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A6D79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096895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9A6D79">
        <w:rPr>
          <w:sz w:val="26"/>
          <w:szCs w:val="26"/>
        </w:rPr>
        <w:t>1516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782CE9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 (ОГРН 1047855175785, ИНН 7802312751, почтовый адрес: 196247, Россия, город Санкт-Петербург, площадь Конституции, дом 3, литер</w:t>
      </w:r>
      <w:proofErr w:type="gramStart"/>
      <w:r w:rsidRPr="005773E2">
        <w:rPr>
          <w:sz w:val="26"/>
          <w:szCs w:val="26"/>
        </w:rPr>
        <w:t xml:space="preserve"> А</w:t>
      </w:r>
      <w:proofErr w:type="gramEnd"/>
      <w:r w:rsidRPr="005773E2">
        <w:rPr>
          <w:sz w:val="26"/>
          <w:szCs w:val="26"/>
        </w:rPr>
        <w:t xml:space="preserve">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F272E">
        <w:rPr>
          <w:sz w:val="26"/>
          <w:szCs w:val="26"/>
        </w:rPr>
        <w:t>200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8F272E" w:rsidRPr="008F272E">
        <w:rPr>
          <w:rFonts w:eastAsiaTheme="minorEastAsia"/>
          <w:sz w:val="26"/>
          <w:szCs w:val="26"/>
        </w:rPr>
        <w:t xml:space="preserve">КТП-10 </w:t>
      </w:r>
      <w:proofErr w:type="spellStart"/>
      <w:r w:rsidR="008F272E" w:rsidRPr="008F272E">
        <w:rPr>
          <w:rFonts w:eastAsiaTheme="minorEastAsia"/>
          <w:sz w:val="26"/>
          <w:szCs w:val="26"/>
        </w:rPr>
        <w:t>кВа</w:t>
      </w:r>
      <w:proofErr w:type="spellEnd"/>
      <w:r w:rsidR="008F272E" w:rsidRPr="008F272E">
        <w:rPr>
          <w:rFonts w:eastAsiaTheme="minorEastAsia"/>
          <w:sz w:val="26"/>
          <w:szCs w:val="26"/>
        </w:rPr>
        <w:t xml:space="preserve"> "Якушевская" № 679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C97849">
        <w:rPr>
          <w:sz w:val="26"/>
          <w:szCs w:val="26"/>
        </w:rPr>
        <w:t>1</w:t>
      </w:r>
      <w:r w:rsidR="008F272E">
        <w:rPr>
          <w:sz w:val="26"/>
          <w:szCs w:val="26"/>
        </w:rPr>
        <w:t>8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</w:t>
      </w:r>
      <w:proofErr w:type="spellStart"/>
      <w:r w:rsidRPr="00E55EFD">
        <w:rPr>
          <w:sz w:val="26"/>
          <w:szCs w:val="26"/>
        </w:rPr>
        <w:t>электросетевого</w:t>
      </w:r>
      <w:proofErr w:type="spellEnd"/>
      <w:r w:rsidRPr="00E55EFD">
        <w:rPr>
          <w:sz w:val="26"/>
          <w:szCs w:val="26"/>
        </w:rPr>
        <w:t xml:space="preserve"> хозяйства </w:t>
      </w:r>
      <w:r w:rsidR="00782CE9">
        <w:rPr>
          <w:sz w:val="26"/>
          <w:szCs w:val="26"/>
        </w:rPr>
        <w:t>(</w:t>
      </w:r>
      <w:r w:rsidR="008F272E" w:rsidRPr="008F272E">
        <w:rPr>
          <w:rFonts w:eastAsiaTheme="minorEastAsia"/>
          <w:sz w:val="26"/>
          <w:szCs w:val="26"/>
        </w:rPr>
        <w:t xml:space="preserve">КТП-10 </w:t>
      </w:r>
      <w:proofErr w:type="spellStart"/>
      <w:r w:rsidR="008F272E" w:rsidRPr="008F272E">
        <w:rPr>
          <w:rFonts w:eastAsiaTheme="minorEastAsia"/>
          <w:sz w:val="26"/>
          <w:szCs w:val="26"/>
        </w:rPr>
        <w:t>кВа</w:t>
      </w:r>
      <w:proofErr w:type="spellEnd"/>
      <w:r w:rsidR="008F272E" w:rsidRPr="008F272E">
        <w:rPr>
          <w:rFonts w:eastAsiaTheme="minorEastAsia"/>
          <w:sz w:val="26"/>
          <w:szCs w:val="26"/>
        </w:rPr>
        <w:t xml:space="preserve"> "Якушевская" № 679 Ш-8</w:t>
      </w:r>
      <w:r w:rsidR="00782CE9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7E5C3D" w:rsidP="002C0471">
            <w:pPr>
              <w:jc w:val="center"/>
            </w:pPr>
            <w:r>
              <w:t>17 августа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7E5C3D" w:rsidP="002C0471">
            <w:pPr>
              <w:jc w:val="center"/>
            </w:pPr>
            <w:r>
              <w:t>1516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8F272E" w:rsidRPr="008F272E">
        <w:rPr>
          <w:rFonts w:eastAsiaTheme="minorEastAsia"/>
          <w:b/>
        </w:rPr>
        <w:t xml:space="preserve">КТП-10 </w:t>
      </w:r>
      <w:proofErr w:type="spellStart"/>
      <w:r w:rsidR="008F272E" w:rsidRPr="008F272E">
        <w:rPr>
          <w:rFonts w:eastAsiaTheme="minorEastAsia"/>
          <w:b/>
        </w:rPr>
        <w:t>кВа</w:t>
      </w:r>
      <w:proofErr w:type="spellEnd"/>
      <w:r w:rsidR="008F272E" w:rsidRPr="008F272E">
        <w:rPr>
          <w:rFonts w:eastAsiaTheme="minorEastAsia"/>
          <w:b/>
        </w:rPr>
        <w:t xml:space="preserve"> "Якушевская" № 679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</w:t>
      </w:r>
      <w:r w:rsidR="00437414">
        <w:rPr>
          <w:b/>
        </w:rPr>
        <w:t>6</w:t>
      </w:r>
      <w:r w:rsidR="00C97849">
        <w:rPr>
          <w:b/>
        </w:rPr>
        <w:t>1</w:t>
      </w:r>
      <w:r w:rsidR="008F272E">
        <w:rPr>
          <w:b/>
        </w:rPr>
        <w:t>8</w:t>
      </w:r>
      <w:r w:rsidR="00311FD0" w:rsidRPr="00311FD0">
        <w:rPr>
          <w:b/>
        </w:rPr>
        <w:t xml:space="preserve">01, расположенного по адресу: Архангельская область, Устьянский район, </w:t>
      </w:r>
      <w:r w:rsidR="00437414" w:rsidRPr="00437414">
        <w:rPr>
          <w:b/>
        </w:rPr>
        <w:t xml:space="preserve">МО «Малодорское», </w:t>
      </w:r>
      <w:r w:rsidR="008F272E" w:rsidRPr="008F272E">
        <w:rPr>
          <w:b/>
        </w:rPr>
        <w:t>д. Якушевская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8F272E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8F272E">
        <w:rPr>
          <w:b/>
          <w:noProof/>
        </w:rPr>
        <w:drawing>
          <wp:inline distT="0" distB="0" distL="0" distR="0">
            <wp:extent cx="6313452" cy="806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527" t="25295" r="35903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452" cy="8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1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09" w:rsidRDefault="00671E09">
      <w:r>
        <w:separator/>
      </w:r>
    </w:p>
  </w:endnote>
  <w:endnote w:type="continuationSeparator" w:id="0">
    <w:p w:rsidR="00671E09" w:rsidRDefault="0067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09" w:rsidRDefault="00671E09">
      <w:r>
        <w:separator/>
      </w:r>
    </w:p>
  </w:footnote>
  <w:footnote w:type="continuationSeparator" w:id="0">
    <w:p w:rsidR="00671E09" w:rsidRDefault="00671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Pr="007E5C3D" w:rsidRDefault="006E18F5" w:rsidP="007E5C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96895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8369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2A84"/>
    <w:rsid w:val="001C424A"/>
    <w:rsid w:val="001C475D"/>
    <w:rsid w:val="001C7774"/>
    <w:rsid w:val="001D3CDB"/>
    <w:rsid w:val="001D5C7A"/>
    <w:rsid w:val="001D5DDB"/>
    <w:rsid w:val="001D6257"/>
    <w:rsid w:val="001E1A81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73E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93DDF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4285F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37414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4A4C"/>
    <w:rsid w:val="004658DA"/>
    <w:rsid w:val="004659F6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08BF"/>
    <w:rsid w:val="00492265"/>
    <w:rsid w:val="00494FD7"/>
    <w:rsid w:val="0049799D"/>
    <w:rsid w:val="004A379B"/>
    <w:rsid w:val="004A39C4"/>
    <w:rsid w:val="004A6761"/>
    <w:rsid w:val="004B5BDF"/>
    <w:rsid w:val="004C0C30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1D78"/>
    <w:rsid w:val="00542DD8"/>
    <w:rsid w:val="00542EC2"/>
    <w:rsid w:val="005454BE"/>
    <w:rsid w:val="005563EB"/>
    <w:rsid w:val="00565660"/>
    <w:rsid w:val="005706C4"/>
    <w:rsid w:val="0057340B"/>
    <w:rsid w:val="00575AEE"/>
    <w:rsid w:val="005807EA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0A1A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1E09"/>
    <w:rsid w:val="00672164"/>
    <w:rsid w:val="006767F3"/>
    <w:rsid w:val="00680212"/>
    <w:rsid w:val="006804F9"/>
    <w:rsid w:val="006875AD"/>
    <w:rsid w:val="00696CB3"/>
    <w:rsid w:val="006A088A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2CEE"/>
    <w:rsid w:val="00706074"/>
    <w:rsid w:val="0071264A"/>
    <w:rsid w:val="007146A5"/>
    <w:rsid w:val="007159F1"/>
    <w:rsid w:val="00723978"/>
    <w:rsid w:val="00725EA9"/>
    <w:rsid w:val="00727557"/>
    <w:rsid w:val="00731D4B"/>
    <w:rsid w:val="0073701D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2CE9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7E5C3D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4F93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272E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20DE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6DBE"/>
    <w:rsid w:val="00997464"/>
    <w:rsid w:val="009A11FC"/>
    <w:rsid w:val="009A18FA"/>
    <w:rsid w:val="009A2C3F"/>
    <w:rsid w:val="009A6C4A"/>
    <w:rsid w:val="009A6D79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06207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6782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6DA4"/>
    <w:rsid w:val="00BA72B4"/>
    <w:rsid w:val="00BB124E"/>
    <w:rsid w:val="00BB7106"/>
    <w:rsid w:val="00BC0663"/>
    <w:rsid w:val="00BC1CC5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549C4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49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0A95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0EF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36F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150D-B687-4ADD-866C-E7865C89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8</cp:revision>
  <cp:lastPrinted>2022-08-18T12:15:00Z</cp:lastPrinted>
  <dcterms:created xsi:type="dcterms:W3CDTF">2022-08-11T07:21:00Z</dcterms:created>
  <dcterms:modified xsi:type="dcterms:W3CDTF">2022-08-18T12:15:00Z</dcterms:modified>
</cp:coreProperties>
</file>