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5E6917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РАЙОНА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D252A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252A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4E0163">
        <w:rPr>
          <w:sz w:val="28"/>
          <w:szCs w:val="28"/>
        </w:rPr>
        <w:t>2</w:t>
      </w:r>
      <w:r w:rsidRPr="009759B1">
        <w:rPr>
          <w:sz w:val="28"/>
          <w:szCs w:val="28"/>
        </w:rPr>
        <w:t xml:space="preserve"> года № </w:t>
      </w:r>
      <w:r w:rsidR="00D252AD">
        <w:rPr>
          <w:sz w:val="28"/>
          <w:szCs w:val="28"/>
        </w:rPr>
        <w:t>2335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9759B1" w:rsidTr="00393A21">
        <w:tc>
          <w:tcPr>
            <w:tcW w:w="9758" w:type="dxa"/>
          </w:tcPr>
          <w:p w:rsidR="005E6917" w:rsidRPr="00E66EE4" w:rsidRDefault="00D252AD" w:rsidP="0030190D">
            <w:pPr>
              <w:pStyle w:val="a3"/>
              <w:spacing w:after="0" w:line="16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EE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 проведении на территории Устьянского муниципального района инвентаризации защитных сооружений гражданской обороны </w:t>
            </w:r>
          </w:p>
        </w:tc>
      </w:tr>
    </w:tbl>
    <w:p w:rsidR="005E6917" w:rsidRDefault="005E6917" w:rsidP="005E6917">
      <w:pPr>
        <w:spacing w:line="160" w:lineRule="atLeast"/>
        <w:jc w:val="both"/>
        <w:rPr>
          <w:sz w:val="28"/>
          <w:szCs w:val="28"/>
        </w:rPr>
      </w:pPr>
      <w:r w:rsidRPr="009759B1">
        <w:rPr>
          <w:sz w:val="28"/>
          <w:szCs w:val="28"/>
        </w:rPr>
        <w:t xml:space="preserve"> </w:t>
      </w:r>
      <w:r w:rsidRPr="009759B1">
        <w:rPr>
          <w:sz w:val="28"/>
          <w:szCs w:val="28"/>
        </w:rPr>
        <w:tab/>
      </w:r>
    </w:p>
    <w:p w:rsidR="00D252AD" w:rsidRPr="00271D35" w:rsidRDefault="00D252AD" w:rsidP="00D252AD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71D35">
        <w:rPr>
          <w:color w:val="000000"/>
          <w:sz w:val="28"/>
          <w:szCs w:val="28"/>
        </w:rPr>
        <w:t xml:space="preserve">В соответствии с Федеральными </w:t>
      </w:r>
      <w:r>
        <w:rPr>
          <w:color w:val="000000"/>
          <w:sz w:val="28"/>
          <w:szCs w:val="28"/>
        </w:rPr>
        <w:t xml:space="preserve"> з</w:t>
      </w:r>
      <w:r w:rsidRPr="00271D35">
        <w:rPr>
          <w:color w:val="000000"/>
          <w:sz w:val="28"/>
          <w:szCs w:val="28"/>
        </w:rPr>
        <w:t>аконами от 06</w:t>
      </w:r>
      <w:r>
        <w:rPr>
          <w:color w:val="000000"/>
          <w:sz w:val="28"/>
          <w:szCs w:val="28"/>
        </w:rPr>
        <w:t xml:space="preserve">  февраля </w:t>
      </w:r>
      <w:r w:rsidRPr="00271D35">
        <w:rPr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Федерации», от 12</w:t>
      </w:r>
      <w:r>
        <w:rPr>
          <w:color w:val="000000"/>
          <w:sz w:val="28"/>
          <w:szCs w:val="28"/>
        </w:rPr>
        <w:t xml:space="preserve"> февраля </w:t>
      </w:r>
      <w:r w:rsidRPr="00271D35">
        <w:rPr>
          <w:color w:val="000000"/>
          <w:sz w:val="28"/>
          <w:szCs w:val="28"/>
        </w:rPr>
        <w:t>1998 № 28-ФЗ «О гражданской обороне», Постановлением Правительства Российской Федерации от 29</w:t>
      </w:r>
      <w:r>
        <w:rPr>
          <w:color w:val="000000"/>
          <w:sz w:val="28"/>
          <w:szCs w:val="28"/>
        </w:rPr>
        <w:t xml:space="preserve"> ноября </w:t>
      </w:r>
      <w:r w:rsidRPr="00271D35">
        <w:rPr>
          <w:color w:val="000000"/>
          <w:sz w:val="28"/>
          <w:szCs w:val="28"/>
        </w:rPr>
        <w:t>1999 г. № 1309 «О порядке создания убежищ и иных объектов гражданской обороны» и с целью сохранения существующего фонда защитных сооружений гражданской</w:t>
      </w:r>
      <w:proofErr w:type="gramEnd"/>
      <w:r w:rsidRPr="00271D35">
        <w:rPr>
          <w:color w:val="000000"/>
          <w:sz w:val="28"/>
          <w:szCs w:val="28"/>
        </w:rPr>
        <w:t xml:space="preserve"> </w:t>
      </w:r>
      <w:proofErr w:type="gramStart"/>
      <w:r w:rsidRPr="00271D35">
        <w:rPr>
          <w:color w:val="000000"/>
          <w:sz w:val="28"/>
          <w:szCs w:val="28"/>
        </w:rPr>
        <w:t>обороны (далее – ЗС ГО),</w:t>
      </w:r>
      <w:r w:rsidRPr="00271D35">
        <w:rPr>
          <w:color w:val="424242"/>
          <w:sz w:val="28"/>
          <w:szCs w:val="28"/>
        </w:rPr>
        <w:t xml:space="preserve"> </w:t>
      </w:r>
      <w:r w:rsidRPr="00271D3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71D35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 (далее – МЧС)</w:t>
      </w:r>
      <w:r w:rsidRPr="00271D35">
        <w:rPr>
          <w:sz w:val="28"/>
          <w:szCs w:val="28"/>
        </w:rPr>
        <w:t xml:space="preserve">  от 15</w:t>
      </w:r>
      <w:r>
        <w:rPr>
          <w:sz w:val="28"/>
          <w:szCs w:val="28"/>
        </w:rPr>
        <w:t xml:space="preserve"> декабря </w:t>
      </w:r>
      <w:r w:rsidRPr="00271D35">
        <w:rPr>
          <w:sz w:val="28"/>
          <w:szCs w:val="28"/>
        </w:rPr>
        <w:t>2002 № 583 "Об утверждении и введении в действие Правил эксплуатации защитных сооружений гражданской обороны",</w:t>
      </w:r>
      <w:r>
        <w:rPr>
          <w:sz w:val="28"/>
          <w:szCs w:val="28"/>
        </w:rPr>
        <w:t xml:space="preserve"> </w:t>
      </w:r>
      <w:r w:rsidR="002E60BA">
        <w:rPr>
          <w:sz w:val="28"/>
          <w:szCs w:val="28"/>
        </w:rPr>
        <w:t>Перечнем поручений Президента Российской Федерации по вопросам оформления права собствен</w:t>
      </w:r>
      <w:r w:rsidR="005A6E7C">
        <w:rPr>
          <w:sz w:val="28"/>
          <w:szCs w:val="28"/>
        </w:rPr>
        <w:t>ности Российской Федерации, субъ</w:t>
      </w:r>
      <w:r w:rsidR="002E60BA">
        <w:rPr>
          <w:sz w:val="28"/>
          <w:szCs w:val="28"/>
        </w:rPr>
        <w:t>ектов</w:t>
      </w:r>
      <w:r w:rsidR="005A6E7C">
        <w:rPr>
          <w:sz w:val="28"/>
          <w:szCs w:val="28"/>
        </w:rPr>
        <w:t xml:space="preserve"> </w:t>
      </w:r>
      <w:r w:rsidR="002E60BA">
        <w:rPr>
          <w:sz w:val="28"/>
          <w:szCs w:val="28"/>
        </w:rPr>
        <w:t>Российской Федерации и</w:t>
      </w:r>
      <w:r w:rsidR="005A6E7C">
        <w:rPr>
          <w:sz w:val="28"/>
          <w:szCs w:val="28"/>
        </w:rPr>
        <w:t xml:space="preserve"> муниципальных образований на защитные сооружения гражданской</w:t>
      </w:r>
      <w:proofErr w:type="gramEnd"/>
      <w:r w:rsidR="005A6E7C">
        <w:rPr>
          <w:sz w:val="28"/>
          <w:szCs w:val="28"/>
        </w:rPr>
        <w:t xml:space="preserve"> обороны от 11 октября 2022 года № Пр-1918</w:t>
      </w:r>
      <w:r w:rsidR="002E60BA">
        <w:rPr>
          <w:sz w:val="28"/>
          <w:szCs w:val="28"/>
        </w:rPr>
        <w:t xml:space="preserve"> </w:t>
      </w:r>
      <w:r w:rsidRPr="00271D35">
        <w:rPr>
          <w:color w:val="000000"/>
          <w:sz w:val="28"/>
          <w:szCs w:val="28"/>
        </w:rPr>
        <w:t>,</w:t>
      </w:r>
      <w:r w:rsidR="004B7DB6">
        <w:rPr>
          <w:color w:val="000000"/>
          <w:sz w:val="28"/>
          <w:szCs w:val="28"/>
        </w:rPr>
        <w:t xml:space="preserve"> письма МЧС от 20 января 2022 года № 43-233-11 «О разграничении собственности в отношении ЗС ГО»</w:t>
      </w:r>
      <w:r w:rsidRPr="00271D35">
        <w:rPr>
          <w:color w:val="000000"/>
          <w:sz w:val="28"/>
          <w:szCs w:val="28"/>
        </w:rPr>
        <w:t xml:space="preserve"> </w:t>
      </w:r>
      <w:r w:rsidRPr="00271D35">
        <w:rPr>
          <w:sz w:val="28"/>
          <w:szCs w:val="28"/>
        </w:rPr>
        <w:t>а также методически</w:t>
      </w:r>
      <w:r>
        <w:rPr>
          <w:sz w:val="28"/>
          <w:szCs w:val="28"/>
        </w:rPr>
        <w:t>ми</w:t>
      </w:r>
      <w:r w:rsidRPr="00271D35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271D35">
        <w:rPr>
          <w:sz w:val="28"/>
          <w:szCs w:val="28"/>
        </w:rPr>
        <w:t xml:space="preserve"> </w:t>
      </w:r>
      <w:proofErr w:type="gramStart"/>
      <w:r w:rsidR="0030190D">
        <w:rPr>
          <w:sz w:val="28"/>
          <w:szCs w:val="28"/>
        </w:rPr>
        <w:t>МЧС</w:t>
      </w:r>
      <w:proofErr w:type="gramEnd"/>
      <w:r w:rsidR="00301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утвержденными </w:t>
      </w:r>
      <w:r w:rsidRPr="00271D35">
        <w:rPr>
          <w:sz w:val="28"/>
          <w:szCs w:val="28"/>
        </w:rPr>
        <w:t xml:space="preserve">от </w:t>
      </w:r>
      <w:r w:rsidR="0030190D">
        <w:rPr>
          <w:sz w:val="28"/>
          <w:szCs w:val="28"/>
        </w:rPr>
        <w:t>09 октября</w:t>
      </w:r>
      <w:r>
        <w:rPr>
          <w:sz w:val="28"/>
          <w:szCs w:val="28"/>
        </w:rPr>
        <w:t xml:space="preserve"> </w:t>
      </w:r>
      <w:r w:rsidRPr="00271D35">
        <w:rPr>
          <w:sz w:val="28"/>
          <w:szCs w:val="28"/>
        </w:rPr>
        <w:t>20</w:t>
      </w:r>
      <w:r w:rsidR="0030190D">
        <w:rPr>
          <w:sz w:val="28"/>
          <w:szCs w:val="28"/>
        </w:rPr>
        <w:t>20</w:t>
      </w:r>
      <w:r w:rsidRPr="00271D35">
        <w:rPr>
          <w:sz w:val="28"/>
          <w:szCs w:val="28"/>
        </w:rPr>
        <w:t>г. № 2-4-71-</w:t>
      </w:r>
      <w:r w:rsidR="0030190D">
        <w:rPr>
          <w:sz w:val="28"/>
          <w:szCs w:val="28"/>
        </w:rPr>
        <w:t>21</w:t>
      </w:r>
      <w:r w:rsidRPr="00271D35">
        <w:rPr>
          <w:sz w:val="28"/>
          <w:szCs w:val="28"/>
        </w:rPr>
        <w:t>-11</w:t>
      </w:r>
      <w:r w:rsidRPr="00271D3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271D35">
        <w:rPr>
          <w:sz w:val="28"/>
          <w:szCs w:val="28"/>
        </w:rPr>
        <w:t xml:space="preserve">дминистрация муниципального образования «Устьянский муниципальный район» </w:t>
      </w:r>
    </w:p>
    <w:p w:rsidR="00D252AD" w:rsidRPr="000B3284" w:rsidRDefault="00D252AD" w:rsidP="00D252AD">
      <w:pPr>
        <w:spacing w:line="240" w:lineRule="atLeast"/>
        <w:jc w:val="both"/>
        <w:rPr>
          <w:b/>
          <w:sz w:val="28"/>
          <w:szCs w:val="28"/>
        </w:rPr>
      </w:pPr>
      <w:r w:rsidRPr="000B3284">
        <w:rPr>
          <w:b/>
          <w:bCs/>
          <w:sz w:val="28"/>
          <w:szCs w:val="28"/>
        </w:rPr>
        <w:t xml:space="preserve">ПОСТАНОВЛЯЕТ: </w:t>
      </w:r>
    </w:p>
    <w:p w:rsidR="00D252AD" w:rsidRPr="000B3284" w:rsidRDefault="00D252AD" w:rsidP="00D252AD">
      <w:pPr>
        <w:pStyle w:val="ad"/>
        <w:spacing w:line="240" w:lineRule="atLeast"/>
        <w:rPr>
          <w:b/>
          <w:sz w:val="28"/>
          <w:szCs w:val="28"/>
        </w:rPr>
      </w:pPr>
    </w:p>
    <w:p w:rsidR="00D252AD" w:rsidRPr="001950BC" w:rsidRDefault="00D252AD" w:rsidP="00D252AD">
      <w:pPr>
        <w:pStyle w:val="af0"/>
        <w:spacing w:before="0" w:beforeAutospacing="0" w:after="0" w:afterAutospacing="0"/>
        <w:ind w:firstLine="708"/>
        <w:jc w:val="both"/>
        <w:rPr>
          <w:rStyle w:val="FontStyle12"/>
          <w:b w:val="0"/>
          <w:sz w:val="28"/>
          <w:szCs w:val="28"/>
        </w:rPr>
      </w:pPr>
      <w:r w:rsidRPr="007869F1">
        <w:rPr>
          <w:sz w:val="28"/>
          <w:szCs w:val="28"/>
        </w:rPr>
        <w:t xml:space="preserve">1. </w:t>
      </w:r>
      <w:r w:rsidRPr="001950BC">
        <w:rPr>
          <w:sz w:val="28"/>
          <w:szCs w:val="28"/>
        </w:rPr>
        <w:t>Провести инвентаризацию</w:t>
      </w:r>
      <w:r w:rsidRPr="00937D49">
        <w:rPr>
          <w:sz w:val="28"/>
          <w:szCs w:val="28"/>
        </w:rPr>
        <w:t xml:space="preserve"> </w:t>
      </w:r>
      <w:r>
        <w:rPr>
          <w:sz w:val="28"/>
          <w:szCs w:val="28"/>
        </w:rPr>
        <w:t>ЗС ГО</w:t>
      </w:r>
      <w:r w:rsidRPr="001950BC">
        <w:rPr>
          <w:sz w:val="28"/>
          <w:szCs w:val="28"/>
        </w:rPr>
        <w:t>, находящихся на территории</w:t>
      </w:r>
      <w:r>
        <w:rPr>
          <w:sz w:val="28"/>
          <w:szCs w:val="28"/>
        </w:rPr>
        <w:t xml:space="preserve"> Устьянского муниципального района</w:t>
      </w:r>
      <w:r w:rsidRPr="001950BC">
        <w:rPr>
          <w:sz w:val="28"/>
          <w:szCs w:val="28"/>
        </w:rPr>
        <w:t xml:space="preserve">, </w:t>
      </w:r>
      <w:r w:rsidRPr="001950BC">
        <w:rPr>
          <w:rStyle w:val="FontStyle13"/>
          <w:sz w:val="28"/>
          <w:szCs w:val="28"/>
        </w:rPr>
        <w:t>независимо от организационно-правовой формы собственности предприятий, организаций и учреждений у которых ЗС ГО находятся на праве собст</w:t>
      </w:r>
      <w:r>
        <w:rPr>
          <w:rStyle w:val="FontStyle13"/>
          <w:sz w:val="28"/>
          <w:szCs w:val="28"/>
        </w:rPr>
        <w:t xml:space="preserve">венности, пользования, аренды, в сроки, установленные </w:t>
      </w:r>
      <w:r w:rsidRPr="001950BC">
        <w:rPr>
          <w:rStyle w:val="FontStyle13"/>
          <w:sz w:val="28"/>
          <w:szCs w:val="28"/>
        </w:rPr>
        <w:t>Планом проведения инвентаризации ЗС</w:t>
      </w:r>
      <w:r>
        <w:rPr>
          <w:sz w:val="28"/>
          <w:szCs w:val="28"/>
        </w:rPr>
        <w:t>.</w:t>
      </w:r>
      <w:r w:rsidRPr="001950BC">
        <w:rPr>
          <w:sz w:val="28"/>
          <w:szCs w:val="28"/>
        </w:rPr>
        <w:t xml:space="preserve"> </w:t>
      </w:r>
      <w:r w:rsidRPr="001950BC">
        <w:rPr>
          <w:rStyle w:val="FontStyle12"/>
          <w:sz w:val="28"/>
          <w:szCs w:val="28"/>
        </w:rPr>
        <w:t xml:space="preserve"> </w:t>
      </w:r>
    </w:p>
    <w:p w:rsidR="00D252AD" w:rsidRPr="005A7C5E" w:rsidRDefault="00D252AD" w:rsidP="00D252AD">
      <w:pPr>
        <w:ind w:firstLine="708"/>
        <w:jc w:val="both"/>
        <w:rPr>
          <w:rStyle w:val="FontStyle12"/>
          <w:b w:val="0"/>
          <w:sz w:val="28"/>
          <w:szCs w:val="28"/>
        </w:rPr>
      </w:pPr>
      <w:r w:rsidRPr="001950BC">
        <w:rPr>
          <w:rStyle w:val="FontStyle12"/>
          <w:sz w:val="28"/>
          <w:szCs w:val="28"/>
        </w:rPr>
        <w:t xml:space="preserve">2. </w:t>
      </w:r>
      <w:r w:rsidRPr="005A7C5E">
        <w:rPr>
          <w:rStyle w:val="FontStyle12"/>
          <w:b w:val="0"/>
          <w:sz w:val="28"/>
          <w:szCs w:val="28"/>
        </w:rPr>
        <w:t xml:space="preserve">Создать межведомственную инвентаризационную комиссию администрации Устьянского муниципального района по проведению инвентаризации ЗС ГО, расположенных на территории муниципального района </w:t>
      </w:r>
      <w:r w:rsidRPr="005A7C5E">
        <w:rPr>
          <w:rStyle w:val="FontStyle12"/>
          <w:b w:val="0"/>
          <w:sz w:val="28"/>
          <w:szCs w:val="28"/>
        </w:rPr>
        <w:lastRenderedPageBreak/>
        <w:t>и утвердить её состав (далее – межведомственная инвентаризационная комиссия) (Приложение №</w:t>
      </w:r>
      <w:r>
        <w:rPr>
          <w:rStyle w:val="FontStyle12"/>
          <w:b w:val="0"/>
          <w:sz w:val="28"/>
          <w:szCs w:val="28"/>
        </w:rPr>
        <w:t>1</w:t>
      </w:r>
      <w:r w:rsidRPr="005A7C5E">
        <w:rPr>
          <w:rStyle w:val="FontStyle12"/>
          <w:b w:val="0"/>
          <w:sz w:val="28"/>
          <w:szCs w:val="28"/>
        </w:rPr>
        <w:t>).</w:t>
      </w:r>
    </w:p>
    <w:p w:rsidR="00D252AD" w:rsidRDefault="00D252AD" w:rsidP="00D252AD">
      <w:pPr>
        <w:ind w:firstLine="708"/>
        <w:jc w:val="both"/>
        <w:rPr>
          <w:sz w:val="28"/>
          <w:szCs w:val="28"/>
        </w:rPr>
      </w:pPr>
      <w:r w:rsidRPr="001950BC">
        <w:rPr>
          <w:color w:val="000000"/>
          <w:sz w:val="28"/>
          <w:szCs w:val="28"/>
        </w:rPr>
        <w:t>3</w:t>
      </w:r>
      <w:r w:rsidRPr="00C16765">
        <w:rPr>
          <w:sz w:val="28"/>
          <w:szCs w:val="28"/>
        </w:rPr>
        <w:t xml:space="preserve">. </w:t>
      </w:r>
      <w:r>
        <w:rPr>
          <w:rStyle w:val="FontStyle12"/>
          <w:b w:val="0"/>
          <w:sz w:val="28"/>
          <w:szCs w:val="28"/>
        </w:rPr>
        <w:t>М</w:t>
      </w:r>
      <w:r w:rsidRPr="005A7C5E">
        <w:rPr>
          <w:rStyle w:val="FontStyle12"/>
          <w:b w:val="0"/>
          <w:sz w:val="28"/>
          <w:szCs w:val="28"/>
        </w:rPr>
        <w:t>ежведомственн</w:t>
      </w:r>
      <w:r>
        <w:rPr>
          <w:rStyle w:val="FontStyle12"/>
          <w:b w:val="0"/>
          <w:sz w:val="28"/>
          <w:szCs w:val="28"/>
        </w:rPr>
        <w:t>ая</w:t>
      </w:r>
      <w:r w:rsidRPr="005A7C5E">
        <w:rPr>
          <w:rStyle w:val="FontStyle12"/>
          <w:b w:val="0"/>
          <w:sz w:val="28"/>
          <w:szCs w:val="28"/>
        </w:rPr>
        <w:t xml:space="preserve"> инвентаризационн</w:t>
      </w:r>
      <w:r>
        <w:rPr>
          <w:rStyle w:val="FontStyle12"/>
          <w:b w:val="0"/>
          <w:sz w:val="28"/>
          <w:szCs w:val="28"/>
        </w:rPr>
        <w:t>ая</w:t>
      </w:r>
      <w:r w:rsidRPr="005A7C5E">
        <w:rPr>
          <w:rStyle w:val="FontStyle12"/>
          <w:b w:val="0"/>
          <w:sz w:val="28"/>
          <w:szCs w:val="28"/>
        </w:rPr>
        <w:t xml:space="preserve"> комисси</w:t>
      </w:r>
      <w:r>
        <w:rPr>
          <w:rStyle w:val="FontStyle12"/>
          <w:b w:val="0"/>
          <w:sz w:val="28"/>
          <w:szCs w:val="28"/>
        </w:rPr>
        <w:t xml:space="preserve">я в своей деятельности руководствуется </w:t>
      </w:r>
      <w:r>
        <w:rPr>
          <w:sz w:val="28"/>
          <w:szCs w:val="28"/>
        </w:rPr>
        <w:t>методическим рекомендациям по проведению инвентаризации защитных сооружений гражданской обороны в Российской Федерации от 30 мая 2018г. № 2-4-71-11-11</w:t>
      </w:r>
      <w:r w:rsidR="0030190D">
        <w:rPr>
          <w:sz w:val="28"/>
          <w:szCs w:val="28"/>
        </w:rPr>
        <w:t xml:space="preserve">, от 09 октября </w:t>
      </w:r>
      <w:r w:rsidR="0030190D" w:rsidRPr="00271D35">
        <w:rPr>
          <w:sz w:val="28"/>
          <w:szCs w:val="28"/>
        </w:rPr>
        <w:t>20</w:t>
      </w:r>
      <w:r w:rsidR="0030190D">
        <w:rPr>
          <w:sz w:val="28"/>
          <w:szCs w:val="28"/>
        </w:rPr>
        <w:t>20</w:t>
      </w:r>
      <w:r w:rsidR="0030190D" w:rsidRPr="00271D35">
        <w:rPr>
          <w:sz w:val="28"/>
          <w:szCs w:val="28"/>
        </w:rPr>
        <w:t>г. № 2-4-71-</w:t>
      </w:r>
      <w:r w:rsidR="0030190D">
        <w:rPr>
          <w:sz w:val="28"/>
          <w:szCs w:val="28"/>
        </w:rPr>
        <w:t>21</w:t>
      </w:r>
      <w:r w:rsidR="0030190D" w:rsidRPr="00271D35">
        <w:rPr>
          <w:sz w:val="28"/>
          <w:szCs w:val="28"/>
        </w:rPr>
        <w:t>-11</w:t>
      </w:r>
      <w:r>
        <w:rPr>
          <w:sz w:val="28"/>
          <w:szCs w:val="28"/>
        </w:rPr>
        <w:t xml:space="preserve"> и настоящим постановлением.</w:t>
      </w:r>
    </w:p>
    <w:p w:rsidR="00D252AD" w:rsidRPr="001950BC" w:rsidRDefault="00D252AD" w:rsidP="00D252AD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950BC">
        <w:rPr>
          <w:color w:val="000000"/>
          <w:sz w:val="28"/>
          <w:szCs w:val="28"/>
        </w:rPr>
        <w:t xml:space="preserve">4. Возложить на </w:t>
      </w:r>
      <w:r>
        <w:rPr>
          <w:color w:val="000000"/>
          <w:sz w:val="28"/>
          <w:szCs w:val="28"/>
        </w:rPr>
        <w:t>п</w:t>
      </w:r>
      <w:r w:rsidRPr="001950BC">
        <w:rPr>
          <w:color w:val="000000"/>
          <w:sz w:val="28"/>
          <w:szCs w:val="28"/>
        </w:rPr>
        <w:t xml:space="preserve">редседателя </w:t>
      </w:r>
      <w:r w:rsidRPr="00131CAF">
        <w:rPr>
          <w:rStyle w:val="FontStyle12"/>
          <w:b w:val="0"/>
          <w:sz w:val="28"/>
          <w:szCs w:val="28"/>
        </w:rPr>
        <w:t>межведомственной инвентаризационной</w:t>
      </w:r>
      <w:r w:rsidRPr="00131CAF">
        <w:rPr>
          <w:b/>
          <w:color w:val="000000"/>
          <w:sz w:val="28"/>
          <w:szCs w:val="28"/>
        </w:rPr>
        <w:t xml:space="preserve"> </w:t>
      </w:r>
      <w:r w:rsidRPr="001950BC"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 xml:space="preserve">иссии методическое руководство </w:t>
      </w:r>
      <w:r w:rsidRPr="001950BC">
        <w:rPr>
          <w:color w:val="000000"/>
          <w:sz w:val="28"/>
          <w:szCs w:val="28"/>
        </w:rPr>
        <w:t xml:space="preserve">и координацию деятельности по проведению инвентаризации ЗС ГО, обобщение и анализ полученных результатов инвентаризации. </w:t>
      </w:r>
    </w:p>
    <w:p w:rsidR="00D252AD" w:rsidRDefault="00D252AD" w:rsidP="00D252AD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Утвердить:</w:t>
      </w:r>
    </w:p>
    <w:p w:rsidR="00D252AD" w:rsidRDefault="00D252AD" w:rsidP="00D252AD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Порядок проведения инвентаризации защитных сооружений гражданской обороны в Устьянском муниципальном районе (Приложение № 2).</w:t>
      </w:r>
    </w:p>
    <w:p w:rsidR="00D252AD" w:rsidRPr="001950BC" w:rsidRDefault="00D252AD" w:rsidP="00D252AD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1950BC">
        <w:rPr>
          <w:color w:val="000000"/>
          <w:sz w:val="28"/>
          <w:szCs w:val="28"/>
        </w:rPr>
        <w:t xml:space="preserve">План проведения инвентаризации ЗС ГО, расположенных на территории </w:t>
      </w:r>
      <w:r>
        <w:rPr>
          <w:color w:val="000000"/>
          <w:sz w:val="28"/>
          <w:szCs w:val="28"/>
        </w:rPr>
        <w:t>Устьянского</w:t>
      </w:r>
      <w:r w:rsidRPr="001950BC">
        <w:rPr>
          <w:color w:val="000000"/>
          <w:sz w:val="28"/>
          <w:szCs w:val="28"/>
        </w:rPr>
        <w:t xml:space="preserve"> муниципального района (далее – План) (Приложение №</w:t>
      </w:r>
      <w:r>
        <w:rPr>
          <w:color w:val="000000"/>
          <w:sz w:val="28"/>
          <w:szCs w:val="28"/>
        </w:rPr>
        <w:t>3</w:t>
      </w:r>
      <w:r w:rsidRPr="001950BC">
        <w:rPr>
          <w:color w:val="000000"/>
          <w:sz w:val="28"/>
          <w:szCs w:val="28"/>
        </w:rPr>
        <w:t>).</w:t>
      </w:r>
    </w:p>
    <w:p w:rsidR="00D252AD" w:rsidRDefault="00D252AD" w:rsidP="00D252A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0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Рекомендовать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950B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50BC">
        <w:rPr>
          <w:rFonts w:ascii="Times New Roman" w:hAnsi="Times New Roman" w:cs="Times New Roman"/>
          <w:color w:val="000000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950B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«Октябрьское»</w:t>
      </w:r>
      <w:r w:rsidRPr="00195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Устьянского </w:t>
      </w:r>
      <w:r w:rsidRPr="001950B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района:</w:t>
      </w:r>
    </w:p>
    <w:p w:rsidR="00D252AD" w:rsidRPr="003C3FBC" w:rsidRDefault="00D252AD" w:rsidP="00D252A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Style w:val="FontStyle12"/>
          <w:b w:val="0"/>
          <w:sz w:val="28"/>
          <w:szCs w:val="28"/>
        </w:rPr>
      </w:pPr>
      <w:r w:rsidRPr="001950BC">
        <w:rPr>
          <w:rFonts w:ascii="Times New Roman" w:hAnsi="Times New Roman" w:cs="Times New Roman"/>
          <w:color w:val="000000"/>
          <w:sz w:val="28"/>
          <w:szCs w:val="28"/>
        </w:rPr>
        <w:tab/>
        <w:t>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3FBC">
        <w:rPr>
          <w:rStyle w:val="FontStyle12"/>
          <w:b w:val="0"/>
          <w:sz w:val="28"/>
          <w:szCs w:val="28"/>
        </w:rPr>
        <w:t>Создать инвентаризационные комиссии по проведению инвентаризации ЗС ГО, расположенных на территории городского поселения и утвердить их состав (далее – инвентаризационная комиссия).</w:t>
      </w:r>
    </w:p>
    <w:p w:rsidR="00D252AD" w:rsidRPr="001950BC" w:rsidRDefault="00D252AD" w:rsidP="00D252A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3FBC">
        <w:rPr>
          <w:rFonts w:ascii="Times New Roman" w:hAnsi="Times New Roman" w:cs="Times New Roman"/>
          <w:color w:val="000000"/>
          <w:sz w:val="28"/>
          <w:szCs w:val="28"/>
        </w:rPr>
        <w:t xml:space="preserve">6.2. Материалы по результатам инвентаризации представить в </w:t>
      </w:r>
      <w:r w:rsidRPr="003C3FBC">
        <w:rPr>
          <w:rStyle w:val="FontStyle12"/>
          <w:b w:val="0"/>
          <w:sz w:val="28"/>
          <w:szCs w:val="28"/>
        </w:rPr>
        <w:t>межведомственную инвентаризационную</w:t>
      </w:r>
      <w:r w:rsidRPr="001950BC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через отдел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0190D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гражданской обороне и чрезвычайным ситуациям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</w:t>
      </w:r>
      <w:r w:rsidRPr="001950BC">
        <w:rPr>
          <w:rFonts w:ascii="Times New Roman" w:hAnsi="Times New Roman" w:cs="Times New Roman"/>
          <w:color w:val="000000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Pr="001950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D252AD" w:rsidRPr="00433D6C" w:rsidRDefault="00D252AD" w:rsidP="00D252A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</w:rPr>
      </w:pPr>
      <w:r w:rsidRPr="001950B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учреждений, предприятий и организаций, независимо от форм </w:t>
      </w:r>
      <w:r w:rsidRPr="00433D6C">
        <w:rPr>
          <w:rFonts w:ascii="Times New Roman" w:hAnsi="Times New Roman" w:cs="Times New Roman"/>
          <w:sz w:val="28"/>
          <w:szCs w:val="28"/>
        </w:rPr>
        <w:t xml:space="preserve">собственности и ведомственной принадлежности, осуществляющим свою деятельность на территории </w:t>
      </w:r>
      <w:r w:rsidR="0030190D">
        <w:rPr>
          <w:rFonts w:ascii="Times New Roman" w:hAnsi="Times New Roman" w:cs="Times New Roman"/>
          <w:sz w:val="28"/>
          <w:szCs w:val="28"/>
        </w:rPr>
        <w:t xml:space="preserve">Устьянского </w:t>
      </w:r>
      <w:r w:rsidRPr="00433D6C">
        <w:rPr>
          <w:rFonts w:ascii="Times New Roman" w:hAnsi="Times New Roman" w:cs="Times New Roman"/>
          <w:sz w:val="28"/>
          <w:szCs w:val="28"/>
        </w:rPr>
        <w:t>район</w:t>
      </w:r>
      <w:r w:rsidR="0030190D">
        <w:rPr>
          <w:rFonts w:ascii="Times New Roman" w:hAnsi="Times New Roman" w:cs="Times New Roman"/>
          <w:sz w:val="28"/>
          <w:szCs w:val="28"/>
        </w:rPr>
        <w:t>а</w:t>
      </w:r>
      <w:r w:rsidRPr="00433D6C">
        <w:rPr>
          <w:rFonts w:ascii="Times New Roman" w:hAnsi="Times New Roman" w:cs="Times New Roman"/>
          <w:sz w:val="28"/>
          <w:szCs w:val="28"/>
        </w:rPr>
        <w:t xml:space="preserve"> и имеющим на своих территориях или балансе  ЗС ГО (далее организации): </w:t>
      </w:r>
    </w:p>
    <w:p w:rsidR="00D252AD" w:rsidRPr="00433D6C" w:rsidRDefault="00D252AD" w:rsidP="00D252AD">
      <w:pPr>
        <w:ind w:right="-2"/>
        <w:jc w:val="both"/>
      </w:pPr>
      <w:r w:rsidRPr="00433D6C">
        <w:rPr>
          <w:sz w:val="28"/>
          <w:szCs w:val="28"/>
        </w:rPr>
        <w:tab/>
        <w:t>7.1. Всю документацию  ЗС ГО привести в соответствии с  требованиями приказа МЧС России от 15</w:t>
      </w:r>
      <w:r>
        <w:rPr>
          <w:sz w:val="28"/>
          <w:szCs w:val="28"/>
        </w:rPr>
        <w:t xml:space="preserve"> декабря </w:t>
      </w:r>
      <w:r w:rsidRPr="00433D6C">
        <w:rPr>
          <w:sz w:val="28"/>
          <w:szCs w:val="28"/>
        </w:rPr>
        <w:t xml:space="preserve">2002 №583 «Об утверждении и введении в действие Правил эксплуатации защитных сооружений гражданской обороны» в срок до </w:t>
      </w:r>
      <w:r w:rsidR="0030190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0190D">
        <w:rPr>
          <w:sz w:val="28"/>
          <w:szCs w:val="28"/>
        </w:rPr>
        <w:t xml:space="preserve">декабря 2022 </w:t>
      </w:r>
      <w:r w:rsidRPr="00433D6C">
        <w:rPr>
          <w:sz w:val="28"/>
          <w:szCs w:val="28"/>
        </w:rPr>
        <w:t>г</w:t>
      </w:r>
      <w:r w:rsidR="0030190D">
        <w:rPr>
          <w:sz w:val="28"/>
          <w:szCs w:val="28"/>
        </w:rPr>
        <w:t>ода</w:t>
      </w:r>
      <w:r w:rsidRPr="00433D6C">
        <w:rPr>
          <w:sz w:val="28"/>
          <w:szCs w:val="28"/>
        </w:rPr>
        <w:t>.</w:t>
      </w:r>
    </w:p>
    <w:p w:rsidR="00D252AD" w:rsidRPr="00433D6C" w:rsidRDefault="00D252AD" w:rsidP="00D252AD">
      <w:pPr>
        <w:ind w:right="-2" w:firstLine="708"/>
        <w:jc w:val="both"/>
      </w:pPr>
      <w:r w:rsidRPr="00433D6C">
        <w:rPr>
          <w:sz w:val="28"/>
          <w:szCs w:val="28"/>
        </w:rPr>
        <w:t>7.2. Создать объектовые комиссии по проведению инвентаризации ЗС ГО.</w:t>
      </w:r>
    </w:p>
    <w:p w:rsidR="00D252AD" w:rsidRDefault="00D252AD" w:rsidP="00D252AD">
      <w:pPr>
        <w:ind w:right="-2" w:firstLine="708"/>
        <w:jc w:val="both"/>
      </w:pPr>
      <w:r w:rsidRPr="00433D6C">
        <w:rPr>
          <w:sz w:val="28"/>
          <w:szCs w:val="28"/>
        </w:rPr>
        <w:t xml:space="preserve">7.3. Провести инвентаризацию ЗС ГО в срок до </w:t>
      </w:r>
      <w:r w:rsidR="0030190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0190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433D6C">
        <w:rPr>
          <w:sz w:val="28"/>
          <w:szCs w:val="28"/>
        </w:rPr>
        <w:t>20</w:t>
      </w:r>
      <w:r w:rsidR="0030190D">
        <w:rPr>
          <w:sz w:val="28"/>
          <w:szCs w:val="28"/>
        </w:rPr>
        <w:t xml:space="preserve">22 </w:t>
      </w:r>
      <w:r w:rsidRPr="00433D6C">
        <w:rPr>
          <w:sz w:val="28"/>
          <w:szCs w:val="28"/>
        </w:rPr>
        <w:t>г</w:t>
      </w:r>
      <w:r w:rsidR="0030190D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D252AD" w:rsidRDefault="00D252AD" w:rsidP="00D252AD">
      <w:pPr>
        <w:ind w:right="-2" w:firstLine="708"/>
        <w:jc w:val="both"/>
      </w:pPr>
      <w:r>
        <w:rPr>
          <w:sz w:val="28"/>
          <w:szCs w:val="28"/>
        </w:rPr>
        <w:t xml:space="preserve">7.4.Материалы по инвентаризации ЗС ГО, согласно методическим рекомендациям по проведению инвентаризации защитных сооружений гражданской обороны в Российской Федерации от 30 мая 2018г. № 2-4-71-11-11,  представить в межведомственную комиссию в срок до </w:t>
      </w:r>
      <w:r w:rsidR="0030190D">
        <w:rPr>
          <w:sz w:val="28"/>
          <w:szCs w:val="28"/>
        </w:rPr>
        <w:t>26 декабря 2022</w:t>
      </w:r>
      <w:r>
        <w:rPr>
          <w:sz w:val="28"/>
          <w:szCs w:val="28"/>
        </w:rPr>
        <w:t xml:space="preserve"> г. </w:t>
      </w:r>
    </w:p>
    <w:p w:rsidR="00D252AD" w:rsidRDefault="00D252AD" w:rsidP="00D252AD">
      <w:pPr>
        <w:ind w:right="-2" w:firstLine="708"/>
        <w:jc w:val="both"/>
      </w:pPr>
      <w:r>
        <w:rPr>
          <w:sz w:val="28"/>
          <w:szCs w:val="28"/>
        </w:rPr>
        <w:t>7.5. В случае необходимости участия межведомственной инвентаризационной комиссии по ЗС ГО в работе объектовых комиссий, обеспечить беспрепятственный пропуск членов</w:t>
      </w:r>
      <w:r w:rsidRPr="00A3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инвентаризационной комиссии ЗС ГО. </w:t>
      </w:r>
    </w:p>
    <w:p w:rsidR="00D252AD" w:rsidRPr="0030190D" w:rsidRDefault="00D252AD" w:rsidP="00D252A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1950BC">
        <w:rPr>
          <w:rFonts w:ascii="Times New Roman" w:hAnsi="Times New Roman" w:cs="Times New Roman"/>
          <w:sz w:val="28"/>
          <w:szCs w:val="28"/>
        </w:rPr>
        <w:tab/>
      </w:r>
      <w:r w:rsidRPr="0030190D">
        <w:rPr>
          <w:rFonts w:ascii="Times New Roman" w:hAnsi="Times New Roman" w:cs="Times New Roman"/>
          <w:sz w:val="28"/>
          <w:szCs w:val="28"/>
        </w:rPr>
        <w:t xml:space="preserve">8. </w:t>
      </w:r>
      <w:r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Настоящее </w:t>
      </w:r>
      <w:r w:rsidRPr="0030190D">
        <w:rPr>
          <w:rFonts w:ascii="Times New Roman" w:hAnsi="Times New Roman" w:cs="Times New Roman"/>
          <w:sz w:val="28"/>
          <w:szCs w:val="28"/>
        </w:rPr>
        <w:t>постановление</w:t>
      </w:r>
      <w:r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подлежит </w:t>
      </w:r>
      <w:r w:rsidRPr="0030190D">
        <w:rPr>
          <w:rFonts w:ascii="Times New Roman" w:hAnsi="Times New Roman" w:cs="Times New Roman"/>
          <w:sz w:val="28"/>
          <w:szCs w:val="28"/>
        </w:rPr>
        <w:t>публикации</w:t>
      </w:r>
      <w:r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0190D">
        <w:rPr>
          <w:rFonts w:ascii="Times New Roman" w:hAnsi="Times New Roman" w:cs="Times New Roman"/>
          <w:sz w:val="28"/>
          <w:szCs w:val="28"/>
        </w:rPr>
        <w:t>в</w:t>
      </w:r>
      <w:r w:rsidR="000B3284">
        <w:rPr>
          <w:rFonts w:ascii="Times New Roman" w:hAnsi="Times New Roman" w:cs="Times New Roman"/>
          <w:sz w:val="28"/>
          <w:szCs w:val="28"/>
        </w:rPr>
        <w:t xml:space="preserve"> муниципальном вестнике «</w:t>
      </w:r>
      <w:proofErr w:type="spellStart"/>
      <w:r w:rsidR="000B3284">
        <w:rPr>
          <w:rFonts w:ascii="Times New Roman" w:hAnsi="Times New Roman" w:cs="Times New Roman"/>
          <w:sz w:val="28"/>
          <w:szCs w:val="28"/>
        </w:rPr>
        <w:t>Устьяны</w:t>
      </w:r>
      <w:proofErr w:type="spellEnd"/>
      <w:r w:rsidR="000B3284">
        <w:rPr>
          <w:rFonts w:ascii="Times New Roman" w:hAnsi="Times New Roman" w:cs="Times New Roman"/>
          <w:sz w:val="28"/>
          <w:szCs w:val="28"/>
        </w:rPr>
        <w:t>»</w:t>
      </w:r>
      <w:r w:rsidRPr="0030190D">
        <w:rPr>
          <w:rFonts w:ascii="Times New Roman" w:hAnsi="Times New Roman" w:cs="Times New Roman"/>
          <w:sz w:val="28"/>
          <w:szCs w:val="28"/>
        </w:rPr>
        <w:t xml:space="preserve"> и </w:t>
      </w:r>
      <w:r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размещению на официальном сайте администрации </w:t>
      </w:r>
      <w:r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lastRenderedPageBreak/>
        <w:t>«Устьянск</w:t>
      </w:r>
      <w:r w:rsidR="0030190D"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>ого</w:t>
      </w:r>
      <w:r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муниципальн</w:t>
      </w:r>
      <w:r w:rsidR="0030190D"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>ого</w:t>
      </w:r>
      <w:r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30190D"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» в </w:t>
      </w:r>
      <w:r w:rsidRPr="0030190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(</w:t>
      </w:r>
      <w:proofErr w:type="spellStart"/>
      <w:r w:rsidRPr="0030190D">
        <w:rPr>
          <w:rFonts w:ascii="Times New Roman" w:hAnsi="Times New Roman" w:cs="Times New Roman"/>
          <w:sz w:val="28"/>
          <w:szCs w:val="28"/>
        </w:rPr>
        <w:t>ustyany.ru</w:t>
      </w:r>
      <w:proofErr w:type="spellEnd"/>
      <w:r w:rsidRPr="0030190D">
        <w:rPr>
          <w:rFonts w:ascii="Times New Roman" w:hAnsi="Times New Roman" w:cs="Times New Roman"/>
          <w:sz w:val="28"/>
          <w:szCs w:val="28"/>
        </w:rPr>
        <w:t>)</w:t>
      </w:r>
      <w:r w:rsidRPr="0030190D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:rsidR="00D252AD" w:rsidRPr="0030190D" w:rsidRDefault="00D252AD" w:rsidP="00D252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190D">
        <w:rPr>
          <w:sz w:val="28"/>
          <w:szCs w:val="28"/>
        </w:rPr>
        <w:t xml:space="preserve">9. </w:t>
      </w:r>
      <w:proofErr w:type="gramStart"/>
      <w:r w:rsidRPr="0030190D">
        <w:rPr>
          <w:sz w:val="28"/>
          <w:szCs w:val="28"/>
        </w:rPr>
        <w:t>Контроль за</w:t>
      </w:r>
      <w:proofErr w:type="gramEnd"/>
      <w:r w:rsidRPr="0030190D">
        <w:rPr>
          <w:sz w:val="28"/>
          <w:szCs w:val="28"/>
        </w:rPr>
        <w:t xml:space="preserve"> выполнением настоящего постановления </w:t>
      </w:r>
      <w:r w:rsidR="0030190D" w:rsidRPr="0030190D">
        <w:rPr>
          <w:sz w:val="28"/>
          <w:szCs w:val="28"/>
        </w:rPr>
        <w:t>оставляю за собой.</w:t>
      </w:r>
      <w:r w:rsidRPr="0030190D">
        <w:rPr>
          <w:bCs/>
          <w:sz w:val="28"/>
          <w:szCs w:val="28"/>
        </w:rPr>
        <w:t xml:space="preserve"> </w:t>
      </w:r>
    </w:p>
    <w:p w:rsidR="00D252AD" w:rsidRPr="0030190D" w:rsidRDefault="00D252AD" w:rsidP="005E6917">
      <w:pPr>
        <w:spacing w:line="160" w:lineRule="atLeast"/>
        <w:jc w:val="both"/>
        <w:rPr>
          <w:sz w:val="28"/>
          <w:szCs w:val="28"/>
        </w:rPr>
      </w:pPr>
    </w:p>
    <w:p w:rsidR="00CF1707" w:rsidRPr="00751532" w:rsidRDefault="00CF170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5E6917" w:rsidRPr="005D6819" w:rsidRDefault="0030190D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5E6917" w:rsidRPr="005D6819">
        <w:rPr>
          <w:bCs/>
          <w:sz w:val="28"/>
          <w:szCs w:val="28"/>
        </w:rPr>
        <w:t xml:space="preserve"> </w:t>
      </w:r>
      <w:r w:rsidR="005E6917">
        <w:rPr>
          <w:bCs/>
          <w:sz w:val="28"/>
          <w:szCs w:val="28"/>
        </w:rPr>
        <w:t xml:space="preserve">Устьянского муниципального района     </w:t>
      </w:r>
      <w:r w:rsidR="005E6917">
        <w:rPr>
          <w:bCs/>
          <w:sz w:val="28"/>
          <w:szCs w:val="28"/>
        </w:rPr>
        <w:tab/>
        <w:t xml:space="preserve">         </w:t>
      </w:r>
      <w:r w:rsidR="002227D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С.А. Котлов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7E5E30" w:rsidRDefault="007E5E30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7E5E30" w:rsidRDefault="007E5E30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0B3284" w:rsidRDefault="000B3284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0B3284" w:rsidRDefault="000B3284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B6719" w:rsidRDefault="001B6719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B6719" w:rsidRDefault="001B6719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B6719" w:rsidRDefault="001B6719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B6719" w:rsidRDefault="001B6719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90D" w:rsidRPr="005B6C55" w:rsidRDefault="00E66EE4" w:rsidP="00E66EE4">
      <w:pPr>
        <w:pStyle w:val="ConsPlusNormal"/>
        <w:widowControl/>
        <w:tabs>
          <w:tab w:val="left" w:pos="8857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Pr="005B6C55">
        <w:rPr>
          <w:rFonts w:ascii="Times New Roman" w:hAnsi="Times New Roman" w:cs="Times New Roman"/>
        </w:rPr>
        <w:t>Приложение №1</w:t>
      </w:r>
    </w:p>
    <w:p w:rsidR="0030190D" w:rsidRDefault="0030190D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37DC6" w:rsidRPr="001B6719" w:rsidRDefault="00EA5F4B" w:rsidP="00E66E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19">
        <w:rPr>
          <w:rFonts w:ascii="Times New Roman" w:hAnsi="Times New Roman" w:cs="Times New Roman"/>
          <w:sz w:val="24"/>
          <w:szCs w:val="24"/>
        </w:rPr>
        <w:t>Состав</w:t>
      </w:r>
      <w:r w:rsidRPr="001B6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EE4" w:rsidRPr="001B6719">
        <w:rPr>
          <w:rStyle w:val="FontStyle12"/>
          <w:b w:val="0"/>
          <w:sz w:val="24"/>
          <w:szCs w:val="24"/>
        </w:rPr>
        <w:t>межведомственной инвентаризационной комиссии администрации Устьянского муниципального района по проведению инвентаризации ЗС ГО</w:t>
      </w:r>
      <w:r w:rsidR="00E66EE4" w:rsidRPr="001B67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37DC6" w:rsidRPr="001B6719" w:rsidRDefault="00137DC6" w:rsidP="00137D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5103"/>
      </w:tblGrid>
      <w:tr w:rsidR="00F033F8" w:rsidRPr="001B6719" w:rsidTr="00B92CE8">
        <w:trPr>
          <w:trHeight w:val="758"/>
        </w:trPr>
        <w:tc>
          <w:tcPr>
            <w:tcW w:w="5103" w:type="dxa"/>
          </w:tcPr>
          <w:p w:rsidR="00F033F8" w:rsidRPr="001B6719" w:rsidRDefault="00F033F8" w:rsidP="00B92C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Котлов Сергей Александрович</w:t>
            </w:r>
          </w:p>
        </w:tc>
        <w:tc>
          <w:tcPr>
            <w:tcW w:w="5103" w:type="dxa"/>
          </w:tcPr>
          <w:p w:rsidR="00F033F8" w:rsidRPr="001B6719" w:rsidRDefault="00F033F8" w:rsidP="00B92C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Глава Устьянск</w:t>
            </w:r>
            <w:r w:rsidR="00C0384D"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</w:t>
            </w: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</w:t>
            </w:r>
            <w:r w:rsidR="00C0384D"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</w:t>
            </w: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</w:t>
            </w:r>
            <w:r w:rsidR="00C0384D"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</w:p>
          <w:p w:rsidR="00F033F8" w:rsidRPr="001B6719" w:rsidRDefault="00F033F8" w:rsidP="00E66E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(Председатель)</w:t>
            </w:r>
          </w:p>
        </w:tc>
      </w:tr>
      <w:tr w:rsidR="00F033F8" w:rsidRPr="001B6719" w:rsidTr="00B92CE8">
        <w:trPr>
          <w:trHeight w:val="634"/>
        </w:trPr>
        <w:tc>
          <w:tcPr>
            <w:tcW w:w="5103" w:type="dxa"/>
          </w:tcPr>
          <w:p w:rsidR="00F033F8" w:rsidRPr="001B6719" w:rsidRDefault="00F033F8" w:rsidP="00B92CE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Кошелев Ярослав Евгеньевич</w:t>
            </w:r>
          </w:p>
        </w:tc>
        <w:tc>
          <w:tcPr>
            <w:tcW w:w="5103" w:type="dxa"/>
          </w:tcPr>
          <w:p w:rsidR="00F033F8" w:rsidRPr="001B6719" w:rsidRDefault="00F033F8" w:rsidP="00F033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1B6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Заведующего отделом по гражданской обороне и чрезвычайным ситуациям </w:t>
            </w:r>
          </w:p>
          <w:p w:rsidR="00F033F8" w:rsidRPr="001B6719" w:rsidRDefault="00F033F8" w:rsidP="00F033F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(секретарь </w:t>
            </w:r>
            <w:r w:rsidR="00817F19"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рабочей группы</w:t>
            </w: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2E20EE" w:rsidRPr="001B6719" w:rsidTr="00393EC9">
        <w:trPr>
          <w:trHeight w:val="394"/>
        </w:trPr>
        <w:tc>
          <w:tcPr>
            <w:tcW w:w="10206" w:type="dxa"/>
            <w:gridSpan w:val="2"/>
          </w:tcPr>
          <w:p w:rsidR="005B6C55" w:rsidRPr="001B6719" w:rsidRDefault="005B6C55" w:rsidP="00817F1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EE" w:rsidRPr="001B6719" w:rsidRDefault="00F033F8" w:rsidP="00817F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Члены </w:t>
            </w:r>
            <w:r w:rsidR="005B6C55" w:rsidRPr="001B6719">
              <w:rPr>
                <w:rStyle w:val="FontStyle12"/>
                <w:sz w:val="24"/>
                <w:szCs w:val="24"/>
              </w:rPr>
              <w:t>межведомственной инвентаризационной комиссии</w:t>
            </w:r>
          </w:p>
        </w:tc>
      </w:tr>
      <w:tr w:rsidR="00137DC6" w:rsidRPr="001B6719" w:rsidTr="003A18C0">
        <w:trPr>
          <w:trHeight w:val="485"/>
        </w:trPr>
        <w:tc>
          <w:tcPr>
            <w:tcW w:w="5103" w:type="dxa"/>
          </w:tcPr>
          <w:p w:rsidR="005B6C55" w:rsidRPr="001B6719" w:rsidRDefault="005B6C55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37DC6" w:rsidRPr="001B6719" w:rsidRDefault="005B6C55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137DC6" w:rsidRPr="001B671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Мемнонова Ольга Вячеславовна</w:t>
            </w:r>
          </w:p>
          <w:p w:rsidR="00137DC6" w:rsidRPr="001B6719" w:rsidRDefault="00137DC6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6C55" w:rsidRPr="001B6719" w:rsidRDefault="005B6C55" w:rsidP="00F033F8">
            <w:pPr>
              <w:jc w:val="center"/>
            </w:pPr>
          </w:p>
          <w:p w:rsidR="00137DC6" w:rsidRPr="001B6719" w:rsidRDefault="00137DC6" w:rsidP="00F033F8">
            <w:pPr>
              <w:jc w:val="center"/>
              <w:rPr>
                <w:b/>
                <w:bCs/>
              </w:rPr>
            </w:pPr>
            <w:r w:rsidRPr="001B6719">
              <w:t xml:space="preserve">- </w:t>
            </w:r>
            <w:r w:rsidR="00F033F8" w:rsidRPr="001B6719">
              <w:t>Заместитель  главы Устьянского муниципального района по социальным вопросам</w:t>
            </w:r>
          </w:p>
        </w:tc>
      </w:tr>
      <w:tr w:rsidR="00817F19" w:rsidRPr="001B6719" w:rsidTr="00817F19">
        <w:trPr>
          <w:trHeight w:val="575"/>
        </w:trPr>
        <w:tc>
          <w:tcPr>
            <w:tcW w:w="5103" w:type="dxa"/>
          </w:tcPr>
          <w:p w:rsidR="00E66EE4" w:rsidRPr="001B6719" w:rsidRDefault="00E66EE4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17F19" w:rsidRPr="001B6719" w:rsidRDefault="00817F19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Прокурор Устьянского района</w:t>
            </w:r>
          </w:p>
          <w:p w:rsidR="00817F19" w:rsidRPr="001B6719" w:rsidRDefault="00817F19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(по согласованию)</w:t>
            </w:r>
          </w:p>
        </w:tc>
        <w:tc>
          <w:tcPr>
            <w:tcW w:w="5103" w:type="dxa"/>
          </w:tcPr>
          <w:p w:rsidR="00E66EE4" w:rsidRPr="001B6719" w:rsidRDefault="00E66EE4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17F19" w:rsidRPr="001B6719" w:rsidRDefault="00817F19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его отсутствие заместитель</w:t>
            </w:r>
          </w:p>
        </w:tc>
      </w:tr>
      <w:tr w:rsidR="00137DC6" w:rsidRPr="001B6719" w:rsidTr="003A18C0">
        <w:trPr>
          <w:trHeight w:val="516"/>
        </w:trPr>
        <w:tc>
          <w:tcPr>
            <w:tcW w:w="5103" w:type="dxa"/>
          </w:tcPr>
          <w:p w:rsidR="00E66EE4" w:rsidRPr="001B6719" w:rsidRDefault="00E66EE4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7DC6" w:rsidRPr="001B6719" w:rsidRDefault="00137DC6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1B671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ОМВД России по Устьянскому району</w:t>
            </w:r>
          </w:p>
          <w:p w:rsidR="00E66EE4" w:rsidRPr="001B6719" w:rsidRDefault="00E66EE4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(по согласованию)</w:t>
            </w:r>
          </w:p>
        </w:tc>
        <w:tc>
          <w:tcPr>
            <w:tcW w:w="5103" w:type="dxa"/>
          </w:tcPr>
          <w:p w:rsidR="00E66EE4" w:rsidRPr="001B6719" w:rsidRDefault="00E66EE4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7DC6" w:rsidRPr="001B6719" w:rsidRDefault="00137DC6" w:rsidP="003A18C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6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его отсутствие заместитель</w:t>
            </w:r>
          </w:p>
        </w:tc>
      </w:tr>
      <w:tr w:rsidR="00137DC6" w:rsidRPr="001B6719" w:rsidTr="003A18C0">
        <w:trPr>
          <w:trHeight w:val="572"/>
        </w:trPr>
        <w:tc>
          <w:tcPr>
            <w:tcW w:w="5103" w:type="dxa"/>
          </w:tcPr>
          <w:p w:rsidR="00E66EE4" w:rsidRPr="001B6719" w:rsidRDefault="00E66EE4" w:rsidP="003A18C0">
            <w:pPr>
              <w:pStyle w:val="a3"/>
              <w:tabs>
                <w:tab w:val="left" w:pos="71"/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37DC6" w:rsidRPr="001B6719" w:rsidRDefault="00C0384D" w:rsidP="003A18C0">
            <w:pPr>
              <w:pStyle w:val="a3"/>
              <w:tabs>
                <w:tab w:val="left" w:pos="71"/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6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37DC6" w:rsidRPr="001B6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ОНДиПР</w:t>
            </w:r>
            <w:proofErr w:type="spellEnd"/>
            <w:r w:rsidR="00137DC6" w:rsidRPr="001B6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Вельского и </w:t>
            </w:r>
            <w:proofErr w:type="spellStart"/>
            <w:r w:rsidR="00137DC6" w:rsidRPr="001B6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Устьянского</w:t>
            </w:r>
            <w:proofErr w:type="spellEnd"/>
            <w:r w:rsidR="00137DC6" w:rsidRPr="001B6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районов </w:t>
            </w:r>
            <w:proofErr w:type="spellStart"/>
            <w:r w:rsidR="00137DC6" w:rsidRPr="001B6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УНДиПР</w:t>
            </w:r>
            <w:proofErr w:type="spellEnd"/>
            <w:r w:rsidR="00137DC6" w:rsidRPr="001B6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ГУ МЧС России по Архангельской области</w:t>
            </w:r>
          </w:p>
          <w:p w:rsidR="00E66EE4" w:rsidRPr="001B6719" w:rsidRDefault="00E66EE4" w:rsidP="003A18C0">
            <w:pPr>
              <w:pStyle w:val="a3"/>
              <w:tabs>
                <w:tab w:val="left" w:pos="71"/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103" w:type="dxa"/>
          </w:tcPr>
          <w:p w:rsidR="00E66EE4" w:rsidRPr="001B6719" w:rsidRDefault="00E66EE4" w:rsidP="003A18C0">
            <w:pPr>
              <w:jc w:val="center"/>
              <w:rPr>
                <w:bCs/>
              </w:rPr>
            </w:pPr>
          </w:p>
          <w:p w:rsidR="00137DC6" w:rsidRPr="001B6719" w:rsidRDefault="00137DC6" w:rsidP="003A18C0">
            <w:pPr>
              <w:jc w:val="center"/>
            </w:pPr>
            <w:r w:rsidRPr="001B6719">
              <w:rPr>
                <w:bCs/>
              </w:rPr>
              <w:t>В его отсутствие заместитель</w:t>
            </w:r>
          </w:p>
        </w:tc>
      </w:tr>
      <w:tr w:rsidR="00137DC6" w:rsidRPr="001B6719" w:rsidTr="003A18C0">
        <w:trPr>
          <w:trHeight w:val="249"/>
        </w:trPr>
        <w:tc>
          <w:tcPr>
            <w:tcW w:w="5103" w:type="dxa"/>
          </w:tcPr>
          <w:p w:rsidR="00E66EE4" w:rsidRPr="001B6719" w:rsidRDefault="00E66EE4" w:rsidP="00137DC6">
            <w:pPr>
              <w:tabs>
                <w:tab w:val="left" w:pos="990"/>
              </w:tabs>
              <w:jc w:val="center"/>
            </w:pPr>
          </w:p>
          <w:p w:rsidR="00137DC6" w:rsidRPr="001B6719" w:rsidRDefault="00137DC6" w:rsidP="00137DC6">
            <w:pPr>
              <w:tabs>
                <w:tab w:val="left" w:pos="990"/>
              </w:tabs>
              <w:jc w:val="center"/>
            </w:pPr>
            <w:r w:rsidRPr="001B6719">
              <w:t>- Начальник ГКУ АО «ОГПС 17»</w:t>
            </w:r>
          </w:p>
          <w:p w:rsidR="00EA5F4B" w:rsidRPr="001B6719" w:rsidRDefault="00EA5F4B" w:rsidP="00137DC6">
            <w:pPr>
              <w:tabs>
                <w:tab w:val="left" w:pos="990"/>
              </w:tabs>
              <w:jc w:val="center"/>
            </w:pPr>
            <w:r w:rsidRPr="001B6719">
              <w:rPr>
                <w:bCs/>
              </w:rPr>
              <w:t>(по согласованию)</w:t>
            </w:r>
          </w:p>
        </w:tc>
        <w:tc>
          <w:tcPr>
            <w:tcW w:w="5103" w:type="dxa"/>
          </w:tcPr>
          <w:p w:rsidR="00E66EE4" w:rsidRPr="001B6719" w:rsidRDefault="00E66EE4" w:rsidP="003A18C0">
            <w:pPr>
              <w:jc w:val="center"/>
              <w:rPr>
                <w:bCs/>
              </w:rPr>
            </w:pPr>
          </w:p>
          <w:p w:rsidR="00137DC6" w:rsidRPr="001B6719" w:rsidRDefault="00137DC6" w:rsidP="003A18C0">
            <w:pPr>
              <w:jc w:val="center"/>
            </w:pPr>
            <w:r w:rsidRPr="001B6719">
              <w:rPr>
                <w:bCs/>
              </w:rPr>
              <w:t>В его отсутствие заместитель</w:t>
            </w:r>
          </w:p>
        </w:tc>
      </w:tr>
      <w:tr w:rsidR="005B6C55" w:rsidRPr="001B6719" w:rsidTr="00C838AC">
        <w:trPr>
          <w:trHeight w:val="541"/>
        </w:trPr>
        <w:tc>
          <w:tcPr>
            <w:tcW w:w="5103" w:type="dxa"/>
          </w:tcPr>
          <w:p w:rsidR="005B6C55" w:rsidRPr="001B6719" w:rsidRDefault="005B6C55" w:rsidP="00C838AC">
            <w:pPr>
              <w:tabs>
                <w:tab w:val="left" w:pos="990"/>
              </w:tabs>
              <w:jc w:val="center"/>
            </w:pPr>
          </w:p>
          <w:p w:rsidR="005B6C55" w:rsidRPr="001B6719" w:rsidRDefault="005B6C55" w:rsidP="00C838AC">
            <w:pPr>
              <w:tabs>
                <w:tab w:val="left" w:pos="990"/>
              </w:tabs>
              <w:jc w:val="center"/>
            </w:pPr>
            <w:r w:rsidRPr="001B6719">
              <w:t>- Начальник управления образования администрации Устьянского муниципального района</w:t>
            </w:r>
          </w:p>
        </w:tc>
        <w:tc>
          <w:tcPr>
            <w:tcW w:w="5103" w:type="dxa"/>
          </w:tcPr>
          <w:p w:rsidR="005B6C55" w:rsidRPr="001B6719" w:rsidRDefault="005B6C55" w:rsidP="00C838AC">
            <w:pPr>
              <w:jc w:val="center"/>
              <w:rPr>
                <w:bCs/>
              </w:rPr>
            </w:pPr>
          </w:p>
          <w:p w:rsidR="005B6C55" w:rsidRPr="001B6719" w:rsidRDefault="005B6C55" w:rsidP="00C838AC">
            <w:pPr>
              <w:jc w:val="center"/>
              <w:rPr>
                <w:bCs/>
              </w:rPr>
            </w:pPr>
            <w:r w:rsidRPr="001B6719">
              <w:rPr>
                <w:bCs/>
              </w:rPr>
              <w:t>В его отсутствие заместитель</w:t>
            </w:r>
          </w:p>
        </w:tc>
      </w:tr>
      <w:tr w:rsidR="00817F19" w:rsidRPr="001B6719" w:rsidTr="00E66EE4">
        <w:trPr>
          <w:trHeight w:val="541"/>
        </w:trPr>
        <w:tc>
          <w:tcPr>
            <w:tcW w:w="5103" w:type="dxa"/>
          </w:tcPr>
          <w:p w:rsidR="00E66EE4" w:rsidRPr="001B6719" w:rsidRDefault="00E66EE4" w:rsidP="005B6C55">
            <w:pPr>
              <w:tabs>
                <w:tab w:val="left" w:pos="990"/>
              </w:tabs>
              <w:jc w:val="center"/>
            </w:pPr>
          </w:p>
          <w:p w:rsidR="005B6C55" w:rsidRPr="001B6719" w:rsidRDefault="00817F19" w:rsidP="005B6C55">
            <w:pPr>
              <w:pStyle w:val="ConsPlusCell"/>
              <w:spacing w:line="240" w:lineRule="atLeast"/>
              <w:jc w:val="center"/>
              <w:rPr>
                <w:sz w:val="24"/>
                <w:szCs w:val="24"/>
              </w:rPr>
            </w:pPr>
            <w:r w:rsidRPr="001B6719">
              <w:rPr>
                <w:sz w:val="24"/>
                <w:szCs w:val="24"/>
              </w:rPr>
              <w:t xml:space="preserve">- </w:t>
            </w:r>
            <w:r w:rsidR="005B6C55" w:rsidRPr="001B6719">
              <w:rPr>
                <w:sz w:val="24"/>
                <w:szCs w:val="24"/>
              </w:rPr>
              <w:t>Председатель Комитета по управлению муниципальным имуществом администрации</w:t>
            </w:r>
          </w:p>
          <w:p w:rsidR="00817F19" w:rsidRPr="001B6719" w:rsidRDefault="005B6C55" w:rsidP="005B6C55">
            <w:pPr>
              <w:pStyle w:val="ConsPlusCell"/>
              <w:spacing w:line="240" w:lineRule="atLeast"/>
              <w:jc w:val="center"/>
              <w:rPr>
                <w:sz w:val="24"/>
                <w:szCs w:val="24"/>
              </w:rPr>
            </w:pPr>
            <w:r w:rsidRPr="001B6719">
              <w:rPr>
                <w:sz w:val="24"/>
                <w:szCs w:val="24"/>
              </w:rPr>
              <w:t>Устьянского  муниципального района</w:t>
            </w:r>
          </w:p>
        </w:tc>
        <w:tc>
          <w:tcPr>
            <w:tcW w:w="5103" w:type="dxa"/>
          </w:tcPr>
          <w:p w:rsidR="00E66EE4" w:rsidRPr="001B6719" w:rsidRDefault="00E66EE4" w:rsidP="003A18C0">
            <w:pPr>
              <w:jc w:val="center"/>
              <w:rPr>
                <w:bCs/>
              </w:rPr>
            </w:pPr>
          </w:p>
          <w:p w:rsidR="00817F19" w:rsidRPr="001B6719" w:rsidRDefault="00817F19" w:rsidP="003A18C0">
            <w:pPr>
              <w:jc w:val="center"/>
              <w:rPr>
                <w:bCs/>
              </w:rPr>
            </w:pPr>
            <w:r w:rsidRPr="001B6719">
              <w:rPr>
                <w:bCs/>
              </w:rPr>
              <w:t>В его отсутствие заместитель</w:t>
            </w:r>
          </w:p>
        </w:tc>
      </w:tr>
      <w:tr w:rsidR="00137DC6" w:rsidRPr="001B6719" w:rsidTr="005B6C55">
        <w:trPr>
          <w:trHeight w:val="996"/>
        </w:trPr>
        <w:tc>
          <w:tcPr>
            <w:tcW w:w="5103" w:type="dxa"/>
          </w:tcPr>
          <w:p w:rsidR="00E66EE4" w:rsidRPr="001B6719" w:rsidRDefault="005B6C55" w:rsidP="003A18C0">
            <w:pPr>
              <w:tabs>
                <w:tab w:val="left" w:pos="990"/>
              </w:tabs>
              <w:jc w:val="center"/>
              <w:rPr>
                <w:spacing w:val="-1"/>
              </w:rPr>
            </w:pPr>
            <w:r w:rsidRPr="001B6719">
              <w:t>-</w:t>
            </w:r>
            <w:r w:rsidRPr="001B6719">
              <w:rPr>
                <w:spacing w:val="-1"/>
              </w:rPr>
              <w:t xml:space="preserve"> Собственник объекта, здания, сооружения и т.п. не зависимо от организационной правовой формы владеющий, распоряжающийся объектом либо частью объекта ЗС ГО </w:t>
            </w:r>
            <w:proofErr w:type="gramStart"/>
            <w:r w:rsidRPr="001B6719">
              <w:rPr>
                <w:spacing w:val="-1"/>
              </w:rPr>
              <w:t>согласно реестра</w:t>
            </w:r>
            <w:proofErr w:type="gramEnd"/>
            <w:r w:rsidRPr="001B6719">
              <w:rPr>
                <w:spacing w:val="-1"/>
              </w:rPr>
              <w:t>.</w:t>
            </w:r>
          </w:p>
          <w:p w:rsidR="00EA5F4B" w:rsidRPr="001B6719" w:rsidRDefault="00EA5F4B" w:rsidP="00817F19">
            <w:pPr>
              <w:tabs>
                <w:tab w:val="left" w:pos="990"/>
              </w:tabs>
              <w:jc w:val="center"/>
            </w:pPr>
          </w:p>
        </w:tc>
        <w:tc>
          <w:tcPr>
            <w:tcW w:w="5103" w:type="dxa"/>
          </w:tcPr>
          <w:p w:rsidR="00E66EE4" w:rsidRPr="001B6719" w:rsidRDefault="00E66EE4" w:rsidP="003A18C0">
            <w:pPr>
              <w:jc w:val="center"/>
              <w:rPr>
                <w:bCs/>
              </w:rPr>
            </w:pPr>
          </w:p>
          <w:p w:rsidR="005B6C55" w:rsidRPr="001B6719" w:rsidRDefault="005B6C55" w:rsidP="003A18C0">
            <w:pPr>
              <w:jc w:val="center"/>
              <w:rPr>
                <w:bCs/>
              </w:rPr>
            </w:pPr>
            <w:r w:rsidRPr="001B6719">
              <w:rPr>
                <w:bCs/>
              </w:rPr>
              <w:t>В его отсутствие заместитель</w:t>
            </w:r>
          </w:p>
          <w:p w:rsidR="005B6C55" w:rsidRPr="001B6719" w:rsidRDefault="005B6C55" w:rsidP="003A18C0">
            <w:pPr>
              <w:jc w:val="center"/>
              <w:rPr>
                <w:bCs/>
              </w:rPr>
            </w:pPr>
          </w:p>
          <w:p w:rsidR="005B6C55" w:rsidRPr="001B6719" w:rsidRDefault="005B6C55" w:rsidP="003A18C0">
            <w:pPr>
              <w:jc w:val="center"/>
              <w:rPr>
                <w:bCs/>
              </w:rPr>
            </w:pPr>
          </w:p>
          <w:p w:rsidR="00137DC6" w:rsidRPr="001B6719" w:rsidRDefault="00137DC6" w:rsidP="003A18C0">
            <w:pPr>
              <w:jc w:val="center"/>
            </w:pPr>
          </w:p>
        </w:tc>
      </w:tr>
      <w:tr w:rsidR="005B6C55" w:rsidRPr="001B6719" w:rsidTr="003A18C0">
        <w:trPr>
          <w:trHeight w:val="1060"/>
        </w:trPr>
        <w:tc>
          <w:tcPr>
            <w:tcW w:w="5103" w:type="dxa"/>
          </w:tcPr>
          <w:p w:rsidR="005B6C55" w:rsidRPr="001B6719" w:rsidRDefault="005B6C55" w:rsidP="003A18C0">
            <w:pPr>
              <w:tabs>
                <w:tab w:val="left" w:pos="990"/>
              </w:tabs>
              <w:jc w:val="center"/>
            </w:pPr>
            <w:r w:rsidRPr="001B6719">
              <w:t>- Главы МО поселений</w:t>
            </w:r>
          </w:p>
          <w:p w:rsidR="005B6C55" w:rsidRPr="001B6719" w:rsidRDefault="005B6C55" w:rsidP="00817F19">
            <w:pPr>
              <w:tabs>
                <w:tab w:val="left" w:pos="990"/>
              </w:tabs>
              <w:jc w:val="center"/>
            </w:pPr>
            <w:r w:rsidRPr="001B6719">
              <w:t>(по территориальности в рамках рассматриваемых вопросов)</w:t>
            </w:r>
          </w:p>
          <w:p w:rsidR="005B6C55" w:rsidRPr="001B6719" w:rsidRDefault="005B6C55" w:rsidP="00817F19">
            <w:pPr>
              <w:tabs>
                <w:tab w:val="left" w:pos="990"/>
              </w:tabs>
              <w:jc w:val="center"/>
            </w:pPr>
            <w:r w:rsidRPr="001B6719">
              <w:t>(</w:t>
            </w:r>
            <w:r w:rsidRPr="001B6719">
              <w:rPr>
                <w:bCs/>
              </w:rPr>
              <w:t>по согласованию)</w:t>
            </w:r>
          </w:p>
        </w:tc>
        <w:tc>
          <w:tcPr>
            <w:tcW w:w="5103" w:type="dxa"/>
          </w:tcPr>
          <w:p w:rsidR="005B6C55" w:rsidRPr="001B6719" w:rsidRDefault="005B6C55" w:rsidP="003A18C0">
            <w:pPr>
              <w:jc w:val="center"/>
              <w:rPr>
                <w:bCs/>
              </w:rPr>
            </w:pPr>
          </w:p>
          <w:p w:rsidR="005B6C55" w:rsidRPr="001B6719" w:rsidRDefault="005B6C55" w:rsidP="003A18C0">
            <w:pPr>
              <w:jc w:val="center"/>
              <w:rPr>
                <w:bCs/>
              </w:rPr>
            </w:pPr>
            <w:r w:rsidRPr="001B6719">
              <w:rPr>
                <w:bCs/>
              </w:rPr>
              <w:t xml:space="preserve"> В его отсутствие - </w:t>
            </w:r>
            <w:proofErr w:type="gramStart"/>
            <w:r w:rsidRPr="001B6719">
              <w:rPr>
                <w:bCs/>
              </w:rPr>
              <w:t>исполняющий</w:t>
            </w:r>
            <w:proofErr w:type="gramEnd"/>
            <w:r w:rsidRPr="001B6719">
              <w:rPr>
                <w:bCs/>
              </w:rPr>
              <w:t xml:space="preserve"> обязанности</w:t>
            </w:r>
          </w:p>
          <w:p w:rsidR="005B6C55" w:rsidRPr="001B6719" w:rsidRDefault="005B6C55" w:rsidP="003A18C0">
            <w:pPr>
              <w:jc w:val="center"/>
              <w:rPr>
                <w:bCs/>
              </w:rPr>
            </w:pPr>
            <w:r w:rsidRPr="001B6719">
              <w:rPr>
                <w:bCs/>
              </w:rPr>
              <w:t xml:space="preserve"> главы поселения</w:t>
            </w:r>
          </w:p>
        </w:tc>
      </w:tr>
    </w:tbl>
    <w:p w:rsidR="001B6719" w:rsidRPr="001B6719" w:rsidRDefault="001B6719" w:rsidP="00E66EE4">
      <w:pPr>
        <w:autoSpaceDE w:val="0"/>
        <w:autoSpaceDN w:val="0"/>
        <w:adjustRightInd w:val="0"/>
        <w:jc w:val="both"/>
        <w:rPr>
          <w:spacing w:val="-10"/>
        </w:rPr>
      </w:pPr>
    </w:p>
    <w:p w:rsidR="00E66EE4" w:rsidRPr="001B6719" w:rsidRDefault="00817F19" w:rsidP="001B671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B6719">
        <w:rPr>
          <w:spacing w:val="-10"/>
          <w:sz w:val="18"/>
          <w:szCs w:val="18"/>
        </w:rPr>
        <w:t xml:space="preserve">* По решению председателя </w:t>
      </w:r>
      <w:r w:rsidRPr="001B6719">
        <w:rPr>
          <w:sz w:val="18"/>
          <w:szCs w:val="18"/>
        </w:rPr>
        <w:t>в состав комиссии могут включаться иные должностные лица органов местного самоуправления, а также по согласованию должностные лица территориальных органов федеральных органов исполнительной власти по Архангельской области, представители исполнительных органов государственно</w:t>
      </w:r>
      <w:r w:rsidR="001B6719" w:rsidRPr="001B6719">
        <w:rPr>
          <w:sz w:val="18"/>
          <w:szCs w:val="18"/>
        </w:rPr>
        <w:t>й власти Архангельской области.</w:t>
      </w:r>
    </w:p>
    <w:sectPr w:rsidR="00E66EE4" w:rsidRPr="001B6719" w:rsidSect="001B6719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60" w:rsidRDefault="00FA7A60" w:rsidP="005E6917">
      <w:r>
        <w:separator/>
      </w:r>
    </w:p>
  </w:endnote>
  <w:endnote w:type="continuationSeparator" w:id="0">
    <w:p w:rsidR="00FA7A60" w:rsidRDefault="00FA7A60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60" w:rsidRDefault="00FA7A60" w:rsidP="005E6917">
      <w:r>
        <w:separator/>
      </w:r>
    </w:p>
  </w:footnote>
  <w:footnote w:type="continuationSeparator" w:id="0">
    <w:p w:rsidR="00FA7A60" w:rsidRDefault="00FA7A60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855ED"/>
    <w:rsid w:val="000A36E0"/>
    <w:rsid w:val="000B3284"/>
    <w:rsid w:val="000E15B1"/>
    <w:rsid w:val="00137DC6"/>
    <w:rsid w:val="00140916"/>
    <w:rsid w:val="00193B9F"/>
    <w:rsid w:val="00196982"/>
    <w:rsid w:val="001B6719"/>
    <w:rsid w:val="001B7568"/>
    <w:rsid w:val="002227D0"/>
    <w:rsid w:val="00247C10"/>
    <w:rsid w:val="002E20EE"/>
    <w:rsid w:val="002E60BA"/>
    <w:rsid w:val="0030190D"/>
    <w:rsid w:val="00316FE4"/>
    <w:rsid w:val="00361207"/>
    <w:rsid w:val="00367A07"/>
    <w:rsid w:val="00376ED9"/>
    <w:rsid w:val="003C17C1"/>
    <w:rsid w:val="004B58B9"/>
    <w:rsid w:val="004B7DB6"/>
    <w:rsid w:val="004E0163"/>
    <w:rsid w:val="00550885"/>
    <w:rsid w:val="005835D1"/>
    <w:rsid w:val="005A6E7C"/>
    <w:rsid w:val="005B6C55"/>
    <w:rsid w:val="005D7EEC"/>
    <w:rsid w:val="005E6917"/>
    <w:rsid w:val="00776347"/>
    <w:rsid w:val="007C3161"/>
    <w:rsid w:val="007D54BF"/>
    <w:rsid w:val="007E5E30"/>
    <w:rsid w:val="00817F19"/>
    <w:rsid w:val="00830026"/>
    <w:rsid w:val="008A69E1"/>
    <w:rsid w:val="008C7A27"/>
    <w:rsid w:val="008F4095"/>
    <w:rsid w:val="009416D8"/>
    <w:rsid w:val="009B18BF"/>
    <w:rsid w:val="009D0033"/>
    <w:rsid w:val="00A2621B"/>
    <w:rsid w:val="00B15336"/>
    <w:rsid w:val="00C0384D"/>
    <w:rsid w:val="00C514BC"/>
    <w:rsid w:val="00CE6908"/>
    <w:rsid w:val="00CF1707"/>
    <w:rsid w:val="00D038FE"/>
    <w:rsid w:val="00D252AD"/>
    <w:rsid w:val="00D716ED"/>
    <w:rsid w:val="00DC71BF"/>
    <w:rsid w:val="00DE1C25"/>
    <w:rsid w:val="00DF74C8"/>
    <w:rsid w:val="00E1521C"/>
    <w:rsid w:val="00E31160"/>
    <w:rsid w:val="00E66EE4"/>
    <w:rsid w:val="00EA5F4B"/>
    <w:rsid w:val="00EB1EB5"/>
    <w:rsid w:val="00F033F8"/>
    <w:rsid w:val="00FA7A60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D252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52AD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D252AD"/>
    <w:rPr>
      <w:i/>
      <w:iCs/>
    </w:rPr>
  </w:style>
  <w:style w:type="paragraph" w:styleId="af0">
    <w:name w:val="Normal (Web)"/>
    <w:basedOn w:val="a"/>
    <w:rsid w:val="00D252A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25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52AD"/>
    <w:rPr>
      <w:rFonts w:ascii="Courier New" w:eastAsia="Times New Roman" w:hAnsi="Courier New" w:cs="Courier New"/>
    </w:rPr>
  </w:style>
  <w:style w:type="character" w:customStyle="1" w:styleId="FontStyle12">
    <w:name w:val="Font Style12"/>
    <w:rsid w:val="00D252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D252A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5B6C5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2022-12-15T11:24:00Z</cp:lastPrinted>
  <dcterms:created xsi:type="dcterms:W3CDTF">2022-12-15T09:06:00Z</dcterms:created>
  <dcterms:modified xsi:type="dcterms:W3CDTF">2022-12-15T11:24:00Z</dcterms:modified>
</cp:coreProperties>
</file>