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D975B6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</w:t>
      </w:r>
      <w:r w:rsidR="00C324CD" w:rsidRPr="00B34A15">
        <w:rPr>
          <w:sz w:val="26"/>
          <w:szCs w:val="26"/>
        </w:rPr>
        <w:t xml:space="preserve"> </w:t>
      </w:r>
      <w:r w:rsidR="00883FC3">
        <w:rPr>
          <w:sz w:val="26"/>
          <w:szCs w:val="26"/>
        </w:rPr>
        <w:t>мая</w:t>
      </w:r>
      <w:r w:rsidR="00C324CD">
        <w:rPr>
          <w:sz w:val="26"/>
          <w:szCs w:val="26"/>
        </w:rPr>
        <w:t xml:space="preserve"> 2022</w:t>
      </w:r>
      <w:r w:rsidR="00C324CD" w:rsidRPr="00B34A1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847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4466B3">
        <w:rPr>
          <w:sz w:val="26"/>
          <w:szCs w:val="26"/>
        </w:rPr>
        <w:t>506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1B0544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4466B3">
        <w:rPr>
          <w:sz w:val="26"/>
          <w:szCs w:val="26"/>
        </w:rPr>
        <w:t>хозяйства</w:t>
      </w:r>
      <w:r w:rsidRPr="004466B3">
        <w:rPr>
          <w:color w:val="000000" w:themeColor="text1"/>
          <w:sz w:val="26"/>
          <w:szCs w:val="26"/>
        </w:rPr>
        <w:t xml:space="preserve"> </w:t>
      </w:r>
      <w:r w:rsidRPr="004466B3">
        <w:rPr>
          <w:rFonts w:eastAsiaTheme="minorEastAsia"/>
          <w:sz w:val="26"/>
          <w:szCs w:val="26"/>
        </w:rPr>
        <w:t>«</w:t>
      </w:r>
      <w:r w:rsidR="004466B3" w:rsidRPr="004466B3">
        <w:rPr>
          <w:rFonts w:eastAsiaTheme="minorEastAsia"/>
          <w:sz w:val="26"/>
          <w:szCs w:val="26"/>
        </w:rPr>
        <w:t xml:space="preserve">КТП-400 </w:t>
      </w:r>
      <w:proofErr w:type="spellStart"/>
      <w:r w:rsidR="004466B3" w:rsidRPr="004466B3">
        <w:rPr>
          <w:rFonts w:eastAsiaTheme="minorEastAsia"/>
          <w:sz w:val="26"/>
          <w:szCs w:val="26"/>
        </w:rPr>
        <w:t>кВа</w:t>
      </w:r>
      <w:proofErr w:type="spellEnd"/>
      <w:r w:rsidR="004466B3" w:rsidRPr="004466B3">
        <w:rPr>
          <w:rFonts w:eastAsiaTheme="minorEastAsia"/>
          <w:sz w:val="26"/>
          <w:szCs w:val="26"/>
        </w:rPr>
        <w:t xml:space="preserve"> "РММ" № 866 С-4</w:t>
      </w:r>
      <w:r w:rsidRPr="004466B3">
        <w:rPr>
          <w:rFonts w:eastAsiaTheme="minorEastAsia"/>
          <w:sz w:val="26"/>
          <w:szCs w:val="26"/>
        </w:rPr>
        <w:t>»</w:t>
      </w:r>
      <w:r w:rsidRPr="004466B3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C93F25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 xml:space="preserve">1.1  </w:t>
      </w:r>
      <w:r w:rsidRPr="00C93F25">
        <w:rPr>
          <w:sz w:val="26"/>
          <w:szCs w:val="26"/>
        </w:rPr>
        <w:t>земель, расположенных в кадастровом квартале:</w:t>
      </w:r>
    </w:p>
    <w:p w:rsidR="00C324CD" w:rsidRPr="00C93F25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C93F25">
        <w:rPr>
          <w:sz w:val="26"/>
          <w:szCs w:val="26"/>
        </w:rPr>
        <w:t xml:space="preserve">- </w:t>
      </w:r>
      <w:r w:rsidR="004E48ED" w:rsidRPr="00C93F25">
        <w:rPr>
          <w:sz w:val="26"/>
          <w:szCs w:val="26"/>
        </w:rPr>
        <w:t>29:18:07</w:t>
      </w:r>
      <w:r w:rsidR="004466B3">
        <w:rPr>
          <w:sz w:val="26"/>
          <w:szCs w:val="26"/>
        </w:rPr>
        <w:t>0302</w:t>
      </w:r>
      <w:r w:rsidR="00C93F25" w:rsidRPr="00C93F25">
        <w:rPr>
          <w:sz w:val="26"/>
          <w:szCs w:val="26"/>
        </w:rPr>
        <w:t>;</w:t>
      </w:r>
    </w:p>
    <w:p w:rsidR="00C93F25" w:rsidRPr="00C93F25" w:rsidRDefault="00C93F25" w:rsidP="00C93F25">
      <w:pPr>
        <w:ind w:firstLine="709"/>
        <w:jc w:val="both"/>
        <w:rPr>
          <w:sz w:val="26"/>
          <w:szCs w:val="26"/>
        </w:rPr>
      </w:pPr>
      <w:r w:rsidRPr="00C93F25">
        <w:rPr>
          <w:sz w:val="26"/>
          <w:szCs w:val="26"/>
        </w:rPr>
        <w:t>1.2  земельного участка с кадастровым номером:</w:t>
      </w:r>
    </w:p>
    <w:p w:rsidR="00C93F25" w:rsidRPr="00C93F25" w:rsidRDefault="00C93F25" w:rsidP="00C93F25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C93F25">
        <w:rPr>
          <w:sz w:val="26"/>
          <w:szCs w:val="26"/>
        </w:rPr>
        <w:t>-29:18:07</w:t>
      </w:r>
      <w:r w:rsidR="004466B3">
        <w:rPr>
          <w:sz w:val="26"/>
          <w:szCs w:val="26"/>
        </w:rPr>
        <w:t>0302</w:t>
      </w:r>
      <w:r w:rsidRPr="00C93F25">
        <w:rPr>
          <w:sz w:val="26"/>
          <w:szCs w:val="26"/>
        </w:rPr>
        <w:t>:</w:t>
      </w:r>
      <w:r w:rsidR="004466B3">
        <w:rPr>
          <w:sz w:val="26"/>
          <w:szCs w:val="26"/>
        </w:rPr>
        <w:t>159</w:t>
      </w:r>
      <w:r w:rsidRPr="00C93F25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</w:t>
      </w:r>
      <w:r w:rsidRPr="000E22D5">
        <w:rPr>
          <w:sz w:val="26"/>
          <w:szCs w:val="26"/>
        </w:rPr>
        <w:lastRenderedPageBreak/>
        <w:t xml:space="preserve">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>ремонта 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D975B6" w:rsidRDefault="00D975B6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B14A6E" w:rsidRDefault="00D975B6" w:rsidP="00B14A6E">
      <w:pPr>
        <w:pStyle w:val="a8"/>
        <w:jc w:val="right"/>
      </w:pPr>
      <w:r>
        <w:t>Архангельской области от 11</w:t>
      </w:r>
      <w:r w:rsidR="00C324CD">
        <w:t xml:space="preserve"> </w:t>
      </w:r>
      <w:r w:rsidR="005C638F">
        <w:t>мая</w:t>
      </w:r>
      <w:r>
        <w:t xml:space="preserve"> 2022 г. № 847</w:t>
      </w:r>
      <w:r w:rsidR="009A0993" w:rsidRPr="009A0993">
        <w:t xml:space="preserve"> </w:t>
      </w:r>
      <w:r w:rsidR="00EB018A" w:rsidRPr="00EB018A">
        <w:rPr>
          <w:noProof/>
        </w:rPr>
        <w:drawing>
          <wp:inline distT="0" distB="0" distL="0" distR="0">
            <wp:extent cx="6265328" cy="8859691"/>
            <wp:effectExtent l="19050" t="0" r="21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112" cy="88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B14A6E" w:rsidSect="00B14A6E">
      <w:headerReference w:type="default" r:id="rId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F1" w:rsidRDefault="00112DF1" w:rsidP="00C324CD">
      <w:r>
        <w:separator/>
      </w:r>
    </w:p>
  </w:endnote>
  <w:endnote w:type="continuationSeparator" w:id="0">
    <w:p w:rsidR="00112DF1" w:rsidRDefault="00112DF1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F1" w:rsidRDefault="00112DF1" w:rsidP="00C324CD">
      <w:r>
        <w:separator/>
      </w:r>
    </w:p>
  </w:footnote>
  <w:footnote w:type="continuationSeparator" w:id="0">
    <w:p w:rsidR="00112DF1" w:rsidRDefault="00112DF1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165E1"/>
    <w:rsid w:val="000D548D"/>
    <w:rsid w:val="00112DF1"/>
    <w:rsid w:val="0011741B"/>
    <w:rsid w:val="00127804"/>
    <w:rsid w:val="001372F7"/>
    <w:rsid w:val="0014125F"/>
    <w:rsid w:val="001B0544"/>
    <w:rsid w:val="001C5532"/>
    <w:rsid w:val="00323B30"/>
    <w:rsid w:val="00345591"/>
    <w:rsid w:val="0040700F"/>
    <w:rsid w:val="004466B3"/>
    <w:rsid w:val="004A0086"/>
    <w:rsid w:val="004D2EC9"/>
    <w:rsid w:val="004E48ED"/>
    <w:rsid w:val="0051261D"/>
    <w:rsid w:val="00515EA5"/>
    <w:rsid w:val="005C638F"/>
    <w:rsid w:val="007D5BBC"/>
    <w:rsid w:val="007E484A"/>
    <w:rsid w:val="0086760C"/>
    <w:rsid w:val="00883FC3"/>
    <w:rsid w:val="00891C75"/>
    <w:rsid w:val="009927B9"/>
    <w:rsid w:val="009A0993"/>
    <w:rsid w:val="00A06335"/>
    <w:rsid w:val="00A34F4A"/>
    <w:rsid w:val="00AD1009"/>
    <w:rsid w:val="00B14A6E"/>
    <w:rsid w:val="00B41708"/>
    <w:rsid w:val="00B65F3D"/>
    <w:rsid w:val="00C100FC"/>
    <w:rsid w:val="00C24727"/>
    <w:rsid w:val="00C324CD"/>
    <w:rsid w:val="00C93F25"/>
    <w:rsid w:val="00D975B6"/>
    <w:rsid w:val="00E26BCB"/>
    <w:rsid w:val="00E3447D"/>
    <w:rsid w:val="00E5622A"/>
    <w:rsid w:val="00EB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28</cp:revision>
  <cp:lastPrinted>2022-05-16T06:14:00Z</cp:lastPrinted>
  <dcterms:created xsi:type="dcterms:W3CDTF">2022-04-22T07:18:00Z</dcterms:created>
  <dcterms:modified xsi:type="dcterms:W3CDTF">2022-05-16T06:14:00Z</dcterms:modified>
</cp:coreProperties>
</file>