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2C" w:rsidRDefault="00305C2C" w:rsidP="00EE3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205" w:rsidRDefault="00EE3205" w:rsidP="00EE3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2C" w:rsidRPr="00305C2C" w:rsidRDefault="00305C2C" w:rsidP="00EE32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3205" w:rsidRPr="00EE3205" w:rsidRDefault="00EE3205" w:rsidP="00EE320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3205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EE3205" w:rsidRPr="00EE3205" w:rsidRDefault="00EE3205" w:rsidP="00EE320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3205">
        <w:rPr>
          <w:rFonts w:ascii="Times New Roman" w:hAnsi="Times New Roman"/>
          <w:szCs w:val="28"/>
        </w:rPr>
        <w:t>«УСТЬЯНСКИЙ МУНИЦИПАЛЬНЫЙ РАЙОН»</w:t>
      </w:r>
    </w:p>
    <w:p w:rsidR="00EE3205" w:rsidRPr="00EE3205" w:rsidRDefault="00EE3205" w:rsidP="00EE320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3205">
        <w:rPr>
          <w:rFonts w:ascii="Times New Roman" w:hAnsi="Times New Roman"/>
          <w:szCs w:val="28"/>
        </w:rPr>
        <w:t>АРХАНГЕЛЬСКОЙ  ОБЛАСТИ</w:t>
      </w:r>
    </w:p>
    <w:p w:rsidR="00EE3205" w:rsidRPr="00305C2C" w:rsidRDefault="00EE3205" w:rsidP="00EE3205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305C2C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EE3205" w:rsidRPr="00EE3205" w:rsidRDefault="00EE3205" w:rsidP="00EE3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85A">
        <w:rPr>
          <w:rFonts w:ascii="Times New Roman" w:hAnsi="Times New Roman" w:cs="Times New Roman"/>
          <w:sz w:val="28"/>
          <w:szCs w:val="28"/>
        </w:rPr>
        <w:t xml:space="preserve">15 марта 2019 </w:t>
      </w:r>
      <w:r w:rsidRPr="00EE3205">
        <w:rPr>
          <w:rFonts w:ascii="Times New Roman" w:hAnsi="Times New Roman" w:cs="Times New Roman"/>
          <w:sz w:val="28"/>
          <w:szCs w:val="28"/>
        </w:rPr>
        <w:t>года  №</w:t>
      </w:r>
      <w:r w:rsidR="00A6685A">
        <w:rPr>
          <w:rFonts w:ascii="Times New Roman" w:hAnsi="Times New Roman" w:cs="Times New Roman"/>
          <w:sz w:val="28"/>
          <w:szCs w:val="28"/>
        </w:rPr>
        <w:t xml:space="preserve"> 315</w:t>
      </w:r>
      <w:r w:rsidRPr="00EE32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205" w:rsidRPr="00EE3205" w:rsidRDefault="00EE3205" w:rsidP="00EE3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EE3205" w:rsidRPr="00310278" w:rsidRDefault="00EE3205" w:rsidP="00EE320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3205" w:rsidRPr="00EE3205" w:rsidRDefault="00EE3205" w:rsidP="00EE3205">
      <w:pPr>
        <w:pStyle w:val="22"/>
        <w:shd w:val="clear" w:color="auto" w:fill="auto"/>
        <w:spacing w:before="0" w:line="27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муниципального образования «Устьянский муниципальный район на 2018-2022 годы»</w:t>
      </w:r>
    </w:p>
    <w:p w:rsidR="00EE3205" w:rsidRPr="00EE3205" w:rsidRDefault="00EE3205" w:rsidP="00EE32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05" w:rsidRDefault="00EE3205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139 Бюджетного кодекса Российской Федерации,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среды,  утвержденными  постановлением Правительства Архангельской области от 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  января 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  года № 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-пп,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Архангельской области «Об утверждении распределения субсидий бюджетам муниципальных районов и городских округов Архангельской области в целях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софинансирования муниципальных программ формирования современной городской среды на 2019 год» от 22 февраля 2019 г. №90-пп, 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«Устьянский муниципальный район», в целях реализации муниципальной программы «Формирование современной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городской среды на территории муниципального образования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 «Устьянский муниципальный район» на 2018-2022 годы»</w:t>
      </w:r>
      <w:r w:rsidR="0030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205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EE32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5C2C" w:rsidRPr="00EE3205" w:rsidRDefault="00305C2C" w:rsidP="00EE32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3205" w:rsidRPr="00EE3205" w:rsidRDefault="00FB34DE" w:rsidP="00EE3205">
      <w:pPr>
        <w:pStyle w:val="22"/>
        <w:numPr>
          <w:ilvl w:val="0"/>
          <w:numId w:val="1"/>
        </w:numPr>
        <w:shd w:val="clear" w:color="auto" w:fill="auto"/>
        <w:tabs>
          <w:tab w:val="num" w:pos="993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EE3205" w:rsidRPr="00EE3205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«Формирование современной городской среды на территории муниципального образования «Устьянский муниципальный район» на 2018-2022 годы», утвержденную постановлением администрации муниципального образования «Устьянский муниципальный район» от 07 февраля 2018 года № 124,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приложением 8</w:t>
      </w:r>
      <w:r w:rsidR="00EE3205" w:rsidRPr="00EE3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CE6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EE3205" w:rsidRPr="00EE3205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EE3205" w:rsidRPr="00EE3205" w:rsidRDefault="00EE3205" w:rsidP="00EE3205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hanging="79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EE3205" w:rsidRPr="00EE3205" w:rsidRDefault="00EE3205" w:rsidP="00EE3205">
      <w:pPr>
        <w:numPr>
          <w:ilvl w:val="0"/>
          <w:numId w:val="1"/>
        </w:numPr>
        <w:tabs>
          <w:tab w:val="clear" w:pos="1215"/>
          <w:tab w:val="num" w:pos="993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E320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начальника управления строительства и инфраструктуры администрации муниципального образования «Устьянский муниципальный район», заместителя главы муниципального образования «Устьянский муниципальный район» по строительству и муниципальному хозяйству.   </w:t>
      </w:r>
    </w:p>
    <w:p w:rsidR="00EE3205" w:rsidRPr="00EE3205" w:rsidRDefault="00EE3205" w:rsidP="00EE3205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EE3205" w:rsidRPr="00EE3205" w:rsidRDefault="00EE3205" w:rsidP="00EE3205">
      <w:pPr>
        <w:pStyle w:val="a3"/>
        <w:tabs>
          <w:tab w:val="left" w:pos="1080"/>
        </w:tabs>
        <w:spacing w:after="0"/>
        <w:rPr>
          <w:b/>
          <w:szCs w:val="28"/>
        </w:rPr>
      </w:pPr>
      <w:r>
        <w:rPr>
          <w:b/>
          <w:szCs w:val="28"/>
        </w:rPr>
        <w:t>Глава</w:t>
      </w:r>
      <w:r w:rsidRPr="00EE3205">
        <w:rPr>
          <w:b/>
          <w:szCs w:val="28"/>
        </w:rPr>
        <w:t xml:space="preserve"> муниципального образования                       </w:t>
      </w:r>
      <w:r>
        <w:rPr>
          <w:b/>
          <w:szCs w:val="28"/>
        </w:rPr>
        <w:t xml:space="preserve">                 А.А. </w:t>
      </w:r>
      <w:proofErr w:type="spellStart"/>
      <w:r>
        <w:rPr>
          <w:b/>
          <w:szCs w:val="28"/>
        </w:rPr>
        <w:t>Хоробров</w:t>
      </w:r>
      <w:proofErr w:type="spellEnd"/>
      <w:r w:rsidRPr="00EE3205">
        <w:rPr>
          <w:b/>
          <w:szCs w:val="28"/>
        </w:rPr>
        <w:t xml:space="preserve"> </w:t>
      </w:r>
    </w:p>
    <w:p w:rsidR="00310278" w:rsidRDefault="00310278" w:rsidP="00EE3205">
      <w:pPr>
        <w:pStyle w:val="a3"/>
        <w:tabs>
          <w:tab w:val="left" w:pos="1080"/>
        </w:tabs>
        <w:spacing w:after="0"/>
        <w:rPr>
          <w:b/>
          <w:szCs w:val="28"/>
        </w:rPr>
      </w:pPr>
    </w:p>
    <w:sectPr w:rsidR="00310278" w:rsidSect="00305C2C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405A1C3C"/>
    <w:lvl w:ilvl="0" w:tplc="A808C266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205"/>
    <w:rsid w:val="00305C2C"/>
    <w:rsid w:val="00310278"/>
    <w:rsid w:val="007D5A59"/>
    <w:rsid w:val="008A0B60"/>
    <w:rsid w:val="008E6CE6"/>
    <w:rsid w:val="00A6685A"/>
    <w:rsid w:val="00CD2BEE"/>
    <w:rsid w:val="00D67420"/>
    <w:rsid w:val="00E67887"/>
    <w:rsid w:val="00EE3205"/>
    <w:rsid w:val="00FB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60"/>
  </w:style>
  <w:style w:type="paragraph" w:styleId="1">
    <w:name w:val="heading 1"/>
    <w:basedOn w:val="a"/>
    <w:next w:val="a"/>
    <w:link w:val="10"/>
    <w:qFormat/>
    <w:rsid w:val="00EE3205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E3205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205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EE3205"/>
    <w:rPr>
      <w:rFonts w:ascii="Arial" w:eastAsia="Calibri" w:hAnsi="Arial" w:cs="Times New Roman"/>
      <w:b/>
      <w:i/>
      <w:sz w:val="24"/>
      <w:szCs w:val="20"/>
    </w:rPr>
  </w:style>
  <w:style w:type="paragraph" w:styleId="a3">
    <w:name w:val="Body Text"/>
    <w:basedOn w:val="a"/>
    <w:link w:val="a4"/>
    <w:rsid w:val="00EE3205"/>
    <w:pPr>
      <w:spacing w:after="12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205"/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2"/>
    <w:rsid w:val="00EE3205"/>
    <w:rPr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3205"/>
    <w:pPr>
      <w:widowControl w:val="0"/>
      <w:shd w:val="clear" w:color="auto" w:fill="FFFFFF"/>
      <w:spacing w:before="540" w:after="0" w:line="643" w:lineRule="exact"/>
      <w:jc w:val="right"/>
    </w:pPr>
    <w:rPr>
      <w:b/>
      <w:bCs/>
      <w:spacing w:val="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E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0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E32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E3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RePack by SPecialiST</cp:lastModifiedBy>
  <cp:revision>7</cp:revision>
  <cp:lastPrinted>2019-03-22T08:35:00Z</cp:lastPrinted>
  <dcterms:created xsi:type="dcterms:W3CDTF">2019-03-15T09:17:00Z</dcterms:created>
  <dcterms:modified xsi:type="dcterms:W3CDTF">2019-03-22T08:36:00Z</dcterms:modified>
</cp:coreProperties>
</file>