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C09" w:rsidRDefault="00322480" w:rsidP="007F4272">
      <w:pPr>
        <w:pStyle w:val="a5"/>
        <w:jc w:val="right"/>
      </w:pPr>
      <w:r>
        <w:t xml:space="preserve">   </w:t>
      </w:r>
      <w:r w:rsidR="00867C09">
        <w:t>Утверждено: постановлением администрации</w:t>
      </w:r>
    </w:p>
    <w:p w:rsidR="00867C09" w:rsidRDefault="00867C09" w:rsidP="007F4272">
      <w:pPr>
        <w:tabs>
          <w:tab w:val="left" w:pos="3870"/>
        </w:tabs>
        <w:autoSpaceDE w:val="0"/>
        <w:autoSpaceDN w:val="0"/>
        <w:adjustRightInd w:val="0"/>
        <w:jc w:val="right"/>
      </w:pPr>
      <w:r>
        <w:tab/>
        <w:t xml:space="preserve">             МО «Устьянский муниципальный район» </w:t>
      </w:r>
    </w:p>
    <w:p w:rsidR="00867C09" w:rsidRDefault="00867C09" w:rsidP="007F4272">
      <w:pPr>
        <w:tabs>
          <w:tab w:val="left" w:pos="4185"/>
        </w:tabs>
        <w:autoSpaceDE w:val="0"/>
        <w:autoSpaceDN w:val="0"/>
        <w:adjustRightInd w:val="0"/>
        <w:jc w:val="right"/>
      </w:pPr>
      <w:r>
        <w:tab/>
        <w:t xml:space="preserve">   </w:t>
      </w:r>
      <w:r w:rsidR="008A5BCF">
        <w:t xml:space="preserve">               от </w:t>
      </w:r>
      <w:r w:rsidR="007F4272">
        <w:t>20 февраля 2019</w:t>
      </w:r>
      <w:r w:rsidR="008A5BCF" w:rsidRPr="005B073F">
        <w:t xml:space="preserve"> года</w:t>
      </w:r>
      <w:r w:rsidR="007F3A4B">
        <w:t xml:space="preserve"> № </w:t>
      </w:r>
      <w:r w:rsidR="007F4272">
        <w:t>190</w:t>
      </w:r>
    </w:p>
    <w:p w:rsidR="00322480" w:rsidRPr="00322480" w:rsidRDefault="00322480" w:rsidP="00322480">
      <w:pPr>
        <w:tabs>
          <w:tab w:val="left" w:pos="4185"/>
        </w:tabs>
        <w:autoSpaceDE w:val="0"/>
        <w:autoSpaceDN w:val="0"/>
        <w:adjustRightInd w:val="0"/>
        <w:jc w:val="both"/>
        <w:rPr>
          <w:sz w:val="16"/>
          <w:szCs w:val="16"/>
        </w:rPr>
      </w:pPr>
    </w:p>
    <w:p w:rsidR="00891141" w:rsidRDefault="00867C09">
      <w:pPr>
        <w:jc w:val="center"/>
        <w:rPr>
          <w:rStyle w:val="a3"/>
        </w:rPr>
      </w:pPr>
      <w:r>
        <w:rPr>
          <w:rStyle w:val="a3"/>
        </w:rPr>
        <w:t xml:space="preserve">Административный регламент  </w:t>
      </w:r>
    </w:p>
    <w:p w:rsidR="00891141" w:rsidRDefault="00867C09">
      <w:pPr>
        <w:jc w:val="center"/>
        <w:rPr>
          <w:rStyle w:val="a3"/>
        </w:rPr>
      </w:pPr>
      <w:r>
        <w:rPr>
          <w:rStyle w:val="a3"/>
        </w:rPr>
        <w:t>предоставления  муниципальной</w:t>
      </w:r>
      <w:r w:rsidR="00891141">
        <w:rPr>
          <w:rStyle w:val="a3"/>
        </w:rPr>
        <w:t xml:space="preserve">  услуги </w:t>
      </w:r>
    </w:p>
    <w:p w:rsidR="00867C09" w:rsidRPr="00801208" w:rsidRDefault="00867C09" w:rsidP="00801208">
      <w:pPr>
        <w:jc w:val="center"/>
        <w:rPr>
          <w:rStyle w:val="a3"/>
          <w:b w:val="0"/>
          <w:bCs w:val="0"/>
          <w:szCs w:val="28"/>
        </w:rPr>
      </w:pPr>
      <w:r>
        <w:rPr>
          <w:rStyle w:val="a3"/>
        </w:rPr>
        <w:t xml:space="preserve"> </w:t>
      </w:r>
      <w:r w:rsidR="00891141">
        <w:rPr>
          <w:rStyle w:val="a3"/>
        </w:rPr>
        <w:t>«Предоставление</w:t>
      </w:r>
      <w:r>
        <w:rPr>
          <w:rStyle w:val="a3"/>
        </w:rPr>
        <w:t xml:space="preserve"> земельных участков, на которых находятся здания, строения, сооружения, принадлежащие гражданам или юридическим лицам</w:t>
      </w:r>
      <w:r w:rsidR="00801208">
        <w:rPr>
          <w:rStyle w:val="a3"/>
        </w:rPr>
        <w:t xml:space="preserve"> </w:t>
      </w:r>
      <w:r w:rsidR="00801208" w:rsidRPr="00C2767D">
        <w:rPr>
          <w:rStyle w:val="a3"/>
          <w:szCs w:val="28"/>
        </w:rPr>
        <w:t>муниципального образования «Устьянский муниципальный район»</w:t>
      </w:r>
      <w:r w:rsidR="00801208">
        <w:rPr>
          <w:rStyle w:val="a3"/>
          <w:szCs w:val="28"/>
        </w:rPr>
        <w:t xml:space="preserve"> </w:t>
      </w:r>
      <w:r w:rsidR="00801208" w:rsidRPr="00C2767D">
        <w:rPr>
          <w:rStyle w:val="a3"/>
          <w:szCs w:val="28"/>
        </w:rPr>
        <w:t xml:space="preserve"> Архангельской област</w:t>
      </w:r>
      <w:r w:rsidR="00801208">
        <w:rPr>
          <w:rStyle w:val="a3"/>
          <w:szCs w:val="28"/>
        </w:rPr>
        <w:t>и</w:t>
      </w:r>
      <w:r w:rsidR="00891141">
        <w:rPr>
          <w:rStyle w:val="a3"/>
        </w:rPr>
        <w:t>»</w:t>
      </w:r>
      <w:r>
        <w:rPr>
          <w:rStyle w:val="a3"/>
        </w:rPr>
        <w:t>.</w:t>
      </w:r>
    </w:p>
    <w:p w:rsidR="00867C09" w:rsidRDefault="00867C09">
      <w:pPr>
        <w:jc w:val="both"/>
      </w:pPr>
    </w:p>
    <w:p w:rsidR="00867C09" w:rsidRPr="008F035D" w:rsidRDefault="00867C09">
      <w:pPr>
        <w:numPr>
          <w:ilvl w:val="0"/>
          <w:numId w:val="1"/>
        </w:numPr>
        <w:jc w:val="center"/>
        <w:rPr>
          <w:b/>
          <w:u w:val="single"/>
        </w:rPr>
      </w:pPr>
      <w:r w:rsidRPr="008F035D">
        <w:rPr>
          <w:b/>
          <w:u w:val="single"/>
        </w:rPr>
        <w:t>Общие положения</w:t>
      </w:r>
    </w:p>
    <w:p w:rsidR="00867C09" w:rsidRDefault="00867C09">
      <w:pPr>
        <w:ind w:left="360"/>
        <w:rPr>
          <w:b/>
        </w:rPr>
      </w:pPr>
    </w:p>
    <w:p w:rsidR="00867C09" w:rsidRPr="00E24CB4" w:rsidRDefault="00867C09" w:rsidP="00E24CB4">
      <w:pPr>
        <w:pStyle w:val="a8"/>
        <w:numPr>
          <w:ilvl w:val="1"/>
          <w:numId w:val="6"/>
        </w:numPr>
        <w:jc w:val="center"/>
        <w:rPr>
          <w:b/>
        </w:rPr>
      </w:pPr>
      <w:r w:rsidRPr="00E24CB4">
        <w:rPr>
          <w:b/>
        </w:rPr>
        <w:t>Предмет регулирования административного регламента</w:t>
      </w:r>
    </w:p>
    <w:p w:rsidR="00E24CB4" w:rsidRPr="00E24CB4" w:rsidRDefault="00E24CB4" w:rsidP="00E24CB4">
      <w:pPr>
        <w:pStyle w:val="a8"/>
        <w:ind w:left="360"/>
        <w:rPr>
          <w:b/>
        </w:rPr>
      </w:pPr>
    </w:p>
    <w:p w:rsidR="00867C09" w:rsidRDefault="00B63A90" w:rsidP="00E24CB4">
      <w:pPr>
        <w:ind w:firstLine="360"/>
        <w:jc w:val="both"/>
      </w:pPr>
      <w:r w:rsidRPr="00B63A90">
        <w:t>1.</w:t>
      </w:r>
      <w:r w:rsidR="00867C09" w:rsidRPr="00B63A90">
        <w:t xml:space="preserve"> </w:t>
      </w:r>
      <w:proofErr w:type="gramStart"/>
      <w:r w:rsidR="00867C09" w:rsidRPr="00B63A90">
        <w:t>Настоящий  административный регламент устанавливает порядок предоставления</w:t>
      </w:r>
      <w:r w:rsidR="00867C09">
        <w:t xml:space="preserve"> муниципальной услуги  по   предоставлению</w:t>
      </w:r>
      <w:r w:rsidR="00867C09">
        <w:rPr>
          <w:b/>
        </w:rPr>
        <w:t xml:space="preserve"> </w:t>
      </w:r>
      <w:r w:rsidR="00867C09">
        <w:rPr>
          <w:rStyle w:val="a3"/>
          <w:b w:val="0"/>
        </w:rPr>
        <w:t>земельных участков, на которых находятся здания, строения, сооружения, принадлежащие гражданам или юридическим лицам, (</w:t>
      </w:r>
      <w:r w:rsidR="00867C09">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w:t>
      </w:r>
      <w:r w:rsidR="00E24CB4">
        <w:t xml:space="preserve">администрации муниципального образования «Устьянский муниципальный район», в лице </w:t>
      </w:r>
      <w:r w:rsidR="00867C09">
        <w:t>комитета по управлению муниципальным  имуществом администрации муниципального образования «Устьянский  муниц</w:t>
      </w:r>
      <w:r w:rsidR="006D2D29">
        <w:t>ипальный район» (далее</w:t>
      </w:r>
      <w:proofErr w:type="gramEnd"/>
      <w:r w:rsidR="006D2D29">
        <w:t xml:space="preserve">  – </w:t>
      </w:r>
      <w:r w:rsidR="00E24CB4">
        <w:t>комитет по управлению муниципальным имуществом</w:t>
      </w:r>
      <w:r w:rsidR="006D2D29">
        <w:t>) при осуществлении полномочий по предоставлению муниципальной услуги.</w:t>
      </w:r>
    </w:p>
    <w:p w:rsidR="006D2D29" w:rsidRDefault="00B63A90" w:rsidP="00E24CB4">
      <w:pPr>
        <w:ind w:firstLine="360"/>
        <w:jc w:val="both"/>
      </w:pPr>
      <w:r w:rsidRPr="00B63A90">
        <w:t>2</w:t>
      </w:r>
      <w:r>
        <w:t>.</w:t>
      </w:r>
      <w:r w:rsidR="00A7642D" w:rsidRPr="00B63A90">
        <w:t xml:space="preserve"> Предоставление муниципальной услуги включает в себя следующие административные</w:t>
      </w:r>
      <w:r w:rsidR="00A7642D">
        <w:t xml:space="preserve"> процедуры:</w:t>
      </w:r>
    </w:p>
    <w:p w:rsidR="00A7642D" w:rsidRPr="00A7642D" w:rsidRDefault="00A7642D" w:rsidP="00A7642D">
      <w:pPr>
        <w:pStyle w:val="a5"/>
        <w:ind w:left="0" w:firstLine="708"/>
        <w:outlineLvl w:val="2"/>
      </w:pPr>
      <w:r w:rsidRPr="00A7642D">
        <w:t xml:space="preserve">1)  Прием, регистрация заявления </w:t>
      </w:r>
      <w:r w:rsidR="00E24CB4">
        <w:t>о предоставлении муниципальной услуги</w:t>
      </w:r>
      <w:proofErr w:type="gramStart"/>
      <w:r w:rsidR="00E24CB4">
        <w:t xml:space="preserve"> </w:t>
      </w:r>
      <w:r w:rsidRPr="00A7642D">
        <w:t>.</w:t>
      </w:r>
      <w:proofErr w:type="gramEnd"/>
      <w:r w:rsidRPr="00A7642D">
        <w:t xml:space="preserve">  </w:t>
      </w:r>
    </w:p>
    <w:p w:rsidR="00A7642D" w:rsidRPr="00E46467" w:rsidRDefault="00A7642D" w:rsidP="00A7642D">
      <w:pPr>
        <w:ind w:firstLine="708"/>
        <w:jc w:val="both"/>
      </w:pPr>
      <w:r w:rsidRPr="00A7642D">
        <w:t>2)</w:t>
      </w:r>
      <w:r w:rsidRPr="00E46467">
        <w:t xml:space="preserve"> Рассмотрение представленных документов, принятие решения о дальнейшей работе по заявлению. </w:t>
      </w:r>
    </w:p>
    <w:p w:rsidR="00A7642D" w:rsidRPr="00E46467" w:rsidRDefault="00A7642D" w:rsidP="00A7642D">
      <w:pPr>
        <w:ind w:firstLine="708"/>
        <w:jc w:val="both"/>
      </w:pPr>
      <w:r w:rsidRPr="00A7642D">
        <w:t>3)</w:t>
      </w:r>
      <w:r>
        <w:rPr>
          <w:b/>
        </w:rPr>
        <w:t xml:space="preserve"> </w:t>
      </w:r>
      <w:r w:rsidRPr="00E46467">
        <w:t xml:space="preserve"> Принятие решения о предоставлении земельного участка либо об отказе в предоставлении земельного участка</w:t>
      </w:r>
      <w:r w:rsidR="00B32EE3">
        <w:t>.</w:t>
      </w:r>
    </w:p>
    <w:p w:rsidR="00A7642D" w:rsidRPr="00E46467" w:rsidRDefault="00A7642D" w:rsidP="00A7642D">
      <w:pPr>
        <w:pStyle w:val="a5"/>
        <w:ind w:left="0" w:firstLine="708"/>
        <w:outlineLvl w:val="2"/>
      </w:pPr>
      <w:r w:rsidRPr="00A7642D">
        <w:t>4)</w:t>
      </w:r>
      <w:r w:rsidRPr="00E46467">
        <w:t xml:space="preserve"> Направление заявителю ре</w:t>
      </w:r>
      <w:r w:rsidR="00B32EE3">
        <w:t>зультата предоставления услуги.</w:t>
      </w:r>
    </w:p>
    <w:p w:rsidR="00B32EE3" w:rsidRDefault="00B63A90" w:rsidP="00E24CB4">
      <w:pPr>
        <w:ind w:firstLine="708"/>
        <w:jc w:val="both"/>
        <w:rPr>
          <w:szCs w:val="28"/>
        </w:rPr>
      </w:pPr>
      <w:r w:rsidRPr="00B63A90">
        <w:t>3.</w:t>
      </w:r>
      <w:r w:rsidR="00B32EE3">
        <w:t xml:space="preserve"> </w:t>
      </w:r>
      <w:r w:rsidR="00B32EE3" w:rsidRPr="004D60A5">
        <w:rPr>
          <w:szCs w:val="28"/>
        </w:rPr>
        <w:t>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w:t>
      </w:r>
      <w:r w:rsidR="00B32EE3">
        <w:rPr>
          <w:szCs w:val="28"/>
        </w:rPr>
        <w:t xml:space="preserve"> (при наличии соглашения о взаимодействии)</w:t>
      </w:r>
      <w:r w:rsidR="00B32EE3" w:rsidRPr="004D60A5">
        <w:rPr>
          <w:szCs w:val="28"/>
        </w:rPr>
        <w:t>, относятся:</w:t>
      </w:r>
    </w:p>
    <w:p w:rsidR="00B32EE3" w:rsidRDefault="00B32EE3" w:rsidP="00B32EE3">
      <w:pPr>
        <w:ind w:firstLine="708"/>
        <w:jc w:val="both"/>
        <w:rPr>
          <w:szCs w:val="28"/>
        </w:rPr>
      </w:pPr>
      <w:r>
        <w:rPr>
          <w:szCs w:val="28"/>
        </w:rPr>
        <w:t xml:space="preserve">1) Прием заявления </w:t>
      </w:r>
      <w:r w:rsidR="00E24CB4">
        <w:rPr>
          <w:szCs w:val="28"/>
        </w:rPr>
        <w:t xml:space="preserve">и документов </w:t>
      </w:r>
      <w:r>
        <w:rPr>
          <w:szCs w:val="28"/>
        </w:rPr>
        <w:t>работниками многофункционального центра.</w:t>
      </w:r>
    </w:p>
    <w:p w:rsidR="00A7642D" w:rsidRDefault="00B32EE3" w:rsidP="00B32EE3">
      <w:pPr>
        <w:ind w:firstLine="708"/>
        <w:jc w:val="both"/>
        <w:rPr>
          <w:szCs w:val="28"/>
        </w:rPr>
      </w:pPr>
      <w:r>
        <w:rPr>
          <w:szCs w:val="28"/>
        </w:rPr>
        <w:t xml:space="preserve">2) </w:t>
      </w:r>
      <w:r w:rsidR="00E24CB4">
        <w:rPr>
          <w:szCs w:val="28"/>
        </w:rPr>
        <w:t>Направление комплекта документов в администрации муниципального образования «Устьянский муниципальный район»</w:t>
      </w:r>
      <w:r>
        <w:rPr>
          <w:szCs w:val="28"/>
        </w:rPr>
        <w:t>.</w:t>
      </w:r>
    </w:p>
    <w:p w:rsidR="00E24CB4" w:rsidRPr="009E4493" w:rsidRDefault="00E24CB4" w:rsidP="00B32EE3">
      <w:pPr>
        <w:ind w:firstLine="708"/>
        <w:jc w:val="both"/>
        <w:rPr>
          <w:sz w:val="16"/>
          <w:szCs w:val="16"/>
        </w:rPr>
      </w:pPr>
    </w:p>
    <w:p w:rsidR="00E24CB4" w:rsidRPr="00E24CB4" w:rsidRDefault="00867C09" w:rsidP="00E24CB4">
      <w:pPr>
        <w:pStyle w:val="a8"/>
        <w:numPr>
          <w:ilvl w:val="1"/>
          <w:numId w:val="6"/>
        </w:numPr>
        <w:jc w:val="center"/>
        <w:rPr>
          <w:b/>
        </w:rPr>
      </w:pPr>
      <w:r w:rsidRPr="00E24CB4">
        <w:rPr>
          <w:b/>
        </w:rPr>
        <w:t xml:space="preserve">Описание заявителей при предоставлении </w:t>
      </w:r>
    </w:p>
    <w:p w:rsidR="00867C09" w:rsidRDefault="00867C09" w:rsidP="00E24CB4">
      <w:pPr>
        <w:pStyle w:val="a8"/>
        <w:ind w:left="360"/>
        <w:jc w:val="center"/>
        <w:rPr>
          <w:b/>
        </w:rPr>
      </w:pPr>
      <w:r w:rsidRPr="00E24CB4">
        <w:rPr>
          <w:b/>
        </w:rPr>
        <w:t>муниципальной услуги</w:t>
      </w:r>
    </w:p>
    <w:p w:rsidR="00E24CB4" w:rsidRPr="009E4493" w:rsidRDefault="00E24CB4" w:rsidP="00E24CB4">
      <w:pPr>
        <w:pStyle w:val="a8"/>
        <w:ind w:left="360"/>
        <w:jc w:val="center"/>
        <w:rPr>
          <w:b/>
          <w:sz w:val="16"/>
          <w:szCs w:val="16"/>
        </w:rPr>
      </w:pPr>
    </w:p>
    <w:p w:rsidR="004E103C" w:rsidRPr="004E103C" w:rsidRDefault="00B63A90" w:rsidP="004E103C">
      <w:pPr>
        <w:autoSpaceDE w:val="0"/>
        <w:autoSpaceDN w:val="0"/>
        <w:adjustRightInd w:val="0"/>
        <w:ind w:firstLine="709"/>
        <w:jc w:val="both"/>
        <w:outlineLvl w:val="1"/>
      </w:pPr>
      <w:r w:rsidRPr="00B63A90">
        <w:t>4.</w:t>
      </w:r>
      <w:r w:rsidR="00867C09" w:rsidRPr="00B63A90">
        <w:t xml:space="preserve">  Заявителями</w:t>
      </w:r>
      <w:r w:rsidR="00867C09" w:rsidRPr="004E103C">
        <w:t xml:space="preserve"> при предоставлении </w:t>
      </w:r>
      <w:r w:rsidR="00E24CB4">
        <w:t xml:space="preserve">муниципальной услуги  являются: </w:t>
      </w:r>
      <w:r w:rsidR="004E103C" w:rsidRPr="004E103C">
        <w:t xml:space="preserve">физические или юридические лица, являющиеся правообладателями </w:t>
      </w:r>
      <w:r w:rsidR="00E24CB4">
        <w:t>зданий, строений, сооружений расположенными на земельных участках</w:t>
      </w:r>
      <w:r w:rsidR="004E103C" w:rsidRPr="004E103C">
        <w:t>.</w:t>
      </w:r>
    </w:p>
    <w:p w:rsidR="004E103C" w:rsidRPr="004E103C" w:rsidRDefault="00B63A90" w:rsidP="004E103C">
      <w:pPr>
        <w:autoSpaceDE w:val="0"/>
        <w:autoSpaceDN w:val="0"/>
        <w:adjustRightInd w:val="0"/>
        <w:ind w:firstLine="709"/>
        <w:jc w:val="both"/>
        <w:outlineLvl w:val="1"/>
      </w:pPr>
      <w:r w:rsidRPr="00B63A90">
        <w:t>5.</w:t>
      </w:r>
      <w:r w:rsidR="004E103C" w:rsidRPr="004E103C">
        <w:t xml:space="preserve"> От имени организаций (юридич</w:t>
      </w:r>
      <w:r w:rsidR="004E103C">
        <w:t xml:space="preserve">еских лиц), указанных в пункте </w:t>
      </w:r>
      <w:r w:rsidR="00E24CB4">
        <w:t>4</w:t>
      </w:r>
      <w:r w:rsidR="004E103C" w:rsidRPr="004E103C">
        <w:t xml:space="preserve"> настоящего административного регламента, вправе выступать:</w:t>
      </w:r>
    </w:p>
    <w:p w:rsidR="004E103C" w:rsidRPr="004E103C" w:rsidRDefault="004E103C" w:rsidP="004E103C">
      <w:pPr>
        <w:tabs>
          <w:tab w:val="left" w:pos="0"/>
          <w:tab w:val="left" w:pos="993"/>
        </w:tabs>
        <w:ind w:firstLine="709"/>
        <w:jc w:val="both"/>
      </w:pPr>
      <w:r w:rsidRPr="004E103C">
        <w:t>руководитель организации при представлении документов, подтверждающих его полномочия;</w:t>
      </w:r>
    </w:p>
    <w:p w:rsidR="004E103C" w:rsidRPr="004E103C" w:rsidRDefault="004E103C" w:rsidP="004E103C">
      <w:pPr>
        <w:tabs>
          <w:tab w:val="left" w:pos="0"/>
          <w:tab w:val="left" w:pos="993"/>
        </w:tabs>
        <w:ind w:firstLine="709"/>
        <w:jc w:val="both"/>
      </w:pPr>
      <w:r w:rsidRPr="004E103C">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4E103C" w:rsidRPr="004E103C" w:rsidRDefault="004E103C" w:rsidP="004E103C">
      <w:pPr>
        <w:ind w:firstLine="720"/>
        <w:jc w:val="both"/>
      </w:pPr>
      <w:r w:rsidRPr="004E103C">
        <w:t>От имени физи</w:t>
      </w:r>
      <w:r w:rsidR="00045B75">
        <w:t xml:space="preserve">ческих лиц, указанных в пункте </w:t>
      </w:r>
      <w:r w:rsidR="00003EDB">
        <w:t>4</w:t>
      </w:r>
      <w:r w:rsidRPr="004E103C">
        <w:t xml:space="preserve"> настоящего административного регламента, вправе выступать:</w:t>
      </w:r>
    </w:p>
    <w:p w:rsidR="004E103C" w:rsidRPr="004E103C" w:rsidRDefault="004E103C" w:rsidP="004E103C">
      <w:pPr>
        <w:ind w:firstLine="720"/>
        <w:jc w:val="both"/>
      </w:pPr>
      <w:r w:rsidRPr="004E103C">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4E103C" w:rsidRPr="004E103C" w:rsidRDefault="004E103C" w:rsidP="004E103C">
      <w:pPr>
        <w:ind w:firstLine="720"/>
        <w:jc w:val="both"/>
      </w:pPr>
      <w:r w:rsidRPr="004E103C">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4E103C" w:rsidRDefault="004E103C" w:rsidP="004E103C">
      <w:pPr>
        <w:ind w:firstLine="720"/>
        <w:jc w:val="both"/>
      </w:pPr>
      <w:r w:rsidRPr="004E103C">
        <w:lastRenderedPageBreak/>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E24CB4" w:rsidRPr="009E4493" w:rsidRDefault="00E24CB4" w:rsidP="004E103C">
      <w:pPr>
        <w:ind w:firstLine="720"/>
        <w:jc w:val="both"/>
        <w:rPr>
          <w:sz w:val="16"/>
          <w:szCs w:val="16"/>
        </w:rPr>
      </w:pPr>
    </w:p>
    <w:p w:rsidR="00E24CB4" w:rsidRPr="00E24CB4" w:rsidRDefault="00867C09" w:rsidP="00E24CB4">
      <w:pPr>
        <w:pStyle w:val="a8"/>
        <w:numPr>
          <w:ilvl w:val="1"/>
          <w:numId w:val="6"/>
        </w:numPr>
        <w:jc w:val="center"/>
        <w:rPr>
          <w:b/>
        </w:rPr>
      </w:pPr>
      <w:r w:rsidRPr="00E24CB4">
        <w:rPr>
          <w:b/>
        </w:rPr>
        <w:t xml:space="preserve">Требования к порядку информирования </w:t>
      </w:r>
    </w:p>
    <w:p w:rsidR="00867C09" w:rsidRDefault="00867C09" w:rsidP="00E24CB4">
      <w:pPr>
        <w:pStyle w:val="a8"/>
        <w:ind w:left="360"/>
        <w:jc w:val="center"/>
        <w:rPr>
          <w:b/>
        </w:rPr>
      </w:pPr>
      <w:r w:rsidRPr="00E24CB4">
        <w:rPr>
          <w:b/>
        </w:rPr>
        <w:t>предоставления муниципальной   услуги</w:t>
      </w:r>
    </w:p>
    <w:p w:rsidR="00E24CB4" w:rsidRPr="00E24CB4" w:rsidRDefault="00E24CB4" w:rsidP="00E24CB4">
      <w:pPr>
        <w:pStyle w:val="a8"/>
        <w:ind w:left="360"/>
        <w:jc w:val="center"/>
        <w:rPr>
          <w:b/>
        </w:rPr>
      </w:pPr>
    </w:p>
    <w:p w:rsidR="00E24CB4" w:rsidRDefault="00E24CB4" w:rsidP="00E24CB4">
      <w:pPr>
        <w:ind w:firstLine="720"/>
        <w:jc w:val="both"/>
        <w:rPr>
          <w:szCs w:val="28"/>
        </w:rPr>
      </w:pPr>
      <w:r>
        <w:rPr>
          <w:szCs w:val="28"/>
        </w:rPr>
        <w:t>6. Информация о правилах предоставления муниципальной услуги может быть получена:</w:t>
      </w:r>
    </w:p>
    <w:p w:rsidR="00E24CB4" w:rsidRDefault="00E24CB4" w:rsidP="00E24CB4">
      <w:pPr>
        <w:ind w:firstLine="720"/>
        <w:jc w:val="both"/>
        <w:rPr>
          <w:szCs w:val="28"/>
        </w:rPr>
      </w:pPr>
      <w:r>
        <w:rPr>
          <w:szCs w:val="28"/>
        </w:rPr>
        <w:t>по телефону;</w:t>
      </w:r>
    </w:p>
    <w:p w:rsidR="00E24CB4" w:rsidRDefault="00E24CB4" w:rsidP="00E24CB4">
      <w:pPr>
        <w:ind w:firstLine="720"/>
        <w:jc w:val="both"/>
        <w:rPr>
          <w:szCs w:val="28"/>
        </w:rPr>
      </w:pPr>
      <w:r>
        <w:rPr>
          <w:szCs w:val="28"/>
        </w:rPr>
        <w:t>по электронной почте;</w:t>
      </w:r>
    </w:p>
    <w:p w:rsidR="00E24CB4" w:rsidRDefault="00E24CB4" w:rsidP="00E24CB4">
      <w:pPr>
        <w:ind w:firstLine="720"/>
        <w:jc w:val="both"/>
        <w:rPr>
          <w:szCs w:val="28"/>
        </w:rPr>
      </w:pPr>
      <w:r>
        <w:rPr>
          <w:szCs w:val="28"/>
        </w:rPr>
        <w:t>по почте путем обращения заявителя с письменным запросом о предоставлении информации;</w:t>
      </w:r>
    </w:p>
    <w:p w:rsidR="00E24CB4" w:rsidRDefault="00E24CB4" w:rsidP="00E24CB4">
      <w:pPr>
        <w:ind w:firstLine="720"/>
        <w:jc w:val="both"/>
        <w:rPr>
          <w:szCs w:val="28"/>
        </w:rPr>
      </w:pPr>
      <w:r>
        <w:rPr>
          <w:szCs w:val="28"/>
        </w:rPr>
        <w:t>при личном обращении заявителя;</w:t>
      </w:r>
    </w:p>
    <w:p w:rsidR="00E24CB4" w:rsidRDefault="00E24CB4" w:rsidP="00E24CB4">
      <w:pPr>
        <w:ind w:firstLine="720"/>
        <w:jc w:val="both"/>
        <w:rPr>
          <w:szCs w:val="28"/>
        </w:rPr>
      </w:pPr>
      <w:r>
        <w:rPr>
          <w:szCs w:val="28"/>
        </w:rPr>
        <w:t xml:space="preserve">на официальном сайте </w:t>
      </w:r>
      <w:r w:rsidRPr="00B73A70">
        <w:rPr>
          <w:szCs w:val="28"/>
        </w:rPr>
        <w:t xml:space="preserve">администрации </w:t>
      </w:r>
      <w:r>
        <w:rPr>
          <w:szCs w:val="28"/>
        </w:rPr>
        <w:t>муниципального образования</w:t>
      </w:r>
      <w:r w:rsidRPr="00B73A70">
        <w:rPr>
          <w:szCs w:val="28"/>
        </w:rPr>
        <w:t xml:space="preserve"> «Устьянский муниципальный район» в сети Интернет</w:t>
      </w:r>
      <w:r>
        <w:rPr>
          <w:szCs w:val="28"/>
        </w:rPr>
        <w:t>;</w:t>
      </w:r>
    </w:p>
    <w:p w:rsidR="00E24CB4" w:rsidRDefault="00E24CB4" w:rsidP="00E24CB4">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24CB4" w:rsidRDefault="00E24CB4" w:rsidP="00E24CB4">
      <w:pPr>
        <w:ind w:firstLine="720"/>
        <w:jc w:val="both"/>
        <w:rPr>
          <w:szCs w:val="28"/>
        </w:rPr>
      </w:pPr>
      <w:r>
        <w:rPr>
          <w:szCs w:val="28"/>
        </w:rPr>
        <w:t>в помещениях администрации (на информационных стендах);</w:t>
      </w:r>
    </w:p>
    <w:p w:rsidR="00E24CB4" w:rsidRDefault="00E24CB4" w:rsidP="00E24CB4">
      <w:pPr>
        <w:ind w:firstLine="720"/>
        <w:jc w:val="both"/>
        <w:rPr>
          <w:szCs w:val="28"/>
        </w:rPr>
      </w:pPr>
      <w:r>
        <w:rPr>
          <w:szCs w:val="28"/>
        </w:rPr>
        <w:t>в многофункциональном центре предоставления государственных и муниципальных услуг и (или) привлекаемых им организациях.</w:t>
      </w:r>
    </w:p>
    <w:p w:rsidR="00E24CB4" w:rsidRDefault="00E24CB4" w:rsidP="00E24CB4">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E24CB4" w:rsidRDefault="00E24CB4" w:rsidP="00E24CB4">
      <w:pPr>
        <w:ind w:firstLine="720"/>
        <w:jc w:val="both"/>
        <w:rPr>
          <w:szCs w:val="28"/>
        </w:rPr>
      </w:pPr>
      <w:r>
        <w:rPr>
          <w:szCs w:val="28"/>
        </w:rPr>
        <w:t>1) сообщается следующая информация:</w:t>
      </w:r>
    </w:p>
    <w:p w:rsidR="00E24CB4" w:rsidRDefault="00E24CB4" w:rsidP="00E24CB4">
      <w:pPr>
        <w:ind w:firstLine="720"/>
        <w:jc w:val="both"/>
        <w:rPr>
          <w:szCs w:val="28"/>
        </w:rPr>
      </w:pPr>
      <w:r>
        <w:rPr>
          <w:szCs w:val="28"/>
        </w:rPr>
        <w:t>контактные данные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«Устьянский муниципальный район»</w:t>
      </w:r>
      <w:r>
        <w:rPr>
          <w:szCs w:val="28"/>
        </w:rPr>
        <w:t xml:space="preserve">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E24CB4" w:rsidRDefault="00E24CB4" w:rsidP="00E24CB4">
      <w:pPr>
        <w:ind w:firstLine="720"/>
        <w:jc w:val="both"/>
        <w:rPr>
          <w:szCs w:val="28"/>
        </w:rPr>
      </w:pPr>
      <w:r>
        <w:rPr>
          <w:szCs w:val="28"/>
        </w:rPr>
        <w:t>график работы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«Устьянский муниципальный район»</w:t>
      </w:r>
      <w:r>
        <w:rPr>
          <w:szCs w:val="28"/>
        </w:rPr>
        <w:t xml:space="preserve"> с заявителями в целях оказания содействия при подаче запросов заявителей в электронной форме;</w:t>
      </w:r>
    </w:p>
    <w:p w:rsidR="00E24CB4" w:rsidRDefault="00E24CB4" w:rsidP="00E24CB4">
      <w:pPr>
        <w:ind w:firstLine="720"/>
        <w:jc w:val="both"/>
        <w:rPr>
          <w:szCs w:val="28"/>
        </w:rPr>
      </w:pPr>
      <w:r>
        <w:rPr>
          <w:szCs w:val="28"/>
        </w:rPr>
        <w:t>график работы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«Устьянский муниципальный район»</w:t>
      </w:r>
      <w:r>
        <w:rPr>
          <w:szCs w:val="28"/>
        </w:rPr>
        <w:t xml:space="preserve">  с заявителями по иным вопросам их взаимодействия;</w:t>
      </w:r>
    </w:p>
    <w:p w:rsidR="00E24CB4" w:rsidRPr="004D60A5" w:rsidRDefault="00E24CB4" w:rsidP="00E24CB4">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«Устьянский муниципальный район»</w:t>
      </w:r>
      <w:r w:rsidRPr="004D60A5">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E24CB4" w:rsidRDefault="00E24CB4" w:rsidP="00E24CB4">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E24CB4" w:rsidRDefault="00E24CB4" w:rsidP="00E24CB4">
      <w:pPr>
        <w:ind w:firstLine="720"/>
        <w:jc w:val="both"/>
        <w:rPr>
          <w:szCs w:val="28"/>
        </w:rPr>
      </w:pPr>
      <w:r>
        <w:rPr>
          <w:szCs w:val="28"/>
        </w:rPr>
        <w:t>Ответ на телефонный звонок должен начинаться с информации о наименовании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«Устьянский муниципальный район»</w:t>
      </w:r>
      <w:r>
        <w:rPr>
          <w:szCs w:val="28"/>
        </w:rPr>
        <w:t>, в которую позвонил гражданин, должности, фамилии, имени и отчестве принявшего телефонный звонок муниципального служащего комитета.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E24CB4" w:rsidRDefault="00E24CB4" w:rsidP="00E24CB4">
      <w:pPr>
        <w:ind w:firstLine="720"/>
        <w:jc w:val="both"/>
        <w:rPr>
          <w:szCs w:val="28"/>
        </w:rPr>
      </w:pPr>
      <w:proofErr w:type="gramStart"/>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E24CB4" w:rsidRDefault="00E24CB4" w:rsidP="00E24CB4">
      <w:pPr>
        <w:ind w:firstLine="720"/>
        <w:jc w:val="both"/>
        <w:rPr>
          <w:szCs w:val="28"/>
        </w:rPr>
      </w:pPr>
      <w:r>
        <w:rPr>
          <w:szCs w:val="28"/>
        </w:rPr>
        <w:lastRenderedPageBreak/>
        <w:t>8. На официальном сайте муниципального образования «Устьянский муниципальный район» в информационно-телекоммуникационной сети «Интернет» размещается следующая информация:</w:t>
      </w:r>
    </w:p>
    <w:p w:rsidR="00E24CB4" w:rsidRDefault="00E24CB4" w:rsidP="00E24CB4">
      <w:pPr>
        <w:ind w:firstLine="720"/>
        <w:jc w:val="both"/>
        <w:rPr>
          <w:szCs w:val="28"/>
        </w:rPr>
      </w:pPr>
      <w:r>
        <w:rPr>
          <w:szCs w:val="28"/>
        </w:rPr>
        <w:t>текст настоящего административного регламента;</w:t>
      </w:r>
    </w:p>
    <w:p w:rsidR="00E24CB4" w:rsidRDefault="00E24CB4" w:rsidP="00E24CB4">
      <w:pPr>
        <w:ind w:firstLine="720"/>
        <w:jc w:val="both"/>
        <w:rPr>
          <w:szCs w:val="28"/>
        </w:rPr>
      </w:pPr>
      <w:r>
        <w:rPr>
          <w:szCs w:val="28"/>
        </w:rPr>
        <w:t>контактные данные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«Устьянский муниципальный район»</w:t>
      </w:r>
      <w:r>
        <w:rPr>
          <w:szCs w:val="28"/>
        </w:rPr>
        <w:t>, указанные в пункте 7 настоящего административного регламента;</w:t>
      </w:r>
    </w:p>
    <w:p w:rsidR="00E24CB4" w:rsidRDefault="00E24CB4" w:rsidP="00E24CB4">
      <w:pPr>
        <w:ind w:firstLine="720"/>
        <w:jc w:val="both"/>
        <w:rPr>
          <w:szCs w:val="28"/>
        </w:rPr>
      </w:pPr>
      <w:r>
        <w:rPr>
          <w:szCs w:val="28"/>
        </w:rPr>
        <w:t>график работы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«Устьянский муниципальный район»</w:t>
      </w:r>
      <w:r>
        <w:rPr>
          <w:szCs w:val="28"/>
        </w:rPr>
        <w:t xml:space="preserve"> с заявителями в целях оказания содействия при подаче запросов заявителей в электронной форме;</w:t>
      </w:r>
    </w:p>
    <w:p w:rsidR="00E24CB4" w:rsidRDefault="00E24CB4" w:rsidP="00E24CB4">
      <w:pPr>
        <w:ind w:firstLine="720"/>
        <w:jc w:val="both"/>
        <w:rPr>
          <w:szCs w:val="28"/>
        </w:rPr>
      </w:pPr>
      <w:r>
        <w:rPr>
          <w:szCs w:val="28"/>
        </w:rPr>
        <w:t>график работы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«Устьянский муниципальный район»</w:t>
      </w:r>
      <w:r>
        <w:rPr>
          <w:szCs w:val="28"/>
        </w:rPr>
        <w:t xml:space="preserve"> с заявителями по иным вопросам их взаимодействия;</w:t>
      </w:r>
    </w:p>
    <w:p w:rsidR="00E24CB4" w:rsidRDefault="00E24CB4" w:rsidP="00E24CB4">
      <w:pPr>
        <w:ind w:firstLine="720"/>
        <w:jc w:val="both"/>
        <w:rPr>
          <w:szCs w:val="28"/>
        </w:rPr>
      </w:pPr>
      <w:r>
        <w:rPr>
          <w:szCs w:val="28"/>
        </w:rPr>
        <w:t>образцы заполнения заявителями бланков документов;</w:t>
      </w:r>
    </w:p>
    <w:p w:rsidR="00E24CB4" w:rsidRDefault="00E24CB4" w:rsidP="00E24CB4">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24CB4" w:rsidRDefault="00E24CB4" w:rsidP="00E24CB4">
      <w:pPr>
        <w:ind w:firstLine="720"/>
        <w:jc w:val="both"/>
        <w:rPr>
          <w:szCs w:val="28"/>
        </w:rPr>
      </w:pPr>
      <w:r>
        <w:rPr>
          <w:szCs w:val="28"/>
        </w:rPr>
        <w:t>порядок получения консультаций (справок) о предоставлении муниципальной услуги;</w:t>
      </w:r>
    </w:p>
    <w:p w:rsidR="00E24CB4" w:rsidRPr="004C2212" w:rsidRDefault="00E24CB4" w:rsidP="00E24CB4">
      <w:pPr>
        <w:ind w:firstLine="720"/>
        <w:jc w:val="both"/>
        <w:rPr>
          <w:szCs w:val="28"/>
        </w:rPr>
      </w:pPr>
      <w:proofErr w:type="gramStart"/>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«Устьянский муниципальный район»</w:t>
      </w:r>
      <w:r w:rsidRPr="004C2212">
        <w:rPr>
          <w:szCs w:val="28"/>
        </w:rPr>
        <w:t xml:space="preserve">, муниципальных служащих </w:t>
      </w:r>
      <w:r>
        <w:rPr>
          <w:szCs w:val="28"/>
        </w:rPr>
        <w:t>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«Устьянский муниципальный район»</w:t>
      </w:r>
      <w:r w:rsidRPr="004C2212">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roofErr w:type="gramEnd"/>
    </w:p>
    <w:p w:rsidR="00E24CB4" w:rsidRPr="0095365B" w:rsidRDefault="00E24CB4" w:rsidP="00E24CB4">
      <w:pPr>
        <w:ind w:firstLine="720"/>
        <w:jc w:val="both"/>
        <w:rPr>
          <w:szCs w:val="28"/>
        </w:rPr>
      </w:pPr>
      <w:r>
        <w:rPr>
          <w:szCs w:val="28"/>
        </w:rPr>
        <w:t>9</w:t>
      </w:r>
      <w:r w:rsidRPr="0095365B">
        <w:rPr>
          <w:szCs w:val="28"/>
        </w:rPr>
        <w:t>. На Архангельском региональном портале государственных и муниципальных услуг (функций) размещаются:</w:t>
      </w:r>
    </w:p>
    <w:p w:rsidR="00E24CB4" w:rsidRPr="0095365B" w:rsidRDefault="00E24CB4" w:rsidP="00E24CB4">
      <w:pPr>
        <w:ind w:firstLine="720"/>
        <w:jc w:val="both"/>
        <w:rPr>
          <w:szCs w:val="28"/>
        </w:rPr>
      </w:pPr>
      <w:r w:rsidRPr="0095365B">
        <w:rPr>
          <w:szCs w:val="28"/>
        </w:rPr>
        <w:t>информация, указанная в пункте 8 настоящего административного регламента;</w:t>
      </w:r>
    </w:p>
    <w:p w:rsidR="00E24CB4" w:rsidRPr="0095365B" w:rsidRDefault="00E24CB4" w:rsidP="00E24CB4">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E24CB4" w:rsidRPr="0095365B" w:rsidRDefault="00E24CB4" w:rsidP="00E24CB4">
      <w:pPr>
        <w:ind w:firstLine="720"/>
        <w:jc w:val="both"/>
        <w:rPr>
          <w:szCs w:val="28"/>
        </w:rPr>
      </w:pPr>
      <w:r>
        <w:rPr>
          <w:szCs w:val="28"/>
        </w:rPr>
        <w:t>10</w:t>
      </w:r>
      <w:r w:rsidRPr="0095365B">
        <w:rPr>
          <w:szCs w:val="28"/>
        </w:rPr>
        <w:t xml:space="preserve">. В помещениях </w:t>
      </w:r>
      <w:r>
        <w:rPr>
          <w:szCs w:val="28"/>
        </w:rPr>
        <w:t>комитета по управлению муниципальным имуществом</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E24CB4" w:rsidRPr="0095365B" w:rsidRDefault="00E24CB4" w:rsidP="00E24CB4">
      <w:pPr>
        <w:ind w:firstLine="720"/>
        <w:jc w:val="both"/>
        <w:rPr>
          <w:szCs w:val="28"/>
        </w:rPr>
      </w:pPr>
      <w:r w:rsidRPr="0095365B">
        <w:rPr>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8F035D" w:rsidRPr="009E4493" w:rsidRDefault="008F035D" w:rsidP="008F36BF">
      <w:pPr>
        <w:jc w:val="both"/>
        <w:rPr>
          <w:sz w:val="16"/>
          <w:szCs w:val="16"/>
        </w:rPr>
      </w:pPr>
    </w:p>
    <w:p w:rsidR="00867C09" w:rsidRPr="008F035D" w:rsidRDefault="00B63A90" w:rsidP="005F3A33">
      <w:pPr>
        <w:jc w:val="center"/>
        <w:rPr>
          <w:b/>
          <w:u w:val="single"/>
        </w:rPr>
      </w:pPr>
      <w:r>
        <w:rPr>
          <w:b/>
          <w:u w:val="single"/>
          <w:lang w:val="en-US"/>
        </w:rPr>
        <w:t>II</w:t>
      </w:r>
      <w:proofErr w:type="gramStart"/>
      <w:r w:rsidRPr="007F4272">
        <w:rPr>
          <w:b/>
          <w:u w:val="single"/>
        </w:rPr>
        <w:t>.</w:t>
      </w:r>
      <w:r w:rsidR="00867C09" w:rsidRPr="008F035D">
        <w:rPr>
          <w:b/>
          <w:u w:val="single"/>
        </w:rPr>
        <w:t xml:space="preserve">  Стандарт</w:t>
      </w:r>
      <w:proofErr w:type="gramEnd"/>
      <w:r w:rsidR="00867C09" w:rsidRPr="008F035D">
        <w:rPr>
          <w:b/>
          <w:u w:val="single"/>
        </w:rPr>
        <w:t xml:space="preserve"> предоставления муниципальной услуги</w:t>
      </w:r>
    </w:p>
    <w:p w:rsidR="008F035D" w:rsidRPr="009E4493" w:rsidRDefault="008F035D" w:rsidP="005F3A33">
      <w:pPr>
        <w:jc w:val="center"/>
        <w:rPr>
          <w:b/>
          <w:sz w:val="16"/>
          <w:szCs w:val="16"/>
        </w:rPr>
      </w:pPr>
    </w:p>
    <w:p w:rsidR="00867C09" w:rsidRPr="00E24CB4" w:rsidRDefault="00B63A90" w:rsidP="00E24CB4">
      <w:pPr>
        <w:ind w:firstLine="708"/>
        <w:jc w:val="both"/>
        <w:rPr>
          <w:rStyle w:val="a3"/>
          <w:b w:val="0"/>
        </w:rPr>
      </w:pPr>
      <w:r w:rsidRPr="00B63A90">
        <w:t>11.</w:t>
      </w:r>
      <w:r w:rsidR="00867C09">
        <w:t xml:space="preserve"> </w:t>
      </w:r>
      <w:r w:rsidR="00003EDB">
        <w:t>Полное н</w:t>
      </w:r>
      <w:r w:rsidR="00867C09" w:rsidRPr="00891141">
        <w:t>аименование муниципальной услуги:</w:t>
      </w:r>
      <w:r w:rsidR="00867C09">
        <w:rPr>
          <w:color w:val="FF0000"/>
        </w:rPr>
        <w:t xml:space="preserve">  </w:t>
      </w:r>
      <w:r w:rsidR="00891141">
        <w:rPr>
          <w:rStyle w:val="a3"/>
        </w:rPr>
        <w:t>«</w:t>
      </w:r>
      <w:r w:rsidR="00891141" w:rsidRPr="00E24CB4">
        <w:rPr>
          <w:rStyle w:val="a3"/>
          <w:b w:val="0"/>
        </w:rPr>
        <w:t>Предоставление земельных участков, на которых находятся здания, строения, сооружения, принадлежащие гражданам или юридическим лицам».</w:t>
      </w:r>
    </w:p>
    <w:p w:rsidR="00003EDB" w:rsidRPr="00003EDB" w:rsidRDefault="00003EDB" w:rsidP="00E24CB4">
      <w:pPr>
        <w:ind w:firstLine="708"/>
        <w:jc w:val="both"/>
        <w:rPr>
          <w:bCs/>
        </w:rPr>
      </w:pPr>
      <w:r w:rsidRPr="00E24CB4">
        <w:rPr>
          <w:rStyle w:val="a3"/>
          <w:b w:val="0"/>
        </w:rPr>
        <w:t xml:space="preserve">Краткое наименование </w:t>
      </w:r>
      <w:r w:rsidRPr="00E24CB4">
        <w:t>муниципальной услуги:</w:t>
      </w:r>
      <w:r w:rsidRPr="00E24CB4">
        <w:rPr>
          <w:b/>
          <w:color w:val="FF0000"/>
        </w:rPr>
        <w:t xml:space="preserve">  </w:t>
      </w:r>
      <w:r w:rsidRPr="00E24CB4">
        <w:rPr>
          <w:rStyle w:val="a3"/>
          <w:b w:val="0"/>
        </w:rPr>
        <w:t>«Предоставление</w:t>
      </w:r>
      <w:r w:rsidRPr="00003EDB">
        <w:rPr>
          <w:rStyle w:val="a3"/>
          <w:b w:val="0"/>
        </w:rPr>
        <w:t xml:space="preserve"> земельных участков, на которых находятся здания, строения, сооружения, принадлежащие гражданам или юридическим лицам».</w:t>
      </w:r>
    </w:p>
    <w:p w:rsidR="00112526" w:rsidRPr="000549E6" w:rsidRDefault="00B63A90" w:rsidP="00E24CB4">
      <w:pPr>
        <w:ind w:firstLine="708"/>
        <w:jc w:val="both"/>
      </w:pPr>
      <w:r w:rsidRPr="00B63A90">
        <w:t>12.</w:t>
      </w:r>
      <w:r w:rsidR="00867C09">
        <w:t xml:space="preserve">      Муниципальная услуга предоставляется</w:t>
      </w:r>
      <w:r w:rsidR="008F36BF">
        <w:t xml:space="preserve"> непосредственно администрацией</w:t>
      </w:r>
      <w:proofErr w:type="gramStart"/>
      <w:r w:rsidR="008F36BF">
        <w:t xml:space="preserve"> </w:t>
      </w:r>
      <w:r w:rsidR="00E24CB4">
        <w:t>,</w:t>
      </w:r>
      <w:proofErr w:type="gramEnd"/>
      <w:r w:rsidR="008F36BF">
        <w:t xml:space="preserve"> в лице </w:t>
      </w:r>
      <w:r w:rsidR="00E24CB4">
        <w:t>комитета</w:t>
      </w:r>
      <w:r w:rsidR="00867C09">
        <w:t xml:space="preserve">  по управлению муниципальным  имуществом администрации </w:t>
      </w:r>
      <w:r w:rsidR="00E24CB4">
        <w:t>муниципального образования</w:t>
      </w:r>
      <w:r w:rsidR="00867C09">
        <w:t xml:space="preserve"> «Устьянский </w:t>
      </w:r>
      <w:r w:rsidR="00867C09" w:rsidRPr="000549E6">
        <w:t>муни</w:t>
      </w:r>
      <w:r w:rsidR="00E24CB4">
        <w:t>ципальный район»</w:t>
      </w:r>
      <w:r w:rsidR="00867C09" w:rsidRPr="000549E6">
        <w:t xml:space="preserve">. </w:t>
      </w:r>
    </w:p>
    <w:p w:rsidR="008F36BF" w:rsidRPr="000549E6" w:rsidRDefault="00B63A90" w:rsidP="00E24CB4">
      <w:pPr>
        <w:ind w:firstLine="708"/>
        <w:jc w:val="both"/>
      </w:pPr>
      <w:r w:rsidRPr="00B63A90">
        <w:t>13.</w:t>
      </w:r>
      <w:r w:rsidR="008F36BF" w:rsidRPr="000549E6">
        <w:t xml:space="preserve">  </w:t>
      </w:r>
      <w:r>
        <w:t>Предоставление муниципальной услуги осуществляется в соответствии со следующими нормативно правовыми актами:</w:t>
      </w:r>
    </w:p>
    <w:p w:rsidR="000549E6" w:rsidRPr="000549E6" w:rsidRDefault="000549E6" w:rsidP="000549E6">
      <w:pPr>
        <w:autoSpaceDE w:val="0"/>
        <w:autoSpaceDN w:val="0"/>
        <w:adjustRightInd w:val="0"/>
        <w:ind w:firstLine="720"/>
        <w:jc w:val="both"/>
        <w:outlineLvl w:val="2"/>
      </w:pPr>
      <w:r w:rsidRPr="000549E6">
        <w:t>Конституция Российской Федерации;</w:t>
      </w:r>
    </w:p>
    <w:p w:rsidR="000549E6" w:rsidRPr="000549E6" w:rsidRDefault="000549E6" w:rsidP="000549E6">
      <w:pPr>
        <w:autoSpaceDE w:val="0"/>
        <w:autoSpaceDN w:val="0"/>
        <w:adjustRightInd w:val="0"/>
        <w:ind w:firstLine="720"/>
        <w:jc w:val="both"/>
      </w:pPr>
      <w:r w:rsidRPr="000549E6">
        <w:t xml:space="preserve">Градостроительный кодекс Российской Федерации от 29 декабря 2004 года № 190-ФЗ (далее – </w:t>
      </w:r>
      <w:proofErr w:type="spellStart"/>
      <w:r w:rsidRPr="000549E6">
        <w:t>ГрК</w:t>
      </w:r>
      <w:proofErr w:type="spellEnd"/>
      <w:r w:rsidRPr="000549E6">
        <w:t xml:space="preserve"> РФ);</w:t>
      </w:r>
    </w:p>
    <w:p w:rsidR="000549E6" w:rsidRPr="000549E6" w:rsidRDefault="000549E6" w:rsidP="000549E6">
      <w:pPr>
        <w:ind w:firstLine="708"/>
        <w:jc w:val="both"/>
      </w:pPr>
      <w:r w:rsidRPr="000549E6">
        <w:lastRenderedPageBreak/>
        <w:t>Земельный кодекс Российской Федерации от 25.10.2001 №136-ФЗ;</w:t>
      </w:r>
    </w:p>
    <w:p w:rsidR="000549E6" w:rsidRPr="000549E6" w:rsidRDefault="000549E6" w:rsidP="000549E6">
      <w:pPr>
        <w:ind w:firstLine="708"/>
        <w:jc w:val="both"/>
      </w:pPr>
      <w:r w:rsidRPr="000549E6">
        <w:t>Федеральный закон от 21 декабря 2001 года №178-ФЗ «О приватизации государственного и муниципального имущества»;</w:t>
      </w:r>
    </w:p>
    <w:p w:rsidR="000549E6" w:rsidRPr="000549E6" w:rsidRDefault="000549E6" w:rsidP="000549E6">
      <w:pPr>
        <w:ind w:firstLine="708"/>
        <w:jc w:val="both"/>
      </w:pPr>
      <w:r w:rsidRPr="000549E6">
        <w:t>Федеральный закон от 25 октября 2001 года №137-ФЗ «О введении в действие Земельного кодекса Российской Федерации»;</w:t>
      </w:r>
    </w:p>
    <w:p w:rsidR="000549E6" w:rsidRPr="000549E6" w:rsidRDefault="000549E6" w:rsidP="000549E6">
      <w:pPr>
        <w:ind w:firstLine="708"/>
        <w:jc w:val="both"/>
      </w:pPr>
      <w:r w:rsidRPr="000549E6">
        <w:t>Федеральный закон от 24 июля 2007 года №221-ФЗ «О государственном кадастре недвижимости»;</w:t>
      </w:r>
    </w:p>
    <w:p w:rsidR="000549E6" w:rsidRPr="000549E6" w:rsidRDefault="000549E6" w:rsidP="000549E6">
      <w:pPr>
        <w:ind w:firstLine="708"/>
        <w:jc w:val="both"/>
      </w:pPr>
      <w:r w:rsidRPr="000549E6">
        <w:t>Областной закон от 28 мая 2008 года №514-27-ОЗ «О цене земельных участков, находящихся в государственной или муниципальной собственности, при их продаже собственникам расположенных на них зданий, строений, сооружений»;</w:t>
      </w:r>
    </w:p>
    <w:p w:rsidR="000549E6" w:rsidRPr="000549E6" w:rsidRDefault="000549E6" w:rsidP="000549E6">
      <w:pPr>
        <w:ind w:firstLine="708"/>
        <w:jc w:val="both"/>
      </w:pPr>
      <w:r w:rsidRPr="000549E6">
        <w:t>Федеральный закон от 21 июля 1997 года №122-ФЗ «О государственной регистрации прав на недвижимое имущество и сделок с ним»;</w:t>
      </w:r>
    </w:p>
    <w:p w:rsidR="000549E6" w:rsidRPr="000549E6" w:rsidRDefault="000549E6" w:rsidP="000549E6">
      <w:pPr>
        <w:ind w:firstLine="708"/>
        <w:jc w:val="both"/>
      </w:pPr>
      <w:r w:rsidRPr="000549E6">
        <w:t>Постановлением Архангельской области от 15 декабря 2009 года № 190-ПП «Об утверждении положения об арендной плате за пользование земельных участков, государственная собственность на которые не разграничена, и земельных участков, находящихся в собственности Архангельской области»;</w:t>
      </w:r>
    </w:p>
    <w:p w:rsidR="000549E6" w:rsidRPr="000549E6" w:rsidRDefault="000549E6" w:rsidP="000549E6">
      <w:pPr>
        <w:autoSpaceDE w:val="0"/>
        <w:autoSpaceDN w:val="0"/>
        <w:adjustRightInd w:val="0"/>
        <w:ind w:firstLine="720"/>
        <w:jc w:val="both"/>
      </w:pPr>
      <w:r w:rsidRPr="000549E6">
        <w:t>Федеральный закон от 02 мая 2006 года № 59-ФЗ «О порядке рассмотрения обращений граждан Российской Федерации»;</w:t>
      </w:r>
    </w:p>
    <w:p w:rsidR="000549E6" w:rsidRPr="000549E6" w:rsidRDefault="000549E6" w:rsidP="000549E6">
      <w:pPr>
        <w:autoSpaceDE w:val="0"/>
        <w:autoSpaceDN w:val="0"/>
        <w:adjustRightInd w:val="0"/>
        <w:ind w:firstLine="720"/>
        <w:jc w:val="both"/>
      </w:pPr>
      <w:r w:rsidRPr="000549E6">
        <w:t>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0549E6" w:rsidRPr="000549E6" w:rsidRDefault="000549E6" w:rsidP="000549E6">
      <w:pPr>
        <w:autoSpaceDE w:val="0"/>
        <w:autoSpaceDN w:val="0"/>
        <w:adjustRightInd w:val="0"/>
        <w:ind w:firstLine="720"/>
        <w:jc w:val="both"/>
      </w:pPr>
      <w:r w:rsidRPr="000549E6">
        <w:t>Федеральный закон от 27 июля 2010 года № 210-ФЗ «Об организации предоставления государственных и муниципальных услуг»;</w:t>
      </w:r>
    </w:p>
    <w:p w:rsidR="000549E6" w:rsidRPr="000549E6" w:rsidRDefault="000549E6" w:rsidP="000549E6">
      <w:pPr>
        <w:autoSpaceDE w:val="0"/>
        <w:autoSpaceDN w:val="0"/>
        <w:adjustRightInd w:val="0"/>
        <w:ind w:firstLine="720"/>
        <w:jc w:val="both"/>
      </w:pPr>
      <w:r w:rsidRPr="000549E6">
        <w:t>постановление Правительства Российской Федерации от 8 сентября 2010 года № 697 «О единой системе межведомственного электронного взаимодействия»;</w:t>
      </w:r>
    </w:p>
    <w:p w:rsidR="000549E6" w:rsidRPr="000549E6" w:rsidRDefault="000549E6" w:rsidP="000549E6">
      <w:pPr>
        <w:ind w:firstLine="720"/>
        <w:jc w:val="both"/>
      </w:pPr>
      <w:r w:rsidRPr="000549E6">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549E6" w:rsidRDefault="000549E6" w:rsidP="000549E6">
      <w:pPr>
        <w:ind w:firstLine="720"/>
        <w:jc w:val="both"/>
      </w:pPr>
      <w:r w:rsidRPr="000549E6">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30170" w:rsidRPr="00530170" w:rsidRDefault="00530170" w:rsidP="00530170">
      <w:pPr>
        <w:ind w:firstLine="720"/>
        <w:jc w:val="both"/>
        <w:rPr>
          <w:szCs w:val="28"/>
        </w:rPr>
      </w:pPr>
      <w:r w:rsidRPr="0095365B">
        <w:rPr>
          <w:szCs w:val="28"/>
        </w:rPr>
        <w:t xml:space="preserve">постановление Правительства Российской Федерации от 26 марта 2016 года № 236 </w:t>
      </w:r>
      <w:r>
        <w:rPr>
          <w:szCs w:val="28"/>
        </w:rPr>
        <w:t>«</w:t>
      </w:r>
      <w:r w:rsidRPr="0095365B">
        <w:rPr>
          <w:szCs w:val="28"/>
        </w:rPr>
        <w:t>О требованиях к предоставлению в электронной форме государственных и муниципальных услуг</w:t>
      </w:r>
      <w:r>
        <w:rPr>
          <w:szCs w:val="28"/>
        </w:rPr>
        <w:t>»</w:t>
      </w:r>
      <w:r w:rsidRPr="0095365B">
        <w:rPr>
          <w:szCs w:val="28"/>
        </w:rPr>
        <w:t>;</w:t>
      </w:r>
    </w:p>
    <w:p w:rsidR="000549E6" w:rsidRPr="000549E6" w:rsidRDefault="000549E6" w:rsidP="000549E6">
      <w:pPr>
        <w:autoSpaceDE w:val="0"/>
        <w:autoSpaceDN w:val="0"/>
        <w:adjustRightInd w:val="0"/>
        <w:ind w:firstLine="720"/>
        <w:jc w:val="both"/>
      </w:pPr>
      <w:r w:rsidRPr="000549E6">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 в электронной форме»;</w:t>
      </w:r>
    </w:p>
    <w:p w:rsidR="000549E6" w:rsidRPr="000549E6" w:rsidRDefault="000549E6" w:rsidP="000549E6">
      <w:pPr>
        <w:autoSpaceDE w:val="0"/>
        <w:autoSpaceDN w:val="0"/>
        <w:adjustRightInd w:val="0"/>
        <w:ind w:firstLine="720"/>
        <w:jc w:val="both"/>
      </w:pPr>
      <w:r w:rsidRPr="000549E6">
        <w:t>постановление администрации муниципального образования «Устьянский муниципальный район» от 16 мая 2017 года №487 «Об утверждени</w:t>
      </w:r>
      <w:r w:rsidR="00530170">
        <w:t>и перечня муниципальных услуг»;</w:t>
      </w:r>
    </w:p>
    <w:p w:rsidR="008F36BF" w:rsidRDefault="00530170">
      <w:pPr>
        <w:jc w:val="both"/>
      </w:pPr>
      <w:r>
        <w:tab/>
      </w:r>
      <w:proofErr w:type="gramStart"/>
      <w:r>
        <w:t>п</w:t>
      </w:r>
      <w:r w:rsidR="00CD6DB8">
        <w:t xml:space="preserve">оложение о комитете по управлению муниципальным имуществом администрации муниципального образования «Устьянский муниципальный район» от 28 июня 2010 года (в редакции решения Собрания депутатов </w:t>
      </w:r>
      <w:r>
        <w:t>муниципального образования</w:t>
      </w:r>
      <w:r w:rsidR="00CD6DB8">
        <w:t xml:space="preserve"> «Устьянский муниципальный район» от 26 </w:t>
      </w:r>
      <w:r>
        <w:t>июня 2015 № 249</w:t>
      </w:r>
      <w:r w:rsidR="00CD6DB8">
        <w:t>.</w:t>
      </w:r>
      <w:proofErr w:type="gramEnd"/>
    </w:p>
    <w:p w:rsidR="00003EDB" w:rsidRPr="009E4493" w:rsidRDefault="00003EDB">
      <w:pPr>
        <w:jc w:val="both"/>
        <w:rPr>
          <w:sz w:val="16"/>
          <w:szCs w:val="16"/>
        </w:rPr>
      </w:pPr>
    </w:p>
    <w:p w:rsidR="00530170" w:rsidRDefault="00E46467" w:rsidP="00E136F1">
      <w:pPr>
        <w:jc w:val="center"/>
        <w:rPr>
          <w:b/>
        </w:rPr>
      </w:pPr>
      <w:r>
        <w:rPr>
          <w:b/>
        </w:rPr>
        <w:t>2</w:t>
      </w:r>
      <w:r w:rsidR="00E136F1">
        <w:rPr>
          <w:b/>
        </w:rPr>
        <w:t>.1</w:t>
      </w:r>
      <w:r w:rsidR="005F3A33">
        <w:rPr>
          <w:b/>
        </w:rPr>
        <w:t xml:space="preserve"> </w:t>
      </w:r>
      <w:r w:rsidR="00E136F1">
        <w:rPr>
          <w:b/>
        </w:rPr>
        <w:t>П</w:t>
      </w:r>
      <w:r w:rsidR="00867C09">
        <w:rPr>
          <w:b/>
        </w:rPr>
        <w:t>еречень документов, необходимых для</w:t>
      </w:r>
      <w:r w:rsidR="005F3A33">
        <w:rPr>
          <w:b/>
        </w:rPr>
        <w:t xml:space="preserve"> </w:t>
      </w:r>
      <w:r w:rsidR="00867C09">
        <w:rPr>
          <w:b/>
        </w:rPr>
        <w:t xml:space="preserve">предоставления </w:t>
      </w:r>
    </w:p>
    <w:p w:rsidR="00867C09" w:rsidRDefault="005F3A33" w:rsidP="00E136F1">
      <w:pPr>
        <w:jc w:val="center"/>
        <w:rPr>
          <w:b/>
        </w:rPr>
      </w:pPr>
      <w:r>
        <w:rPr>
          <w:b/>
        </w:rPr>
        <w:t>м</w:t>
      </w:r>
      <w:r w:rsidR="00867C09">
        <w:rPr>
          <w:b/>
        </w:rPr>
        <w:t>униципальной услуги</w:t>
      </w:r>
    </w:p>
    <w:p w:rsidR="00530170" w:rsidRPr="009E4493" w:rsidRDefault="00530170" w:rsidP="00E136F1">
      <w:pPr>
        <w:jc w:val="center"/>
        <w:rPr>
          <w:b/>
          <w:sz w:val="16"/>
          <w:szCs w:val="16"/>
        </w:rPr>
      </w:pPr>
    </w:p>
    <w:p w:rsidR="00045B75" w:rsidRPr="00045B75" w:rsidRDefault="00E136F1" w:rsidP="00530170">
      <w:pPr>
        <w:ind w:firstLine="708"/>
      </w:pPr>
      <w:r w:rsidRPr="00E136F1">
        <w:t>14.</w:t>
      </w:r>
      <w:r w:rsidR="00045B75">
        <w:rPr>
          <w:b/>
        </w:rPr>
        <w:t xml:space="preserve"> </w:t>
      </w:r>
      <w:r w:rsidR="00045B75" w:rsidRPr="00045B75">
        <w:t xml:space="preserve">Для получения услуги заявитель предоставляет (далее </w:t>
      </w:r>
      <w:r w:rsidR="00533C7E">
        <w:t xml:space="preserve">также </w:t>
      </w:r>
      <w:r w:rsidR="00045B75" w:rsidRPr="00045B75">
        <w:t>– запрос заявителя):</w:t>
      </w:r>
    </w:p>
    <w:p w:rsidR="00867C09" w:rsidRDefault="00867C09">
      <w:pPr>
        <w:jc w:val="both"/>
      </w:pPr>
      <w:r>
        <w:t xml:space="preserve">         1. </w:t>
      </w:r>
      <w:r w:rsidR="00382810">
        <w:t>з</w:t>
      </w:r>
      <w:r w:rsidR="00382810" w:rsidRPr="00382810">
        <w:t>аявление о пред</w:t>
      </w:r>
      <w:r w:rsidR="00045B75">
        <w:t>оставлении муниципальной услуги;</w:t>
      </w:r>
    </w:p>
    <w:p w:rsidR="00382810" w:rsidRDefault="00867C09">
      <w:pPr>
        <w:autoSpaceDE w:val="0"/>
        <w:autoSpaceDN w:val="0"/>
        <w:adjustRightInd w:val="0"/>
        <w:ind w:firstLine="540"/>
        <w:jc w:val="both"/>
        <w:outlineLvl w:val="0"/>
      </w:pPr>
      <w:r>
        <w:t xml:space="preserve">2. </w:t>
      </w:r>
      <w:r w:rsidR="00382810" w:rsidRPr="00382810">
        <w:t>копия документа, удостоверяющего личность заявителя (для заявителя – физического лица), либо личность представителя физического лица;</w:t>
      </w:r>
    </w:p>
    <w:p w:rsidR="00382810" w:rsidRDefault="00867C09">
      <w:pPr>
        <w:autoSpaceDE w:val="0"/>
        <w:autoSpaceDN w:val="0"/>
        <w:adjustRightInd w:val="0"/>
        <w:ind w:firstLine="540"/>
        <w:jc w:val="both"/>
        <w:outlineLvl w:val="0"/>
      </w:pPr>
      <w:r>
        <w:t xml:space="preserve">3. </w:t>
      </w:r>
      <w:r w:rsidR="00382810" w:rsidRPr="00382810">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33C7E" w:rsidRPr="001B1A16" w:rsidRDefault="00533C7E" w:rsidP="00D85966">
      <w:pPr>
        <w:autoSpaceDE w:val="0"/>
        <w:autoSpaceDN w:val="0"/>
        <w:adjustRightInd w:val="0"/>
        <w:ind w:firstLine="540"/>
        <w:jc w:val="both"/>
        <w:outlineLvl w:val="0"/>
      </w:pPr>
      <w:r>
        <w:t>4.</w:t>
      </w:r>
      <w:r w:rsidRPr="00533C7E">
        <w:t xml:space="preserve"> </w:t>
      </w:r>
      <w:r w:rsidRPr="00843726">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w:t>
      </w:r>
      <w:r>
        <w:t>ижимое имущество и сделок с ним;</w:t>
      </w:r>
    </w:p>
    <w:p w:rsidR="00533C7E" w:rsidRPr="00E136F1" w:rsidRDefault="00E136F1" w:rsidP="00533C7E">
      <w:pPr>
        <w:autoSpaceDE w:val="0"/>
        <w:autoSpaceDN w:val="0"/>
        <w:adjustRightInd w:val="0"/>
        <w:jc w:val="both"/>
        <w:outlineLvl w:val="0"/>
      </w:pPr>
      <w:r w:rsidRPr="00E136F1">
        <w:lastRenderedPageBreak/>
        <w:t>15.</w:t>
      </w:r>
      <w:r w:rsidR="00533C7E" w:rsidRPr="00E136F1">
        <w:t xml:space="preserve"> Для получения услуги заявитель вправе по собственной инициативе предоставить:</w:t>
      </w:r>
    </w:p>
    <w:p w:rsidR="00382810" w:rsidRPr="001B1A16" w:rsidRDefault="00533C7E" w:rsidP="00382810">
      <w:pPr>
        <w:autoSpaceDE w:val="0"/>
        <w:autoSpaceDN w:val="0"/>
        <w:adjustRightInd w:val="0"/>
        <w:ind w:firstLine="540"/>
        <w:jc w:val="both"/>
        <w:outlineLvl w:val="0"/>
      </w:pPr>
      <w:r w:rsidRPr="001B1A16">
        <w:t>1</w:t>
      </w:r>
      <w:r w:rsidR="00867C09" w:rsidRPr="001B1A16">
        <w:t xml:space="preserve">. </w:t>
      </w:r>
      <w:r w:rsidR="00382810" w:rsidRPr="001B1A16">
        <w:t>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w:t>
      </w:r>
    </w:p>
    <w:p w:rsidR="00843726" w:rsidRPr="001B1A16" w:rsidRDefault="00533C7E">
      <w:pPr>
        <w:autoSpaceDE w:val="0"/>
        <w:autoSpaceDN w:val="0"/>
        <w:adjustRightInd w:val="0"/>
        <w:ind w:firstLine="540"/>
        <w:jc w:val="both"/>
        <w:outlineLvl w:val="0"/>
      </w:pPr>
      <w:proofErr w:type="gramStart"/>
      <w:r w:rsidRPr="001B1A16">
        <w:t>2</w:t>
      </w:r>
      <w:r w:rsidR="00382810" w:rsidRPr="001B1A16">
        <w:t>.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867C09" w:rsidRPr="001B1A16" w:rsidRDefault="00533C7E">
      <w:pPr>
        <w:autoSpaceDE w:val="0"/>
        <w:autoSpaceDN w:val="0"/>
        <w:adjustRightInd w:val="0"/>
        <w:ind w:firstLine="540"/>
        <w:jc w:val="both"/>
        <w:outlineLvl w:val="0"/>
      </w:pPr>
      <w:r w:rsidRPr="001B1A16">
        <w:t>3</w:t>
      </w:r>
      <w:r w:rsidR="00843726" w:rsidRPr="001B1A16">
        <w:t>. копии учредительных документов юридического лица (для заявителя – юридического лица)</w:t>
      </w:r>
      <w:r w:rsidR="00867C09" w:rsidRPr="001B1A16">
        <w:t>.</w:t>
      </w:r>
    </w:p>
    <w:p w:rsidR="001B1A16" w:rsidRPr="001B1A16" w:rsidRDefault="00E136F1" w:rsidP="001B1A16">
      <w:pPr>
        <w:ind w:firstLine="720"/>
        <w:jc w:val="both"/>
      </w:pPr>
      <w:r>
        <w:t>16.</w:t>
      </w:r>
      <w:r w:rsidR="001B1A16" w:rsidRPr="001B1A16">
        <w:t xml:space="preserve"> Если заявитель не представил по собственной инициативе документы, указанные в пункте </w:t>
      </w:r>
      <w:r w:rsidRPr="00E136F1">
        <w:t>15</w:t>
      </w:r>
      <w:r w:rsidR="001B1A16" w:rsidRPr="00E136F1">
        <w:t xml:space="preserve"> настоящего</w:t>
      </w:r>
      <w:r w:rsidR="001B1A16" w:rsidRPr="001B1A16">
        <w:t xml:space="preserve"> административного регламента, </w:t>
      </w:r>
      <w:r w:rsidR="00D67CBF">
        <w:t xml:space="preserve">комитет по управлению муниципальным имуществом </w:t>
      </w:r>
      <w:r w:rsidR="001B1A16" w:rsidRPr="001B1A16">
        <w:t xml:space="preserve">администрации </w:t>
      </w:r>
      <w:r w:rsidR="00D67CBF">
        <w:t xml:space="preserve">муниципального образования </w:t>
      </w:r>
      <w:r w:rsidR="001B1A16" w:rsidRPr="001B1A16">
        <w:t xml:space="preserve"> «Устьянский муниципальный район» должен самостоятельно запросить их путем направления межведомственных информационных запросов в порядке, предусмотренном разделом </w:t>
      </w:r>
      <w:r w:rsidR="001B1A16" w:rsidRPr="001B1A16">
        <w:rPr>
          <w:lang w:val="en-US"/>
        </w:rPr>
        <w:t>III</w:t>
      </w:r>
      <w:r w:rsidR="001B1A16" w:rsidRPr="001B1A16">
        <w:t xml:space="preserve"> настоящего административного регламента.</w:t>
      </w:r>
    </w:p>
    <w:p w:rsidR="001B1A16" w:rsidRPr="001B1A16" w:rsidRDefault="00E136F1" w:rsidP="001B1A16">
      <w:pPr>
        <w:autoSpaceDE w:val="0"/>
        <w:autoSpaceDN w:val="0"/>
        <w:adjustRightInd w:val="0"/>
        <w:ind w:firstLine="720"/>
        <w:jc w:val="both"/>
        <w:outlineLvl w:val="1"/>
      </w:pPr>
      <w:r>
        <w:t>17.</w:t>
      </w:r>
      <w:r w:rsidR="001B1A16" w:rsidRPr="001B1A16">
        <w:t xml:space="preserve"> Документ, предусмотренный </w:t>
      </w:r>
      <w:r w:rsidR="001B1A16" w:rsidRPr="00E136F1">
        <w:t xml:space="preserve">пунктом </w:t>
      </w:r>
      <w:r w:rsidRPr="00E136F1">
        <w:t>15</w:t>
      </w:r>
      <w:r w:rsidR="001B1A16" w:rsidRPr="001B1A16">
        <w:rPr>
          <w:b/>
        </w:rPr>
        <w:t xml:space="preserve"> </w:t>
      </w:r>
      <w:r w:rsidR="001B1A16" w:rsidRPr="001B1A16">
        <w:t xml:space="preserve"> настоящего административного регламента, составляется по форме в соответствии с приложением № 1 к настоящему административному регламенту.</w:t>
      </w:r>
    </w:p>
    <w:p w:rsidR="001B1A16" w:rsidRPr="001B1A16" w:rsidRDefault="00E136F1" w:rsidP="001B1A16">
      <w:pPr>
        <w:widowControl w:val="0"/>
        <w:autoSpaceDE w:val="0"/>
        <w:autoSpaceDN w:val="0"/>
        <w:adjustRightInd w:val="0"/>
        <w:ind w:firstLine="720"/>
        <w:jc w:val="both"/>
      </w:pPr>
      <w:r>
        <w:t>18.</w:t>
      </w:r>
      <w:r w:rsidR="001B1A16" w:rsidRPr="001B1A16">
        <w:t xml:space="preserve"> Документ, предусмотренный пунктом </w:t>
      </w:r>
      <w:r w:rsidRPr="00E136F1">
        <w:t>14</w:t>
      </w:r>
      <w:r w:rsidR="001B1A16" w:rsidRPr="00E136F1">
        <w:t xml:space="preserve">  </w:t>
      </w:r>
      <w:r w:rsidR="001B1A16" w:rsidRPr="001B1A16">
        <w:t>настоящего административного регламента, представляется в виде оригинала или в виде электронного документа в одном экземпляре.</w:t>
      </w:r>
    </w:p>
    <w:p w:rsidR="001B1A16" w:rsidRDefault="001B1A16" w:rsidP="001B1A16">
      <w:pPr>
        <w:widowControl w:val="0"/>
        <w:autoSpaceDE w:val="0"/>
        <w:autoSpaceDN w:val="0"/>
        <w:adjustRightInd w:val="0"/>
        <w:ind w:firstLine="720"/>
        <w:jc w:val="both"/>
      </w:pPr>
      <w:r w:rsidRPr="001B1A16">
        <w:t xml:space="preserve">Документы, предусмотренные </w:t>
      </w:r>
      <w:r w:rsidRPr="00E136F1">
        <w:t xml:space="preserve">пунктом </w:t>
      </w:r>
      <w:r w:rsidR="00E136F1" w:rsidRPr="00E136F1">
        <w:t>15</w:t>
      </w:r>
      <w:r w:rsidRPr="001B1A16">
        <w:t xml:space="preserve">  настоящего административного регламента, представляются в виде ксерокопии или в виде сканированной копии в одном экземпляре каждый.</w:t>
      </w:r>
    </w:p>
    <w:p w:rsidR="00D85966" w:rsidRPr="00D07077" w:rsidRDefault="00D85966" w:rsidP="00D85966">
      <w:pPr>
        <w:autoSpaceDE w:val="0"/>
        <w:autoSpaceDN w:val="0"/>
        <w:adjustRightInd w:val="0"/>
        <w:ind w:firstLine="720"/>
        <w:jc w:val="both"/>
        <w:rPr>
          <w:szCs w:val="28"/>
        </w:rPr>
      </w:pPr>
      <w:r w:rsidRPr="00D07077">
        <w:rPr>
          <w:szCs w:val="28"/>
        </w:rPr>
        <w:t>Копии документов должны полностью соответствовать оригиналам документов. Электронные документы представляются размером не более 5 Мбайт в формате:</w:t>
      </w:r>
    </w:p>
    <w:p w:rsidR="00D85966" w:rsidRPr="00D07077" w:rsidRDefault="00D85966" w:rsidP="00D85966">
      <w:pPr>
        <w:autoSpaceDE w:val="0"/>
        <w:autoSpaceDN w:val="0"/>
        <w:adjustRightInd w:val="0"/>
        <w:ind w:firstLine="720"/>
        <w:jc w:val="both"/>
        <w:rPr>
          <w:szCs w:val="28"/>
        </w:rPr>
      </w:pPr>
      <w:r w:rsidRPr="00D07077">
        <w:rPr>
          <w:szCs w:val="28"/>
        </w:rPr>
        <w:t>текстовые документы  – *.</w:t>
      </w:r>
      <w:r w:rsidRPr="00D07077">
        <w:rPr>
          <w:szCs w:val="28"/>
          <w:lang w:val="en-US"/>
        </w:rPr>
        <w:t>doc</w:t>
      </w:r>
      <w:r w:rsidRPr="00D07077">
        <w:rPr>
          <w:szCs w:val="28"/>
        </w:rPr>
        <w:t>, *.</w:t>
      </w:r>
      <w:proofErr w:type="spellStart"/>
      <w:r w:rsidRPr="00D07077">
        <w:rPr>
          <w:szCs w:val="28"/>
          <w:lang w:val="en-US"/>
        </w:rPr>
        <w:t>docx</w:t>
      </w:r>
      <w:proofErr w:type="spellEnd"/>
      <w:r w:rsidRPr="00D07077">
        <w:rPr>
          <w:szCs w:val="28"/>
        </w:rPr>
        <w:t>, *.</w:t>
      </w:r>
      <w:proofErr w:type="spellStart"/>
      <w:r w:rsidRPr="00D07077">
        <w:rPr>
          <w:szCs w:val="28"/>
          <w:lang w:val="en-US"/>
        </w:rPr>
        <w:t>xls</w:t>
      </w:r>
      <w:proofErr w:type="spellEnd"/>
      <w:r w:rsidRPr="00D07077">
        <w:rPr>
          <w:szCs w:val="28"/>
        </w:rPr>
        <w:t>, *.</w:t>
      </w:r>
      <w:proofErr w:type="spellStart"/>
      <w:r w:rsidRPr="00D07077">
        <w:rPr>
          <w:szCs w:val="28"/>
          <w:lang w:val="en-US"/>
        </w:rPr>
        <w:t>xlsx</w:t>
      </w:r>
      <w:proofErr w:type="spellEnd"/>
      <w:r w:rsidRPr="00D07077">
        <w:rPr>
          <w:szCs w:val="28"/>
        </w:rPr>
        <w:t>, *.</w:t>
      </w:r>
      <w:proofErr w:type="spellStart"/>
      <w:r w:rsidRPr="00D07077">
        <w:rPr>
          <w:szCs w:val="28"/>
          <w:lang w:val="en-US"/>
        </w:rPr>
        <w:t>pdf</w:t>
      </w:r>
      <w:proofErr w:type="spellEnd"/>
      <w:r w:rsidRPr="00D07077">
        <w:rPr>
          <w:szCs w:val="28"/>
        </w:rPr>
        <w:t xml:space="preserve"> (один документ – один файл);</w:t>
      </w:r>
    </w:p>
    <w:p w:rsidR="00D85966" w:rsidRPr="00D07077" w:rsidRDefault="00D85966" w:rsidP="00D85966">
      <w:pPr>
        <w:autoSpaceDE w:val="0"/>
        <w:autoSpaceDN w:val="0"/>
        <w:adjustRightInd w:val="0"/>
        <w:ind w:firstLine="720"/>
        <w:jc w:val="both"/>
        <w:rPr>
          <w:szCs w:val="28"/>
        </w:rPr>
      </w:pPr>
      <w:r w:rsidRPr="00D07077">
        <w:rPr>
          <w:szCs w:val="28"/>
        </w:rPr>
        <w:t>графические документы: чертежи – *.</w:t>
      </w:r>
      <w:proofErr w:type="spellStart"/>
      <w:r w:rsidRPr="00D07077">
        <w:rPr>
          <w:szCs w:val="28"/>
          <w:lang w:val="en-US"/>
        </w:rPr>
        <w:t>pdf</w:t>
      </w:r>
      <w:proofErr w:type="spellEnd"/>
      <w:r w:rsidRPr="00D07077">
        <w:rPr>
          <w:szCs w:val="28"/>
        </w:rPr>
        <w:t xml:space="preserve"> (один чертеж – один файл);</w:t>
      </w:r>
    </w:p>
    <w:p w:rsidR="00D85966" w:rsidRPr="00D07077" w:rsidRDefault="00D85966" w:rsidP="00D85966">
      <w:pPr>
        <w:autoSpaceDE w:val="0"/>
        <w:autoSpaceDN w:val="0"/>
        <w:adjustRightInd w:val="0"/>
        <w:ind w:firstLine="720"/>
        <w:jc w:val="both"/>
        <w:rPr>
          <w:szCs w:val="28"/>
        </w:rPr>
      </w:pPr>
      <w:r w:rsidRPr="00D07077">
        <w:rPr>
          <w:szCs w:val="28"/>
        </w:rPr>
        <w:t>иные изображения, – *.</w:t>
      </w:r>
      <w:proofErr w:type="spellStart"/>
      <w:r w:rsidRPr="00D07077">
        <w:rPr>
          <w:szCs w:val="28"/>
          <w:lang w:val="en-US"/>
        </w:rPr>
        <w:t>pdf</w:t>
      </w:r>
      <w:proofErr w:type="spellEnd"/>
      <w:r w:rsidRPr="00D07077">
        <w:rPr>
          <w:szCs w:val="28"/>
        </w:rPr>
        <w:t>, *.</w:t>
      </w:r>
      <w:r w:rsidRPr="00D07077">
        <w:rPr>
          <w:szCs w:val="28"/>
          <w:lang w:val="en-US"/>
        </w:rPr>
        <w:t>gif</w:t>
      </w:r>
      <w:r w:rsidRPr="00D07077">
        <w:rPr>
          <w:szCs w:val="28"/>
        </w:rPr>
        <w:t>, *.</w:t>
      </w:r>
      <w:r w:rsidRPr="00D07077">
        <w:rPr>
          <w:szCs w:val="28"/>
          <w:lang w:val="en-US"/>
        </w:rPr>
        <w:t>jpg</w:t>
      </w:r>
      <w:r w:rsidRPr="00D07077">
        <w:rPr>
          <w:szCs w:val="28"/>
        </w:rPr>
        <w:t>, *.</w:t>
      </w:r>
      <w:r w:rsidRPr="00D07077">
        <w:rPr>
          <w:szCs w:val="28"/>
          <w:lang w:val="en-US"/>
        </w:rPr>
        <w:t>jpeg</w:t>
      </w:r>
      <w:r w:rsidRPr="00D07077">
        <w:rPr>
          <w:szCs w:val="28"/>
        </w:rPr>
        <w:t>.</w:t>
      </w:r>
    </w:p>
    <w:p w:rsidR="00D85966" w:rsidRPr="00D85966" w:rsidRDefault="00D85966" w:rsidP="00D85966">
      <w:pPr>
        <w:autoSpaceDE w:val="0"/>
        <w:autoSpaceDN w:val="0"/>
        <w:adjustRightInd w:val="0"/>
        <w:ind w:firstLine="720"/>
        <w:jc w:val="both"/>
        <w:rPr>
          <w:szCs w:val="28"/>
        </w:rPr>
      </w:pPr>
      <w:r w:rsidRPr="00D07077">
        <w:rPr>
          <w:szCs w:val="28"/>
        </w:rPr>
        <w:t>Электронные документы должны полностью соответствовать документам на бумажном носителе.</w:t>
      </w:r>
    </w:p>
    <w:p w:rsidR="00D85966" w:rsidRPr="0095365B" w:rsidRDefault="00E136F1" w:rsidP="00D85966">
      <w:pPr>
        <w:ind w:firstLine="720"/>
        <w:jc w:val="both"/>
      </w:pPr>
      <w:r>
        <w:t>19.</w:t>
      </w:r>
      <w:r w:rsidR="001B1A16" w:rsidRPr="001B1A16">
        <w:t xml:space="preserve"> </w:t>
      </w:r>
      <w:r w:rsidR="00D85966" w:rsidRPr="0095365B">
        <w:t>Документы, предусмотренные настоящим подразделом, представляются одним из следующих способов:</w:t>
      </w:r>
    </w:p>
    <w:p w:rsidR="00D85966" w:rsidRPr="0064756B" w:rsidRDefault="00D85966" w:rsidP="00D85966">
      <w:pPr>
        <w:ind w:firstLine="720"/>
        <w:jc w:val="both"/>
        <w:rPr>
          <w:szCs w:val="28"/>
        </w:rPr>
      </w:pPr>
      <w:r w:rsidRPr="0095365B">
        <w:t>подаются заявителем лично в</w:t>
      </w:r>
      <w:r>
        <w:t xml:space="preserve"> администрацию</w:t>
      </w:r>
      <w:r w:rsidRPr="0095365B">
        <w:t xml:space="preserve">, многофункциональный центр предоставления государственных и муниципальных услуг и (или) </w:t>
      </w:r>
      <w:r w:rsidRPr="0064756B">
        <w:rPr>
          <w:szCs w:val="28"/>
        </w:rPr>
        <w:t>привлекаемую им организацию;</w:t>
      </w:r>
    </w:p>
    <w:p w:rsidR="00D85966" w:rsidRPr="0064756B" w:rsidRDefault="00D85966" w:rsidP="00D85966">
      <w:pPr>
        <w:ind w:firstLine="720"/>
        <w:jc w:val="both"/>
        <w:rPr>
          <w:szCs w:val="28"/>
        </w:rPr>
      </w:pPr>
      <w:r w:rsidRPr="0064756B">
        <w:rPr>
          <w:szCs w:val="28"/>
        </w:rPr>
        <w:t xml:space="preserve">направляются заказным почтовым отправлением с описью вложения в комитет по управлению муниципальным имуществом администрации </w:t>
      </w:r>
      <w:r w:rsidR="00D67CBF">
        <w:rPr>
          <w:szCs w:val="28"/>
        </w:rPr>
        <w:t>муниципального образования</w:t>
      </w:r>
      <w:r w:rsidRPr="0064756B">
        <w:rPr>
          <w:szCs w:val="28"/>
        </w:rPr>
        <w:t xml:space="preserve"> «Устьянский муниципальный район»;</w:t>
      </w:r>
    </w:p>
    <w:p w:rsidR="00D85966" w:rsidRPr="0095365B" w:rsidRDefault="00D85966" w:rsidP="00D85966">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D85966" w:rsidRDefault="00D85966" w:rsidP="00D85966">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t>«</w:t>
      </w:r>
      <w:r w:rsidRPr="0095365B">
        <w:t>Об организации предоставления государственных и муниципальных услуг</w:t>
      </w:r>
      <w:r>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D85966" w:rsidRPr="0095365B" w:rsidRDefault="00D85966" w:rsidP="00D85966">
      <w:pPr>
        <w:ind w:firstLine="720"/>
        <w:jc w:val="both"/>
      </w:pPr>
      <w:r>
        <w:t xml:space="preserve">В случае, если обращение за получением муниципальной услуги осуществлено в электронной форме через Единый портал государственных и муниципальных услуг (функции) или Архангельский региональный портал государственных и муниципальных услуг (функции)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w:t>
      </w:r>
      <w:r>
        <w:lastRenderedPageBreak/>
        <w:t>услуги в электронной форме при условии</w:t>
      </w:r>
      <w:proofErr w:type="gramStart"/>
      <w:r>
        <w:t xml:space="preserve"> ,</w:t>
      </w:r>
      <w:proofErr w:type="gramEnd"/>
      <w:r>
        <w:t xml:space="preserve"> что при выдаче ключа простой электронной подписи личность физического лица установлена при личном приеме.</w:t>
      </w:r>
    </w:p>
    <w:p w:rsidR="00867C09" w:rsidRPr="00797618" w:rsidRDefault="00867C09" w:rsidP="00D85966">
      <w:pPr>
        <w:ind w:firstLine="720"/>
        <w:jc w:val="both"/>
        <w:rPr>
          <w:sz w:val="16"/>
          <w:szCs w:val="16"/>
        </w:rPr>
      </w:pPr>
    </w:p>
    <w:p w:rsidR="00E136F1" w:rsidRDefault="00E136F1" w:rsidP="00E136F1">
      <w:pPr>
        <w:jc w:val="center"/>
        <w:rPr>
          <w:b/>
        </w:rPr>
      </w:pPr>
      <w:r>
        <w:rPr>
          <w:b/>
        </w:rPr>
        <w:t>2.2</w:t>
      </w:r>
      <w:r w:rsidR="00867C09" w:rsidRPr="005F3A33">
        <w:rPr>
          <w:b/>
        </w:rPr>
        <w:t xml:space="preserve">. </w:t>
      </w:r>
      <w:r w:rsidR="004045BB">
        <w:rPr>
          <w:b/>
        </w:rPr>
        <w:t>Основания</w:t>
      </w:r>
      <w:r w:rsidR="005F3A33" w:rsidRPr="005F3A33">
        <w:rPr>
          <w:b/>
        </w:rPr>
        <w:t xml:space="preserve"> </w:t>
      </w:r>
      <w:r>
        <w:rPr>
          <w:b/>
        </w:rPr>
        <w:t>для отказа в приеме документов,</w:t>
      </w:r>
    </w:p>
    <w:p w:rsidR="00867C09" w:rsidRPr="005F3A33" w:rsidRDefault="005F3A33" w:rsidP="00E136F1">
      <w:pPr>
        <w:jc w:val="center"/>
        <w:rPr>
          <w:b/>
        </w:rPr>
      </w:pPr>
      <w:proofErr w:type="gramStart"/>
      <w:r w:rsidRPr="005F3A33">
        <w:rPr>
          <w:b/>
        </w:rPr>
        <w:t>необходимых</w:t>
      </w:r>
      <w:proofErr w:type="gramEnd"/>
      <w:r w:rsidRPr="005F3A33">
        <w:rPr>
          <w:b/>
        </w:rPr>
        <w:t xml:space="preserve"> </w:t>
      </w:r>
      <w:r w:rsidR="00867C09" w:rsidRPr="005F3A33">
        <w:rPr>
          <w:b/>
        </w:rPr>
        <w:t>для предоставления муниципальной услуги</w:t>
      </w:r>
      <w:r w:rsidR="004045BB">
        <w:rPr>
          <w:b/>
        </w:rPr>
        <w:t>.</w:t>
      </w:r>
    </w:p>
    <w:p w:rsidR="00867C09" w:rsidRPr="00797618" w:rsidRDefault="00867C09">
      <w:pPr>
        <w:jc w:val="both"/>
        <w:rPr>
          <w:b/>
          <w:sz w:val="16"/>
          <w:szCs w:val="16"/>
        </w:rPr>
      </w:pPr>
    </w:p>
    <w:p w:rsidR="004045BB" w:rsidRPr="0095365B" w:rsidRDefault="00E136F1" w:rsidP="004045BB">
      <w:pPr>
        <w:pStyle w:val="a5"/>
        <w:ind w:left="0" w:firstLine="708"/>
      </w:pPr>
      <w:r>
        <w:t>20.</w:t>
      </w:r>
      <w:r w:rsidR="004045BB">
        <w:t xml:space="preserve"> </w:t>
      </w:r>
      <w:r w:rsidR="004045BB" w:rsidRPr="0095365B">
        <w:t xml:space="preserve">Основаниями для отказа в приеме документов, необходимых для предоставления </w:t>
      </w:r>
      <w:r w:rsidR="004045BB">
        <w:t>муниципальной</w:t>
      </w:r>
      <w:r w:rsidR="004045BB" w:rsidRPr="0095365B">
        <w:t xml:space="preserve"> услуги, являются следующие обстоятельства:</w:t>
      </w:r>
    </w:p>
    <w:p w:rsidR="004045BB" w:rsidRPr="0095365B" w:rsidRDefault="004045BB" w:rsidP="004045BB">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заявителей в соответствии с пункт</w:t>
      </w:r>
      <w:r>
        <w:rPr>
          <w:szCs w:val="28"/>
        </w:rPr>
        <w:t>ом</w:t>
      </w:r>
      <w:r w:rsidRPr="0095365B">
        <w:rPr>
          <w:szCs w:val="28"/>
        </w:rPr>
        <w:t xml:space="preserve"> </w:t>
      </w:r>
      <w:r w:rsidR="00D85966">
        <w:rPr>
          <w:szCs w:val="28"/>
        </w:rPr>
        <w:t>4-5</w:t>
      </w:r>
      <w:r w:rsidRPr="0095365B">
        <w:rPr>
          <w:szCs w:val="28"/>
        </w:rPr>
        <w:t xml:space="preserve"> настоящего административного регламента;</w:t>
      </w:r>
    </w:p>
    <w:p w:rsidR="004045BB" w:rsidRPr="0095365B" w:rsidRDefault="004045BB" w:rsidP="004045BB">
      <w:pPr>
        <w:autoSpaceDE w:val="0"/>
        <w:autoSpaceDN w:val="0"/>
        <w:adjustRightInd w:val="0"/>
        <w:ind w:firstLine="720"/>
        <w:jc w:val="both"/>
        <w:outlineLvl w:val="2"/>
        <w:rPr>
          <w:szCs w:val="28"/>
        </w:rPr>
      </w:pPr>
      <w:r w:rsidRPr="0095365B">
        <w:rPr>
          <w:szCs w:val="28"/>
        </w:rPr>
        <w:t xml:space="preserve">2) заявитель представил неполный комплект документов в соответствии с пунктом </w:t>
      </w:r>
      <w:r w:rsidR="00D85966">
        <w:rPr>
          <w:szCs w:val="28"/>
        </w:rPr>
        <w:t>14</w:t>
      </w:r>
      <w:r w:rsidRPr="0095365B">
        <w:rPr>
          <w:szCs w:val="28"/>
        </w:rPr>
        <w:t xml:space="preserve"> настоящего административного регламента;</w:t>
      </w:r>
    </w:p>
    <w:p w:rsidR="004045BB" w:rsidRPr="0095365B" w:rsidRDefault="004045BB" w:rsidP="004045BB">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установленным требованиям (</w:t>
      </w:r>
      <w:r w:rsidR="00237A5A" w:rsidRPr="0095365B">
        <w:rPr>
          <w:szCs w:val="28"/>
        </w:rPr>
        <w:t>абзацы первый и второй пункта 17, пункты 18 и 19 настоящег</w:t>
      </w:r>
      <w:r w:rsidR="00237A5A">
        <w:rPr>
          <w:szCs w:val="28"/>
        </w:rPr>
        <w:t>о административного регламента</w:t>
      </w:r>
      <w:r w:rsidRPr="0095365B">
        <w:rPr>
          <w:szCs w:val="28"/>
        </w:rPr>
        <w:t>);</w:t>
      </w:r>
    </w:p>
    <w:p w:rsidR="00237A5A" w:rsidRPr="009E4493" w:rsidRDefault="00237A5A" w:rsidP="004045BB">
      <w:pPr>
        <w:autoSpaceDE w:val="0"/>
        <w:autoSpaceDN w:val="0"/>
        <w:adjustRightInd w:val="0"/>
        <w:ind w:firstLine="720"/>
        <w:jc w:val="both"/>
        <w:outlineLvl w:val="2"/>
        <w:rPr>
          <w:sz w:val="16"/>
          <w:szCs w:val="16"/>
        </w:rPr>
      </w:pPr>
    </w:p>
    <w:p w:rsidR="007F0899" w:rsidRPr="00E136F1" w:rsidRDefault="007F0899" w:rsidP="007F0899">
      <w:pPr>
        <w:autoSpaceDE w:val="0"/>
        <w:autoSpaceDN w:val="0"/>
        <w:adjustRightInd w:val="0"/>
        <w:jc w:val="center"/>
        <w:outlineLvl w:val="2"/>
        <w:rPr>
          <w:b/>
          <w:bCs/>
          <w:szCs w:val="28"/>
        </w:rPr>
      </w:pPr>
      <w:r w:rsidRPr="00E136F1">
        <w:rPr>
          <w:b/>
          <w:bCs/>
          <w:szCs w:val="28"/>
        </w:rPr>
        <w:t>2.</w:t>
      </w:r>
      <w:r w:rsidR="00E136F1" w:rsidRPr="00E136F1">
        <w:rPr>
          <w:b/>
          <w:bCs/>
          <w:szCs w:val="28"/>
        </w:rPr>
        <w:t>3</w:t>
      </w:r>
      <w:r w:rsidRPr="00E136F1">
        <w:rPr>
          <w:b/>
          <w:bCs/>
          <w:szCs w:val="28"/>
        </w:rPr>
        <w:t xml:space="preserve"> Сроки при предоставлении муниципальной услуги</w:t>
      </w:r>
    </w:p>
    <w:p w:rsidR="007F0899" w:rsidRPr="009E4493" w:rsidRDefault="007F0899" w:rsidP="007F0899">
      <w:pPr>
        <w:autoSpaceDE w:val="0"/>
        <w:autoSpaceDN w:val="0"/>
        <w:adjustRightInd w:val="0"/>
        <w:ind w:firstLine="720"/>
        <w:jc w:val="both"/>
        <w:outlineLvl w:val="2"/>
        <w:rPr>
          <w:sz w:val="16"/>
          <w:szCs w:val="16"/>
        </w:rPr>
      </w:pPr>
    </w:p>
    <w:p w:rsidR="007F0899" w:rsidRPr="00E136F1" w:rsidRDefault="00B360E9" w:rsidP="007F0899">
      <w:pPr>
        <w:autoSpaceDE w:val="0"/>
        <w:autoSpaceDN w:val="0"/>
        <w:adjustRightInd w:val="0"/>
        <w:ind w:firstLine="720"/>
        <w:jc w:val="both"/>
        <w:outlineLvl w:val="2"/>
        <w:rPr>
          <w:szCs w:val="28"/>
        </w:rPr>
      </w:pPr>
      <w:r>
        <w:rPr>
          <w:szCs w:val="28"/>
        </w:rPr>
        <w:t>21</w:t>
      </w:r>
      <w:r w:rsidR="00E136F1" w:rsidRPr="00E136F1">
        <w:rPr>
          <w:szCs w:val="28"/>
        </w:rPr>
        <w:t>.</w:t>
      </w:r>
      <w:r w:rsidR="007F0899" w:rsidRPr="00E136F1">
        <w:rPr>
          <w:szCs w:val="28"/>
        </w:rPr>
        <w:t xml:space="preserve"> Сроки выполнения отдельных административных процедур и действий:</w:t>
      </w:r>
    </w:p>
    <w:p w:rsidR="007F0899" w:rsidRPr="00E136F1" w:rsidRDefault="007F0899" w:rsidP="007F0899">
      <w:pPr>
        <w:autoSpaceDE w:val="0"/>
        <w:autoSpaceDN w:val="0"/>
        <w:adjustRightInd w:val="0"/>
        <w:ind w:firstLine="720"/>
        <w:jc w:val="both"/>
        <w:outlineLvl w:val="2"/>
        <w:rPr>
          <w:szCs w:val="28"/>
        </w:rPr>
      </w:pPr>
      <w:r w:rsidRPr="00E136F1">
        <w:rPr>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7F0899" w:rsidRPr="00E136F1" w:rsidRDefault="007F0899" w:rsidP="007F0899">
      <w:pPr>
        <w:autoSpaceDE w:val="0"/>
        <w:autoSpaceDN w:val="0"/>
        <w:adjustRightInd w:val="0"/>
        <w:ind w:firstLine="720"/>
        <w:jc w:val="both"/>
        <w:outlineLvl w:val="2"/>
        <w:rPr>
          <w:szCs w:val="28"/>
        </w:rPr>
      </w:pPr>
      <w:r w:rsidRPr="00E136F1">
        <w:rPr>
          <w:szCs w:val="28"/>
        </w:rPr>
        <w:t>при поступлении запроса заявителя в электронной форме – до 15 минут с момента поступления запроса заявителя (начало рабочего дня – в отношении запросов заявителей, поступивших во внерабочее время);</w:t>
      </w:r>
    </w:p>
    <w:p w:rsidR="007F0899" w:rsidRDefault="007F0899" w:rsidP="007F0899">
      <w:pPr>
        <w:autoSpaceDE w:val="0"/>
        <w:autoSpaceDN w:val="0"/>
        <w:adjustRightInd w:val="0"/>
        <w:ind w:firstLine="720"/>
        <w:jc w:val="both"/>
        <w:outlineLvl w:val="2"/>
        <w:rPr>
          <w:szCs w:val="28"/>
        </w:rPr>
      </w:pPr>
      <w:r w:rsidRPr="00E136F1">
        <w:rPr>
          <w:szCs w:val="28"/>
        </w:rPr>
        <w:t>при поступлении запроса заявителя иным способом – в течени</w:t>
      </w:r>
      <w:proofErr w:type="gramStart"/>
      <w:r w:rsidRPr="00E136F1">
        <w:rPr>
          <w:szCs w:val="28"/>
        </w:rPr>
        <w:t>и</w:t>
      </w:r>
      <w:proofErr w:type="gramEnd"/>
      <w:r w:rsidRPr="00E136F1">
        <w:rPr>
          <w:szCs w:val="28"/>
        </w:rPr>
        <w:t xml:space="preserve"> одного рабочего дня с момента поступления запроса заявителя;</w:t>
      </w:r>
    </w:p>
    <w:p w:rsidR="00801208" w:rsidRDefault="00801208" w:rsidP="00801208">
      <w:pPr>
        <w:ind w:firstLine="720"/>
        <w:jc w:val="both"/>
        <w:rPr>
          <w:szCs w:val="28"/>
        </w:rPr>
      </w:pPr>
      <w:r w:rsidRPr="00B73A70">
        <w:rPr>
          <w:szCs w:val="28"/>
        </w:rPr>
        <w:t>2)</w:t>
      </w:r>
      <w:r>
        <w:rPr>
          <w:szCs w:val="28"/>
        </w:rPr>
        <w:t xml:space="preserve"> </w:t>
      </w:r>
      <w:r w:rsidRPr="00751735">
        <w:rPr>
          <w:szCs w:val="28"/>
        </w:rPr>
        <w:t xml:space="preserve">рассмотрение вопроса о </w:t>
      </w:r>
      <w:r>
        <w:rPr>
          <w:szCs w:val="28"/>
        </w:rPr>
        <w:t>п</w:t>
      </w:r>
      <w:r w:rsidRPr="00C2767D">
        <w:rPr>
          <w:szCs w:val="28"/>
        </w:rPr>
        <w:t>редоставлени</w:t>
      </w:r>
      <w:r>
        <w:rPr>
          <w:szCs w:val="28"/>
        </w:rPr>
        <w:t>и</w:t>
      </w:r>
      <w:r w:rsidRPr="00C2767D">
        <w:rPr>
          <w:szCs w:val="28"/>
        </w:rPr>
        <w:t xml:space="preserve"> </w:t>
      </w:r>
      <w:r>
        <w:rPr>
          <w:rStyle w:val="a3"/>
          <w:b w:val="0"/>
          <w:szCs w:val="28"/>
        </w:rPr>
        <w:t xml:space="preserve">земельных участков, на которых находятся здания, строения, сооружения, принадлежащие гражданам и юридическим лицам </w:t>
      </w:r>
      <w:r>
        <w:rPr>
          <w:szCs w:val="28"/>
        </w:rPr>
        <w:t>– до 40 рабочих дней;</w:t>
      </w:r>
    </w:p>
    <w:p w:rsidR="00801208" w:rsidRPr="00E136F1" w:rsidRDefault="00801208" w:rsidP="00801208">
      <w:pPr>
        <w:ind w:firstLine="720"/>
        <w:jc w:val="both"/>
        <w:rPr>
          <w:szCs w:val="28"/>
        </w:rPr>
      </w:pPr>
      <w:r>
        <w:rPr>
          <w:szCs w:val="28"/>
        </w:rPr>
        <w:t>3</w:t>
      </w:r>
      <w:r w:rsidRPr="00B73A70">
        <w:rPr>
          <w:szCs w:val="28"/>
        </w:rPr>
        <w:t xml:space="preserve">) </w:t>
      </w:r>
      <w:r w:rsidRPr="00751735">
        <w:rPr>
          <w:szCs w:val="28"/>
        </w:rPr>
        <w:t>выдача заявителю результата предоставления муниципальной услуги</w:t>
      </w:r>
      <w:r w:rsidRPr="00B73A70">
        <w:rPr>
          <w:szCs w:val="28"/>
        </w:rPr>
        <w:t xml:space="preserve"> – 1 (один)</w:t>
      </w:r>
      <w:r>
        <w:rPr>
          <w:szCs w:val="28"/>
        </w:rPr>
        <w:t xml:space="preserve"> рабочий</w:t>
      </w:r>
      <w:r w:rsidRPr="00B73A70">
        <w:rPr>
          <w:szCs w:val="28"/>
        </w:rPr>
        <w:t xml:space="preserve"> день.</w:t>
      </w:r>
    </w:p>
    <w:p w:rsidR="007F0899" w:rsidRPr="00E136F1" w:rsidRDefault="00B360E9" w:rsidP="007F0899">
      <w:pPr>
        <w:autoSpaceDE w:val="0"/>
        <w:autoSpaceDN w:val="0"/>
        <w:adjustRightInd w:val="0"/>
        <w:ind w:firstLine="720"/>
        <w:jc w:val="both"/>
        <w:outlineLvl w:val="2"/>
        <w:rPr>
          <w:szCs w:val="28"/>
        </w:rPr>
      </w:pPr>
      <w:r>
        <w:rPr>
          <w:szCs w:val="28"/>
        </w:rPr>
        <w:t>22</w:t>
      </w:r>
      <w:r w:rsidR="00E136F1" w:rsidRPr="00E136F1">
        <w:rPr>
          <w:szCs w:val="28"/>
        </w:rPr>
        <w:t>.</w:t>
      </w:r>
      <w:r w:rsidR="007F0899" w:rsidRPr="00E136F1">
        <w:rPr>
          <w:szCs w:val="28"/>
        </w:rPr>
        <w:t xml:space="preserve"> Максимальный срок ожидания в очереди:</w:t>
      </w:r>
    </w:p>
    <w:p w:rsidR="007F0899" w:rsidRPr="00E136F1" w:rsidRDefault="007F0899" w:rsidP="007F0899">
      <w:pPr>
        <w:autoSpaceDE w:val="0"/>
        <w:autoSpaceDN w:val="0"/>
        <w:adjustRightInd w:val="0"/>
        <w:ind w:firstLine="720"/>
        <w:jc w:val="both"/>
        <w:outlineLvl w:val="2"/>
        <w:rPr>
          <w:szCs w:val="28"/>
        </w:rPr>
      </w:pPr>
      <w:r w:rsidRPr="00E136F1">
        <w:rPr>
          <w:szCs w:val="28"/>
        </w:rPr>
        <w:t>1) при подаче запроса о предоставлении муниципальной услуги – до 15 минут;</w:t>
      </w:r>
    </w:p>
    <w:p w:rsidR="007F0899" w:rsidRPr="00E136F1" w:rsidRDefault="007F0899" w:rsidP="007F0899">
      <w:pPr>
        <w:autoSpaceDE w:val="0"/>
        <w:autoSpaceDN w:val="0"/>
        <w:adjustRightInd w:val="0"/>
        <w:ind w:firstLine="720"/>
        <w:jc w:val="both"/>
        <w:outlineLvl w:val="2"/>
        <w:rPr>
          <w:szCs w:val="28"/>
        </w:rPr>
      </w:pPr>
      <w:r w:rsidRPr="00E136F1">
        <w:rPr>
          <w:szCs w:val="28"/>
        </w:rPr>
        <w:t>2) при получении результата предоставления муниципальной услуги – до 15 минут.</w:t>
      </w:r>
    </w:p>
    <w:p w:rsidR="007F0899" w:rsidRPr="00E136F1" w:rsidRDefault="00B360E9" w:rsidP="007F0899">
      <w:pPr>
        <w:autoSpaceDE w:val="0"/>
        <w:autoSpaceDN w:val="0"/>
        <w:adjustRightInd w:val="0"/>
        <w:ind w:firstLine="720"/>
        <w:jc w:val="both"/>
        <w:outlineLvl w:val="2"/>
        <w:rPr>
          <w:szCs w:val="28"/>
        </w:rPr>
      </w:pPr>
      <w:r>
        <w:rPr>
          <w:szCs w:val="28"/>
        </w:rPr>
        <w:t>23</w:t>
      </w:r>
      <w:r w:rsidR="00E136F1" w:rsidRPr="00E136F1">
        <w:rPr>
          <w:szCs w:val="28"/>
        </w:rPr>
        <w:t>.</w:t>
      </w:r>
      <w:r w:rsidR="007F0899" w:rsidRPr="00E136F1">
        <w:rPr>
          <w:szCs w:val="28"/>
        </w:rPr>
        <w:t xml:space="preserve"> Общий срок предоставления муниципальной услуги:</w:t>
      </w:r>
    </w:p>
    <w:p w:rsidR="007F0899" w:rsidRPr="00E136F1" w:rsidRDefault="007F0899" w:rsidP="007F0899">
      <w:pPr>
        <w:autoSpaceDE w:val="0"/>
        <w:autoSpaceDN w:val="0"/>
        <w:adjustRightInd w:val="0"/>
        <w:ind w:firstLine="720"/>
        <w:jc w:val="both"/>
        <w:outlineLvl w:val="2"/>
        <w:rPr>
          <w:szCs w:val="28"/>
        </w:rPr>
      </w:pPr>
      <w:r w:rsidRPr="00E136F1">
        <w:rPr>
          <w:szCs w:val="28"/>
        </w:rPr>
        <w:t>при поступлении запроса заяв</w:t>
      </w:r>
      <w:r w:rsidR="00237A5A">
        <w:rPr>
          <w:szCs w:val="28"/>
        </w:rPr>
        <w:t>ителя в электронной форме – до 4</w:t>
      </w:r>
      <w:r w:rsidRPr="00E136F1">
        <w:rPr>
          <w:szCs w:val="28"/>
        </w:rPr>
        <w:t>0 дней со дня поступления запроса заявителя;</w:t>
      </w:r>
    </w:p>
    <w:p w:rsidR="007F0899" w:rsidRDefault="007F0899" w:rsidP="007F0899">
      <w:pPr>
        <w:autoSpaceDE w:val="0"/>
        <w:autoSpaceDN w:val="0"/>
        <w:adjustRightInd w:val="0"/>
        <w:ind w:firstLine="720"/>
        <w:jc w:val="both"/>
        <w:outlineLvl w:val="2"/>
        <w:rPr>
          <w:szCs w:val="28"/>
        </w:rPr>
      </w:pPr>
      <w:r w:rsidRPr="00E136F1">
        <w:rPr>
          <w:szCs w:val="28"/>
        </w:rPr>
        <w:t>при поступлении запрос</w:t>
      </w:r>
      <w:r w:rsidR="00237A5A">
        <w:rPr>
          <w:szCs w:val="28"/>
        </w:rPr>
        <w:t>а заявителя иным способом – до 4</w:t>
      </w:r>
      <w:r w:rsidRPr="00E136F1">
        <w:rPr>
          <w:szCs w:val="28"/>
        </w:rPr>
        <w:t>0 дней со дня поступления запроса заявителя.</w:t>
      </w:r>
    </w:p>
    <w:p w:rsidR="00867C09" w:rsidRPr="009E4493" w:rsidRDefault="00867C09">
      <w:pPr>
        <w:jc w:val="both"/>
        <w:rPr>
          <w:sz w:val="16"/>
          <w:szCs w:val="16"/>
        </w:rPr>
      </w:pPr>
    </w:p>
    <w:p w:rsidR="001B251D" w:rsidRDefault="00E46467" w:rsidP="001B251D">
      <w:pPr>
        <w:jc w:val="center"/>
        <w:rPr>
          <w:b/>
        </w:rPr>
      </w:pPr>
      <w:r>
        <w:rPr>
          <w:b/>
        </w:rPr>
        <w:t>2.</w:t>
      </w:r>
      <w:r w:rsidR="001B251D">
        <w:rPr>
          <w:b/>
        </w:rPr>
        <w:t>4</w:t>
      </w:r>
      <w:r w:rsidR="00867C09">
        <w:rPr>
          <w:b/>
        </w:rPr>
        <w:t xml:space="preserve">  Основаниями для </w:t>
      </w:r>
      <w:r w:rsidR="00FC1602">
        <w:rPr>
          <w:b/>
        </w:rPr>
        <w:t>приостановления или отказа</w:t>
      </w:r>
    </w:p>
    <w:p w:rsidR="00867C09" w:rsidRDefault="00FC1602" w:rsidP="001B251D">
      <w:pPr>
        <w:jc w:val="center"/>
        <w:rPr>
          <w:b/>
        </w:rPr>
      </w:pPr>
      <w:r>
        <w:rPr>
          <w:b/>
        </w:rPr>
        <w:t>в предоставлении муниципальной услуги</w:t>
      </w:r>
      <w:r w:rsidR="00867C09">
        <w:rPr>
          <w:b/>
        </w:rPr>
        <w:t>:</w:t>
      </w:r>
    </w:p>
    <w:p w:rsidR="009E4493" w:rsidRPr="009E4493" w:rsidRDefault="009E4493" w:rsidP="001B251D">
      <w:pPr>
        <w:jc w:val="center"/>
        <w:rPr>
          <w:sz w:val="16"/>
          <w:szCs w:val="16"/>
        </w:rPr>
      </w:pPr>
    </w:p>
    <w:p w:rsidR="00FC1602" w:rsidRDefault="001B251D" w:rsidP="00FC1602">
      <w:pPr>
        <w:ind w:firstLine="708"/>
        <w:jc w:val="both"/>
      </w:pPr>
      <w:r>
        <w:t>2</w:t>
      </w:r>
      <w:r w:rsidR="00B360E9">
        <w:t>4</w:t>
      </w:r>
      <w:r>
        <w:t xml:space="preserve">. </w:t>
      </w:r>
      <w:r w:rsidR="00FC1602">
        <w:t>Основаниями для принятия решения о приостановлении в предоставлении муниципальной услуги являются следующие обстоятельства:</w:t>
      </w:r>
    </w:p>
    <w:p w:rsidR="00BA053F" w:rsidRDefault="00BA053F" w:rsidP="00BA053F">
      <w:pPr>
        <w:autoSpaceDE w:val="0"/>
        <w:autoSpaceDN w:val="0"/>
        <w:adjustRightInd w:val="0"/>
        <w:jc w:val="both"/>
        <w:outlineLvl w:val="2"/>
        <w:rPr>
          <w:szCs w:val="28"/>
        </w:rPr>
      </w:pPr>
      <w:r>
        <w:rPr>
          <w:szCs w:val="28"/>
        </w:rPr>
        <w:t xml:space="preserve">1) </w:t>
      </w:r>
      <w:r w:rsidRPr="008D63F5">
        <w:rPr>
          <w:szCs w:val="28"/>
        </w:rPr>
        <w:t>при поступлении от заявителя письменного заявления о приостановлении предоставления муниципальной услуги.</w:t>
      </w:r>
    </w:p>
    <w:p w:rsidR="004F5A1A" w:rsidRPr="004F5A1A" w:rsidRDefault="004F5A1A" w:rsidP="004F5A1A">
      <w:r w:rsidRPr="004F5A1A">
        <w:t xml:space="preserve">2) смерть заявителя – физического лица либо реорганизация, ликвидация заявителя </w:t>
      </w:r>
      <w:proofErr w:type="gramStart"/>
      <w:r w:rsidRPr="004F5A1A">
        <w:t>-</w:t>
      </w:r>
      <w:r>
        <w:t>ю</w:t>
      </w:r>
      <w:proofErr w:type="gramEnd"/>
      <w:r>
        <w:t>ридического лица.</w:t>
      </w:r>
    </w:p>
    <w:p w:rsidR="00FC1602" w:rsidRPr="00622604" w:rsidRDefault="00B360E9" w:rsidP="00622604">
      <w:pPr>
        <w:ind w:firstLine="708"/>
        <w:jc w:val="both"/>
      </w:pPr>
      <w:r>
        <w:t>25</w:t>
      </w:r>
      <w:r w:rsidR="001B251D" w:rsidRPr="00622604">
        <w:t xml:space="preserve">. </w:t>
      </w:r>
      <w:r w:rsidR="00FC1602" w:rsidRPr="00622604">
        <w:t>Основаниями для принятия решения об отказе в предоставлении муниципальной услуги являются следующие обстоятельства:</w:t>
      </w:r>
    </w:p>
    <w:p w:rsidR="002A2BBD" w:rsidRPr="002A2BBD" w:rsidRDefault="002A2BBD" w:rsidP="002A2BBD">
      <w:pPr>
        <w:tabs>
          <w:tab w:val="left" w:pos="709"/>
        </w:tabs>
        <w:autoSpaceDE w:val="0"/>
        <w:ind w:firstLine="709"/>
        <w:jc w:val="both"/>
      </w:pPr>
      <w:r w:rsidRPr="002A2BBD">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A2BBD" w:rsidRPr="002A2BBD" w:rsidRDefault="002A2BBD" w:rsidP="002A2BBD">
      <w:pPr>
        <w:tabs>
          <w:tab w:val="left" w:pos="709"/>
        </w:tabs>
        <w:autoSpaceDE w:val="0"/>
        <w:ind w:firstLine="709"/>
        <w:jc w:val="both"/>
      </w:pPr>
      <w:r w:rsidRPr="002A2BBD">
        <w:rPr>
          <w:spacing w:val="-2"/>
        </w:rPr>
        <w:t>2) указанный в заявлении о предоставлении земельного участка земельный</w:t>
      </w:r>
      <w:r w:rsidRPr="002A2BBD">
        <w:t xml:space="preserve"> участок предоставлен на праве постоянного (бессрочного) пользования, </w:t>
      </w:r>
      <w:proofErr w:type="spellStart"/>
      <w:proofErr w:type="gramStart"/>
      <w:r w:rsidRPr="002A2BBD">
        <w:t>безвоз-мездного</w:t>
      </w:r>
      <w:proofErr w:type="spellEnd"/>
      <w:proofErr w:type="gramEnd"/>
      <w:r w:rsidRPr="002A2BBD">
        <w:t xml:space="preserve">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2A2BBD" w:rsidRPr="002A2BBD" w:rsidRDefault="002A2BBD" w:rsidP="002A2BBD">
      <w:pPr>
        <w:tabs>
          <w:tab w:val="left" w:pos="709"/>
        </w:tabs>
        <w:autoSpaceDE w:val="0"/>
        <w:ind w:firstLine="709"/>
        <w:jc w:val="both"/>
      </w:pPr>
      <w:proofErr w:type="gramStart"/>
      <w:r w:rsidRPr="002A2BBD">
        <w:lastRenderedPageBreak/>
        <w:t>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2A2BBD">
        <w:t xml:space="preserve"> </w:t>
      </w:r>
      <w:proofErr w:type="gramStart"/>
      <w:r w:rsidRPr="002A2BBD">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2A2BBD">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A2BBD" w:rsidRPr="002A2BBD" w:rsidRDefault="002A2BBD" w:rsidP="002A2BBD">
      <w:pPr>
        <w:tabs>
          <w:tab w:val="left" w:pos="709"/>
        </w:tabs>
        <w:autoSpaceDE w:val="0"/>
        <w:ind w:firstLine="709"/>
        <w:jc w:val="both"/>
      </w:pPr>
      <w:proofErr w:type="gramStart"/>
      <w:r w:rsidRPr="002A2BBD">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sidRPr="002A2BBD">
        <w:rPr>
          <w:spacing w:val="-6"/>
        </w:rPr>
        <w:t>строительства, находящиеся в государственной или муниципальной собственности,</w:t>
      </w:r>
      <w:r w:rsidRPr="002A2BBD">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2A2BBD">
        <w:t>, либо с заявлением о предоставлении земельного участка обратился правообла</w:t>
      </w:r>
      <w:r w:rsidRPr="002A2BBD">
        <w:rPr>
          <w:spacing w:val="-4"/>
        </w:rPr>
        <w:t>датель этих здания, сооружения, помещений в них, этого объекта незавершенного</w:t>
      </w:r>
      <w:r w:rsidRPr="002A2BBD">
        <w:t xml:space="preserve"> строительства;</w:t>
      </w:r>
    </w:p>
    <w:p w:rsidR="002A2BBD" w:rsidRPr="002A2BBD" w:rsidRDefault="002A2BBD" w:rsidP="002A2BBD">
      <w:pPr>
        <w:tabs>
          <w:tab w:val="left" w:pos="709"/>
        </w:tabs>
        <w:autoSpaceDE w:val="0"/>
        <w:ind w:firstLine="709"/>
        <w:jc w:val="both"/>
      </w:pPr>
      <w:r w:rsidRPr="002A2BBD">
        <w:rPr>
          <w:spacing w:val="-2"/>
        </w:rPr>
        <w:t>5) указанный в заявлении о предоставлении земельного участка земельный</w:t>
      </w:r>
      <w:r w:rsidRPr="002A2BBD">
        <w:t xml:space="preserve"> участок является изъятым из оборота или ограниченным в обороте и его предоставление не допускается на праве, указанном в заявлении о </w:t>
      </w:r>
      <w:proofErr w:type="spellStart"/>
      <w:proofErr w:type="gramStart"/>
      <w:r w:rsidRPr="002A2BBD">
        <w:t>предо-ставлении</w:t>
      </w:r>
      <w:proofErr w:type="spellEnd"/>
      <w:proofErr w:type="gramEnd"/>
      <w:r w:rsidRPr="002A2BBD">
        <w:t xml:space="preserve"> земельного участка;</w:t>
      </w:r>
    </w:p>
    <w:p w:rsidR="002A2BBD" w:rsidRPr="002A2BBD" w:rsidRDefault="002A2BBD" w:rsidP="002A2BBD">
      <w:pPr>
        <w:tabs>
          <w:tab w:val="left" w:pos="709"/>
        </w:tabs>
        <w:autoSpaceDE w:val="0"/>
        <w:ind w:firstLine="709"/>
        <w:jc w:val="both"/>
      </w:pPr>
      <w:proofErr w:type="gramStart"/>
      <w:r w:rsidRPr="002A2BBD">
        <w:t>6)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A2BBD">
        <w:t xml:space="preserve"> для целей резервирования;</w:t>
      </w:r>
    </w:p>
    <w:p w:rsidR="002A2BBD" w:rsidRPr="002A2BBD" w:rsidRDefault="002A2BBD" w:rsidP="002A2BBD">
      <w:pPr>
        <w:tabs>
          <w:tab w:val="left" w:pos="709"/>
        </w:tabs>
        <w:autoSpaceDE w:val="0"/>
        <w:ind w:firstLine="709"/>
        <w:jc w:val="both"/>
      </w:pPr>
      <w:proofErr w:type="gramStart"/>
      <w:r w:rsidRPr="002A2BBD">
        <w:t>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A2BBD" w:rsidRPr="002A2BBD" w:rsidRDefault="002A2BBD" w:rsidP="002A2BBD">
      <w:pPr>
        <w:tabs>
          <w:tab w:val="left" w:pos="709"/>
        </w:tabs>
        <w:autoSpaceDE w:val="0"/>
        <w:ind w:firstLine="709"/>
        <w:jc w:val="both"/>
      </w:pPr>
      <w:proofErr w:type="gramStart"/>
      <w:r w:rsidRPr="002A2BBD">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w:t>
      </w:r>
      <w:r w:rsidRPr="002A2BBD">
        <w:rPr>
          <w:spacing w:val="-2"/>
        </w:rPr>
        <w:t>размещения объектов федерального значения, объектов регионального</w:t>
      </w:r>
      <w:proofErr w:type="gramEnd"/>
      <w:r w:rsidRPr="002A2BBD">
        <w:rPr>
          <w:spacing w:val="-2"/>
        </w:rPr>
        <w:t xml:space="preserve"> значения</w:t>
      </w:r>
      <w:r w:rsidRPr="002A2BBD">
        <w:t xml:space="preserve"> </w:t>
      </w:r>
      <w:r w:rsidRPr="002A2BBD">
        <w:rPr>
          <w:spacing w:val="-8"/>
        </w:rPr>
        <w:t>или объектов местного значения, и с заявлением о предоставлении такого земельного</w:t>
      </w:r>
      <w:r w:rsidRPr="002A2BBD">
        <w:t xml:space="preserve"> </w:t>
      </w:r>
      <w:r w:rsidRPr="002A2BBD">
        <w:rPr>
          <w:spacing w:val="-4"/>
        </w:rPr>
        <w:t>участка обратилось лицо, уполномоченное на строительство указанных объектов;</w:t>
      </w:r>
    </w:p>
    <w:p w:rsidR="002A2BBD" w:rsidRPr="002A2BBD" w:rsidRDefault="002A2BBD" w:rsidP="002A2BBD">
      <w:pPr>
        <w:tabs>
          <w:tab w:val="left" w:pos="709"/>
        </w:tabs>
        <w:autoSpaceDE w:val="0"/>
        <w:ind w:firstLine="709"/>
        <w:jc w:val="both"/>
      </w:pPr>
      <w:proofErr w:type="gramStart"/>
      <w:r w:rsidRPr="002A2BBD">
        <w:t xml:space="preserve">9)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w:t>
      </w:r>
      <w:r w:rsidRPr="002A2BBD">
        <w:rPr>
          <w:spacing w:val="-2"/>
        </w:rPr>
        <w:t>по планировке территории предназначен для размещения объектов федерального</w:t>
      </w:r>
      <w:r w:rsidRPr="002A2BBD">
        <w:t xml:space="preserve"> значения, объектов регионального значения или объектов местного значения,  </w:t>
      </w:r>
      <w:r w:rsidRPr="002A2BBD">
        <w:rPr>
          <w:spacing w:val="-4"/>
        </w:rPr>
        <w:t>за исключением случаев, если с заявлением о предоставлении в</w:t>
      </w:r>
      <w:proofErr w:type="gramEnd"/>
      <w:r w:rsidRPr="002A2BBD">
        <w:rPr>
          <w:spacing w:val="-4"/>
        </w:rPr>
        <w:t xml:space="preserve"> аренду земельного</w:t>
      </w:r>
      <w:r w:rsidRPr="002A2BBD">
        <w:t xml:space="preserve"> </w:t>
      </w:r>
      <w:r w:rsidRPr="002A2BBD">
        <w:rPr>
          <w:spacing w:val="-2"/>
        </w:rPr>
        <w:t>участка обратилось лицо, с которым заключен договор о комплексном освоении</w:t>
      </w:r>
      <w:r w:rsidRPr="002A2BBD">
        <w:t xml:space="preserve"> </w:t>
      </w:r>
      <w:r w:rsidRPr="002A2BBD">
        <w:rPr>
          <w:spacing w:val="-4"/>
        </w:rPr>
        <w:t>территории или договор о развитии застроенной территории, предусматривающие</w:t>
      </w:r>
      <w:r w:rsidRPr="002A2BBD">
        <w:t xml:space="preserve"> обязательство данного лица по строительству указанных объектов;</w:t>
      </w:r>
    </w:p>
    <w:p w:rsidR="002A2BBD" w:rsidRPr="002A2BBD" w:rsidRDefault="002A2BBD" w:rsidP="002A2BBD">
      <w:pPr>
        <w:tabs>
          <w:tab w:val="left" w:pos="709"/>
        </w:tabs>
        <w:autoSpaceDE w:val="0"/>
        <w:ind w:firstLine="709"/>
        <w:jc w:val="both"/>
      </w:pPr>
      <w:r w:rsidRPr="002A2BBD">
        <w:t xml:space="preserve">10)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w:t>
      </w:r>
      <w:r w:rsidRPr="002A2BBD">
        <w:lastRenderedPageBreak/>
        <w:t>исключением случаев размещения линейного объекта в соответствии с утвержденным проектом планировки территории;</w:t>
      </w:r>
    </w:p>
    <w:p w:rsidR="002A2BBD" w:rsidRPr="002A2BBD" w:rsidRDefault="002A2BBD" w:rsidP="002A2BBD">
      <w:pPr>
        <w:tabs>
          <w:tab w:val="left" w:pos="709"/>
        </w:tabs>
        <w:autoSpaceDE w:val="0"/>
        <w:ind w:firstLine="709"/>
        <w:jc w:val="both"/>
      </w:pPr>
      <w:r w:rsidRPr="002A2BBD">
        <w:t xml:space="preserve">10.1) испрашиваемый земельный участок полностью расположен              </w:t>
      </w:r>
      <w:r w:rsidRPr="002A2BBD">
        <w:rPr>
          <w:spacing w:val="-4"/>
        </w:rPr>
        <w:t>в границах зоны с особыми условиями использования территории, установленные</w:t>
      </w:r>
      <w:r w:rsidRPr="002A2BBD">
        <w:t xml:space="preserve">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A2BBD" w:rsidRPr="002A2BBD" w:rsidRDefault="002A2BBD" w:rsidP="002A2BBD">
      <w:pPr>
        <w:tabs>
          <w:tab w:val="left" w:pos="709"/>
        </w:tabs>
        <w:autoSpaceDE w:val="0"/>
        <w:ind w:firstLine="709"/>
        <w:jc w:val="both"/>
      </w:pPr>
      <w:r w:rsidRPr="002A2BBD">
        <w:t>11) предоставление земельного участка на з</w:t>
      </w:r>
      <w:r w:rsidR="00342422">
        <w:t xml:space="preserve">аявленном виде прав  </w:t>
      </w:r>
      <w:r w:rsidRPr="002A2BBD">
        <w:t>не допускается;</w:t>
      </w:r>
    </w:p>
    <w:p w:rsidR="002A2BBD" w:rsidRPr="002A2BBD" w:rsidRDefault="00342422" w:rsidP="002A2BBD">
      <w:pPr>
        <w:tabs>
          <w:tab w:val="left" w:pos="709"/>
        </w:tabs>
        <w:autoSpaceDE w:val="0"/>
        <w:ind w:firstLine="709"/>
        <w:jc w:val="both"/>
      </w:pPr>
      <w:r>
        <w:t>12</w:t>
      </w:r>
      <w:r w:rsidR="002A2BBD" w:rsidRPr="002A2BBD">
        <w:t>) в отношении земельного участка, указанного в заявлен</w:t>
      </w:r>
      <w:proofErr w:type="gramStart"/>
      <w:r w:rsidR="002A2BBD" w:rsidRPr="002A2BBD">
        <w:t>ии о е</w:t>
      </w:r>
      <w:proofErr w:type="gramEnd"/>
      <w:r w:rsidR="002A2BBD" w:rsidRPr="002A2BBD">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A2BBD" w:rsidRPr="002A2BBD" w:rsidRDefault="00342422" w:rsidP="002A2BBD">
      <w:pPr>
        <w:tabs>
          <w:tab w:val="left" w:pos="709"/>
        </w:tabs>
        <w:autoSpaceDE w:val="0"/>
        <w:ind w:firstLine="709"/>
        <w:jc w:val="both"/>
      </w:pPr>
      <w:proofErr w:type="gramStart"/>
      <w:r>
        <w:t>13</w:t>
      </w:r>
      <w:r w:rsidR="002A2BBD" w:rsidRPr="002A2BBD">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2A2BBD" w:rsidRPr="002A2BBD">
        <w:t xml:space="preserve"> сносу или реконструкции;</w:t>
      </w:r>
    </w:p>
    <w:p w:rsidR="002A2BBD" w:rsidRPr="002A2BBD" w:rsidRDefault="00342422" w:rsidP="002A2BBD">
      <w:pPr>
        <w:tabs>
          <w:tab w:val="left" w:pos="709"/>
        </w:tabs>
        <w:autoSpaceDE w:val="0"/>
        <w:ind w:firstLine="709"/>
        <w:jc w:val="both"/>
      </w:pPr>
      <w:r>
        <w:t>14</w:t>
      </w:r>
      <w:r w:rsidR="002A2BBD" w:rsidRPr="002A2BBD">
        <w:t>) границы земельного участка, указанного в заявлен</w:t>
      </w:r>
      <w:proofErr w:type="gramStart"/>
      <w:r w:rsidR="002A2BBD" w:rsidRPr="002A2BBD">
        <w:t>ии о е</w:t>
      </w:r>
      <w:proofErr w:type="gramEnd"/>
      <w:r w:rsidR="002A2BBD" w:rsidRPr="002A2BBD">
        <w:t>го предоставлении, подлежат уточнению в соответствии с Федеральным законом от 13.07.2015 № 218-ФЗ "О государственной регистрации недвижимости";</w:t>
      </w:r>
    </w:p>
    <w:p w:rsidR="002A2BBD" w:rsidRPr="002A2BBD" w:rsidRDefault="00342422" w:rsidP="002A2BBD">
      <w:pPr>
        <w:tabs>
          <w:tab w:val="left" w:pos="709"/>
        </w:tabs>
        <w:autoSpaceDE w:val="0"/>
        <w:ind w:firstLine="709"/>
        <w:jc w:val="both"/>
      </w:pPr>
      <w:r>
        <w:t>15</w:t>
      </w:r>
      <w:r w:rsidR="002A2BBD" w:rsidRPr="002A2BBD">
        <w:t>) площадь земельного участка, указанного в заявлен</w:t>
      </w:r>
      <w:proofErr w:type="gramStart"/>
      <w:r w:rsidR="002A2BBD" w:rsidRPr="002A2BBD">
        <w:t>ии о е</w:t>
      </w:r>
      <w:proofErr w:type="gramEnd"/>
      <w:r w:rsidR="002A2BBD" w:rsidRPr="002A2BBD">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A2BBD" w:rsidRPr="002A2BBD" w:rsidRDefault="00342422" w:rsidP="002A2BBD">
      <w:pPr>
        <w:tabs>
          <w:tab w:val="left" w:pos="709"/>
        </w:tabs>
        <w:autoSpaceDE w:val="0"/>
        <w:ind w:firstLine="709"/>
        <w:jc w:val="both"/>
      </w:pPr>
      <w:r>
        <w:t>16</w:t>
      </w:r>
      <w:r w:rsidR="002A2BBD" w:rsidRPr="002A2BBD">
        <w:t>) отказ заявителя от предоставления муниципальной услуги путем подачи заявления.</w:t>
      </w:r>
    </w:p>
    <w:p w:rsidR="00622604" w:rsidRPr="00466931" w:rsidRDefault="00342422" w:rsidP="00622604">
      <w:pPr>
        <w:autoSpaceDE w:val="0"/>
        <w:autoSpaceDN w:val="0"/>
        <w:adjustRightInd w:val="0"/>
        <w:ind w:firstLine="540"/>
        <w:jc w:val="both"/>
      </w:pPr>
      <w:r>
        <w:t xml:space="preserve">   </w:t>
      </w:r>
      <w:proofErr w:type="gramStart"/>
      <w:r>
        <w:t>17</w:t>
      </w:r>
      <w:r w:rsidR="00622604" w:rsidRPr="00466931">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 w:history="1">
        <w:r w:rsidR="00622604" w:rsidRPr="00466931">
          <w:t>частью 4 статьи 18</w:t>
        </w:r>
      </w:hyperlink>
      <w:r w:rsidR="00622604" w:rsidRPr="00466931">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622604" w:rsidRPr="00466931">
        <w:t xml:space="preserve"> с </w:t>
      </w:r>
      <w:hyperlink r:id="rId7" w:history="1">
        <w:r w:rsidR="00622604" w:rsidRPr="00466931">
          <w:t>частью 3 статьи 14</w:t>
        </w:r>
      </w:hyperlink>
      <w:r w:rsidR="00622604" w:rsidRPr="00466931">
        <w:t xml:space="preserve"> указанного Федерального закона.</w:t>
      </w:r>
    </w:p>
    <w:p w:rsidR="00FC1602" w:rsidRPr="009E4493" w:rsidRDefault="00FC1602">
      <w:pPr>
        <w:jc w:val="both"/>
        <w:rPr>
          <w:sz w:val="16"/>
          <w:szCs w:val="16"/>
        </w:rPr>
      </w:pPr>
    </w:p>
    <w:p w:rsidR="005971DC" w:rsidRDefault="005971DC" w:rsidP="005971DC">
      <w:pPr>
        <w:jc w:val="center"/>
        <w:rPr>
          <w:b/>
          <w:szCs w:val="28"/>
        </w:rPr>
      </w:pPr>
      <w:r>
        <w:rPr>
          <w:b/>
        </w:rPr>
        <w:t>2.5</w:t>
      </w:r>
      <w:r w:rsidR="00797618">
        <w:rPr>
          <w:b/>
        </w:rPr>
        <w:t>.</w:t>
      </w:r>
      <w:r w:rsidR="00867C09">
        <w:rPr>
          <w:b/>
        </w:rPr>
        <w:t xml:space="preserve">  </w:t>
      </w:r>
      <w:r w:rsidR="00FC1602">
        <w:rPr>
          <w:b/>
          <w:szCs w:val="28"/>
        </w:rPr>
        <w:t>Плата, взимаемая</w:t>
      </w:r>
      <w:r w:rsidR="009A09AC" w:rsidRPr="00B73A70">
        <w:rPr>
          <w:b/>
          <w:szCs w:val="28"/>
        </w:rPr>
        <w:t xml:space="preserve"> с заявителя </w:t>
      </w:r>
      <w:proofErr w:type="gramStart"/>
      <w:r w:rsidR="009A09AC" w:rsidRPr="00B73A70">
        <w:rPr>
          <w:b/>
          <w:szCs w:val="28"/>
        </w:rPr>
        <w:t>при</w:t>
      </w:r>
      <w:proofErr w:type="gramEnd"/>
      <w:r w:rsidR="009A09AC" w:rsidRPr="00B73A70">
        <w:rPr>
          <w:b/>
          <w:szCs w:val="28"/>
        </w:rPr>
        <w:t xml:space="preserve">  </w:t>
      </w:r>
    </w:p>
    <w:p w:rsidR="009A09AC" w:rsidRDefault="009A09AC" w:rsidP="005971DC">
      <w:pPr>
        <w:jc w:val="center"/>
        <w:rPr>
          <w:b/>
          <w:szCs w:val="28"/>
        </w:rPr>
      </w:pPr>
      <w:proofErr w:type="gramStart"/>
      <w:r w:rsidRPr="00B73A70">
        <w:rPr>
          <w:b/>
          <w:szCs w:val="28"/>
        </w:rPr>
        <w:t>предоставлении</w:t>
      </w:r>
      <w:proofErr w:type="gramEnd"/>
      <w:r w:rsidRPr="00B73A70">
        <w:rPr>
          <w:b/>
          <w:szCs w:val="28"/>
        </w:rPr>
        <w:t xml:space="preserve"> муниципальной услуги</w:t>
      </w:r>
      <w:r>
        <w:rPr>
          <w:b/>
          <w:szCs w:val="28"/>
        </w:rPr>
        <w:t>.</w:t>
      </w:r>
    </w:p>
    <w:p w:rsidR="00237A5A" w:rsidRPr="009E4493" w:rsidRDefault="00237A5A" w:rsidP="005971DC">
      <w:pPr>
        <w:jc w:val="center"/>
        <w:rPr>
          <w:b/>
          <w:sz w:val="16"/>
          <w:szCs w:val="16"/>
        </w:rPr>
      </w:pPr>
    </w:p>
    <w:p w:rsidR="009A09AC" w:rsidRDefault="00B360E9" w:rsidP="009A09AC">
      <w:pPr>
        <w:ind w:firstLine="720"/>
        <w:jc w:val="both"/>
        <w:rPr>
          <w:szCs w:val="28"/>
        </w:rPr>
      </w:pPr>
      <w:r>
        <w:rPr>
          <w:szCs w:val="28"/>
        </w:rPr>
        <w:t>26</w:t>
      </w:r>
      <w:r w:rsidR="005971DC">
        <w:rPr>
          <w:szCs w:val="28"/>
        </w:rPr>
        <w:t>.</w:t>
      </w:r>
      <w:r w:rsidR="009A09AC" w:rsidRPr="00B73A70">
        <w:rPr>
          <w:szCs w:val="28"/>
        </w:rPr>
        <w:t>За предоставление муниципальной услуги плата не взимается.</w:t>
      </w:r>
    </w:p>
    <w:p w:rsidR="0047349A" w:rsidRPr="000A7033" w:rsidRDefault="0047349A" w:rsidP="009A09AC">
      <w:pPr>
        <w:ind w:firstLine="720"/>
        <w:jc w:val="both"/>
        <w:rPr>
          <w:sz w:val="16"/>
          <w:szCs w:val="16"/>
        </w:rPr>
      </w:pPr>
    </w:p>
    <w:p w:rsidR="0047349A" w:rsidRPr="0095365B" w:rsidRDefault="005971DC" w:rsidP="00237A5A">
      <w:pPr>
        <w:autoSpaceDE w:val="0"/>
        <w:autoSpaceDN w:val="0"/>
        <w:adjustRightInd w:val="0"/>
        <w:jc w:val="center"/>
        <w:outlineLvl w:val="2"/>
        <w:rPr>
          <w:b/>
          <w:bCs/>
          <w:szCs w:val="28"/>
        </w:rPr>
      </w:pPr>
      <w:r>
        <w:rPr>
          <w:b/>
          <w:bCs/>
          <w:szCs w:val="28"/>
        </w:rPr>
        <w:t>2.6</w:t>
      </w:r>
      <w:r w:rsidR="0047349A" w:rsidRPr="0095365B">
        <w:rPr>
          <w:b/>
          <w:bCs/>
          <w:szCs w:val="28"/>
        </w:rPr>
        <w:t xml:space="preserve">. Результаты предоставления </w:t>
      </w:r>
      <w:r w:rsidR="0047349A">
        <w:rPr>
          <w:b/>
          <w:bCs/>
          <w:szCs w:val="28"/>
        </w:rPr>
        <w:t>муниципальной</w:t>
      </w:r>
      <w:r w:rsidR="0047349A" w:rsidRPr="0095365B">
        <w:rPr>
          <w:b/>
          <w:bCs/>
          <w:szCs w:val="28"/>
        </w:rPr>
        <w:t xml:space="preserve"> услуги</w:t>
      </w:r>
    </w:p>
    <w:p w:rsidR="0047349A" w:rsidRPr="000A7033" w:rsidRDefault="0047349A" w:rsidP="0047349A">
      <w:pPr>
        <w:autoSpaceDE w:val="0"/>
        <w:autoSpaceDN w:val="0"/>
        <w:adjustRightInd w:val="0"/>
        <w:ind w:firstLine="720"/>
        <w:jc w:val="both"/>
        <w:outlineLvl w:val="2"/>
        <w:rPr>
          <w:sz w:val="16"/>
          <w:szCs w:val="16"/>
        </w:rPr>
      </w:pPr>
    </w:p>
    <w:p w:rsidR="0047349A" w:rsidRDefault="00B360E9" w:rsidP="0047349A">
      <w:pPr>
        <w:autoSpaceDE w:val="0"/>
        <w:autoSpaceDN w:val="0"/>
        <w:adjustRightInd w:val="0"/>
        <w:ind w:firstLine="720"/>
        <w:jc w:val="both"/>
        <w:outlineLvl w:val="2"/>
        <w:rPr>
          <w:szCs w:val="28"/>
        </w:rPr>
      </w:pPr>
      <w:r>
        <w:rPr>
          <w:szCs w:val="28"/>
        </w:rPr>
        <w:t>27</w:t>
      </w:r>
      <w:r w:rsidR="005971DC">
        <w:rPr>
          <w:szCs w:val="28"/>
        </w:rPr>
        <w:t>.</w:t>
      </w:r>
      <w:r w:rsidR="0047349A" w:rsidRPr="0095365B">
        <w:rPr>
          <w:szCs w:val="28"/>
        </w:rPr>
        <w:t xml:space="preserve"> Результатами предоставления </w:t>
      </w:r>
      <w:r w:rsidR="0047349A">
        <w:rPr>
          <w:szCs w:val="28"/>
        </w:rPr>
        <w:t>муниципальной</w:t>
      </w:r>
      <w:r w:rsidR="0047349A" w:rsidRPr="0095365B">
        <w:rPr>
          <w:szCs w:val="28"/>
        </w:rPr>
        <w:t xml:space="preserve"> услуги являются:</w:t>
      </w:r>
    </w:p>
    <w:p w:rsidR="002A2BBD" w:rsidRPr="002A2BBD" w:rsidRDefault="00237A5A" w:rsidP="002A2BBD">
      <w:pPr>
        <w:tabs>
          <w:tab w:val="left" w:pos="709"/>
        </w:tabs>
        <w:ind w:firstLine="709"/>
        <w:jc w:val="both"/>
      </w:pPr>
      <w:proofErr w:type="gramStart"/>
      <w:r w:rsidRPr="002A2BBD">
        <w:t xml:space="preserve">1) </w:t>
      </w:r>
      <w:r w:rsidR="002A2BBD" w:rsidRPr="002A2BBD">
        <w:t xml:space="preserve">Принятие решения о предоставлении земельного участка в собственность бесплатно, в собственность за плату (заключение договора купли-продажи в случае предоставления земельного участка в собственность за плату), в постоянное (бессрочное) пользование, </w:t>
      </w:r>
      <w:r w:rsidR="002A2BBD" w:rsidRPr="002A2BBD">
        <w:rPr>
          <w:spacing w:val="-2"/>
        </w:rPr>
        <w:t>в безвозмездное пользование (заключение договора безвозмездного пользования</w:t>
      </w:r>
      <w:r w:rsidR="002A2BBD" w:rsidRPr="002A2BBD">
        <w:t xml:space="preserve"> в случае предоставления земельного участка в безвозмездное пользование), в аренду (заключение договора аренды земельного участка в случае предоставления земельного участка в аренду);</w:t>
      </w:r>
      <w:proofErr w:type="gramEnd"/>
    </w:p>
    <w:p w:rsidR="0047349A" w:rsidRPr="002A2BBD" w:rsidRDefault="00237A5A" w:rsidP="002A2BBD">
      <w:pPr>
        <w:autoSpaceDE w:val="0"/>
        <w:autoSpaceDN w:val="0"/>
        <w:adjustRightInd w:val="0"/>
        <w:ind w:firstLine="720"/>
        <w:jc w:val="both"/>
        <w:outlineLvl w:val="2"/>
      </w:pPr>
      <w:r w:rsidRPr="002A2BBD">
        <w:t>2) В</w:t>
      </w:r>
      <w:r w:rsidR="0047349A" w:rsidRPr="002A2BBD">
        <w:t>ыдача уведомления об отказе в предоставлении муниципальной услуги.</w:t>
      </w:r>
    </w:p>
    <w:p w:rsidR="00237A5A" w:rsidRPr="000A7033" w:rsidRDefault="00237A5A" w:rsidP="0047349A">
      <w:pPr>
        <w:autoSpaceDE w:val="0"/>
        <w:autoSpaceDN w:val="0"/>
        <w:adjustRightInd w:val="0"/>
        <w:jc w:val="center"/>
        <w:outlineLvl w:val="2"/>
        <w:rPr>
          <w:b/>
          <w:bCs/>
          <w:sz w:val="16"/>
          <w:szCs w:val="16"/>
        </w:rPr>
      </w:pPr>
    </w:p>
    <w:p w:rsidR="0047349A" w:rsidRPr="0095365B" w:rsidRDefault="005971DC" w:rsidP="0047349A">
      <w:pPr>
        <w:autoSpaceDE w:val="0"/>
        <w:autoSpaceDN w:val="0"/>
        <w:adjustRightInd w:val="0"/>
        <w:jc w:val="center"/>
        <w:outlineLvl w:val="2"/>
        <w:rPr>
          <w:b/>
          <w:bCs/>
          <w:szCs w:val="28"/>
        </w:rPr>
      </w:pPr>
      <w:r>
        <w:rPr>
          <w:b/>
          <w:bCs/>
          <w:szCs w:val="28"/>
        </w:rPr>
        <w:t>2.7</w:t>
      </w:r>
      <w:r w:rsidR="0047349A" w:rsidRPr="0095365B">
        <w:rPr>
          <w:b/>
          <w:bCs/>
          <w:szCs w:val="28"/>
        </w:rPr>
        <w:t>. Требования к местам предоставления</w:t>
      </w:r>
    </w:p>
    <w:p w:rsidR="0047349A" w:rsidRPr="0095365B" w:rsidRDefault="0047349A" w:rsidP="0047349A">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47349A" w:rsidRPr="000A7033" w:rsidRDefault="0047349A" w:rsidP="0047349A">
      <w:pPr>
        <w:autoSpaceDE w:val="0"/>
        <w:autoSpaceDN w:val="0"/>
        <w:adjustRightInd w:val="0"/>
        <w:ind w:firstLine="720"/>
        <w:jc w:val="both"/>
        <w:outlineLvl w:val="2"/>
        <w:rPr>
          <w:sz w:val="16"/>
          <w:szCs w:val="16"/>
        </w:rPr>
      </w:pPr>
    </w:p>
    <w:p w:rsidR="00237A5A" w:rsidRPr="0095365B" w:rsidRDefault="00E23A6E" w:rsidP="00237A5A">
      <w:pPr>
        <w:autoSpaceDE w:val="0"/>
        <w:autoSpaceDN w:val="0"/>
        <w:adjustRightInd w:val="0"/>
        <w:ind w:firstLine="720"/>
        <w:jc w:val="both"/>
        <w:outlineLvl w:val="2"/>
        <w:rPr>
          <w:szCs w:val="28"/>
        </w:rPr>
      </w:pPr>
      <w:r>
        <w:rPr>
          <w:szCs w:val="28"/>
        </w:rPr>
        <w:t>2</w:t>
      </w:r>
      <w:r w:rsidR="00B360E9">
        <w:rPr>
          <w:szCs w:val="28"/>
        </w:rPr>
        <w:t>8</w:t>
      </w:r>
      <w:r w:rsidR="00237A5A">
        <w:rPr>
          <w:szCs w:val="28"/>
        </w:rPr>
        <w:t xml:space="preserve">. </w:t>
      </w:r>
      <w:r w:rsidR="00237A5A" w:rsidRPr="0095365B">
        <w:rPr>
          <w:szCs w:val="28"/>
        </w:rPr>
        <w:t xml:space="preserve">Помещения </w:t>
      </w:r>
      <w:r w:rsidR="00237A5A">
        <w:rPr>
          <w:szCs w:val="28"/>
        </w:rPr>
        <w:t>комитета по управлению муниципальным имуществом</w:t>
      </w:r>
      <w:r w:rsidR="00237A5A" w:rsidRPr="0095365B">
        <w:rPr>
          <w:szCs w:val="28"/>
        </w:rPr>
        <w:t>, пред</w:t>
      </w:r>
      <w:r w:rsidR="00237A5A">
        <w:rPr>
          <w:szCs w:val="28"/>
        </w:rPr>
        <w:t>назначенные для предоставления муниципальной</w:t>
      </w:r>
      <w:r w:rsidR="00237A5A" w:rsidRPr="0095365B">
        <w:rPr>
          <w:szCs w:val="28"/>
        </w:rPr>
        <w:t xml:space="preserve"> услуги, обозначаются соответствующими табличками с указанием номера кабинета, фамилий, имен и отчеств муниципальных служащи</w:t>
      </w:r>
      <w:r w:rsidR="00237A5A">
        <w:rPr>
          <w:szCs w:val="28"/>
        </w:rPr>
        <w:t>х, организующих предоставление муниципальной</w:t>
      </w:r>
      <w:r w:rsidR="00237A5A" w:rsidRPr="0095365B">
        <w:rPr>
          <w:szCs w:val="28"/>
        </w:rPr>
        <w:t xml:space="preserve"> услуги, мест приема и выдачи документов, мест информирования заявителей.</w:t>
      </w:r>
    </w:p>
    <w:p w:rsidR="00237A5A" w:rsidRDefault="00237A5A" w:rsidP="00237A5A">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комитета по управлению муниципальным имуществом.</w:t>
      </w:r>
    </w:p>
    <w:p w:rsidR="00237A5A" w:rsidRPr="0095365B" w:rsidRDefault="00237A5A" w:rsidP="00237A5A">
      <w:pPr>
        <w:autoSpaceDE w:val="0"/>
        <w:autoSpaceDN w:val="0"/>
        <w:adjustRightInd w:val="0"/>
        <w:ind w:firstLine="720"/>
        <w:jc w:val="both"/>
        <w:outlineLvl w:val="2"/>
        <w:rPr>
          <w:szCs w:val="28"/>
        </w:rPr>
      </w:pPr>
      <w:r w:rsidRPr="0095365B">
        <w:rPr>
          <w:szCs w:val="28"/>
        </w:rPr>
        <w:lastRenderedPageBreak/>
        <w:t>Для ожидания приема отводятся места, оснащенные стульями и столами для возможности оформления документов.</w:t>
      </w:r>
    </w:p>
    <w:p w:rsidR="00237A5A" w:rsidRPr="0095365B" w:rsidRDefault="00237A5A" w:rsidP="00237A5A">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237A5A" w:rsidRPr="001E43F4" w:rsidRDefault="00E23A6E" w:rsidP="00237A5A">
      <w:pPr>
        <w:autoSpaceDE w:val="0"/>
        <w:autoSpaceDN w:val="0"/>
        <w:adjustRightInd w:val="0"/>
        <w:ind w:firstLine="720"/>
        <w:jc w:val="both"/>
        <w:outlineLvl w:val="2"/>
        <w:rPr>
          <w:szCs w:val="28"/>
        </w:rPr>
      </w:pPr>
      <w:r>
        <w:rPr>
          <w:szCs w:val="28"/>
        </w:rPr>
        <w:t>29</w:t>
      </w:r>
      <w:r w:rsidR="00237A5A" w:rsidRPr="0095365B">
        <w:rPr>
          <w:szCs w:val="28"/>
        </w:rPr>
        <w:t xml:space="preserve">. Помещения </w:t>
      </w:r>
      <w:r w:rsidR="00237A5A">
        <w:rPr>
          <w:szCs w:val="28"/>
        </w:rPr>
        <w:t>комитета по управлению муниципальным имуществом</w:t>
      </w:r>
      <w:r w:rsidR="00237A5A" w:rsidRPr="0095365B">
        <w:rPr>
          <w:szCs w:val="28"/>
        </w:rPr>
        <w:t xml:space="preserve">, предназначенные для предоставления </w:t>
      </w:r>
      <w:r w:rsidR="00237A5A">
        <w:rPr>
          <w:szCs w:val="28"/>
        </w:rPr>
        <w:t xml:space="preserve">муниципальной </w:t>
      </w:r>
      <w:r w:rsidR="00237A5A"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roofErr w:type="gramStart"/>
      <w:r w:rsidR="00237A5A">
        <w:rPr>
          <w:szCs w:val="28"/>
        </w:rPr>
        <w:t>.</w:t>
      </w:r>
      <w:proofErr w:type="gramEnd"/>
      <w:r w:rsidR="00237A5A" w:rsidRPr="0095365B">
        <w:rPr>
          <w:szCs w:val="28"/>
        </w:rPr>
        <w:t xml:space="preserve"> </w:t>
      </w:r>
      <w:proofErr w:type="gramStart"/>
      <w:r w:rsidR="00237A5A" w:rsidRPr="001E43F4">
        <w:rPr>
          <w:szCs w:val="28"/>
        </w:rPr>
        <w:t>в</w:t>
      </w:r>
      <w:proofErr w:type="gramEnd"/>
      <w:r w:rsidR="00237A5A" w:rsidRPr="001E43F4">
        <w:rPr>
          <w:szCs w:val="28"/>
        </w:rPr>
        <w:t>ключая:</w:t>
      </w:r>
    </w:p>
    <w:p w:rsidR="00237A5A" w:rsidRPr="00CE1798" w:rsidRDefault="00237A5A" w:rsidP="00237A5A">
      <w:pPr>
        <w:autoSpaceDE w:val="0"/>
        <w:autoSpaceDN w:val="0"/>
        <w:adjustRightInd w:val="0"/>
        <w:ind w:firstLine="720"/>
        <w:jc w:val="both"/>
        <w:outlineLvl w:val="2"/>
        <w:rPr>
          <w:szCs w:val="28"/>
        </w:rPr>
      </w:pPr>
      <w:r w:rsidRPr="00CE1798">
        <w:rPr>
          <w:szCs w:val="28"/>
        </w:rPr>
        <w:t xml:space="preserve">условия беспрепятственного доступа к помещениям </w:t>
      </w:r>
      <w:r>
        <w:rPr>
          <w:szCs w:val="28"/>
        </w:rPr>
        <w:t>комитета по управлению муниципальным имуществом</w:t>
      </w:r>
      <w:r w:rsidRPr="00CE1798">
        <w:rPr>
          <w:szCs w:val="28"/>
        </w:rPr>
        <w:t xml:space="preserve"> и предоставляемой в них муниципальной услуге;</w:t>
      </w:r>
    </w:p>
    <w:p w:rsidR="00237A5A" w:rsidRPr="00CE1798" w:rsidRDefault="00237A5A" w:rsidP="00237A5A">
      <w:pPr>
        <w:autoSpaceDE w:val="0"/>
        <w:autoSpaceDN w:val="0"/>
        <w:adjustRightInd w:val="0"/>
        <w:ind w:firstLine="720"/>
        <w:jc w:val="both"/>
        <w:outlineLvl w:val="2"/>
        <w:rPr>
          <w:szCs w:val="28"/>
        </w:rPr>
      </w:pPr>
      <w:r w:rsidRPr="00CE1798">
        <w:rPr>
          <w:szCs w:val="28"/>
        </w:rPr>
        <w:t xml:space="preserve">возможность </w:t>
      </w:r>
      <w:r>
        <w:rPr>
          <w:szCs w:val="28"/>
        </w:rPr>
        <w:t>самостоятельного или</w:t>
      </w:r>
      <w:r w:rsidRPr="00CE1798">
        <w:rPr>
          <w:szCs w:val="28"/>
        </w:rPr>
        <w:t xml:space="preserve"> с помощью служащих, организующих предоставление муниципальной</w:t>
      </w:r>
      <w:r>
        <w:rPr>
          <w:szCs w:val="28"/>
        </w:rPr>
        <w:t xml:space="preserve"> услуги, </w:t>
      </w:r>
      <w:r w:rsidRPr="00CE1798">
        <w:rPr>
          <w:szCs w:val="28"/>
        </w:rPr>
        <w:t xml:space="preserve">передвижения по зданию, в котором расположены помещения </w:t>
      </w:r>
      <w:r>
        <w:rPr>
          <w:szCs w:val="28"/>
        </w:rPr>
        <w:t>комитета по управлению муниципальным имуществом</w:t>
      </w:r>
      <w:r w:rsidRPr="00CE1798">
        <w:rPr>
          <w:szCs w:val="28"/>
        </w:rPr>
        <w:t>, в целях доступа к месту предоставления муниципальной услуги, входа в такое здание и выхода из него;</w:t>
      </w:r>
    </w:p>
    <w:p w:rsidR="00237A5A" w:rsidRPr="00CE1798" w:rsidRDefault="00237A5A" w:rsidP="00237A5A">
      <w:pPr>
        <w:autoSpaceDE w:val="0"/>
        <w:autoSpaceDN w:val="0"/>
        <w:adjustRightInd w:val="0"/>
        <w:ind w:firstLine="720"/>
        <w:jc w:val="both"/>
        <w:outlineLvl w:val="2"/>
        <w:rPr>
          <w:szCs w:val="28"/>
        </w:rPr>
      </w:pPr>
      <w:r w:rsidRPr="00CE1798">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rsidR="00237A5A" w:rsidRPr="00CE1798" w:rsidRDefault="00237A5A" w:rsidP="00237A5A">
      <w:pPr>
        <w:autoSpaceDE w:val="0"/>
        <w:autoSpaceDN w:val="0"/>
        <w:adjustRightInd w:val="0"/>
        <w:ind w:firstLine="720"/>
        <w:jc w:val="both"/>
        <w:outlineLvl w:val="2"/>
        <w:rPr>
          <w:szCs w:val="28"/>
        </w:rPr>
      </w:pPr>
      <w:r w:rsidRPr="00CE1798">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237A5A" w:rsidRPr="00CE1798" w:rsidRDefault="00237A5A" w:rsidP="00237A5A">
      <w:pPr>
        <w:autoSpaceDE w:val="0"/>
        <w:autoSpaceDN w:val="0"/>
        <w:adjustRightInd w:val="0"/>
        <w:ind w:firstLine="720"/>
        <w:jc w:val="both"/>
        <w:outlineLvl w:val="2"/>
        <w:rPr>
          <w:szCs w:val="28"/>
        </w:rPr>
      </w:pPr>
      <w:r w:rsidRPr="00CE1798">
        <w:rPr>
          <w:szCs w:val="28"/>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Pr>
          <w:szCs w:val="28"/>
        </w:rPr>
        <w:t>комитета по управлению муниципальным имуществом</w:t>
      </w:r>
      <w:r w:rsidRPr="00CE1798">
        <w:rPr>
          <w:szCs w:val="28"/>
        </w:rPr>
        <w:t xml:space="preserve"> и предоставляемой в них муниципальной услуге с учетом ограничений их жизнедеятельности;</w:t>
      </w:r>
    </w:p>
    <w:p w:rsidR="00237A5A" w:rsidRPr="00CE1798" w:rsidRDefault="00237A5A" w:rsidP="00237A5A">
      <w:pPr>
        <w:autoSpaceDE w:val="0"/>
        <w:autoSpaceDN w:val="0"/>
        <w:adjustRightInd w:val="0"/>
        <w:ind w:firstLine="720"/>
        <w:jc w:val="both"/>
        <w:outlineLvl w:val="2"/>
        <w:rPr>
          <w:szCs w:val="28"/>
        </w:rPr>
      </w:pPr>
      <w:r w:rsidRPr="00CE1798">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237A5A" w:rsidRPr="00CE1798" w:rsidRDefault="00237A5A" w:rsidP="00237A5A">
      <w:pPr>
        <w:autoSpaceDE w:val="0"/>
        <w:autoSpaceDN w:val="0"/>
        <w:adjustRightInd w:val="0"/>
        <w:ind w:firstLine="720"/>
        <w:jc w:val="both"/>
        <w:outlineLvl w:val="2"/>
        <w:rPr>
          <w:szCs w:val="28"/>
        </w:rPr>
      </w:pPr>
      <w:r w:rsidRPr="00CE1798">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237A5A" w:rsidRPr="0095365B" w:rsidRDefault="00237A5A" w:rsidP="00237A5A">
      <w:pPr>
        <w:autoSpaceDE w:val="0"/>
        <w:autoSpaceDN w:val="0"/>
        <w:adjustRightInd w:val="0"/>
        <w:ind w:firstLine="720"/>
        <w:jc w:val="both"/>
        <w:outlineLvl w:val="2"/>
        <w:rPr>
          <w:szCs w:val="28"/>
        </w:rPr>
      </w:pPr>
      <w:r w:rsidRPr="00CE1798">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237A5A" w:rsidRPr="0095365B" w:rsidRDefault="00E23A6E" w:rsidP="00237A5A">
      <w:pPr>
        <w:autoSpaceDE w:val="0"/>
        <w:autoSpaceDN w:val="0"/>
        <w:adjustRightInd w:val="0"/>
        <w:ind w:firstLine="720"/>
        <w:jc w:val="both"/>
        <w:outlineLvl w:val="2"/>
        <w:rPr>
          <w:szCs w:val="28"/>
        </w:rPr>
      </w:pPr>
      <w:r>
        <w:rPr>
          <w:szCs w:val="28"/>
        </w:rPr>
        <w:t>30</w:t>
      </w:r>
      <w:r w:rsidR="00237A5A" w:rsidRPr="0095365B">
        <w:rPr>
          <w:szCs w:val="28"/>
        </w:rPr>
        <w:t xml:space="preserve">. </w:t>
      </w:r>
      <w:proofErr w:type="gramStart"/>
      <w:r w:rsidR="00237A5A" w:rsidRPr="0095365B">
        <w:rPr>
          <w:szCs w:val="28"/>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sidR="00237A5A">
        <w:rPr>
          <w:szCs w:val="28"/>
        </w:rPr>
        <w:t>муниципальной</w:t>
      </w:r>
      <w:r w:rsidR="00237A5A" w:rsidRPr="0095365B">
        <w:rPr>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47349A" w:rsidRPr="0095365B" w:rsidRDefault="0047349A" w:rsidP="0047349A">
      <w:pPr>
        <w:autoSpaceDE w:val="0"/>
        <w:autoSpaceDN w:val="0"/>
        <w:adjustRightInd w:val="0"/>
        <w:ind w:firstLine="720"/>
        <w:jc w:val="both"/>
        <w:outlineLvl w:val="2"/>
        <w:rPr>
          <w:szCs w:val="28"/>
        </w:rPr>
      </w:pPr>
    </w:p>
    <w:p w:rsidR="0047349A" w:rsidRPr="0095365B" w:rsidRDefault="005971DC" w:rsidP="0047349A">
      <w:pPr>
        <w:autoSpaceDE w:val="0"/>
        <w:autoSpaceDN w:val="0"/>
        <w:adjustRightInd w:val="0"/>
        <w:jc w:val="center"/>
        <w:outlineLvl w:val="2"/>
        <w:rPr>
          <w:b/>
          <w:bCs/>
          <w:szCs w:val="28"/>
        </w:rPr>
      </w:pPr>
      <w:r>
        <w:rPr>
          <w:b/>
          <w:bCs/>
          <w:szCs w:val="28"/>
        </w:rPr>
        <w:t>2.8</w:t>
      </w:r>
      <w:r w:rsidR="0047349A" w:rsidRPr="0095365B">
        <w:rPr>
          <w:b/>
          <w:bCs/>
          <w:szCs w:val="28"/>
        </w:rPr>
        <w:t>. Показатели доступности и качества</w:t>
      </w:r>
    </w:p>
    <w:p w:rsidR="0047349A" w:rsidRPr="0095365B" w:rsidRDefault="0047349A" w:rsidP="0047349A">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47349A" w:rsidRPr="000A7033" w:rsidRDefault="0047349A" w:rsidP="0047349A">
      <w:pPr>
        <w:autoSpaceDE w:val="0"/>
        <w:autoSpaceDN w:val="0"/>
        <w:adjustRightInd w:val="0"/>
        <w:ind w:firstLine="720"/>
        <w:jc w:val="both"/>
        <w:outlineLvl w:val="2"/>
        <w:rPr>
          <w:sz w:val="16"/>
          <w:szCs w:val="16"/>
        </w:rPr>
      </w:pPr>
    </w:p>
    <w:p w:rsidR="00237A5A" w:rsidRPr="0095365B" w:rsidRDefault="00237A5A" w:rsidP="00237A5A">
      <w:pPr>
        <w:autoSpaceDE w:val="0"/>
        <w:autoSpaceDN w:val="0"/>
        <w:adjustRightInd w:val="0"/>
        <w:ind w:firstLine="720"/>
        <w:jc w:val="both"/>
        <w:outlineLvl w:val="2"/>
        <w:rPr>
          <w:szCs w:val="28"/>
        </w:rPr>
      </w:pPr>
      <w:r w:rsidRPr="0095365B">
        <w:rPr>
          <w:szCs w:val="28"/>
        </w:rPr>
        <w:t>3</w:t>
      </w:r>
      <w:r w:rsidR="00B061C0">
        <w:rPr>
          <w:szCs w:val="28"/>
        </w:rPr>
        <w:t>1</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237A5A" w:rsidRPr="0095365B" w:rsidRDefault="00237A5A" w:rsidP="00237A5A">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237A5A" w:rsidRPr="0095365B" w:rsidRDefault="00237A5A" w:rsidP="00237A5A">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237A5A" w:rsidRPr="0095365B" w:rsidRDefault="00237A5A" w:rsidP="00237A5A">
      <w:pPr>
        <w:autoSpaceDE w:val="0"/>
        <w:autoSpaceDN w:val="0"/>
        <w:adjustRightInd w:val="0"/>
        <w:ind w:firstLine="720"/>
        <w:jc w:val="both"/>
        <w:outlineLvl w:val="2"/>
        <w:rPr>
          <w:szCs w:val="28"/>
        </w:rPr>
      </w:pPr>
      <w:r>
        <w:rPr>
          <w:szCs w:val="28"/>
        </w:rPr>
        <w:t>3</w:t>
      </w:r>
      <w:r w:rsidRPr="0095365B">
        <w:rPr>
          <w:szCs w:val="28"/>
        </w:rPr>
        <w:t xml:space="preserve">)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237A5A" w:rsidRPr="0095365B" w:rsidRDefault="00237A5A" w:rsidP="00237A5A">
      <w:pPr>
        <w:autoSpaceDE w:val="0"/>
        <w:autoSpaceDN w:val="0"/>
        <w:adjustRightInd w:val="0"/>
        <w:ind w:firstLine="720"/>
        <w:jc w:val="both"/>
        <w:outlineLvl w:val="2"/>
        <w:rPr>
          <w:szCs w:val="28"/>
        </w:rPr>
      </w:pPr>
      <w:r w:rsidRPr="0095365B">
        <w:rPr>
          <w:szCs w:val="28"/>
        </w:rPr>
        <w:lastRenderedPageBreak/>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237A5A" w:rsidRPr="0095365B" w:rsidRDefault="00237A5A" w:rsidP="00237A5A">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комитетом по управлению муниципальным имуществом</w:t>
      </w:r>
      <w:r w:rsidRPr="0095365B">
        <w:rPr>
          <w:szCs w:val="28"/>
        </w:rPr>
        <w:t>;</w:t>
      </w:r>
    </w:p>
    <w:p w:rsidR="00237A5A" w:rsidRPr="0095365B" w:rsidRDefault="00237A5A" w:rsidP="00237A5A">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237A5A" w:rsidRPr="0095365B" w:rsidRDefault="00237A5A" w:rsidP="00237A5A">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237A5A" w:rsidRPr="0095365B" w:rsidRDefault="00237A5A" w:rsidP="00237A5A">
      <w:pPr>
        <w:autoSpaceDE w:val="0"/>
        <w:autoSpaceDN w:val="0"/>
        <w:adjustRightInd w:val="0"/>
        <w:ind w:firstLine="720"/>
        <w:jc w:val="both"/>
        <w:outlineLvl w:val="2"/>
        <w:rPr>
          <w:szCs w:val="28"/>
        </w:rPr>
      </w:pPr>
      <w:r>
        <w:rPr>
          <w:szCs w:val="28"/>
        </w:rPr>
        <w:t>4</w:t>
      </w:r>
      <w:r w:rsidRPr="0095365B">
        <w:rPr>
          <w:szCs w:val="28"/>
        </w:rPr>
        <w:t xml:space="preserve">)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237A5A" w:rsidRPr="0095365B" w:rsidRDefault="00237A5A" w:rsidP="00237A5A">
      <w:pPr>
        <w:autoSpaceDE w:val="0"/>
        <w:autoSpaceDN w:val="0"/>
        <w:adjustRightInd w:val="0"/>
        <w:ind w:firstLine="720"/>
        <w:jc w:val="both"/>
        <w:outlineLvl w:val="2"/>
        <w:rPr>
          <w:szCs w:val="28"/>
        </w:rPr>
      </w:pPr>
      <w:r>
        <w:rPr>
          <w:szCs w:val="28"/>
        </w:rPr>
        <w:t>5</w:t>
      </w:r>
      <w:r w:rsidRPr="0095365B">
        <w:rPr>
          <w:szCs w:val="28"/>
        </w:rPr>
        <w:t xml:space="preserve">) безвозмездность предоставления </w:t>
      </w:r>
      <w:r>
        <w:rPr>
          <w:szCs w:val="28"/>
        </w:rPr>
        <w:t>муниципальной</w:t>
      </w:r>
      <w:r w:rsidRPr="0095365B">
        <w:rPr>
          <w:szCs w:val="28"/>
        </w:rPr>
        <w:t xml:space="preserve"> услуги</w:t>
      </w:r>
      <w:r>
        <w:rPr>
          <w:szCs w:val="28"/>
        </w:rPr>
        <w:t>.</w:t>
      </w:r>
    </w:p>
    <w:p w:rsidR="00237A5A" w:rsidRPr="0095365B" w:rsidRDefault="00237A5A" w:rsidP="00237A5A">
      <w:pPr>
        <w:pStyle w:val="a5"/>
        <w:ind w:left="0" w:firstLine="708"/>
        <w:outlineLvl w:val="2"/>
      </w:pPr>
      <w:r w:rsidRPr="0095365B">
        <w:t>3</w:t>
      </w:r>
      <w:r w:rsidR="00B061C0">
        <w:t>2</w:t>
      </w:r>
      <w:r w:rsidRPr="0095365B">
        <w:t xml:space="preserve">. Показателями качества </w:t>
      </w:r>
      <w:r>
        <w:t>муниципальной</w:t>
      </w:r>
      <w:r w:rsidRPr="0095365B">
        <w:t xml:space="preserve"> услуги являются:</w:t>
      </w:r>
    </w:p>
    <w:p w:rsidR="00237A5A" w:rsidRPr="0095365B" w:rsidRDefault="00237A5A" w:rsidP="00237A5A">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237A5A" w:rsidRPr="0095365B" w:rsidRDefault="00237A5A" w:rsidP="00237A5A">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комитета по управлению муниципальным имуществом, ее</w:t>
      </w:r>
      <w:r w:rsidRPr="0095365B">
        <w:rPr>
          <w:szCs w:val="28"/>
        </w:rPr>
        <w:t xml:space="preserve"> должностных лиц</w:t>
      </w:r>
      <w:r>
        <w:rPr>
          <w:szCs w:val="28"/>
        </w:rPr>
        <w:t>, муниципальных</w:t>
      </w:r>
      <w:r w:rsidRPr="0095365B">
        <w:rPr>
          <w:szCs w:val="28"/>
        </w:rPr>
        <w:t xml:space="preserve"> служащих;</w:t>
      </w:r>
    </w:p>
    <w:p w:rsidR="005971DC" w:rsidRDefault="00237A5A" w:rsidP="002A2BBD">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комитета по управлению муниципальным имуществом</w:t>
      </w:r>
      <w:r w:rsidRPr="0095365B">
        <w:rPr>
          <w:szCs w:val="28"/>
        </w:rPr>
        <w:t xml:space="preserve"> за нарушение законодательства об организации предоставления государственных и муниципальных услуг.</w:t>
      </w:r>
    </w:p>
    <w:p w:rsidR="002E154E" w:rsidRPr="0095365B" w:rsidRDefault="002E154E" w:rsidP="002E154E">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2E154E" w:rsidRPr="0095365B" w:rsidRDefault="002E154E" w:rsidP="002E154E">
      <w:pPr>
        <w:autoSpaceDE w:val="0"/>
        <w:autoSpaceDN w:val="0"/>
        <w:adjustRightInd w:val="0"/>
        <w:ind w:firstLine="720"/>
        <w:jc w:val="both"/>
        <w:outlineLvl w:val="2"/>
        <w:rPr>
          <w:szCs w:val="28"/>
        </w:rPr>
      </w:pPr>
    </w:p>
    <w:p w:rsidR="002E154E" w:rsidRPr="0095365B" w:rsidRDefault="002E154E" w:rsidP="002E154E">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2E154E" w:rsidRPr="0095365B" w:rsidRDefault="002E154E" w:rsidP="002E154E">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2E154E" w:rsidRPr="002A2BBD" w:rsidRDefault="002E154E" w:rsidP="002E154E">
      <w:pPr>
        <w:autoSpaceDE w:val="0"/>
        <w:autoSpaceDN w:val="0"/>
        <w:adjustRightInd w:val="0"/>
        <w:ind w:firstLine="720"/>
        <w:jc w:val="both"/>
        <w:outlineLvl w:val="2"/>
        <w:rPr>
          <w:sz w:val="16"/>
          <w:szCs w:val="16"/>
        </w:rPr>
      </w:pPr>
    </w:p>
    <w:p w:rsidR="00DE7CE8" w:rsidRPr="0095365B" w:rsidRDefault="00B061C0" w:rsidP="00DE7CE8">
      <w:pPr>
        <w:autoSpaceDE w:val="0"/>
        <w:autoSpaceDN w:val="0"/>
        <w:adjustRightInd w:val="0"/>
        <w:ind w:firstLine="720"/>
        <w:jc w:val="both"/>
        <w:outlineLvl w:val="2"/>
        <w:rPr>
          <w:szCs w:val="28"/>
        </w:rPr>
      </w:pPr>
      <w:r>
        <w:rPr>
          <w:szCs w:val="28"/>
        </w:rPr>
        <w:t>31</w:t>
      </w:r>
      <w:r w:rsidR="00F51E91">
        <w:rPr>
          <w:szCs w:val="28"/>
        </w:rPr>
        <w:t>.</w:t>
      </w:r>
      <w:r w:rsidR="002E154E" w:rsidRPr="0095365B">
        <w:rPr>
          <w:szCs w:val="28"/>
        </w:rPr>
        <w:t xml:space="preserve"> </w:t>
      </w:r>
      <w:r w:rsidR="00DE7CE8" w:rsidRPr="0095365B">
        <w:rPr>
          <w:szCs w:val="28"/>
        </w:rPr>
        <w:t xml:space="preserve">Основанием для начала предоставления </w:t>
      </w:r>
      <w:r w:rsidR="00DE7CE8">
        <w:rPr>
          <w:szCs w:val="28"/>
        </w:rPr>
        <w:t>муниципальной</w:t>
      </w:r>
      <w:r w:rsidR="00DE7CE8" w:rsidRPr="0095365B">
        <w:rPr>
          <w:szCs w:val="28"/>
        </w:rPr>
        <w:t xml:space="preserve"> услуги является получение </w:t>
      </w:r>
      <w:r w:rsidR="00DE7CE8">
        <w:rPr>
          <w:szCs w:val="28"/>
        </w:rPr>
        <w:t>комитетом по управлению муниципальным имуществом</w:t>
      </w:r>
      <w:r w:rsidR="00DE7CE8" w:rsidRPr="0095365B">
        <w:rPr>
          <w:szCs w:val="28"/>
        </w:rPr>
        <w:t xml:space="preserve"> запроса заявителя о предоставлении </w:t>
      </w:r>
      <w:r w:rsidR="00DE7CE8">
        <w:rPr>
          <w:szCs w:val="28"/>
        </w:rPr>
        <w:t>муниципальной</w:t>
      </w:r>
      <w:r w:rsidR="00DE7CE8" w:rsidRPr="0095365B">
        <w:rPr>
          <w:szCs w:val="28"/>
        </w:rPr>
        <w:t xml:space="preserve"> услуги (подраздел 2.1 настоящего административного регламента).</w:t>
      </w:r>
    </w:p>
    <w:p w:rsidR="00DE7CE8" w:rsidRPr="0095365B" w:rsidRDefault="00DE7CE8" w:rsidP="00DE7CE8">
      <w:pPr>
        <w:autoSpaceDE w:val="0"/>
        <w:autoSpaceDN w:val="0"/>
        <w:adjustRightInd w:val="0"/>
        <w:ind w:firstLine="720"/>
        <w:jc w:val="both"/>
        <w:outlineLvl w:val="2"/>
        <w:rPr>
          <w:szCs w:val="28"/>
        </w:rPr>
      </w:pPr>
      <w:proofErr w:type="gramStart"/>
      <w:r w:rsidRPr="0095365B">
        <w:rPr>
          <w:szCs w:val="28"/>
        </w:rPr>
        <w:t xml:space="preserve">В целях регистрации запроса заявителя муниципальный служащий </w:t>
      </w:r>
      <w:r>
        <w:rPr>
          <w:szCs w:val="28"/>
        </w:rPr>
        <w:t>комитета по управлению муниципальным имуществом</w:t>
      </w:r>
      <w:r w:rsidRPr="0095365B">
        <w:rPr>
          <w:szCs w:val="28"/>
        </w:rPr>
        <w:t xml:space="preserve">, ответственный за прием документов, в срок, указанный в </w:t>
      </w:r>
      <w:r w:rsidR="00B061C0">
        <w:rPr>
          <w:szCs w:val="28"/>
        </w:rPr>
        <w:t>пунктом</w:t>
      </w:r>
      <w:r w:rsidRPr="0095365B">
        <w:rPr>
          <w:szCs w:val="28"/>
        </w:rPr>
        <w:t xml:space="preserve"> 2</w:t>
      </w:r>
      <w:r w:rsidR="00E23A6E">
        <w:rPr>
          <w:szCs w:val="28"/>
        </w:rPr>
        <w:t>1</w:t>
      </w:r>
      <w:r>
        <w:rPr>
          <w:szCs w:val="28"/>
        </w:rPr>
        <w:t xml:space="preserve">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й услуги (пункт 20 настоящего административного регламента).</w:t>
      </w:r>
      <w:proofErr w:type="gramEnd"/>
    </w:p>
    <w:p w:rsidR="00DE7CE8" w:rsidRDefault="00DE7CE8" w:rsidP="00DE7CE8">
      <w:pPr>
        <w:autoSpaceDE w:val="0"/>
        <w:autoSpaceDN w:val="0"/>
        <w:adjustRightInd w:val="0"/>
        <w:ind w:firstLine="720"/>
        <w:jc w:val="both"/>
        <w:outlineLvl w:val="2"/>
        <w:rPr>
          <w:szCs w:val="28"/>
        </w:rPr>
      </w:pPr>
      <w:r w:rsidRPr="0095365B">
        <w:rPr>
          <w:szCs w:val="28"/>
        </w:rPr>
        <w:t xml:space="preserve">Запросы заявителей, поступившие </w:t>
      </w:r>
      <w:proofErr w:type="gramStart"/>
      <w:r w:rsidRPr="0095365B">
        <w:rPr>
          <w:szCs w:val="28"/>
        </w:rPr>
        <w:t>в</w:t>
      </w:r>
      <w:proofErr w:type="gramEnd"/>
      <w:r w:rsidRPr="0095365B">
        <w:rPr>
          <w:szCs w:val="28"/>
        </w:rPr>
        <w:t xml:space="preserve"> </w:t>
      </w:r>
      <w:proofErr w:type="gramStart"/>
      <w:r>
        <w:rPr>
          <w:szCs w:val="28"/>
        </w:rPr>
        <w:t>комитета</w:t>
      </w:r>
      <w:proofErr w:type="gramEnd"/>
      <w:r>
        <w:rPr>
          <w:szCs w:val="28"/>
        </w:rPr>
        <w:t xml:space="preserve"> по управлению муниципальным имуществом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r>
        <w:rPr>
          <w:szCs w:val="28"/>
        </w:rPr>
        <w:t>.</w:t>
      </w:r>
    </w:p>
    <w:p w:rsidR="00DE7CE8" w:rsidRPr="0095365B" w:rsidRDefault="00B061C0" w:rsidP="00DE7CE8">
      <w:pPr>
        <w:autoSpaceDE w:val="0"/>
        <w:autoSpaceDN w:val="0"/>
        <w:adjustRightInd w:val="0"/>
        <w:ind w:firstLine="720"/>
        <w:jc w:val="both"/>
        <w:outlineLvl w:val="2"/>
        <w:rPr>
          <w:szCs w:val="28"/>
        </w:rPr>
      </w:pPr>
      <w:r>
        <w:rPr>
          <w:szCs w:val="28"/>
        </w:rPr>
        <w:t>32</w:t>
      </w:r>
      <w:r w:rsidR="002E154E" w:rsidRPr="0095365B">
        <w:rPr>
          <w:szCs w:val="28"/>
        </w:rPr>
        <w:t xml:space="preserve">. </w:t>
      </w:r>
      <w:r w:rsidR="00DE7CE8" w:rsidRPr="0095365B">
        <w:rPr>
          <w:szCs w:val="28"/>
        </w:rPr>
        <w:t xml:space="preserve">В случае наличия оснований для отказа в приеме документов (пункт 20 настоящего административного регламента) </w:t>
      </w:r>
      <w:r w:rsidR="00DE7CE8">
        <w:rPr>
          <w:szCs w:val="28"/>
        </w:rPr>
        <w:t>муниципальный</w:t>
      </w:r>
      <w:r w:rsidR="00DE7CE8" w:rsidRPr="0095365B">
        <w:rPr>
          <w:szCs w:val="28"/>
        </w:rPr>
        <w:t xml:space="preserve"> служащий </w:t>
      </w:r>
      <w:r w:rsidR="00DE7CE8">
        <w:rPr>
          <w:szCs w:val="28"/>
        </w:rPr>
        <w:t>комитета по управлению муниципальным имуществом</w:t>
      </w:r>
      <w:r w:rsidR="00DE7CE8"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DE7CE8" w:rsidRPr="0095365B" w:rsidRDefault="00DE7CE8" w:rsidP="00DE7CE8">
      <w:pPr>
        <w:autoSpaceDE w:val="0"/>
        <w:autoSpaceDN w:val="0"/>
        <w:adjustRightInd w:val="0"/>
        <w:ind w:firstLine="720"/>
        <w:jc w:val="both"/>
        <w:outlineLvl w:val="2"/>
        <w:rPr>
          <w:szCs w:val="28"/>
        </w:rPr>
      </w:pPr>
      <w:r w:rsidRPr="0095365B">
        <w:rPr>
          <w:szCs w:val="28"/>
        </w:rPr>
        <w:t>Уведомление об отказе в приеме документов подписывается</w:t>
      </w:r>
      <w:r>
        <w:rPr>
          <w:szCs w:val="28"/>
        </w:rPr>
        <w:t xml:space="preserve"> председателем</w:t>
      </w:r>
      <w:r w:rsidRPr="0095365B">
        <w:rPr>
          <w:szCs w:val="28"/>
        </w:rPr>
        <w:t xml:space="preserve"> </w:t>
      </w:r>
      <w:r>
        <w:rPr>
          <w:szCs w:val="28"/>
        </w:rPr>
        <w:t>комитета по управлению муниципальным имуществом</w:t>
      </w:r>
      <w:r w:rsidRPr="0095365B">
        <w:rPr>
          <w:szCs w:val="28"/>
        </w:rPr>
        <w:t xml:space="preserve"> и вручается заявителю лично (в случае его явки) либо направляется заявителю:</w:t>
      </w:r>
    </w:p>
    <w:p w:rsidR="00DE7CE8" w:rsidRPr="0095365B" w:rsidRDefault="00DE7CE8" w:rsidP="00DE7CE8">
      <w:pPr>
        <w:autoSpaceDE w:val="0"/>
        <w:autoSpaceDN w:val="0"/>
        <w:adjustRightInd w:val="0"/>
        <w:ind w:firstLine="720"/>
        <w:jc w:val="both"/>
        <w:outlineLvl w:val="2"/>
        <w:rPr>
          <w:szCs w:val="28"/>
        </w:rPr>
      </w:pPr>
      <w:r w:rsidRPr="0095365B">
        <w:rPr>
          <w:szCs w:val="28"/>
        </w:rPr>
        <w:lastRenderedPageBreak/>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комитет по управлению муниципальным имуществом</w:t>
      </w:r>
      <w:r w:rsidRPr="0095365B">
        <w:rPr>
          <w:szCs w:val="28"/>
        </w:rPr>
        <w:t xml:space="preserve"> или посредством почтового отправления. При этом заявителю возвращаются представленные им документы;</w:t>
      </w:r>
    </w:p>
    <w:p w:rsidR="00DE7CE8" w:rsidRPr="0095365B" w:rsidRDefault="00DE7CE8" w:rsidP="00DE7CE8">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DE7CE8" w:rsidRPr="0095365B" w:rsidRDefault="00DE7CE8" w:rsidP="00DE7CE8">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DE7CE8" w:rsidRPr="0095365B" w:rsidRDefault="00DE7CE8" w:rsidP="00DE7CE8">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DE7CE8" w:rsidRPr="0095365B" w:rsidRDefault="00B061C0" w:rsidP="00DE7CE8">
      <w:pPr>
        <w:autoSpaceDE w:val="0"/>
        <w:autoSpaceDN w:val="0"/>
        <w:adjustRightInd w:val="0"/>
        <w:ind w:firstLine="720"/>
        <w:jc w:val="both"/>
        <w:outlineLvl w:val="2"/>
        <w:rPr>
          <w:szCs w:val="28"/>
        </w:rPr>
      </w:pPr>
      <w:r>
        <w:rPr>
          <w:szCs w:val="28"/>
        </w:rPr>
        <w:t>33</w:t>
      </w:r>
      <w:r w:rsidR="00DE7CE8" w:rsidRPr="0095365B">
        <w:rPr>
          <w:szCs w:val="28"/>
        </w:rPr>
        <w:t xml:space="preserve">. В случае отсутствия оснований для отказа в приеме документов (пункт 20 настоящего административного регламента) муниципальный служащий </w:t>
      </w:r>
      <w:r w:rsidR="00DE7CE8">
        <w:rPr>
          <w:szCs w:val="28"/>
        </w:rPr>
        <w:t>комитета по управлению муниципальным имуществом</w:t>
      </w:r>
      <w:r w:rsidR="00DE7CE8" w:rsidRPr="0095365B">
        <w:rPr>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w:t>
      </w:r>
    </w:p>
    <w:p w:rsidR="00DE7CE8" w:rsidRPr="00D738A8" w:rsidRDefault="00DE7CE8" w:rsidP="00DE7CE8">
      <w:pPr>
        <w:autoSpaceDE w:val="0"/>
        <w:autoSpaceDN w:val="0"/>
        <w:adjustRightInd w:val="0"/>
        <w:ind w:firstLine="709"/>
        <w:jc w:val="both"/>
        <w:rPr>
          <w:szCs w:val="28"/>
        </w:rPr>
      </w:pPr>
      <w:proofErr w:type="gramStart"/>
      <w:r w:rsidRPr="00D738A8">
        <w:rPr>
          <w:szCs w:val="28"/>
        </w:rPr>
        <w:t>В случае отсутствия оснований для отказа в приеме документов (пункт 2</w:t>
      </w:r>
      <w:r>
        <w:rPr>
          <w:szCs w:val="28"/>
        </w:rPr>
        <w:t>0</w:t>
      </w:r>
      <w:r w:rsidRPr="00D738A8">
        <w:rPr>
          <w:szCs w:val="28"/>
        </w:rPr>
        <w:t xml:space="preserve"> настоящего административного регламента) ответственный исполнитель 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2E154E" w:rsidRPr="0095365B" w:rsidRDefault="002E154E" w:rsidP="00DE7CE8">
      <w:pPr>
        <w:autoSpaceDE w:val="0"/>
        <w:autoSpaceDN w:val="0"/>
        <w:adjustRightInd w:val="0"/>
        <w:ind w:firstLine="720"/>
        <w:jc w:val="both"/>
        <w:outlineLvl w:val="2"/>
        <w:rPr>
          <w:szCs w:val="28"/>
        </w:rPr>
      </w:pPr>
    </w:p>
    <w:p w:rsidR="00856CEC" w:rsidRPr="00856CEC" w:rsidRDefault="002E154E" w:rsidP="00856CEC">
      <w:pPr>
        <w:autoSpaceDE w:val="0"/>
        <w:autoSpaceDN w:val="0"/>
        <w:adjustRightInd w:val="0"/>
        <w:jc w:val="center"/>
        <w:outlineLvl w:val="2"/>
        <w:rPr>
          <w:b/>
        </w:rPr>
      </w:pPr>
      <w:r w:rsidRPr="00856CEC">
        <w:rPr>
          <w:b/>
          <w:bCs/>
          <w:szCs w:val="28"/>
        </w:rPr>
        <w:t xml:space="preserve">3.2. Рассмотрение вопроса о </w:t>
      </w:r>
      <w:r w:rsidR="00856CEC" w:rsidRPr="00856CEC">
        <w:rPr>
          <w:b/>
        </w:rPr>
        <w:t xml:space="preserve">предоставлении земельного участка </w:t>
      </w:r>
    </w:p>
    <w:p w:rsidR="002E154E" w:rsidRDefault="00856CEC" w:rsidP="00856CEC">
      <w:pPr>
        <w:autoSpaceDE w:val="0"/>
        <w:autoSpaceDN w:val="0"/>
        <w:adjustRightInd w:val="0"/>
        <w:jc w:val="center"/>
        <w:outlineLvl w:val="2"/>
        <w:rPr>
          <w:b/>
        </w:rPr>
      </w:pPr>
      <w:r w:rsidRPr="00856CEC">
        <w:rPr>
          <w:b/>
        </w:rPr>
        <w:t>либо об отказе в предоставлении земельного участка</w:t>
      </w:r>
    </w:p>
    <w:p w:rsidR="009E4493" w:rsidRPr="002A2BBD" w:rsidRDefault="009E4493" w:rsidP="00856CEC">
      <w:pPr>
        <w:autoSpaceDE w:val="0"/>
        <w:autoSpaceDN w:val="0"/>
        <w:adjustRightInd w:val="0"/>
        <w:jc w:val="center"/>
        <w:outlineLvl w:val="2"/>
        <w:rPr>
          <w:b/>
          <w:sz w:val="16"/>
          <w:szCs w:val="16"/>
        </w:rPr>
      </w:pPr>
    </w:p>
    <w:p w:rsidR="00DE7CE8" w:rsidRPr="00295E6D" w:rsidRDefault="00B061C0" w:rsidP="00DE7CE8">
      <w:pPr>
        <w:autoSpaceDE w:val="0"/>
        <w:autoSpaceDN w:val="0"/>
        <w:adjustRightInd w:val="0"/>
        <w:ind w:firstLine="720"/>
        <w:jc w:val="both"/>
        <w:outlineLvl w:val="2"/>
        <w:rPr>
          <w:szCs w:val="28"/>
        </w:rPr>
      </w:pPr>
      <w:r>
        <w:rPr>
          <w:szCs w:val="28"/>
        </w:rPr>
        <w:t>34</w:t>
      </w:r>
      <w:r w:rsidR="002E154E" w:rsidRPr="0095365B">
        <w:rPr>
          <w:szCs w:val="28"/>
        </w:rPr>
        <w:t xml:space="preserve">. </w:t>
      </w:r>
      <w:r w:rsidR="00DE7CE8" w:rsidRPr="00295E6D">
        <w:rPr>
          <w:szCs w:val="28"/>
        </w:rPr>
        <w:t>Основанием для начала выполнения административной процедуры является установление факта отсутствия оснований для отказа в приеме документов в составе запроса заявителя о предоставлении муниципальной услуги.</w:t>
      </w:r>
    </w:p>
    <w:p w:rsidR="00DE7CE8" w:rsidRDefault="00B061C0" w:rsidP="00DE7CE8">
      <w:pPr>
        <w:autoSpaceDE w:val="0"/>
        <w:autoSpaceDN w:val="0"/>
        <w:adjustRightInd w:val="0"/>
        <w:ind w:firstLine="720"/>
        <w:jc w:val="both"/>
        <w:outlineLvl w:val="2"/>
        <w:rPr>
          <w:szCs w:val="28"/>
        </w:rPr>
      </w:pPr>
      <w:r>
        <w:rPr>
          <w:szCs w:val="28"/>
        </w:rPr>
        <w:t>35</w:t>
      </w:r>
      <w:r w:rsidR="00DE7CE8" w:rsidRPr="00295E6D">
        <w:rPr>
          <w:szCs w:val="28"/>
        </w:rPr>
        <w:t>.</w:t>
      </w:r>
      <w:r w:rsidR="00DE7CE8">
        <w:rPr>
          <w:szCs w:val="28"/>
        </w:rPr>
        <w:t>Муниципальный</w:t>
      </w:r>
      <w:r w:rsidR="00DE7CE8" w:rsidRPr="0095365B">
        <w:rPr>
          <w:szCs w:val="28"/>
        </w:rPr>
        <w:t xml:space="preserve"> служащий, ответственный за </w:t>
      </w:r>
      <w:r w:rsidR="00DE7CE8">
        <w:rPr>
          <w:szCs w:val="28"/>
        </w:rPr>
        <w:t>предоставление муниципальной услуги, в сроки предус</w:t>
      </w:r>
      <w:r w:rsidR="00E23A6E">
        <w:rPr>
          <w:szCs w:val="28"/>
        </w:rPr>
        <w:t>мотренные подпунктом 2 пункта 21</w:t>
      </w:r>
      <w:r w:rsidR="00DE7CE8">
        <w:rPr>
          <w:szCs w:val="28"/>
        </w:rPr>
        <w:t xml:space="preserve"> настоящего административного регламента:</w:t>
      </w:r>
    </w:p>
    <w:p w:rsidR="00DE7CE8" w:rsidRDefault="00DE7CE8" w:rsidP="00DE7CE8">
      <w:pPr>
        <w:autoSpaceDE w:val="0"/>
        <w:autoSpaceDN w:val="0"/>
        <w:adjustRightInd w:val="0"/>
        <w:ind w:firstLine="720"/>
        <w:jc w:val="both"/>
        <w:outlineLvl w:val="2"/>
        <w:rPr>
          <w:szCs w:val="28"/>
        </w:rPr>
      </w:pPr>
      <w:r>
        <w:rPr>
          <w:szCs w:val="28"/>
        </w:rPr>
        <w:t>- принимает и направление заявителю решения (проекта договора) о предоставлении земельного участка в собственность, в аренду, на праве постоянного (бессрочного) пользования и безвозмездного срочного пользования (для религиозных организаций)</w:t>
      </w:r>
    </w:p>
    <w:p w:rsidR="00DE7CE8" w:rsidRDefault="00DE7CE8" w:rsidP="00DE7CE8">
      <w:pPr>
        <w:autoSpaceDE w:val="0"/>
        <w:autoSpaceDN w:val="0"/>
        <w:adjustRightInd w:val="0"/>
        <w:ind w:firstLine="720"/>
        <w:jc w:val="both"/>
        <w:outlineLvl w:val="2"/>
        <w:rPr>
          <w:szCs w:val="28"/>
        </w:rPr>
      </w:pPr>
      <w:r>
        <w:rPr>
          <w:szCs w:val="28"/>
        </w:rPr>
        <w:t>- выдает уведомления об отказе в предоставлении муниципальной услуги.</w:t>
      </w:r>
    </w:p>
    <w:p w:rsidR="002E154E" w:rsidRPr="00856CEC" w:rsidRDefault="00B061C0" w:rsidP="00DE7CE8">
      <w:pPr>
        <w:autoSpaceDE w:val="0"/>
        <w:autoSpaceDN w:val="0"/>
        <w:adjustRightInd w:val="0"/>
        <w:ind w:firstLine="720"/>
        <w:jc w:val="both"/>
        <w:outlineLvl w:val="2"/>
      </w:pPr>
      <w:r>
        <w:rPr>
          <w:szCs w:val="28"/>
        </w:rPr>
        <w:t>36</w:t>
      </w:r>
      <w:r w:rsidR="002E154E" w:rsidRPr="0095365B">
        <w:rPr>
          <w:szCs w:val="28"/>
        </w:rPr>
        <w:t xml:space="preserve">. В случае непредставления заявителем документов, которые заявитель вправе </w:t>
      </w:r>
      <w:r w:rsidR="002E154E" w:rsidRPr="00856CEC">
        <w:t xml:space="preserve">представить по собственной инициативе (пункт 15 настоящего административного регламента), муниципальный служащий, ответственный </w:t>
      </w:r>
      <w:r w:rsidR="00856CEC" w:rsidRPr="00856CEC">
        <w:t xml:space="preserve">предоставление земельного участка </w:t>
      </w:r>
      <w:r w:rsidR="002E154E" w:rsidRPr="00856CEC">
        <w:t>направляет межведомственные информационные запросы:</w:t>
      </w:r>
    </w:p>
    <w:p w:rsidR="00856CEC" w:rsidRPr="00856CEC" w:rsidRDefault="00856CEC" w:rsidP="00856CEC">
      <w:pPr>
        <w:widowControl w:val="0"/>
        <w:suppressAutoHyphens/>
        <w:autoSpaceDE w:val="0"/>
        <w:autoSpaceDN w:val="0"/>
        <w:adjustRightInd w:val="0"/>
        <w:ind w:firstLine="709"/>
        <w:jc w:val="both"/>
      </w:pPr>
      <w:r w:rsidRPr="00856CEC">
        <w:t xml:space="preserve">направляет межведомственные информационные запросы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w:t>
      </w:r>
      <w:r w:rsidRPr="00856CEC">
        <w:rPr>
          <w:bCs/>
          <w:spacing w:val="-6"/>
        </w:rPr>
        <w:t>Указанные межведомственные информационные запросы направляются</w:t>
      </w:r>
      <w:r w:rsidRPr="00856CEC">
        <w:rPr>
          <w:bCs/>
        </w:rPr>
        <w:t xml:space="preserve"> управлением строительства и инфраструктуры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или иным способом;</w:t>
      </w:r>
    </w:p>
    <w:p w:rsidR="002E154E" w:rsidRPr="0095365B" w:rsidRDefault="00B061C0" w:rsidP="002E154E">
      <w:pPr>
        <w:autoSpaceDE w:val="0"/>
        <w:autoSpaceDN w:val="0"/>
        <w:adjustRightInd w:val="0"/>
        <w:ind w:firstLine="720"/>
        <w:jc w:val="both"/>
        <w:outlineLvl w:val="2"/>
        <w:rPr>
          <w:szCs w:val="28"/>
        </w:rPr>
      </w:pPr>
      <w:r>
        <w:t>37</w:t>
      </w:r>
      <w:r w:rsidR="002E154E" w:rsidRPr="00856CEC">
        <w:t xml:space="preserve">. В случае наличия оснований для отказа в </w:t>
      </w:r>
      <w:r w:rsidR="00EA5CA4">
        <w:t>предоставлении земельного участка</w:t>
      </w:r>
      <w:r w:rsidR="002E154E" w:rsidRPr="00856CEC">
        <w:t>, предусмотренных пунктом 2</w:t>
      </w:r>
      <w:r w:rsidR="00E23A6E">
        <w:t>5</w:t>
      </w:r>
      <w:r w:rsidR="002E154E" w:rsidRPr="00856CEC">
        <w:t xml:space="preserve"> настоящего административного регламента, муниципальный служащий, ответствен</w:t>
      </w:r>
      <w:r w:rsidR="00EA5CA4">
        <w:t xml:space="preserve">ный за  рассмотрение вопроса о предоставлении земельного участка и работу с документами </w:t>
      </w:r>
      <w:r w:rsidR="002E154E" w:rsidRPr="00856CEC">
        <w:t>подготавливает</w:t>
      </w:r>
      <w:r w:rsidR="002E154E">
        <w:rPr>
          <w:szCs w:val="28"/>
        </w:rPr>
        <w:t xml:space="preserve"> </w:t>
      </w:r>
      <w:r w:rsidR="00DE7CE8">
        <w:rPr>
          <w:szCs w:val="28"/>
        </w:rPr>
        <w:t>уведомление</w:t>
      </w:r>
      <w:r w:rsidR="002E154E">
        <w:rPr>
          <w:szCs w:val="28"/>
        </w:rPr>
        <w:t xml:space="preserve"> </w:t>
      </w:r>
      <w:r w:rsidR="002E154E" w:rsidRPr="0095365B">
        <w:rPr>
          <w:szCs w:val="28"/>
        </w:rPr>
        <w:t xml:space="preserve">об отказе в </w:t>
      </w:r>
      <w:r w:rsidR="00EA5CA4">
        <w:t>предоставлении земельного участка</w:t>
      </w:r>
      <w:r w:rsidR="002E154E" w:rsidRPr="0095365B">
        <w:rPr>
          <w:szCs w:val="28"/>
        </w:rPr>
        <w:t>.</w:t>
      </w:r>
    </w:p>
    <w:p w:rsidR="002E154E" w:rsidRPr="0095365B" w:rsidRDefault="00B360E9" w:rsidP="005E244B">
      <w:pPr>
        <w:autoSpaceDE w:val="0"/>
        <w:autoSpaceDN w:val="0"/>
        <w:adjustRightInd w:val="0"/>
        <w:ind w:firstLine="720"/>
        <w:jc w:val="both"/>
        <w:outlineLvl w:val="2"/>
        <w:rPr>
          <w:szCs w:val="28"/>
        </w:rPr>
      </w:pPr>
      <w:r>
        <w:rPr>
          <w:szCs w:val="28"/>
        </w:rPr>
        <w:t>3</w:t>
      </w:r>
      <w:r w:rsidR="00B061C0">
        <w:rPr>
          <w:szCs w:val="28"/>
        </w:rPr>
        <w:t>8</w:t>
      </w:r>
      <w:r w:rsidR="002E154E" w:rsidRPr="0095365B">
        <w:rPr>
          <w:szCs w:val="28"/>
        </w:rPr>
        <w:t xml:space="preserve">. </w:t>
      </w:r>
      <w:proofErr w:type="gramStart"/>
      <w:r w:rsidR="002E154E" w:rsidRPr="0095365B">
        <w:rPr>
          <w:szCs w:val="28"/>
        </w:rPr>
        <w:t xml:space="preserve">В случае отсутствия оснований для отказа в </w:t>
      </w:r>
      <w:r w:rsidR="00EA5CA4">
        <w:t>предоставлении земельного участка,</w:t>
      </w:r>
      <w:r w:rsidR="00E23A6E">
        <w:rPr>
          <w:szCs w:val="28"/>
        </w:rPr>
        <w:t xml:space="preserve"> предусмотренных пунктом 25</w:t>
      </w:r>
      <w:r w:rsidR="002E154E" w:rsidRPr="0095365B">
        <w:rPr>
          <w:szCs w:val="28"/>
        </w:rPr>
        <w:t xml:space="preserve"> настоящего административного регламента, </w:t>
      </w:r>
      <w:r w:rsidR="002E154E">
        <w:rPr>
          <w:szCs w:val="28"/>
        </w:rPr>
        <w:t>муниципальный</w:t>
      </w:r>
      <w:r w:rsidR="002E154E" w:rsidRPr="0095365B">
        <w:rPr>
          <w:szCs w:val="28"/>
        </w:rPr>
        <w:t xml:space="preserve"> </w:t>
      </w:r>
      <w:r w:rsidR="002E154E" w:rsidRPr="0095365B">
        <w:rPr>
          <w:szCs w:val="28"/>
        </w:rPr>
        <w:lastRenderedPageBreak/>
        <w:t>служащий, ответственн</w:t>
      </w:r>
      <w:r w:rsidR="00EA5CA4">
        <w:rPr>
          <w:szCs w:val="28"/>
        </w:rPr>
        <w:t>ый за рассмотрение вопроса о</w:t>
      </w:r>
      <w:r w:rsidR="00EA5CA4" w:rsidRPr="00EA5CA4">
        <w:t xml:space="preserve"> </w:t>
      </w:r>
      <w:r w:rsidR="00EA5CA4">
        <w:t>предоставлении земельного участка</w:t>
      </w:r>
      <w:r w:rsidR="00EA5CA4">
        <w:rPr>
          <w:szCs w:val="28"/>
        </w:rPr>
        <w:t xml:space="preserve"> и </w:t>
      </w:r>
      <w:r w:rsidR="002E154E" w:rsidRPr="0095365B">
        <w:rPr>
          <w:szCs w:val="28"/>
        </w:rPr>
        <w:t>работу с документами</w:t>
      </w:r>
      <w:r w:rsidR="00EA5CA4">
        <w:rPr>
          <w:szCs w:val="28"/>
        </w:rPr>
        <w:t xml:space="preserve"> </w:t>
      </w:r>
      <w:r w:rsidR="002E154E" w:rsidRPr="0095365B">
        <w:rPr>
          <w:szCs w:val="28"/>
        </w:rPr>
        <w:t xml:space="preserve">подготавливает </w:t>
      </w:r>
      <w:r w:rsidR="00DE7CE8">
        <w:rPr>
          <w:szCs w:val="28"/>
        </w:rPr>
        <w:t>(проект</w:t>
      </w:r>
      <w:r w:rsidR="005E244B">
        <w:rPr>
          <w:szCs w:val="28"/>
        </w:rPr>
        <w:t xml:space="preserve"> договора) о предоставлении земельного участка в собственность, в аренду, на праве постоянного (бессрочного) пользования и безвозмездного срочного пользования (для религиозных организаций).</w:t>
      </w:r>
      <w:proofErr w:type="gramEnd"/>
    </w:p>
    <w:p w:rsidR="002E154E" w:rsidRPr="0095365B" w:rsidRDefault="00B061C0" w:rsidP="009E4493">
      <w:pPr>
        <w:autoSpaceDE w:val="0"/>
        <w:autoSpaceDN w:val="0"/>
        <w:adjustRightInd w:val="0"/>
        <w:ind w:firstLine="720"/>
        <w:jc w:val="both"/>
        <w:outlineLvl w:val="2"/>
        <w:rPr>
          <w:szCs w:val="28"/>
        </w:rPr>
      </w:pPr>
      <w:r>
        <w:rPr>
          <w:szCs w:val="28"/>
        </w:rPr>
        <w:t>39</w:t>
      </w:r>
      <w:r w:rsidR="002E154E" w:rsidRPr="0095365B">
        <w:rPr>
          <w:szCs w:val="28"/>
        </w:rPr>
        <w:t xml:space="preserve">. </w:t>
      </w:r>
      <w:r w:rsidR="005E244B">
        <w:rPr>
          <w:szCs w:val="28"/>
        </w:rPr>
        <w:t>Проект договора о предоставлении земельного участка в собственность, в аренду, на праве постоянного (бессрочного) пользования и безвозмездного срочного пользования, или об отказе в предоставлении муниципальной услуги</w:t>
      </w:r>
      <w:r w:rsidR="005E244B" w:rsidRPr="0095365B">
        <w:rPr>
          <w:szCs w:val="28"/>
        </w:rPr>
        <w:t xml:space="preserve"> </w:t>
      </w:r>
      <w:r w:rsidR="002E154E" w:rsidRPr="0095365B">
        <w:rPr>
          <w:szCs w:val="28"/>
        </w:rPr>
        <w:t xml:space="preserve">подписывается </w:t>
      </w:r>
      <w:r w:rsidR="002E154E">
        <w:rPr>
          <w:szCs w:val="28"/>
        </w:rPr>
        <w:t>главой</w:t>
      </w:r>
      <w:r w:rsidR="002E154E" w:rsidRPr="0095365B">
        <w:rPr>
          <w:szCs w:val="28"/>
        </w:rPr>
        <w:t xml:space="preserve"> </w:t>
      </w:r>
      <w:r w:rsidR="002E154E">
        <w:rPr>
          <w:szCs w:val="28"/>
        </w:rPr>
        <w:t>администрации</w:t>
      </w:r>
      <w:r w:rsidR="002E154E" w:rsidRPr="0095365B">
        <w:rPr>
          <w:szCs w:val="28"/>
        </w:rPr>
        <w:t xml:space="preserve"> и передается муниципальному служащему, ответственному за прием документов, в срок, предусмотренный </w:t>
      </w:r>
      <w:r w:rsidR="00801208">
        <w:rPr>
          <w:szCs w:val="28"/>
        </w:rPr>
        <w:t>пунктом</w:t>
      </w:r>
      <w:r w:rsidR="009B1283">
        <w:rPr>
          <w:szCs w:val="28"/>
        </w:rPr>
        <w:t xml:space="preserve"> 21</w:t>
      </w:r>
      <w:r w:rsidR="002E154E" w:rsidRPr="0095365B">
        <w:rPr>
          <w:szCs w:val="28"/>
        </w:rPr>
        <w:t xml:space="preserve"> настоящего административного регламента.</w:t>
      </w:r>
    </w:p>
    <w:p w:rsidR="002E154E" w:rsidRPr="0095365B" w:rsidRDefault="002E154E" w:rsidP="002E154E">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2E154E" w:rsidRPr="0095365B" w:rsidRDefault="002E154E" w:rsidP="002E154E">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2E154E" w:rsidRPr="002A2BBD" w:rsidRDefault="002E154E" w:rsidP="002E154E">
      <w:pPr>
        <w:autoSpaceDE w:val="0"/>
        <w:autoSpaceDN w:val="0"/>
        <w:adjustRightInd w:val="0"/>
        <w:ind w:firstLine="720"/>
        <w:jc w:val="both"/>
        <w:outlineLvl w:val="2"/>
        <w:rPr>
          <w:sz w:val="16"/>
          <w:szCs w:val="16"/>
        </w:rPr>
      </w:pPr>
    </w:p>
    <w:p w:rsidR="002E154E" w:rsidRPr="0095365B" w:rsidRDefault="00B360E9" w:rsidP="002E154E">
      <w:pPr>
        <w:autoSpaceDE w:val="0"/>
        <w:autoSpaceDN w:val="0"/>
        <w:adjustRightInd w:val="0"/>
        <w:ind w:firstLine="720"/>
        <w:jc w:val="both"/>
        <w:outlineLvl w:val="2"/>
        <w:rPr>
          <w:szCs w:val="28"/>
        </w:rPr>
      </w:pPr>
      <w:r>
        <w:rPr>
          <w:szCs w:val="28"/>
        </w:rPr>
        <w:t>39</w:t>
      </w:r>
      <w:r w:rsidR="002E154E" w:rsidRPr="0095365B">
        <w:rPr>
          <w:szCs w:val="28"/>
        </w:rPr>
        <w:t>. Основанием для начала выполнения административной процедуры является подготовка и подписание докуме</w:t>
      </w:r>
      <w:r w:rsidR="009B1283">
        <w:rPr>
          <w:szCs w:val="28"/>
        </w:rPr>
        <w:t>нтов, предусмотренных пунктом 27</w:t>
      </w:r>
      <w:r w:rsidR="002E154E" w:rsidRPr="0095365B">
        <w:rPr>
          <w:szCs w:val="28"/>
        </w:rPr>
        <w:t xml:space="preserve"> настоящего административного регламента (далее – результат предоставления </w:t>
      </w:r>
      <w:r w:rsidR="002E154E">
        <w:rPr>
          <w:szCs w:val="28"/>
        </w:rPr>
        <w:t>муниципальной</w:t>
      </w:r>
      <w:r w:rsidR="002E154E" w:rsidRPr="0095365B">
        <w:rPr>
          <w:szCs w:val="28"/>
        </w:rPr>
        <w:t xml:space="preserve"> услуги).</w:t>
      </w:r>
    </w:p>
    <w:p w:rsidR="002E154E" w:rsidRPr="0095365B" w:rsidRDefault="002E154E" w:rsidP="002E154E">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2E154E" w:rsidRPr="0095365B" w:rsidRDefault="002E154E" w:rsidP="002E154E">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rsidR="002E154E" w:rsidRPr="0095365B" w:rsidRDefault="002E154E" w:rsidP="00A519C3">
      <w:pPr>
        <w:autoSpaceDE w:val="0"/>
        <w:autoSpaceDN w:val="0"/>
        <w:adjustRightInd w:val="0"/>
        <w:ind w:firstLine="720"/>
        <w:jc w:val="both"/>
        <w:outlineLvl w:val="2"/>
        <w:rPr>
          <w:szCs w:val="28"/>
        </w:rPr>
      </w:pPr>
      <w:r w:rsidRPr="0095365B">
        <w:rPr>
          <w:szCs w:val="28"/>
        </w:rPr>
        <w:t>документа на бумажном носителе, подтверждающего содержание электронного документа, направленного</w:t>
      </w:r>
      <w:r>
        <w:rPr>
          <w:szCs w:val="28"/>
        </w:rPr>
        <w:t xml:space="preserve"> </w:t>
      </w:r>
      <w:r w:rsidR="00DE7CE8">
        <w:rPr>
          <w:szCs w:val="28"/>
        </w:rPr>
        <w:t>комитетом по управлению муниципальным имуществом</w:t>
      </w:r>
      <w:r w:rsidRPr="0095365B">
        <w:rPr>
          <w:szCs w:val="28"/>
        </w:rPr>
        <w:t>, в многофункциональном центре предоставления государственных и муниципальных услуг и (ил</w:t>
      </w:r>
      <w:r w:rsidR="00A519C3">
        <w:rPr>
          <w:szCs w:val="28"/>
        </w:rPr>
        <w:t>и) привлекаемых им организациях.</w:t>
      </w:r>
    </w:p>
    <w:p w:rsidR="002E154E" w:rsidRPr="0095365B" w:rsidRDefault="002E154E" w:rsidP="002E154E">
      <w:pPr>
        <w:autoSpaceDE w:val="0"/>
        <w:autoSpaceDN w:val="0"/>
        <w:adjustRightInd w:val="0"/>
        <w:ind w:firstLine="720"/>
        <w:jc w:val="both"/>
        <w:outlineLvl w:val="2"/>
        <w:rPr>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00DE7CE8">
        <w:rPr>
          <w:szCs w:val="28"/>
        </w:rPr>
        <w:t>4</w:t>
      </w:r>
      <w:r w:rsidR="00A519C3">
        <w:rPr>
          <w:szCs w:val="28"/>
        </w:rPr>
        <w:t>0 дней.</w:t>
      </w:r>
    </w:p>
    <w:p w:rsidR="002E154E" w:rsidRPr="0095365B" w:rsidRDefault="00A519C3" w:rsidP="002E154E">
      <w:pPr>
        <w:autoSpaceDE w:val="0"/>
        <w:autoSpaceDN w:val="0"/>
        <w:adjustRightInd w:val="0"/>
        <w:ind w:firstLine="720"/>
        <w:jc w:val="both"/>
        <w:outlineLvl w:val="2"/>
        <w:rPr>
          <w:szCs w:val="28"/>
        </w:rPr>
      </w:pPr>
      <w:r>
        <w:rPr>
          <w:szCs w:val="28"/>
        </w:rPr>
        <w:t>4</w:t>
      </w:r>
      <w:r w:rsidR="00B360E9">
        <w:rPr>
          <w:szCs w:val="28"/>
        </w:rPr>
        <w:t>0</w:t>
      </w:r>
      <w:r w:rsidR="002E154E" w:rsidRPr="0095365B">
        <w:rPr>
          <w:szCs w:val="28"/>
        </w:rPr>
        <w:t xml:space="preserve">. </w:t>
      </w:r>
      <w:r w:rsidR="002E154E">
        <w:rPr>
          <w:szCs w:val="28"/>
        </w:rPr>
        <w:t>М</w:t>
      </w:r>
      <w:r w:rsidR="002E154E" w:rsidRPr="0095365B">
        <w:rPr>
          <w:szCs w:val="28"/>
        </w:rPr>
        <w:t xml:space="preserve">униципальный служащий, ответственный за прием документов, в срок, предусмотренный </w:t>
      </w:r>
      <w:r w:rsidR="00801208">
        <w:rPr>
          <w:szCs w:val="28"/>
        </w:rPr>
        <w:t>пунктом</w:t>
      </w:r>
      <w:r w:rsidR="009B1283">
        <w:rPr>
          <w:szCs w:val="28"/>
        </w:rPr>
        <w:t xml:space="preserve"> 21</w:t>
      </w:r>
      <w:r w:rsidR="002E154E" w:rsidRPr="0095365B">
        <w:rPr>
          <w:szCs w:val="28"/>
        </w:rPr>
        <w:t xml:space="preserve"> настоящего административного регламента, вручает результат предоставления </w:t>
      </w:r>
      <w:r w:rsidR="002E154E">
        <w:rPr>
          <w:szCs w:val="28"/>
        </w:rPr>
        <w:t>муниципальной</w:t>
      </w:r>
      <w:r w:rsidR="002E154E" w:rsidRPr="0095365B">
        <w:rPr>
          <w:szCs w:val="28"/>
        </w:rPr>
        <w:t xml:space="preserve"> услуги заявителю лично (в случае его явки) либо направляет заявителю:</w:t>
      </w:r>
    </w:p>
    <w:p w:rsidR="002E154E" w:rsidRPr="0095365B" w:rsidRDefault="002E154E" w:rsidP="002E154E">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2E154E" w:rsidRPr="0095365B" w:rsidRDefault="002E154E" w:rsidP="002E154E">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2E154E" w:rsidRPr="0095365B" w:rsidRDefault="002E154E" w:rsidP="002E154E">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2E154E" w:rsidRPr="0095365B" w:rsidRDefault="002E154E" w:rsidP="002E154E">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2E154E" w:rsidRPr="0095365B" w:rsidRDefault="00A519C3" w:rsidP="002E154E">
      <w:pPr>
        <w:autoSpaceDE w:val="0"/>
        <w:autoSpaceDN w:val="0"/>
        <w:adjustRightInd w:val="0"/>
        <w:ind w:firstLine="720"/>
        <w:jc w:val="both"/>
        <w:rPr>
          <w:szCs w:val="28"/>
        </w:rPr>
      </w:pPr>
      <w:r>
        <w:rPr>
          <w:szCs w:val="28"/>
        </w:rPr>
        <w:t>4</w:t>
      </w:r>
      <w:r w:rsidR="00B360E9">
        <w:rPr>
          <w:szCs w:val="28"/>
        </w:rPr>
        <w:t>1</w:t>
      </w:r>
      <w:r w:rsidR="002E154E" w:rsidRPr="0095365B">
        <w:rPr>
          <w:szCs w:val="28"/>
        </w:rPr>
        <w:t xml:space="preserve">. В случае выявления заявителем в полученных документах опечаток и (или) ошибок заявитель представляет в </w:t>
      </w:r>
      <w:r w:rsidR="00DE7CE8">
        <w:rPr>
          <w:szCs w:val="28"/>
        </w:rPr>
        <w:t>администрацию</w:t>
      </w:r>
      <w:r w:rsidR="002E154E" w:rsidRPr="0095365B">
        <w:rPr>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2E154E" w:rsidRPr="0095365B" w:rsidRDefault="002E154E" w:rsidP="002E154E">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администрации</w:t>
      </w:r>
      <w:r w:rsidRPr="0095365B">
        <w:rPr>
          <w:szCs w:val="28"/>
        </w:rPr>
        <w:t>, ответстве</w:t>
      </w:r>
      <w:r w:rsidR="00A519C3">
        <w:rPr>
          <w:szCs w:val="28"/>
        </w:rPr>
        <w:t>нный за рассмотрение вопроса о предоставлении муниципальной услуги и</w:t>
      </w:r>
      <w:r w:rsidRPr="0095365B">
        <w:rPr>
          <w:szCs w:val="28"/>
        </w:rPr>
        <w:t xml:space="preserve"> работу с док</w:t>
      </w:r>
      <w:r w:rsidR="00A519C3">
        <w:rPr>
          <w:szCs w:val="28"/>
        </w:rPr>
        <w:t>ументами</w:t>
      </w:r>
      <w:r w:rsidRPr="0095365B">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2E154E" w:rsidRPr="0095365B" w:rsidRDefault="002E154E" w:rsidP="002E154E">
      <w:pPr>
        <w:autoSpaceDE w:val="0"/>
        <w:autoSpaceDN w:val="0"/>
        <w:adjustRightInd w:val="0"/>
        <w:ind w:firstLine="720"/>
        <w:jc w:val="both"/>
        <w:outlineLvl w:val="2"/>
        <w:rPr>
          <w:szCs w:val="28"/>
        </w:rPr>
      </w:pPr>
      <w:proofErr w:type="gramStart"/>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Pr="0095365B">
        <w:rPr>
          <w:szCs w:val="28"/>
        </w:rPr>
        <w:t>, ответствен</w:t>
      </w:r>
      <w:r w:rsidR="00A519C3">
        <w:rPr>
          <w:szCs w:val="28"/>
        </w:rPr>
        <w:t>ный за рассмотрение вопроса о предоставлении муниципальной услуги и работу с документами</w:t>
      </w:r>
      <w:r w:rsidRPr="0095365B">
        <w:rPr>
          <w:szCs w:val="28"/>
        </w:rPr>
        <w:t>, осуществляет их замену в срок, не превышающий пяти рабочих дней со дня поступления соответствующего заявления.</w:t>
      </w:r>
      <w:proofErr w:type="gramEnd"/>
    </w:p>
    <w:p w:rsidR="002E154E" w:rsidRPr="0095365B" w:rsidRDefault="002E154E" w:rsidP="002E154E">
      <w:pPr>
        <w:autoSpaceDE w:val="0"/>
        <w:autoSpaceDN w:val="0"/>
        <w:adjustRightInd w:val="0"/>
        <w:ind w:firstLine="720"/>
        <w:jc w:val="both"/>
        <w:outlineLvl w:val="2"/>
        <w:rPr>
          <w:szCs w:val="28"/>
        </w:rPr>
      </w:pPr>
    </w:p>
    <w:p w:rsidR="002E154E" w:rsidRPr="0095365B" w:rsidRDefault="002E154E" w:rsidP="002E154E">
      <w:pPr>
        <w:autoSpaceDE w:val="0"/>
        <w:autoSpaceDN w:val="0"/>
        <w:adjustRightInd w:val="0"/>
        <w:jc w:val="center"/>
        <w:outlineLvl w:val="2"/>
        <w:rPr>
          <w:b/>
          <w:bCs/>
          <w:szCs w:val="28"/>
        </w:rPr>
      </w:pPr>
      <w:r w:rsidRPr="0095365B">
        <w:rPr>
          <w:b/>
          <w:bCs/>
          <w:szCs w:val="28"/>
          <w:lang w:val="en-US"/>
        </w:rPr>
        <w:lastRenderedPageBreak/>
        <w:t>IV</w:t>
      </w:r>
      <w:r w:rsidRPr="0095365B">
        <w:rPr>
          <w:b/>
          <w:bCs/>
          <w:szCs w:val="28"/>
        </w:rPr>
        <w:t>. Контроль за исполнением административного регламента</w:t>
      </w:r>
    </w:p>
    <w:p w:rsidR="002E154E" w:rsidRPr="00B360E9" w:rsidRDefault="002E154E" w:rsidP="002E154E">
      <w:pPr>
        <w:autoSpaceDE w:val="0"/>
        <w:autoSpaceDN w:val="0"/>
        <w:adjustRightInd w:val="0"/>
        <w:ind w:firstLine="720"/>
        <w:jc w:val="both"/>
        <w:outlineLvl w:val="2"/>
        <w:rPr>
          <w:sz w:val="16"/>
          <w:szCs w:val="16"/>
        </w:rPr>
      </w:pPr>
    </w:p>
    <w:p w:rsidR="002E154E" w:rsidRPr="0095365B" w:rsidRDefault="00B360E9" w:rsidP="00A519C3">
      <w:pPr>
        <w:pStyle w:val="a5"/>
        <w:ind w:left="0" w:firstLine="708"/>
        <w:outlineLvl w:val="1"/>
      </w:pPr>
      <w:r>
        <w:t>42</w:t>
      </w:r>
      <w:r w:rsidR="002E154E" w:rsidRPr="0095365B">
        <w:t xml:space="preserve">. </w:t>
      </w:r>
      <w:proofErr w:type="gramStart"/>
      <w:r w:rsidR="002E154E" w:rsidRPr="0095365B">
        <w:t>Контроль за</w:t>
      </w:r>
      <w:proofErr w:type="gramEnd"/>
      <w:r w:rsidR="002E154E" w:rsidRPr="0095365B">
        <w:t xml:space="preserve"> исполнением настоящего административного регламента осуществляется </w:t>
      </w:r>
      <w:r w:rsidR="002E154E">
        <w:t>главой</w:t>
      </w:r>
      <w:r w:rsidR="002E154E" w:rsidRPr="0095365B">
        <w:t xml:space="preserve"> </w:t>
      </w:r>
      <w:r w:rsidR="002E154E">
        <w:t>администрации</w:t>
      </w:r>
      <w:r w:rsidR="002E154E" w:rsidRPr="0095365B">
        <w:t xml:space="preserve"> в следующих формах:</w:t>
      </w:r>
    </w:p>
    <w:p w:rsidR="002E154E" w:rsidRPr="0095365B" w:rsidRDefault="002E154E" w:rsidP="002E154E">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2E154E" w:rsidRPr="0095365B" w:rsidRDefault="002E154E" w:rsidP="002E154E">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proofErr w:type="gramStart"/>
      <w:r>
        <w:rPr>
          <w:szCs w:val="28"/>
        </w:rPr>
        <w:t>администрации</w:t>
      </w:r>
      <w:proofErr w:type="gramEnd"/>
      <w:r w:rsidR="00A519C3" w:rsidRPr="00A519C3">
        <w:rPr>
          <w:szCs w:val="28"/>
        </w:rPr>
        <w:t xml:space="preserve"> </w:t>
      </w:r>
      <w:r w:rsidR="00A519C3">
        <w:rPr>
          <w:szCs w:val="28"/>
        </w:rPr>
        <w:t>в предоставлении муниципальной услуги</w:t>
      </w:r>
      <w:r w:rsidR="00A519C3" w:rsidRPr="0095365B">
        <w:rPr>
          <w:szCs w:val="28"/>
        </w:rPr>
        <w:t xml:space="preserve"> </w:t>
      </w:r>
      <w:r w:rsidRPr="0095365B">
        <w:rPr>
          <w:szCs w:val="28"/>
        </w:rPr>
        <w:t xml:space="preserve">выполняющих административные действия при предоставлении </w:t>
      </w:r>
      <w:r>
        <w:rPr>
          <w:szCs w:val="28"/>
        </w:rPr>
        <w:t>муниципальной</w:t>
      </w:r>
      <w:r w:rsidRPr="0095365B">
        <w:rPr>
          <w:szCs w:val="28"/>
        </w:rPr>
        <w:t xml:space="preserve"> услуги.</w:t>
      </w:r>
    </w:p>
    <w:p w:rsidR="002E154E" w:rsidRPr="0095365B" w:rsidRDefault="00B360E9" w:rsidP="002E154E">
      <w:pPr>
        <w:autoSpaceDE w:val="0"/>
        <w:autoSpaceDN w:val="0"/>
        <w:adjustRightInd w:val="0"/>
        <w:ind w:firstLine="720"/>
        <w:jc w:val="both"/>
        <w:outlineLvl w:val="1"/>
        <w:rPr>
          <w:szCs w:val="28"/>
        </w:rPr>
      </w:pPr>
      <w:r>
        <w:rPr>
          <w:szCs w:val="28"/>
        </w:rPr>
        <w:t>43</w:t>
      </w:r>
      <w:r w:rsidR="002E154E" w:rsidRPr="0095365B">
        <w:rPr>
          <w:szCs w:val="28"/>
        </w:rPr>
        <w:t xml:space="preserve">. Обязанности </w:t>
      </w:r>
      <w:r w:rsidR="002E154E">
        <w:rPr>
          <w:szCs w:val="28"/>
        </w:rPr>
        <w:t>муниципальных</w:t>
      </w:r>
      <w:r w:rsidR="002E154E" w:rsidRPr="0095365B">
        <w:rPr>
          <w:szCs w:val="28"/>
        </w:rPr>
        <w:t xml:space="preserve"> служащих </w:t>
      </w:r>
      <w:r w:rsidR="002E154E">
        <w:rPr>
          <w:szCs w:val="28"/>
        </w:rPr>
        <w:t>администрации</w:t>
      </w:r>
      <w:r w:rsidR="002E154E"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2E154E">
        <w:rPr>
          <w:szCs w:val="28"/>
        </w:rPr>
        <w:t xml:space="preserve"> инструкциях </w:t>
      </w:r>
      <w:r w:rsidR="002E154E" w:rsidRPr="0095365B">
        <w:rPr>
          <w:szCs w:val="28"/>
        </w:rPr>
        <w:t xml:space="preserve">соответствующих </w:t>
      </w:r>
      <w:r w:rsidR="002E154E">
        <w:rPr>
          <w:szCs w:val="28"/>
        </w:rPr>
        <w:t>муниципальных</w:t>
      </w:r>
      <w:r w:rsidR="002E154E" w:rsidRPr="0095365B">
        <w:rPr>
          <w:szCs w:val="28"/>
        </w:rPr>
        <w:t xml:space="preserve"> служащих.</w:t>
      </w:r>
    </w:p>
    <w:p w:rsidR="002E154E" w:rsidRPr="0095365B" w:rsidRDefault="00B360E9" w:rsidP="002E154E">
      <w:pPr>
        <w:autoSpaceDE w:val="0"/>
        <w:autoSpaceDN w:val="0"/>
        <w:adjustRightInd w:val="0"/>
        <w:ind w:firstLine="720"/>
        <w:jc w:val="both"/>
        <w:outlineLvl w:val="1"/>
        <w:rPr>
          <w:szCs w:val="28"/>
        </w:rPr>
      </w:pPr>
      <w:r>
        <w:rPr>
          <w:szCs w:val="28"/>
        </w:rPr>
        <w:t>44</w:t>
      </w:r>
      <w:r w:rsidR="002E154E" w:rsidRPr="0095365B">
        <w:rPr>
          <w:szCs w:val="28"/>
        </w:rPr>
        <w:t xml:space="preserve">. Решения </w:t>
      </w:r>
      <w:r w:rsidR="002E154E">
        <w:rPr>
          <w:szCs w:val="28"/>
        </w:rPr>
        <w:t>главы администрации</w:t>
      </w:r>
      <w:r w:rsidR="002E154E" w:rsidRPr="0095365B">
        <w:rPr>
          <w:szCs w:val="28"/>
        </w:rPr>
        <w:t xml:space="preserve"> могут быть оспорены в порядке, предусмотренном Федеральным законом от 27 июля 2010 года № 210-ФЗ </w:t>
      </w:r>
      <w:r w:rsidR="002E154E">
        <w:rPr>
          <w:szCs w:val="28"/>
        </w:rPr>
        <w:t>«</w:t>
      </w:r>
      <w:r w:rsidR="002E154E" w:rsidRPr="0095365B">
        <w:rPr>
          <w:szCs w:val="28"/>
        </w:rPr>
        <w:t>Об организации предоставления государственных и муниципальных услуг</w:t>
      </w:r>
      <w:r w:rsidR="002E154E">
        <w:rPr>
          <w:szCs w:val="28"/>
        </w:rPr>
        <w:t>»</w:t>
      </w:r>
      <w:r w:rsidR="002E154E" w:rsidRPr="0095365B">
        <w:rPr>
          <w:szCs w:val="28"/>
        </w:rPr>
        <w:t>, и в судебном порядке.</w:t>
      </w:r>
    </w:p>
    <w:p w:rsidR="002E154E" w:rsidRPr="00B360E9" w:rsidRDefault="002E154E" w:rsidP="002E154E">
      <w:pPr>
        <w:autoSpaceDE w:val="0"/>
        <w:autoSpaceDN w:val="0"/>
        <w:adjustRightInd w:val="0"/>
        <w:ind w:firstLine="720"/>
        <w:jc w:val="both"/>
        <w:outlineLvl w:val="1"/>
        <w:rPr>
          <w:sz w:val="16"/>
          <w:szCs w:val="16"/>
        </w:rPr>
      </w:pPr>
    </w:p>
    <w:p w:rsidR="002E154E" w:rsidRPr="0095365B" w:rsidRDefault="002E154E" w:rsidP="002E154E">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2E154E" w:rsidRDefault="002E154E" w:rsidP="002E154E">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ее</w:t>
      </w:r>
      <w:r w:rsidRPr="0095365B">
        <w:rPr>
          <w:b/>
          <w:bCs/>
          <w:szCs w:val="28"/>
        </w:rPr>
        <w:t xml:space="preserve"> </w:t>
      </w:r>
      <w:r>
        <w:rPr>
          <w:b/>
          <w:bCs/>
          <w:szCs w:val="28"/>
        </w:rPr>
        <w:t>должностных лиц,</w:t>
      </w:r>
    </w:p>
    <w:p w:rsidR="002E154E" w:rsidRDefault="002E154E" w:rsidP="002E154E">
      <w:pPr>
        <w:autoSpaceDE w:val="0"/>
        <w:autoSpaceDN w:val="0"/>
        <w:adjustRightInd w:val="0"/>
        <w:jc w:val="center"/>
        <w:outlineLvl w:val="1"/>
        <w:rPr>
          <w:b/>
          <w:bCs/>
          <w:szCs w:val="28"/>
        </w:rPr>
      </w:pPr>
      <w:proofErr w:type="gramStart"/>
      <w:r>
        <w:rPr>
          <w:b/>
          <w:bCs/>
          <w:szCs w:val="28"/>
        </w:rPr>
        <w:t>муниципальных</w:t>
      </w:r>
      <w:r w:rsidRPr="0095365B">
        <w:rPr>
          <w:b/>
          <w:bCs/>
          <w:szCs w:val="28"/>
        </w:rPr>
        <w:t xml:space="preserve"> служащих</w:t>
      </w:r>
      <w:r>
        <w:rPr>
          <w:b/>
          <w:bCs/>
          <w:szCs w:val="28"/>
        </w:rPr>
        <w:t xml:space="preserve"> </w:t>
      </w:r>
      <w:r w:rsidRPr="0095365B">
        <w:rPr>
          <w:b/>
          <w:bCs/>
          <w:szCs w:val="28"/>
        </w:rPr>
        <w:t>[, а также многофункционального центра</w:t>
      </w:r>
      <w:proofErr w:type="gramEnd"/>
    </w:p>
    <w:p w:rsidR="002E154E" w:rsidRDefault="002E154E" w:rsidP="002E154E">
      <w:pPr>
        <w:autoSpaceDE w:val="0"/>
        <w:autoSpaceDN w:val="0"/>
        <w:adjustRightInd w:val="0"/>
        <w:jc w:val="center"/>
        <w:outlineLvl w:val="1"/>
        <w:rPr>
          <w:b/>
          <w:bCs/>
          <w:szCs w:val="28"/>
        </w:rPr>
      </w:pPr>
      <w:r w:rsidRPr="0095365B">
        <w:rPr>
          <w:b/>
          <w:bCs/>
          <w:szCs w:val="28"/>
        </w:rPr>
        <w:t>предоставления</w:t>
      </w:r>
      <w:r>
        <w:rPr>
          <w:b/>
          <w:bCs/>
          <w:szCs w:val="28"/>
        </w:rPr>
        <w:t xml:space="preserve"> </w:t>
      </w:r>
      <w:r w:rsidRPr="0095365B">
        <w:rPr>
          <w:b/>
          <w:bCs/>
          <w:szCs w:val="28"/>
        </w:rPr>
        <w:t>государственных и муниципальных услуг и</w:t>
      </w:r>
    </w:p>
    <w:p w:rsidR="002E154E" w:rsidRPr="0095365B" w:rsidRDefault="002E154E" w:rsidP="002E154E">
      <w:pPr>
        <w:autoSpaceDE w:val="0"/>
        <w:autoSpaceDN w:val="0"/>
        <w:adjustRightInd w:val="0"/>
        <w:jc w:val="center"/>
        <w:outlineLvl w:val="1"/>
        <w:rPr>
          <w:b/>
          <w:bCs/>
          <w:szCs w:val="28"/>
        </w:rPr>
      </w:pPr>
      <w:proofErr w:type="gramStart"/>
      <w:r w:rsidRPr="0095365B">
        <w:rPr>
          <w:b/>
          <w:bCs/>
          <w:szCs w:val="28"/>
        </w:rPr>
        <w:t>привлекаемых</w:t>
      </w:r>
      <w:r>
        <w:rPr>
          <w:b/>
          <w:bCs/>
          <w:szCs w:val="28"/>
        </w:rPr>
        <w:t xml:space="preserve"> </w:t>
      </w:r>
      <w:r w:rsidRPr="0095365B">
        <w:rPr>
          <w:b/>
          <w:bCs/>
          <w:szCs w:val="28"/>
        </w:rPr>
        <w:t>им организаций, их работников]</w:t>
      </w:r>
      <w:proofErr w:type="gramEnd"/>
    </w:p>
    <w:p w:rsidR="002E154E" w:rsidRPr="00B360E9" w:rsidRDefault="002E154E" w:rsidP="002E154E">
      <w:pPr>
        <w:autoSpaceDE w:val="0"/>
        <w:autoSpaceDN w:val="0"/>
        <w:adjustRightInd w:val="0"/>
        <w:ind w:firstLine="720"/>
        <w:jc w:val="both"/>
        <w:outlineLvl w:val="1"/>
        <w:rPr>
          <w:sz w:val="16"/>
          <w:szCs w:val="16"/>
        </w:rPr>
      </w:pPr>
    </w:p>
    <w:p w:rsidR="00C44F9E" w:rsidRPr="00442C23" w:rsidRDefault="00B360E9" w:rsidP="00C44F9E">
      <w:pPr>
        <w:autoSpaceDE w:val="0"/>
        <w:autoSpaceDN w:val="0"/>
        <w:adjustRightInd w:val="0"/>
        <w:ind w:firstLine="720"/>
        <w:jc w:val="both"/>
        <w:outlineLvl w:val="1"/>
        <w:rPr>
          <w:szCs w:val="28"/>
        </w:rPr>
      </w:pPr>
      <w:r>
        <w:rPr>
          <w:szCs w:val="28"/>
        </w:rPr>
        <w:t>45</w:t>
      </w:r>
      <w:r w:rsidR="002E154E" w:rsidRPr="00B36A1E">
        <w:rPr>
          <w:szCs w:val="28"/>
        </w:rPr>
        <w:t xml:space="preserve">. </w:t>
      </w:r>
      <w:r w:rsidR="00C44F9E" w:rsidRPr="00442C23">
        <w:rPr>
          <w:szCs w:val="28"/>
        </w:rPr>
        <w:t xml:space="preserve">Заявитель вправе в досудебном (внесудебном) порядке обратиться с жалобой на решения и действия (бездействие) </w:t>
      </w:r>
      <w:r w:rsidR="00C44F9E">
        <w:rPr>
          <w:szCs w:val="28"/>
        </w:rPr>
        <w:t>комитета по управлению муниципальным имуществом</w:t>
      </w:r>
      <w:r w:rsidR="00C44F9E" w:rsidRPr="00442C23">
        <w:rPr>
          <w:szCs w:val="28"/>
        </w:rPr>
        <w:t xml:space="preserve">, </w:t>
      </w:r>
      <w:r w:rsidR="00C44F9E">
        <w:rPr>
          <w:szCs w:val="28"/>
        </w:rPr>
        <w:t xml:space="preserve">ее </w:t>
      </w:r>
      <w:r w:rsidR="00C44F9E" w:rsidRPr="00442C23">
        <w:rPr>
          <w:szCs w:val="28"/>
        </w:rPr>
        <w:t xml:space="preserve">должностных лиц, </w:t>
      </w:r>
      <w:r w:rsidR="00C44F9E">
        <w:rPr>
          <w:szCs w:val="28"/>
        </w:rPr>
        <w:t>муниципальных с</w:t>
      </w:r>
      <w:r w:rsidR="00C44F9E" w:rsidRPr="00442C23">
        <w:rPr>
          <w:szCs w:val="28"/>
        </w:rPr>
        <w:t>лужащих</w:t>
      </w:r>
      <w:r w:rsidR="00C44F9E" w:rsidRPr="00B97E48">
        <w:rPr>
          <w:szCs w:val="28"/>
        </w:rPr>
        <w:t xml:space="preserve"> </w:t>
      </w:r>
      <w:r w:rsidR="00C44F9E">
        <w:rPr>
          <w:szCs w:val="28"/>
        </w:rPr>
        <w:t>комитета по управлению муниципальным имуществом</w:t>
      </w:r>
      <w:r w:rsidR="00C44F9E" w:rsidRPr="00442C23">
        <w:rPr>
          <w:szCs w:val="28"/>
        </w:rPr>
        <w:t>,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2E154E" w:rsidRPr="0095365B" w:rsidRDefault="00B360E9" w:rsidP="002E154E">
      <w:pPr>
        <w:autoSpaceDE w:val="0"/>
        <w:autoSpaceDN w:val="0"/>
        <w:adjustRightInd w:val="0"/>
        <w:ind w:firstLine="720"/>
        <w:jc w:val="both"/>
        <w:outlineLvl w:val="1"/>
        <w:rPr>
          <w:szCs w:val="28"/>
        </w:rPr>
      </w:pPr>
      <w:r>
        <w:rPr>
          <w:szCs w:val="28"/>
        </w:rPr>
        <w:t>46</w:t>
      </w:r>
      <w:r w:rsidR="002E154E" w:rsidRPr="0095365B">
        <w:rPr>
          <w:szCs w:val="28"/>
        </w:rPr>
        <w:t>. Жалобы</w:t>
      </w:r>
      <w:r w:rsidR="002E154E">
        <w:rPr>
          <w:szCs w:val="28"/>
        </w:rPr>
        <w:t xml:space="preserve"> </w:t>
      </w:r>
      <w:r w:rsidR="002E154E" w:rsidRPr="0095365B">
        <w:rPr>
          <w:szCs w:val="28"/>
        </w:rPr>
        <w:t>подаются:</w:t>
      </w:r>
    </w:p>
    <w:p w:rsidR="009E4493" w:rsidRDefault="009E4493" w:rsidP="009E4493">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комитета по управлению муниципальным имуществом</w:t>
      </w:r>
      <w:r w:rsidRPr="0095365B">
        <w:rPr>
          <w:szCs w:val="28"/>
        </w:rPr>
        <w:t xml:space="preserve"> </w:t>
      </w:r>
      <w:r>
        <w:rPr>
          <w:szCs w:val="28"/>
        </w:rPr>
        <w:t>– председателю комитета по управлению муниципальным имуществом</w:t>
      </w:r>
      <w:r w:rsidRPr="0095365B">
        <w:rPr>
          <w:szCs w:val="28"/>
        </w:rPr>
        <w:t>;</w:t>
      </w:r>
    </w:p>
    <w:p w:rsidR="009E4493" w:rsidRPr="0095365B" w:rsidRDefault="009E4493" w:rsidP="009E4493">
      <w:pPr>
        <w:autoSpaceDE w:val="0"/>
        <w:autoSpaceDN w:val="0"/>
        <w:adjustRightInd w:val="0"/>
        <w:ind w:firstLine="720"/>
        <w:jc w:val="both"/>
        <w:outlineLvl w:val="1"/>
        <w:rPr>
          <w:szCs w:val="28"/>
        </w:rPr>
      </w:pPr>
      <w:r>
        <w:rPr>
          <w:szCs w:val="28"/>
        </w:rPr>
        <w:t xml:space="preserve">2) </w:t>
      </w:r>
      <w:r w:rsidRPr="0095365B">
        <w:rPr>
          <w:szCs w:val="28"/>
        </w:rPr>
        <w:t xml:space="preserve">на решения и действия (бездействие) </w:t>
      </w:r>
      <w:r>
        <w:rPr>
          <w:szCs w:val="28"/>
        </w:rPr>
        <w:t>председателя</w:t>
      </w:r>
      <w:r w:rsidRPr="0095365B">
        <w:rPr>
          <w:szCs w:val="28"/>
        </w:rPr>
        <w:t xml:space="preserve"> </w:t>
      </w:r>
      <w:r>
        <w:rPr>
          <w:szCs w:val="28"/>
        </w:rPr>
        <w:t>комитета по управлению муниципальным имуществом – главе администрации муниципального образования «Устьянский муниципальный район»;</w:t>
      </w:r>
    </w:p>
    <w:p w:rsidR="009E4493" w:rsidRPr="0095365B" w:rsidRDefault="009E4493" w:rsidP="009E4493">
      <w:pPr>
        <w:autoSpaceDE w:val="0"/>
        <w:autoSpaceDN w:val="0"/>
        <w:adjustRightInd w:val="0"/>
        <w:ind w:firstLine="720"/>
        <w:jc w:val="both"/>
        <w:outlineLvl w:val="1"/>
        <w:rPr>
          <w:szCs w:val="28"/>
        </w:rPr>
      </w:pPr>
      <w:r w:rsidRPr="0095365B">
        <w:rPr>
          <w:szCs w:val="28"/>
        </w:rPr>
        <w:t xml:space="preserve"> </w:t>
      </w:r>
      <w:r>
        <w:rPr>
          <w:szCs w:val="28"/>
        </w:rPr>
        <w:t>3</w:t>
      </w:r>
      <w:r w:rsidRPr="0095365B">
        <w:rPr>
          <w:szCs w:val="28"/>
        </w:rPr>
        <w:t>) на решения и действия (бездействие) работника</w:t>
      </w:r>
      <w:r>
        <w:rPr>
          <w:szCs w:val="28"/>
        </w:rPr>
        <w:t xml:space="preserve"> </w:t>
      </w:r>
      <w:r w:rsidRPr="005A6B7A">
        <w:rPr>
          <w:szCs w:val="28"/>
        </w:rPr>
        <w:t>(кроме руководителя)</w:t>
      </w:r>
      <w:r w:rsidRPr="0095365B">
        <w:rPr>
          <w:szCs w:val="28"/>
        </w:rPr>
        <w:t xml:space="preserve">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9E4493" w:rsidRPr="0095365B" w:rsidRDefault="009E4493" w:rsidP="009E4493">
      <w:pPr>
        <w:autoSpaceDE w:val="0"/>
        <w:autoSpaceDN w:val="0"/>
        <w:adjustRightInd w:val="0"/>
        <w:ind w:firstLine="720"/>
        <w:jc w:val="both"/>
        <w:outlineLvl w:val="1"/>
        <w:rPr>
          <w:szCs w:val="28"/>
        </w:rPr>
      </w:pPr>
      <w:r>
        <w:rPr>
          <w:szCs w:val="28"/>
        </w:rPr>
        <w:t>4</w:t>
      </w:r>
      <w:r w:rsidRPr="0095365B">
        <w:rPr>
          <w:szCs w:val="28"/>
        </w:rPr>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9E4493" w:rsidRPr="00A86E1A" w:rsidRDefault="009E4493" w:rsidP="009E4493">
      <w:pPr>
        <w:autoSpaceDE w:val="0"/>
        <w:autoSpaceDN w:val="0"/>
        <w:adjustRightInd w:val="0"/>
        <w:ind w:firstLine="720"/>
        <w:jc w:val="both"/>
        <w:outlineLvl w:val="1"/>
        <w:rPr>
          <w:szCs w:val="28"/>
        </w:rPr>
      </w:pPr>
      <w:r>
        <w:rPr>
          <w:szCs w:val="28"/>
        </w:rPr>
        <w:t>5</w:t>
      </w:r>
      <w:r w:rsidRPr="0095365B">
        <w:rPr>
          <w:szCs w:val="28"/>
        </w:rPr>
        <w:t>) на решения и действия (бездействие) работника организации, привл</w:t>
      </w:r>
      <w:r w:rsidRPr="00A86E1A">
        <w:rPr>
          <w:szCs w:val="28"/>
        </w:rPr>
        <w:t>екаемой многофункциональным центром предоставления государственных и муниципальных услуг, – руководителю этой организации.</w:t>
      </w:r>
    </w:p>
    <w:p w:rsidR="009E4493" w:rsidRDefault="00A519C3" w:rsidP="009E4493">
      <w:pPr>
        <w:autoSpaceDE w:val="0"/>
        <w:autoSpaceDN w:val="0"/>
        <w:adjustRightInd w:val="0"/>
        <w:jc w:val="both"/>
        <w:rPr>
          <w:szCs w:val="28"/>
        </w:rPr>
      </w:pPr>
      <w:r>
        <w:rPr>
          <w:szCs w:val="28"/>
        </w:rPr>
        <w:t>52</w:t>
      </w:r>
      <w:r w:rsidR="002E154E" w:rsidRPr="00564035">
        <w:rPr>
          <w:szCs w:val="28"/>
        </w:rPr>
        <w:t xml:space="preserve">. </w:t>
      </w:r>
      <w:proofErr w:type="gramStart"/>
      <w:r w:rsidR="009E4493" w:rsidRPr="00A86E1A">
        <w:rPr>
          <w:szCs w:val="28"/>
        </w:rPr>
        <w:t>Жалобы рассматриваются должностными лицами, указанными в пункте 48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w:t>
      </w:r>
      <w:r w:rsidR="009E4493" w:rsidRPr="00A86E1A">
        <w:rPr>
          <w:color w:val="000000"/>
          <w:szCs w:val="28"/>
        </w:rPr>
        <w:t>оложение</w:t>
      </w:r>
      <w:r w:rsidR="009E4493">
        <w:rPr>
          <w:color w:val="000000"/>
          <w:szCs w:val="28"/>
        </w:rPr>
        <w:t>м</w:t>
      </w:r>
      <w:r w:rsidR="009E4493" w:rsidRPr="00A86E1A">
        <w:rPr>
          <w:color w:val="000000"/>
          <w:szCs w:val="28"/>
        </w:rPr>
        <w:t xml:space="preserve"> об особенностях подачи и рассмотрения жалоб на решения и действия (бездействие) </w:t>
      </w:r>
      <w:r w:rsidR="009E4493" w:rsidRPr="00A86E1A">
        <w:rPr>
          <w:szCs w:val="28"/>
        </w:rPr>
        <w:t>администрации Устьянского муниципального района и её должностных лиц</w:t>
      </w:r>
      <w:r w:rsidR="009E4493" w:rsidRPr="00A86E1A">
        <w:rPr>
          <w:color w:val="000000"/>
          <w:szCs w:val="28"/>
        </w:rPr>
        <w:t>, муниципальных служащих, а также на решения и действия (бездействие) многофункционального центра</w:t>
      </w:r>
      <w:proofErr w:type="gramEnd"/>
      <w:r w:rsidR="009E4493" w:rsidRPr="00A86E1A">
        <w:rPr>
          <w:color w:val="000000"/>
          <w:szCs w:val="28"/>
        </w:rPr>
        <w:t xml:space="preserve"> предоставления государственных и муниципальных услуг, его работников</w:t>
      </w:r>
      <w:r w:rsidR="009E4493">
        <w:rPr>
          <w:color w:val="000000"/>
          <w:szCs w:val="28"/>
        </w:rPr>
        <w:t xml:space="preserve">», утвержденным постановлением администрации МО «Устьянский муниципальный район» от 08 ноября 2018 года № 1322 </w:t>
      </w:r>
      <w:r w:rsidR="009E4493" w:rsidRPr="00564035">
        <w:rPr>
          <w:szCs w:val="28"/>
        </w:rPr>
        <w:t>и настоящим административным регламентом.</w:t>
      </w:r>
    </w:p>
    <w:p w:rsidR="000A7033" w:rsidRDefault="000A7033" w:rsidP="002A2BBD">
      <w:pPr>
        <w:jc w:val="both"/>
        <w:rPr>
          <w:szCs w:val="28"/>
        </w:rPr>
      </w:pPr>
    </w:p>
    <w:p w:rsidR="00342422" w:rsidRDefault="00342422" w:rsidP="002A2BBD">
      <w:pPr>
        <w:jc w:val="both"/>
        <w:rPr>
          <w:szCs w:val="28"/>
        </w:rPr>
      </w:pPr>
    </w:p>
    <w:p w:rsidR="00342422" w:rsidRDefault="00342422" w:rsidP="002A2BBD">
      <w:pPr>
        <w:jc w:val="both"/>
        <w:rPr>
          <w:szCs w:val="28"/>
        </w:rPr>
      </w:pPr>
    </w:p>
    <w:p w:rsidR="00342422" w:rsidRDefault="00342422" w:rsidP="002A2BBD">
      <w:pPr>
        <w:jc w:val="both"/>
        <w:rPr>
          <w:szCs w:val="28"/>
        </w:rPr>
      </w:pPr>
    </w:p>
    <w:p w:rsidR="00867C09" w:rsidRPr="002B0032" w:rsidRDefault="00797618" w:rsidP="00797618">
      <w:pPr>
        <w:ind w:left="708"/>
        <w:jc w:val="center"/>
      </w:pPr>
      <w:r>
        <w:lastRenderedPageBreak/>
        <w:t xml:space="preserve">                                                                                        </w:t>
      </w:r>
      <w:r w:rsidR="00867C09">
        <w:t xml:space="preserve">приложение </w:t>
      </w:r>
      <w:r>
        <w:t xml:space="preserve">№ </w:t>
      </w:r>
      <w:r w:rsidR="00867C09">
        <w:t>1</w:t>
      </w:r>
    </w:p>
    <w:p w:rsidR="00867C09" w:rsidRDefault="00867C09" w:rsidP="00563D1B">
      <w:pPr>
        <w:jc w:val="right"/>
      </w:pPr>
      <w:r>
        <w:t xml:space="preserve">                                                                                                  к административному регламенту</w:t>
      </w:r>
      <w:r>
        <w:tab/>
      </w:r>
      <w:r>
        <w:tab/>
      </w:r>
      <w:r>
        <w:tab/>
      </w:r>
      <w:r>
        <w:tab/>
      </w:r>
      <w:r w:rsidR="00563D1B">
        <w:t>Главе администрации МО «Устьянский муниципальный район»</w:t>
      </w:r>
    </w:p>
    <w:p w:rsidR="00563D1B" w:rsidRDefault="00563D1B" w:rsidP="00563D1B">
      <w:pPr>
        <w:jc w:val="right"/>
      </w:pPr>
      <w:r>
        <w:t>_________________________</w:t>
      </w:r>
    </w:p>
    <w:p w:rsidR="00563D1B" w:rsidRDefault="00563D1B" w:rsidP="00563D1B">
      <w:pPr>
        <w:jc w:val="right"/>
      </w:pPr>
      <w:r>
        <w:t>В комитет по управлению имуществом администрации</w:t>
      </w:r>
    </w:p>
    <w:p w:rsidR="00563D1B" w:rsidRDefault="00563D1B" w:rsidP="00563D1B">
      <w:pPr>
        <w:jc w:val="right"/>
      </w:pPr>
      <w:r>
        <w:t>Муниципального образования «Устьянский муниципальный район»</w:t>
      </w:r>
    </w:p>
    <w:p w:rsidR="00563D1B" w:rsidRDefault="00563D1B" w:rsidP="00563D1B">
      <w:pPr>
        <w:jc w:val="both"/>
        <w:rPr>
          <w:u w:val="single"/>
        </w:rPr>
      </w:pPr>
      <w:r>
        <w:t xml:space="preserve">От </w:t>
      </w: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Pr>
          <w:u w:val="single"/>
        </w:rPr>
        <w:t xml:space="preserve">                   .</w:t>
      </w:r>
      <w:proofErr w:type="gramEnd"/>
    </w:p>
    <w:p w:rsidR="00563D1B" w:rsidRDefault="00563D1B" w:rsidP="00563D1B">
      <w:pPr>
        <w:jc w:val="both"/>
      </w:pPr>
      <w:r>
        <w:rPr>
          <w:u w:val="single"/>
          <w:vertAlign w:val="superscript"/>
        </w:rPr>
        <w:t xml:space="preserve">(для физических лиц ФИО, </w:t>
      </w:r>
      <w:r>
        <w:rPr>
          <w:vertAlign w:val="superscript"/>
        </w:rPr>
        <w:t>паспортные данные</w:t>
      </w:r>
      <w:proofErr w:type="gramStart"/>
      <w:r>
        <w:rPr>
          <w:vertAlign w:val="superscript"/>
        </w:rPr>
        <w:t xml:space="preserve"> ,</w:t>
      </w:r>
      <w:proofErr w:type="gramEnd"/>
      <w:r>
        <w:rPr>
          <w:vertAlign w:val="superscript"/>
        </w:rPr>
        <w:t xml:space="preserve"> место проживания, ИНН, для юридических лиц- наименование, юридический адрес</w:t>
      </w:r>
    </w:p>
    <w:p w:rsidR="00563D1B" w:rsidRDefault="00563D1B" w:rsidP="00563D1B">
      <w:pPr>
        <w:jc w:val="both"/>
      </w:pPr>
      <w:r>
        <w:t>___________________________________________________________________________________</w:t>
      </w:r>
    </w:p>
    <w:p w:rsidR="00563D1B" w:rsidRDefault="00563D1B" w:rsidP="00563D1B">
      <w:pPr>
        <w:jc w:val="both"/>
        <w:rPr>
          <w:vertAlign w:val="superscript"/>
        </w:rPr>
      </w:pPr>
      <w:r>
        <w:rPr>
          <w:vertAlign w:val="superscript"/>
        </w:rPr>
        <w:t xml:space="preserve">                                                                                                             </w:t>
      </w:r>
      <w:proofErr w:type="gramStart"/>
      <w:r>
        <w:rPr>
          <w:vertAlign w:val="superscript"/>
        </w:rPr>
        <w:t>ИНН)</w:t>
      </w:r>
      <w:proofErr w:type="gramEnd"/>
    </w:p>
    <w:p w:rsidR="00563D1B" w:rsidRDefault="00563D1B" w:rsidP="00563D1B">
      <w:pPr>
        <w:jc w:val="both"/>
        <w:rPr>
          <w:u w:val="single"/>
        </w:rPr>
      </w:pPr>
      <w:r>
        <w:rPr>
          <w:sz w:val="22"/>
          <w:szCs w:val="22"/>
          <w:u w:val="single"/>
        </w:rPr>
        <w:t>телефон</w:t>
      </w:r>
      <w:r>
        <w:rPr>
          <w:u w:val="single"/>
        </w:rPr>
        <w:t>_____________________________________________________________________________</w:t>
      </w:r>
    </w:p>
    <w:p w:rsidR="00563D1B" w:rsidRDefault="00563D1B" w:rsidP="00563D1B">
      <w:pPr>
        <w:jc w:val="both"/>
      </w:pPr>
      <w:r>
        <w:t>Платежные реквизиты заявителя:_______________________________________________________</w:t>
      </w:r>
    </w:p>
    <w:p w:rsidR="00563D1B" w:rsidRDefault="00563D1B" w:rsidP="00563D1B">
      <w:pPr>
        <w:jc w:val="both"/>
      </w:pPr>
      <w:r>
        <w:t>___________________________________________________________________________________</w:t>
      </w:r>
    </w:p>
    <w:p w:rsidR="00563D1B" w:rsidRDefault="00563D1B" w:rsidP="00563D1B">
      <w:pPr>
        <w:jc w:val="both"/>
      </w:pPr>
      <w:r>
        <w:t>___________________________________________________________________________________</w:t>
      </w:r>
    </w:p>
    <w:p w:rsidR="00563D1B" w:rsidRPr="00BF1C60" w:rsidRDefault="00563D1B" w:rsidP="00563D1B">
      <w:pPr>
        <w:jc w:val="center"/>
        <w:rPr>
          <w:sz w:val="16"/>
          <w:szCs w:val="16"/>
        </w:rPr>
      </w:pPr>
    </w:p>
    <w:p w:rsidR="00563D1B" w:rsidRPr="00BF1C60" w:rsidRDefault="00563D1B" w:rsidP="00563D1B">
      <w:pPr>
        <w:jc w:val="center"/>
        <w:rPr>
          <w:b/>
          <w:bCs/>
          <w:sz w:val="26"/>
          <w:szCs w:val="26"/>
        </w:rPr>
      </w:pPr>
      <w:r w:rsidRPr="00BF1C60">
        <w:rPr>
          <w:b/>
          <w:bCs/>
          <w:sz w:val="26"/>
          <w:szCs w:val="26"/>
        </w:rPr>
        <w:t>ЗАЯВЛЕНИЕ</w:t>
      </w:r>
    </w:p>
    <w:p w:rsidR="00563D1B" w:rsidRPr="00BF1C60" w:rsidRDefault="00563D1B" w:rsidP="00563D1B">
      <w:pPr>
        <w:jc w:val="center"/>
        <w:rPr>
          <w:b/>
          <w:bCs/>
          <w:sz w:val="26"/>
          <w:szCs w:val="26"/>
        </w:rPr>
      </w:pPr>
      <w:r w:rsidRPr="00BF1C60">
        <w:rPr>
          <w:b/>
          <w:bCs/>
          <w:sz w:val="26"/>
          <w:szCs w:val="26"/>
        </w:rPr>
        <w:t>на приобретение в собственность земельного участка</w:t>
      </w:r>
    </w:p>
    <w:p w:rsidR="00563D1B" w:rsidRPr="00BC5890" w:rsidRDefault="00563D1B" w:rsidP="00563D1B">
      <w:pPr>
        <w:jc w:val="center"/>
        <w:rPr>
          <w:sz w:val="16"/>
          <w:szCs w:val="16"/>
        </w:rPr>
      </w:pPr>
    </w:p>
    <w:p w:rsidR="00563D1B" w:rsidRDefault="00563D1B" w:rsidP="00563D1B">
      <w:pPr>
        <w:ind w:left="-284" w:firstLine="992"/>
        <w:jc w:val="both"/>
      </w:pPr>
      <w:r>
        <w:t>В соответствии со статьей 39.1, подпунктом 6 пункта 2 статьи 39.3, статьей 39.20 Земельного кодекса Российской Федерации, пунктом 2 статьи 3.3  Федерального закона от 25 октября 2001 года №137-ФЗ «О введении в действие Земельного кодекса Российской Федерации» прошу (просим) продать в (общую долевую – по ________ доле, общую совместную) собственность земельный участок общей площадью _____________м</w:t>
      </w:r>
      <w:proofErr w:type="gramStart"/>
      <w:r>
        <w:rPr>
          <w:vertAlign w:val="superscript"/>
        </w:rPr>
        <w:t>2</w:t>
      </w:r>
      <w:proofErr w:type="gramEnd"/>
      <w:r>
        <w:t xml:space="preserve">, кадастровый номер </w:t>
      </w:r>
      <w:r w:rsidRPr="000B237E">
        <w:rPr>
          <w:u w:val="single"/>
        </w:rPr>
        <w:t>29:18</w:t>
      </w:r>
      <w:r>
        <w:t xml:space="preserve">:________________________ расположенный ________________________________________________________________________________________________________________________________________________________________________________________________________________________________________________________________________на вышеуказанном земельном </w:t>
      </w:r>
      <w:proofErr w:type="gramStart"/>
      <w:r>
        <w:t>участке</w:t>
      </w:r>
      <w:proofErr w:type="gramEnd"/>
      <w:r>
        <w:t xml:space="preserve"> находится _________________________________________. ______________________________________________________________________________________________________________________________________________________________________________</w:t>
      </w:r>
    </w:p>
    <w:p w:rsidR="00563D1B" w:rsidRDefault="00563D1B" w:rsidP="00563D1B">
      <w:pPr>
        <w:jc w:val="both"/>
        <w:rPr>
          <w:vertAlign w:val="superscript"/>
        </w:rPr>
      </w:pPr>
      <w:r>
        <w:t xml:space="preserve">                                                   </w:t>
      </w:r>
      <w:proofErr w:type="gramStart"/>
      <w:r>
        <w:t>документы</w:t>
      </w:r>
      <w:proofErr w:type="gramEnd"/>
      <w:r>
        <w:t xml:space="preserve"> прилагаемые к заявлению: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6804"/>
        <w:gridCol w:w="1418"/>
        <w:gridCol w:w="1134"/>
      </w:tblGrid>
      <w:tr w:rsidR="00563D1B" w:rsidRPr="00BC5890" w:rsidTr="00461E6B">
        <w:trPr>
          <w:cantSplit/>
        </w:trPr>
        <w:tc>
          <w:tcPr>
            <w:tcW w:w="817" w:type="dxa"/>
            <w:vMerge w:val="restart"/>
          </w:tcPr>
          <w:p w:rsidR="00563D1B" w:rsidRPr="00BC5890" w:rsidRDefault="00563D1B" w:rsidP="00461E6B">
            <w:pPr>
              <w:jc w:val="both"/>
              <w:rPr>
                <w:sz w:val="18"/>
                <w:szCs w:val="18"/>
              </w:rPr>
            </w:pPr>
          </w:p>
          <w:p w:rsidR="00563D1B" w:rsidRPr="00BC5890" w:rsidRDefault="00563D1B" w:rsidP="00461E6B">
            <w:pPr>
              <w:jc w:val="both"/>
              <w:rPr>
                <w:sz w:val="18"/>
                <w:szCs w:val="18"/>
              </w:rPr>
            </w:pPr>
            <w:r w:rsidRPr="00BC5890">
              <w:rPr>
                <w:sz w:val="18"/>
                <w:szCs w:val="18"/>
              </w:rPr>
              <w:t>№ п/п</w:t>
            </w:r>
          </w:p>
        </w:tc>
        <w:tc>
          <w:tcPr>
            <w:tcW w:w="6804" w:type="dxa"/>
            <w:vMerge w:val="restart"/>
          </w:tcPr>
          <w:p w:rsidR="00563D1B" w:rsidRPr="00BC5890" w:rsidRDefault="00563D1B" w:rsidP="00461E6B">
            <w:pPr>
              <w:jc w:val="both"/>
              <w:rPr>
                <w:sz w:val="18"/>
                <w:szCs w:val="18"/>
              </w:rPr>
            </w:pPr>
          </w:p>
          <w:p w:rsidR="00563D1B" w:rsidRPr="00BC5890" w:rsidRDefault="00563D1B" w:rsidP="00461E6B">
            <w:pPr>
              <w:jc w:val="center"/>
              <w:rPr>
                <w:sz w:val="18"/>
                <w:szCs w:val="18"/>
              </w:rPr>
            </w:pPr>
            <w:r w:rsidRPr="00BC5890">
              <w:rPr>
                <w:sz w:val="18"/>
                <w:szCs w:val="18"/>
              </w:rPr>
              <w:t>Наименование представленных документов</w:t>
            </w:r>
          </w:p>
        </w:tc>
        <w:tc>
          <w:tcPr>
            <w:tcW w:w="2552" w:type="dxa"/>
            <w:gridSpan w:val="2"/>
          </w:tcPr>
          <w:p w:rsidR="00563D1B" w:rsidRPr="00BC5890" w:rsidRDefault="00563D1B" w:rsidP="00461E6B">
            <w:pPr>
              <w:jc w:val="center"/>
              <w:rPr>
                <w:sz w:val="18"/>
                <w:szCs w:val="18"/>
              </w:rPr>
            </w:pPr>
            <w:r w:rsidRPr="00BC5890">
              <w:rPr>
                <w:sz w:val="18"/>
                <w:szCs w:val="18"/>
              </w:rPr>
              <w:t>Количество</w:t>
            </w:r>
          </w:p>
          <w:p w:rsidR="00563D1B" w:rsidRPr="00BC5890" w:rsidRDefault="00563D1B" w:rsidP="00461E6B">
            <w:pPr>
              <w:jc w:val="center"/>
              <w:rPr>
                <w:sz w:val="18"/>
                <w:szCs w:val="18"/>
              </w:rPr>
            </w:pPr>
            <w:r w:rsidRPr="00BC5890">
              <w:rPr>
                <w:sz w:val="18"/>
                <w:szCs w:val="18"/>
              </w:rPr>
              <w:t>(экземпл./листов)</w:t>
            </w:r>
          </w:p>
        </w:tc>
      </w:tr>
      <w:tr w:rsidR="00563D1B" w:rsidRPr="00BC5890" w:rsidTr="00461E6B">
        <w:trPr>
          <w:cantSplit/>
        </w:trPr>
        <w:tc>
          <w:tcPr>
            <w:tcW w:w="817" w:type="dxa"/>
            <w:vMerge/>
          </w:tcPr>
          <w:p w:rsidR="00563D1B" w:rsidRPr="00BC5890" w:rsidRDefault="00563D1B" w:rsidP="00461E6B">
            <w:pPr>
              <w:jc w:val="both"/>
              <w:rPr>
                <w:sz w:val="20"/>
                <w:szCs w:val="20"/>
              </w:rPr>
            </w:pPr>
          </w:p>
        </w:tc>
        <w:tc>
          <w:tcPr>
            <w:tcW w:w="6804" w:type="dxa"/>
            <w:vMerge/>
          </w:tcPr>
          <w:p w:rsidR="00563D1B" w:rsidRPr="00BC5890" w:rsidRDefault="00563D1B" w:rsidP="00461E6B">
            <w:pPr>
              <w:jc w:val="both"/>
              <w:rPr>
                <w:sz w:val="20"/>
                <w:szCs w:val="20"/>
              </w:rPr>
            </w:pPr>
          </w:p>
        </w:tc>
        <w:tc>
          <w:tcPr>
            <w:tcW w:w="1418" w:type="dxa"/>
          </w:tcPr>
          <w:p w:rsidR="00563D1B" w:rsidRPr="00BC5890" w:rsidRDefault="00563D1B" w:rsidP="00461E6B">
            <w:pPr>
              <w:jc w:val="center"/>
              <w:rPr>
                <w:sz w:val="16"/>
                <w:szCs w:val="16"/>
              </w:rPr>
            </w:pPr>
            <w:r w:rsidRPr="00BC5890">
              <w:rPr>
                <w:sz w:val="16"/>
                <w:szCs w:val="16"/>
              </w:rPr>
              <w:t>подлинник</w:t>
            </w:r>
          </w:p>
        </w:tc>
        <w:tc>
          <w:tcPr>
            <w:tcW w:w="1134" w:type="dxa"/>
          </w:tcPr>
          <w:p w:rsidR="00563D1B" w:rsidRPr="00BC5890" w:rsidRDefault="00563D1B" w:rsidP="00461E6B">
            <w:pPr>
              <w:jc w:val="center"/>
              <w:rPr>
                <w:sz w:val="16"/>
                <w:szCs w:val="16"/>
              </w:rPr>
            </w:pPr>
            <w:r w:rsidRPr="00BC5890">
              <w:rPr>
                <w:sz w:val="16"/>
                <w:szCs w:val="16"/>
              </w:rPr>
              <w:t>копия</w:t>
            </w:r>
          </w:p>
        </w:tc>
      </w:tr>
      <w:tr w:rsidR="00563D1B" w:rsidTr="00461E6B">
        <w:tc>
          <w:tcPr>
            <w:tcW w:w="817" w:type="dxa"/>
          </w:tcPr>
          <w:p w:rsidR="00563D1B" w:rsidRDefault="00563D1B" w:rsidP="00461E6B">
            <w:pPr>
              <w:jc w:val="both"/>
            </w:pPr>
          </w:p>
        </w:tc>
        <w:tc>
          <w:tcPr>
            <w:tcW w:w="6804" w:type="dxa"/>
          </w:tcPr>
          <w:p w:rsidR="00563D1B" w:rsidRDefault="00563D1B" w:rsidP="00461E6B">
            <w:pPr>
              <w:jc w:val="both"/>
            </w:pPr>
          </w:p>
        </w:tc>
        <w:tc>
          <w:tcPr>
            <w:tcW w:w="1418" w:type="dxa"/>
          </w:tcPr>
          <w:p w:rsidR="00563D1B" w:rsidRDefault="00563D1B" w:rsidP="00461E6B">
            <w:pPr>
              <w:jc w:val="both"/>
            </w:pPr>
          </w:p>
        </w:tc>
        <w:tc>
          <w:tcPr>
            <w:tcW w:w="1134" w:type="dxa"/>
          </w:tcPr>
          <w:p w:rsidR="00563D1B" w:rsidRDefault="00563D1B" w:rsidP="00461E6B">
            <w:pPr>
              <w:jc w:val="both"/>
            </w:pPr>
          </w:p>
        </w:tc>
      </w:tr>
      <w:tr w:rsidR="00563D1B" w:rsidTr="00461E6B">
        <w:tc>
          <w:tcPr>
            <w:tcW w:w="817" w:type="dxa"/>
          </w:tcPr>
          <w:p w:rsidR="00563D1B" w:rsidRDefault="00563D1B" w:rsidP="00461E6B">
            <w:pPr>
              <w:jc w:val="both"/>
            </w:pPr>
          </w:p>
        </w:tc>
        <w:tc>
          <w:tcPr>
            <w:tcW w:w="6804" w:type="dxa"/>
          </w:tcPr>
          <w:p w:rsidR="00563D1B" w:rsidRDefault="00563D1B" w:rsidP="00461E6B">
            <w:pPr>
              <w:jc w:val="both"/>
            </w:pPr>
          </w:p>
        </w:tc>
        <w:tc>
          <w:tcPr>
            <w:tcW w:w="1418" w:type="dxa"/>
          </w:tcPr>
          <w:p w:rsidR="00563D1B" w:rsidRDefault="00563D1B" w:rsidP="00461E6B">
            <w:pPr>
              <w:jc w:val="both"/>
            </w:pPr>
          </w:p>
        </w:tc>
        <w:tc>
          <w:tcPr>
            <w:tcW w:w="1134" w:type="dxa"/>
          </w:tcPr>
          <w:p w:rsidR="00563D1B" w:rsidRDefault="00563D1B" w:rsidP="00461E6B">
            <w:pPr>
              <w:jc w:val="both"/>
            </w:pPr>
          </w:p>
        </w:tc>
      </w:tr>
      <w:tr w:rsidR="00563D1B" w:rsidTr="00461E6B">
        <w:tc>
          <w:tcPr>
            <w:tcW w:w="817" w:type="dxa"/>
          </w:tcPr>
          <w:p w:rsidR="00563D1B" w:rsidRDefault="00563D1B" w:rsidP="00461E6B">
            <w:pPr>
              <w:jc w:val="both"/>
            </w:pPr>
          </w:p>
        </w:tc>
        <w:tc>
          <w:tcPr>
            <w:tcW w:w="6804" w:type="dxa"/>
          </w:tcPr>
          <w:p w:rsidR="00563D1B" w:rsidRDefault="00563D1B" w:rsidP="00461E6B">
            <w:pPr>
              <w:jc w:val="both"/>
            </w:pPr>
          </w:p>
        </w:tc>
        <w:tc>
          <w:tcPr>
            <w:tcW w:w="1418" w:type="dxa"/>
          </w:tcPr>
          <w:p w:rsidR="00563D1B" w:rsidRDefault="00563D1B" w:rsidP="00461E6B">
            <w:pPr>
              <w:jc w:val="both"/>
            </w:pPr>
          </w:p>
        </w:tc>
        <w:tc>
          <w:tcPr>
            <w:tcW w:w="1134" w:type="dxa"/>
          </w:tcPr>
          <w:p w:rsidR="00563D1B" w:rsidRDefault="00563D1B" w:rsidP="00461E6B">
            <w:pPr>
              <w:jc w:val="both"/>
            </w:pPr>
          </w:p>
        </w:tc>
      </w:tr>
      <w:tr w:rsidR="00563D1B" w:rsidTr="00461E6B">
        <w:tc>
          <w:tcPr>
            <w:tcW w:w="817" w:type="dxa"/>
          </w:tcPr>
          <w:p w:rsidR="00563D1B" w:rsidRDefault="00563D1B" w:rsidP="00461E6B">
            <w:pPr>
              <w:jc w:val="both"/>
            </w:pPr>
          </w:p>
        </w:tc>
        <w:tc>
          <w:tcPr>
            <w:tcW w:w="6804" w:type="dxa"/>
          </w:tcPr>
          <w:p w:rsidR="00563D1B" w:rsidRDefault="00563D1B" w:rsidP="00461E6B">
            <w:pPr>
              <w:jc w:val="both"/>
            </w:pPr>
          </w:p>
        </w:tc>
        <w:tc>
          <w:tcPr>
            <w:tcW w:w="1418" w:type="dxa"/>
          </w:tcPr>
          <w:p w:rsidR="00563D1B" w:rsidRDefault="00563D1B" w:rsidP="00461E6B">
            <w:pPr>
              <w:jc w:val="both"/>
            </w:pPr>
          </w:p>
        </w:tc>
        <w:tc>
          <w:tcPr>
            <w:tcW w:w="1134" w:type="dxa"/>
          </w:tcPr>
          <w:p w:rsidR="00563D1B" w:rsidRDefault="00563D1B" w:rsidP="00461E6B">
            <w:pPr>
              <w:jc w:val="both"/>
            </w:pPr>
          </w:p>
        </w:tc>
      </w:tr>
      <w:tr w:rsidR="00563D1B" w:rsidTr="00461E6B">
        <w:tc>
          <w:tcPr>
            <w:tcW w:w="817" w:type="dxa"/>
          </w:tcPr>
          <w:p w:rsidR="00563D1B" w:rsidRDefault="00563D1B" w:rsidP="00461E6B">
            <w:pPr>
              <w:jc w:val="both"/>
            </w:pPr>
          </w:p>
        </w:tc>
        <w:tc>
          <w:tcPr>
            <w:tcW w:w="6804" w:type="dxa"/>
          </w:tcPr>
          <w:p w:rsidR="00563D1B" w:rsidRDefault="00563D1B" w:rsidP="00461E6B">
            <w:pPr>
              <w:jc w:val="both"/>
            </w:pPr>
          </w:p>
        </w:tc>
        <w:tc>
          <w:tcPr>
            <w:tcW w:w="1418" w:type="dxa"/>
          </w:tcPr>
          <w:p w:rsidR="00563D1B" w:rsidRDefault="00563D1B" w:rsidP="00461E6B">
            <w:pPr>
              <w:jc w:val="both"/>
            </w:pPr>
          </w:p>
        </w:tc>
        <w:tc>
          <w:tcPr>
            <w:tcW w:w="1134" w:type="dxa"/>
          </w:tcPr>
          <w:p w:rsidR="00563D1B" w:rsidRDefault="00563D1B" w:rsidP="00461E6B">
            <w:pPr>
              <w:jc w:val="both"/>
            </w:pPr>
          </w:p>
        </w:tc>
      </w:tr>
      <w:tr w:rsidR="00563D1B" w:rsidTr="00461E6B">
        <w:tc>
          <w:tcPr>
            <w:tcW w:w="817" w:type="dxa"/>
          </w:tcPr>
          <w:p w:rsidR="00563D1B" w:rsidRDefault="00563D1B" w:rsidP="00461E6B">
            <w:pPr>
              <w:jc w:val="both"/>
            </w:pPr>
          </w:p>
        </w:tc>
        <w:tc>
          <w:tcPr>
            <w:tcW w:w="6804" w:type="dxa"/>
          </w:tcPr>
          <w:p w:rsidR="00563D1B" w:rsidRDefault="00563D1B" w:rsidP="00461E6B">
            <w:pPr>
              <w:jc w:val="both"/>
            </w:pPr>
          </w:p>
        </w:tc>
        <w:tc>
          <w:tcPr>
            <w:tcW w:w="1418" w:type="dxa"/>
          </w:tcPr>
          <w:p w:rsidR="00563D1B" w:rsidRDefault="00563D1B" w:rsidP="00461E6B">
            <w:pPr>
              <w:jc w:val="both"/>
            </w:pPr>
          </w:p>
        </w:tc>
        <w:tc>
          <w:tcPr>
            <w:tcW w:w="1134" w:type="dxa"/>
          </w:tcPr>
          <w:p w:rsidR="00563D1B" w:rsidRDefault="00563D1B" w:rsidP="00461E6B">
            <w:pPr>
              <w:jc w:val="both"/>
            </w:pPr>
          </w:p>
        </w:tc>
      </w:tr>
    </w:tbl>
    <w:p w:rsidR="00563D1B" w:rsidRPr="00BC5890" w:rsidRDefault="00563D1B" w:rsidP="00563D1B">
      <w:pPr>
        <w:jc w:val="both"/>
        <w:rPr>
          <w:sz w:val="16"/>
          <w:szCs w:val="16"/>
        </w:rPr>
      </w:pPr>
    </w:p>
    <w:p w:rsidR="00563D1B" w:rsidRDefault="00563D1B" w:rsidP="00563D1B">
      <w:pPr>
        <w:jc w:val="both"/>
      </w:pPr>
      <w:r>
        <w:t>________________________________________                                  __________________</w:t>
      </w:r>
    </w:p>
    <w:p w:rsidR="00563D1B" w:rsidRPr="00563D1B" w:rsidRDefault="00563D1B" w:rsidP="00563D1B">
      <w:pPr>
        <w:pStyle w:val="a6"/>
        <w:rPr>
          <w:color w:val="auto"/>
          <w:vertAlign w:val="superscript"/>
        </w:rPr>
      </w:pPr>
      <w:r w:rsidRPr="00563D1B">
        <w:rPr>
          <w:color w:val="auto"/>
          <w:vertAlign w:val="superscript"/>
        </w:rPr>
        <w:t xml:space="preserve">                                       (Ф.И.О.)                                                                                                                          (подпись)</w:t>
      </w:r>
    </w:p>
    <w:p w:rsidR="00563D1B" w:rsidRPr="00563D1B" w:rsidRDefault="00563D1B" w:rsidP="00563D1B">
      <w:pPr>
        <w:pStyle w:val="a6"/>
        <w:rPr>
          <w:color w:val="auto"/>
        </w:rPr>
      </w:pPr>
      <w:r w:rsidRPr="00563D1B">
        <w:rPr>
          <w:color w:val="auto"/>
        </w:rPr>
        <w:t>«____» _______________ 20___г.                     М.П.</w:t>
      </w:r>
    </w:p>
    <w:p w:rsidR="00563D1B" w:rsidRPr="00563D1B" w:rsidRDefault="00563D1B" w:rsidP="00563D1B">
      <w:pPr>
        <w:pStyle w:val="a6"/>
        <w:rPr>
          <w:color w:val="auto"/>
        </w:rPr>
      </w:pPr>
    </w:p>
    <w:p w:rsidR="00563D1B" w:rsidRDefault="00563D1B" w:rsidP="00563D1B">
      <w:pPr>
        <w:jc w:val="both"/>
      </w:pPr>
      <w:r>
        <w:t xml:space="preserve">Входящий №___________ от «____» _______________ 20___г.                     </w:t>
      </w:r>
    </w:p>
    <w:p w:rsidR="00A94239" w:rsidRDefault="00A94239" w:rsidP="00563D1B">
      <w:pPr>
        <w:jc w:val="both"/>
      </w:pPr>
    </w:p>
    <w:p w:rsidR="00563D1B" w:rsidRDefault="00563D1B" w:rsidP="00563D1B">
      <w:pPr>
        <w:jc w:val="both"/>
      </w:pPr>
      <w:r>
        <w:t>Документы принял ___________________________      __________________</w:t>
      </w:r>
    </w:p>
    <w:p w:rsidR="00A94239" w:rsidRPr="00BC5890" w:rsidRDefault="00A94239" w:rsidP="00563D1B">
      <w:pPr>
        <w:jc w:val="both"/>
        <w:rPr>
          <w:sz w:val="22"/>
          <w:szCs w:val="22"/>
        </w:rPr>
      </w:pPr>
    </w:p>
    <w:p w:rsidR="00A94239" w:rsidRDefault="00A94239" w:rsidP="00A94239">
      <w:pPr>
        <w:ind w:left="708"/>
        <w:jc w:val="center"/>
      </w:pPr>
      <w:r>
        <w:t xml:space="preserve">                                                                </w:t>
      </w:r>
    </w:p>
    <w:p w:rsidR="00A94239" w:rsidRDefault="00A94239" w:rsidP="00A94239">
      <w:pPr>
        <w:ind w:left="708"/>
        <w:jc w:val="center"/>
      </w:pPr>
    </w:p>
    <w:p w:rsidR="00A94239" w:rsidRDefault="00A94239" w:rsidP="00A94239">
      <w:pPr>
        <w:ind w:left="708"/>
        <w:jc w:val="center"/>
      </w:pPr>
    </w:p>
    <w:p w:rsidR="00A94239" w:rsidRDefault="00A94239" w:rsidP="00A94239">
      <w:pPr>
        <w:ind w:left="708"/>
        <w:jc w:val="center"/>
      </w:pPr>
    </w:p>
    <w:p w:rsidR="00A94239" w:rsidRPr="002B0032" w:rsidRDefault="00A94239" w:rsidP="00A94239">
      <w:pPr>
        <w:ind w:left="708"/>
        <w:jc w:val="right"/>
      </w:pPr>
      <w:r>
        <w:t xml:space="preserve">                        приложение № 2</w:t>
      </w:r>
    </w:p>
    <w:p w:rsidR="00A94239" w:rsidRDefault="00A94239" w:rsidP="00A94239">
      <w:pPr>
        <w:jc w:val="right"/>
      </w:pPr>
      <w:r>
        <w:lastRenderedPageBreak/>
        <w:t xml:space="preserve">                                                                                                  к административному регламенту</w:t>
      </w:r>
      <w:r>
        <w:tab/>
      </w:r>
      <w:r>
        <w:tab/>
      </w:r>
      <w:r>
        <w:tab/>
      </w:r>
      <w:r>
        <w:tab/>
        <w:t>Главе администрации МО «Устьянский муниципальный район»</w:t>
      </w:r>
    </w:p>
    <w:p w:rsidR="00A94239" w:rsidRDefault="00A94239" w:rsidP="00A94239">
      <w:pPr>
        <w:jc w:val="right"/>
      </w:pPr>
      <w:r>
        <w:t>_________________________</w:t>
      </w:r>
    </w:p>
    <w:p w:rsidR="00A94239" w:rsidRDefault="00A94239" w:rsidP="00A94239">
      <w:pPr>
        <w:jc w:val="right"/>
      </w:pPr>
      <w:r>
        <w:t>В комитет по управлению имуществом администрации</w:t>
      </w:r>
    </w:p>
    <w:p w:rsidR="00A94239" w:rsidRDefault="00A94239" w:rsidP="00A94239">
      <w:pPr>
        <w:jc w:val="right"/>
      </w:pPr>
      <w:r>
        <w:t>Муниципального образования «Устьянский муниципальный район»</w:t>
      </w:r>
    </w:p>
    <w:p w:rsidR="00A94239" w:rsidRDefault="00A94239" w:rsidP="00A94239">
      <w:pPr>
        <w:jc w:val="right"/>
        <w:rPr>
          <w:sz w:val="28"/>
          <w:szCs w:val="28"/>
        </w:rPr>
      </w:pPr>
      <w:r w:rsidRPr="001C295C">
        <w:rPr>
          <w:sz w:val="28"/>
          <w:szCs w:val="28"/>
        </w:rPr>
        <w:t>.</w:t>
      </w:r>
    </w:p>
    <w:p w:rsidR="00A94239" w:rsidRPr="00A94239" w:rsidRDefault="00A94239" w:rsidP="00A94239">
      <w:pPr>
        <w:jc w:val="right"/>
      </w:pPr>
      <w:r w:rsidRPr="00A94239">
        <w:t>от ______________________________</w:t>
      </w:r>
    </w:p>
    <w:p w:rsidR="00A94239" w:rsidRPr="00A94239" w:rsidRDefault="00A94239" w:rsidP="00A94239">
      <w:pPr>
        <w:jc w:val="right"/>
      </w:pPr>
      <w:r w:rsidRPr="00A94239">
        <w:t>_________________________________</w:t>
      </w:r>
    </w:p>
    <w:p w:rsidR="00A94239" w:rsidRPr="00A94239" w:rsidRDefault="00A94239" w:rsidP="00A94239">
      <w:pPr>
        <w:jc w:val="right"/>
      </w:pPr>
      <w:r w:rsidRPr="00A94239">
        <w:t>_________________________________</w:t>
      </w:r>
    </w:p>
    <w:p w:rsidR="00A94239" w:rsidRPr="00A94239" w:rsidRDefault="00A94239" w:rsidP="00A94239">
      <w:pPr>
        <w:jc w:val="right"/>
      </w:pPr>
      <w:r w:rsidRPr="00A94239">
        <w:t>_________________________________</w:t>
      </w:r>
    </w:p>
    <w:p w:rsidR="00A94239" w:rsidRPr="00A94239" w:rsidRDefault="00A94239" w:rsidP="00A94239">
      <w:pPr>
        <w:jc w:val="right"/>
      </w:pPr>
      <w:r w:rsidRPr="00A94239">
        <w:t>_________________________________</w:t>
      </w:r>
    </w:p>
    <w:p w:rsidR="00A94239" w:rsidRPr="00A94239" w:rsidRDefault="00A94239" w:rsidP="00A94239">
      <w:pPr>
        <w:jc w:val="right"/>
      </w:pPr>
      <w:r w:rsidRPr="00A94239">
        <w:t>_________________________________</w:t>
      </w:r>
    </w:p>
    <w:p w:rsidR="00A94239" w:rsidRPr="00A94239" w:rsidRDefault="00A94239" w:rsidP="00A94239">
      <w:pPr>
        <w:jc w:val="right"/>
      </w:pPr>
      <w:r w:rsidRPr="00A94239">
        <w:t>Тел.______________________________</w:t>
      </w:r>
    </w:p>
    <w:p w:rsidR="00A94239" w:rsidRPr="00A94239" w:rsidRDefault="00A94239" w:rsidP="00A94239">
      <w:pPr>
        <w:jc w:val="right"/>
      </w:pPr>
    </w:p>
    <w:p w:rsidR="00A94239" w:rsidRPr="00A94239" w:rsidRDefault="00A94239" w:rsidP="00A94239">
      <w:pPr>
        <w:jc w:val="center"/>
      </w:pPr>
    </w:p>
    <w:p w:rsidR="00A94239" w:rsidRPr="00A94239" w:rsidRDefault="00A94239" w:rsidP="00A94239">
      <w:pPr>
        <w:jc w:val="center"/>
      </w:pPr>
      <w:r w:rsidRPr="00A94239">
        <w:t>ЗАЯВЛЕНИЕ.</w:t>
      </w:r>
    </w:p>
    <w:p w:rsidR="00A94239" w:rsidRPr="00A94239" w:rsidRDefault="00A94239" w:rsidP="00A94239">
      <w:pPr>
        <w:jc w:val="center"/>
      </w:pPr>
    </w:p>
    <w:p w:rsidR="00A94239" w:rsidRPr="00A94239" w:rsidRDefault="00A94239" w:rsidP="00A94239">
      <w:pPr>
        <w:ind w:firstLine="708"/>
        <w:jc w:val="both"/>
        <w:rPr>
          <w:u w:val="single"/>
        </w:rPr>
      </w:pPr>
      <w:r w:rsidRPr="00A94239">
        <w:t xml:space="preserve">Прошу предоставить земельный </w:t>
      </w:r>
      <w:proofErr w:type="gramStart"/>
      <w:r w:rsidRPr="00A94239">
        <w:t>участок</w:t>
      </w:r>
      <w:proofErr w:type="gramEnd"/>
      <w:r w:rsidRPr="00A94239">
        <w:t xml:space="preserve"> расположенный по адресу: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____________________________________________________________________________________________________________________________________________________________________________________________________________________________________________________________________________________с разрешенным использованием __________________________________ _____________________________________________, кадастровый номер ___________________________. Основание предоставления земельного участка без проведения торгов из числа предусмотренных Земельным кодексом Российской Федерации оснований: </w:t>
      </w:r>
      <w:r>
        <w:t xml:space="preserve">статей </w:t>
      </w:r>
      <w:r w:rsidRPr="00A94239">
        <w:t>39.6 и 39.20 Земельного</w:t>
      </w:r>
      <w:r>
        <w:t xml:space="preserve"> кодекса Российской Федерации, пунктом 2 статьи 3.3  Федерального закона от 25 октября 2001 года №137-ФЗ «О введении в действие Земельного кодекса Российской Федерации»</w:t>
      </w:r>
    </w:p>
    <w:p w:rsidR="00A94239" w:rsidRPr="00A94239" w:rsidRDefault="00A94239" w:rsidP="00A94239">
      <w:pPr>
        <w:ind w:firstLine="708"/>
        <w:jc w:val="both"/>
      </w:pPr>
      <w:r w:rsidRPr="00A94239">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________________________________________________.</w:t>
      </w:r>
    </w:p>
    <w:p w:rsidR="00A94239" w:rsidRPr="00A94239" w:rsidRDefault="00A94239" w:rsidP="00A94239">
      <w:pPr>
        <w:ind w:firstLine="708"/>
        <w:jc w:val="both"/>
      </w:pPr>
      <w:r w:rsidRPr="00A94239">
        <w:t>Реквизиты решения об изъятии земельного участка для государственных или муниципальных нужд (в случае, если земельный участок предоставлялся взамен земельного участка, изымаемого для государственных или муниципальных нужд):_________________________________.</w:t>
      </w:r>
    </w:p>
    <w:p w:rsidR="00A94239" w:rsidRPr="00A94239" w:rsidRDefault="00A94239" w:rsidP="00A94239">
      <w:pPr>
        <w:ind w:firstLine="708"/>
        <w:jc w:val="both"/>
      </w:pPr>
      <w:r w:rsidRPr="00A94239">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w:t>
      </w:r>
    </w:p>
    <w:p w:rsidR="00A94239" w:rsidRPr="00A94239" w:rsidRDefault="00A94239" w:rsidP="00A94239">
      <w:pPr>
        <w:ind w:firstLine="708"/>
        <w:jc w:val="both"/>
      </w:pPr>
      <w:r w:rsidRPr="00A94239">
        <w:t>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решения):_________________________ ______________________________________.</w:t>
      </w:r>
    </w:p>
    <w:p w:rsidR="00A94239" w:rsidRPr="00A94239" w:rsidRDefault="00A94239" w:rsidP="00A94239">
      <w:pPr>
        <w:ind w:firstLine="708"/>
        <w:jc w:val="both"/>
      </w:pPr>
      <w:r w:rsidRPr="00A94239">
        <w:t>Почтовый адрес и (или) адрес электронной почты:_____________________</w:t>
      </w:r>
    </w:p>
    <w:p w:rsidR="00A94239" w:rsidRPr="00A94239" w:rsidRDefault="00A94239" w:rsidP="00A94239">
      <w:pPr>
        <w:jc w:val="both"/>
      </w:pPr>
      <w:r w:rsidRPr="00A94239">
        <w:t>_____________________________________________________________________</w:t>
      </w:r>
    </w:p>
    <w:p w:rsidR="00A94239" w:rsidRPr="00A94239" w:rsidRDefault="00A94239" w:rsidP="00A94239">
      <w:pPr>
        <w:jc w:val="both"/>
      </w:pPr>
      <w:r w:rsidRPr="00A94239">
        <w:t>Приложения:_______________________________________________________________________________________________________________________________</w:t>
      </w:r>
    </w:p>
    <w:p w:rsidR="00A94239" w:rsidRPr="00A94239" w:rsidRDefault="00A94239" w:rsidP="00A94239">
      <w:pPr>
        <w:jc w:val="both"/>
      </w:pPr>
    </w:p>
    <w:p w:rsidR="00A94239" w:rsidRPr="00A94239" w:rsidRDefault="00A94239" w:rsidP="00A94239">
      <w:pPr>
        <w:jc w:val="both"/>
      </w:pPr>
      <w:r w:rsidRPr="00A94239">
        <w:t>_____________________________                                    ____________________</w:t>
      </w:r>
    </w:p>
    <w:p w:rsidR="00A94239" w:rsidRPr="00A94239" w:rsidRDefault="00A94239" w:rsidP="00A94239">
      <w:pPr>
        <w:jc w:val="both"/>
      </w:pPr>
      <w:r w:rsidRPr="00A94239">
        <w:t>Дата ____________________</w:t>
      </w:r>
    </w:p>
    <w:p w:rsidR="00867C09" w:rsidRPr="00A94239" w:rsidRDefault="00867C09" w:rsidP="00563D1B">
      <w:pPr>
        <w:jc w:val="center"/>
        <w:rPr>
          <w:rFonts w:ascii="Calibri" w:hAnsi="Calibri"/>
          <w:color w:val="FF0000"/>
        </w:rPr>
      </w:pPr>
    </w:p>
    <w:sectPr w:rsidR="00867C09" w:rsidRPr="00A94239" w:rsidSect="00342422">
      <w:pgSz w:w="11906" w:h="16838"/>
      <w:pgMar w:top="568"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AA5"/>
    <w:multiLevelType w:val="hybridMultilevel"/>
    <w:tmpl w:val="CD48F43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E12BD8"/>
    <w:multiLevelType w:val="multilevel"/>
    <w:tmpl w:val="5D668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35A3AA0"/>
    <w:multiLevelType w:val="hybridMultilevel"/>
    <w:tmpl w:val="8BAE02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651658"/>
    <w:multiLevelType w:val="hybridMultilevel"/>
    <w:tmpl w:val="071AE8CC"/>
    <w:lvl w:ilvl="0" w:tplc="5F0CEC4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4F1F00"/>
    <w:multiLevelType w:val="hybridMultilevel"/>
    <w:tmpl w:val="E49489BA"/>
    <w:lvl w:ilvl="0" w:tplc="7250F4B8">
      <w:start w:val="12"/>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5EF2BD2"/>
    <w:multiLevelType w:val="multilevel"/>
    <w:tmpl w:val="7E505D6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990" w:hanging="630"/>
      </w:pPr>
      <w:rPr>
        <w:rFonts w:hint="default"/>
        <w:b/>
      </w:rPr>
    </w:lvl>
    <w:lvl w:ilvl="2">
      <w:start w:val="5"/>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7C09"/>
    <w:rsid w:val="00003EDB"/>
    <w:rsid w:val="000329AB"/>
    <w:rsid w:val="00043397"/>
    <w:rsid w:val="00045B75"/>
    <w:rsid w:val="000549E6"/>
    <w:rsid w:val="000A7033"/>
    <w:rsid w:val="000B2C8F"/>
    <w:rsid w:val="000C611E"/>
    <w:rsid w:val="00112526"/>
    <w:rsid w:val="00123BAC"/>
    <w:rsid w:val="00180F56"/>
    <w:rsid w:val="001A558A"/>
    <w:rsid w:val="001B1A16"/>
    <w:rsid w:val="001B251D"/>
    <w:rsid w:val="001C226F"/>
    <w:rsid w:val="00201B4A"/>
    <w:rsid w:val="00237A5A"/>
    <w:rsid w:val="00292680"/>
    <w:rsid w:val="0029683B"/>
    <w:rsid w:val="002A2BBD"/>
    <w:rsid w:val="002B7000"/>
    <w:rsid w:val="002C4571"/>
    <w:rsid w:val="002E0D89"/>
    <w:rsid w:val="002E154E"/>
    <w:rsid w:val="00322480"/>
    <w:rsid w:val="00342422"/>
    <w:rsid w:val="00373054"/>
    <w:rsid w:val="00382810"/>
    <w:rsid w:val="004045BB"/>
    <w:rsid w:val="00466931"/>
    <w:rsid w:val="0047349A"/>
    <w:rsid w:val="004B5BC5"/>
    <w:rsid w:val="004D0311"/>
    <w:rsid w:val="004D5F89"/>
    <w:rsid w:val="004E103C"/>
    <w:rsid w:val="004E4D0E"/>
    <w:rsid w:val="004F5A1A"/>
    <w:rsid w:val="0052317C"/>
    <w:rsid w:val="00530170"/>
    <w:rsid w:val="00533C7E"/>
    <w:rsid w:val="00563D1B"/>
    <w:rsid w:val="00576C83"/>
    <w:rsid w:val="005860A5"/>
    <w:rsid w:val="005971DC"/>
    <w:rsid w:val="005B073F"/>
    <w:rsid w:val="005E244B"/>
    <w:rsid w:val="005F3A33"/>
    <w:rsid w:val="00622604"/>
    <w:rsid w:val="006C1152"/>
    <w:rsid w:val="006D2D29"/>
    <w:rsid w:val="00797618"/>
    <w:rsid w:val="007F0899"/>
    <w:rsid w:val="007F3A4B"/>
    <w:rsid w:val="007F4272"/>
    <w:rsid w:val="00801208"/>
    <w:rsid w:val="00816842"/>
    <w:rsid w:val="00843726"/>
    <w:rsid w:val="00856CEC"/>
    <w:rsid w:val="00867C09"/>
    <w:rsid w:val="00891141"/>
    <w:rsid w:val="008A5BCF"/>
    <w:rsid w:val="008D5288"/>
    <w:rsid w:val="008F035D"/>
    <w:rsid w:val="008F36BF"/>
    <w:rsid w:val="00910719"/>
    <w:rsid w:val="00961952"/>
    <w:rsid w:val="00995DD6"/>
    <w:rsid w:val="009A09AC"/>
    <w:rsid w:val="009B1283"/>
    <w:rsid w:val="009C052C"/>
    <w:rsid w:val="009C3D88"/>
    <w:rsid w:val="009E4493"/>
    <w:rsid w:val="00A165A0"/>
    <w:rsid w:val="00A35FED"/>
    <w:rsid w:val="00A519C3"/>
    <w:rsid w:val="00A55D58"/>
    <w:rsid w:val="00A726A1"/>
    <w:rsid w:val="00A7642D"/>
    <w:rsid w:val="00A94239"/>
    <w:rsid w:val="00B061C0"/>
    <w:rsid w:val="00B32EE3"/>
    <w:rsid w:val="00B360E9"/>
    <w:rsid w:val="00B56B9F"/>
    <w:rsid w:val="00B63A90"/>
    <w:rsid w:val="00B74775"/>
    <w:rsid w:val="00BA053F"/>
    <w:rsid w:val="00BB7DF5"/>
    <w:rsid w:val="00BE0209"/>
    <w:rsid w:val="00C44F9E"/>
    <w:rsid w:val="00C95B35"/>
    <w:rsid w:val="00CD37D7"/>
    <w:rsid w:val="00CD6DB8"/>
    <w:rsid w:val="00D60251"/>
    <w:rsid w:val="00D67CBF"/>
    <w:rsid w:val="00D85966"/>
    <w:rsid w:val="00DE7CE8"/>
    <w:rsid w:val="00DF6CA5"/>
    <w:rsid w:val="00E136F1"/>
    <w:rsid w:val="00E23A6E"/>
    <w:rsid w:val="00E24CB4"/>
    <w:rsid w:val="00E46467"/>
    <w:rsid w:val="00E93C54"/>
    <w:rsid w:val="00EA5CA4"/>
    <w:rsid w:val="00F307EB"/>
    <w:rsid w:val="00F504CF"/>
    <w:rsid w:val="00F51E91"/>
    <w:rsid w:val="00F61B0C"/>
    <w:rsid w:val="00FC1602"/>
    <w:rsid w:val="00FE5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52C"/>
    <w:rPr>
      <w:sz w:val="24"/>
      <w:szCs w:val="24"/>
    </w:rPr>
  </w:style>
  <w:style w:type="paragraph" w:styleId="5">
    <w:name w:val="heading 5"/>
    <w:basedOn w:val="a"/>
    <w:qFormat/>
    <w:rsid w:val="009C052C"/>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C052C"/>
    <w:rPr>
      <w:b/>
      <w:bCs/>
    </w:rPr>
  </w:style>
  <w:style w:type="paragraph" w:styleId="a4">
    <w:name w:val="Normal (Web)"/>
    <w:basedOn w:val="a"/>
    <w:semiHidden/>
    <w:rsid w:val="009C052C"/>
    <w:pPr>
      <w:spacing w:before="100" w:beforeAutospacing="1" w:after="100" w:afterAutospacing="1"/>
    </w:pPr>
  </w:style>
  <w:style w:type="paragraph" w:styleId="a5">
    <w:name w:val="Body Text Indent"/>
    <w:basedOn w:val="a"/>
    <w:semiHidden/>
    <w:rsid w:val="009C052C"/>
    <w:pPr>
      <w:autoSpaceDE w:val="0"/>
      <w:autoSpaceDN w:val="0"/>
      <w:adjustRightInd w:val="0"/>
      <w:ind w:left="4500"/>
      <w:jc w:val="both"/>
    </w:pPr>
  </w:style>
  <w:style w:type="paragraph" w:styleId="a6">
    <w:name w:val="Body Text"/>
    <w:basedOn w:val="a"/>
    <w:semiHidden/>
    <w:rsid w:val="009C052C"/>
    <w:pPr>
      <w:jc w:val="both"/>
    </w:pPr>
    <w:rPr>
      <w:color w:val="FF0000"/>
    </w:rPr>
  </w:style>
  <w:style w:type="paragraph" w:styleId="2">
    <w:name w:val="Body Text 2"/>
    <w:basedOn w:val="a"/>
    <w:semiHidden/>
    <w:rsid w:val="009C052C"/>
    <w:pPr>
      <w:jc w:val="both"/>
    </w:pPr>
  </w:style>
  <w:style w:type="paragraph" w:styleId="3">
    <w:name w:val="Body Text Indent 3"/>
    <w:basedOn w:val="a"/>
    <w:link w:val="30"/>
    <w:rsid w:val="00891141"/>
    <w:pPr>
      <w:spacing w:after="120"/>
      <w:ind w:left="283"/>
    </w:pPr>
    <w:rPr>
      <w:sz w:val="16"/>
      <w:szCs w:val="16"/>
    </w:rPr>
  </w:style>
  <w:style w:type="character" w:customStyle="1" w:styleId="30">
    <w:name w:val="Основной текст с отступом 3 Знак"/>
    <w:basedOn w:val="a0"/>
    <w:link w:val="3"/>
    <w:rsid w:val="00891141"/>
    <w:rPr>
      <w:sz w:val="16"/>
      <w:szCs w:val="16"/>
    </w:rPr>
  </w:style>
  <w:style w:type="table" w:styleId="a7">
    <w:name w:val="Table Grid"/>
    <w:basedOn w:val="a1"/>
    <w:rsid w:val="005860A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rsid w:val="005860A5"/>
    <w:pPr>
      <w:spacing w:before="100" w:beforeAutospacing="1" w:after="100" w:afterAutospacing="1"/>
    </w:pPr>
  </w:style>
  <w:style w:type="paragraph" w:customStyle="1" w:styleId="ConsPlusNormal0">
    <w:name w:val="ConsPlusNormal"/>
    <w:uiPriority w:val="99"/>
    <w:rsid w:val="009A09AC"/>
    <w:pPr>
      <w:widowControl w:val="0"/>
      <w:autoSpaceDE w:val="0"/>
      <w:autoSpaceDN w:val="0"/>
      <w:adjustRightInd w:val="0"/>
      <w:ind w:firstLine="720"/>
    </w:pPr>
    <w:rPr>
      <w:rFonts w:ascii="Arial" w:hAnsi="Arial"/>
      <w:szCs w:val="24"/>
    </w:rPr>
  </w:style>
  <w:style w:type="paragraph" w:styleId="a8">
    <w:name w:val="List Paragraph"/>
    <w:basedOn w:val="a"/>
    <w:uiPriority w:val="34"/>
    <w:qFormat/>
    <w:rsid w:val="00E46467"/>
    <w:pPr>
      <w:ind w:left="720"/>
      <w:contextualSpacing/>
    </w:pPr>
  </w:style>
  <w:style w:type="character" w:styleId="a9">
    <w:name w:val="Emphasis"/>
    <w:basedOn w:val="a0"/>
    <w:uiPriority w:val="20"/>
    <w:qFormat/>
    <w:rsid w:val="000549E6"/>
    <w:rPr>
      <w:i/>
      <w:iCs/>
    </w:rPr>
  </w:style>
</w:styles>
</file>

<file path=word/webSettings.xml><?xml version="1.0" encoding="utf-8"?>
<w:webSettings xmlns:r="http://schemas.openxmlformats.org/officeDocument/2006/relationships" xmlns:w="http://schemas.openxmlformats.org/wordprocessingml/2006/main">
  <w:divs>
    <w:div w:id="508568236">
      <w:bodyDiv w:val="1"/>
      <w:marLeft w:val="0"/>
      <w:marRight w:val="0"/>
      <w:marTop w:val="0"/>
      <w:marBottom w:val="0"/>
      <w:divBdr>
        <w:top w:val="none" w:sz="0" w:space="0" w:color="auto"/>
        <w:left w:val="none" w:sz="0" w:space="0" w:color="auto"/>
        <w:bottom w:val="none" w:sz="0" w:space="0" w:color="auto"/>
        <w:right w:val="none" w:sz="0" w:space="0" w:color="auto"/>
      </w:divBdr>
      <w:divsChild>
        <w:div w:id="362482338">
          <w:marLeft w:val="0"/>
          <w:marRight w:val="0"/>
          <w:marTop w:val="0"/>
          <w:marBottom w:val="0"/>
          <w:divBdr>
            <w:top w:val="none" w:sz="0" w:space="0" w:color="auto"/>
            <w:left w:val="none" w:sz="0" w:space="0" w:color="auto"/>
            <w:bottom w:val="none" w:sz="0" w:space="0" w:color="auto"/>
            <w:right w:val="none" w:sz="0" w:space="0" w:color="auto"/>
          </w:divBdr>
        </w:div>
        <w:div w:id="1686708566">
          <w:marLeft w:val="0"/>
          <w:marRight w:val="0"/>
          <w:marTop w:val="0"/>
          <w:marBottom w:val="0"/>
          <w:divBdr>
            <w:top w:val="none" w:sz="0" w:space="0" w:color="auto"/>
            <w:left w:val="none" w:sz="0" w:space="0" w:color="auto"/>
            <w:bottom w:val="none" w:sz="0" w:space="0" w:color="auto"/>
            <w:right w:val="none" w:sz="0" w:space="0" w:color="auto"/>
          </w:divBdr>
        </w:div>
        <w:div w:id="2111852412">
          <w:marLeft w:val="0"/>
          <w:marRight w:val="0"/>
          <w:marTop w:val="0"/>
          <w:marBottom w:val="0"/>
          <w:divBdr>
            <w:top w:val="none" w:sz="0" w:space="0" w:color="auto"/>
            <w:left w:val="none" w:sz="0" w:space="0" w:color="auto"/>
            <w:bottom w:val="none" w:sz="0" w:space="0" w:color="auto"/>
            <w:right w:val="none" w:sz="0" w:space="0" w:color="auto"/>
          </w:divBdr>
        </w:div>
        <w:div w:id="1979651973">
          <w:marLeft w:val="0"/>
          <w:marRight w:val="0"/>
          <w:marTop w:val="0"/>
          <w:marBottom w:val="0"/>
          <w:divBdr>
            <w:top w:val="none" w:sz="0" w:space="0" w:color="auto"/>
            <w:left w:val="none" w:sz="0" w:space="0" w:color="auto"/>
            <w:bottom w:val="none" w:sz="0" w:space="0" w:color="auto"/>
            <w:right w:val="none" w:sz="0" w:space="0" w:color="auto"/>
          </w:divBdr>
        </w:div>
        <w:div w:id="1780832025">
          <w:marLeft w:val="0"/>
          <w:marRight w:val="0"/>
          <w:marTop w:val="0"/>
          <w:marBottom w:val="0"/>
          <w:divBdr>
            <w:top w:val="none" w:sz="0" w:space="0" w:color="auto"/>
            <w:left w:val="none" w:sz="0" w:space="0" w:color="auto"/>
            <w:bottom w:val="none" w:sz="0" w:space="0" w:color="auto"/>
            <w:right w:val="none" w:sz="0" w:space="0" w:color="auto"/>
          </w:divBdr>
        </w:div>
        <w:div w:id="2138180116">
          <w:marLeft w:val="0"/>
          <w:marRight w:val="0"/>
          <w:marTop w:val="0"/>
          <w:marBottom w:val="0"/>
          <w:divBdr>
            <w:top w:val="none" w:sz="0" w:space="0" w:color="auto"/>
            <w:left w:val="none" w:sz="0" w:space="0" w:color="auto"/>
            <w:bottom w:val="none" w:sz="0" w:space="0" w:color="auto"/>
            <w:right w:val="none" w:sz="0" w:space="0" w:color="auto"/>
          </w:divBdr>
        </w:div>
        <w:div w:id="869145831">
          <w:marLeft w:val="0"/>
          <w:marRight w:val="0"/>
          <w:marTop w:val="0"/>
          <w:marBottom w:val="0"/>
          <w:divBdr>
            <w:top w:val="none" w:sz="0" w:space="0" w:color="auto"/>
            <w:left w:val="none" w:sz="0" w:space="0" w:color="auto"/>
            <w:bottom w:val="none" w:sz="0" w:space="0" w:color="auto"/>
            <w:right w:val="none" w:sz="0" w:space="0" w:color="auto"/>
          </w:divBdr>
        </w:div>
        <w:div w:id="1241057296">
          <w:marLeft w:val="0"/>
          <w:marRight w:val="0"/>
          <w:marTop w:val="0"/>
          <w:marBottom w:val="0"/>
          <w:divBdr>
            <w:top w:val="none" w:sz="0" w:space="0" w:color="auto"/>
            <w:left w:val="none" w:sz="0" w:space="0" w:color="auto"/>
            <w:bottom w:val="none" w:sz="0" w:space="0" w:color="auto"/>
            <w:right w:val="none" w:sz="0" w:space="0" w:color="auto"/>
          </w:divBdr>
        </w:div>
        <w:div w:id="1538422399">
          <w:marLeft w:val="0"/>
          <w:marRight w:val="0"/>
          <w:marTop w:val="0"/>
          <w:marBottom w:val="0"/>
          <w:divBdr>
            <w:top w:val="none" w:sz="0" w:space="0" w:color="auto"/>
            <w:left w:val="none" w:sz="0" w:space="0" w:color="auto"/>
            <w:bottom w:val="none" w:sz="0" w:space="0" w:color="auto"/>
            <w:right w:val="none" w:sz="0" w:space="0" w:color="auto"/>
          </w:divBdr>
        </w:div>
        <w:div w:id="28452192">
          <w:marLeft w:val="0"/>
          <w:marRight w:val="0"/>
          <w:marTop w:val="0"/>
          <w:marBottom w:val="0"/>
          <w:divBdr>
            <w:top w:val="none" w:sz="0" w:space="0" w:color="auto"/>
            <w:left w:val="none" w:sz="0" w:space="0" w:color="auto"/>
            <w:bottom w:val="none" w:sz="0" w:space="0" w:color="auto"/>
            <w:right w:val="none" w:sz="0" w:space="0" w:color="auto"/>
          </w:divBdr>
        </w:div>
        <w:div w:id="1509640977">
          <w:marLeft w:val="0"/>
          <w:marRight w:val="0"/>
          <w:marTop w:val="0"/>
          <w:marBottom w:val="0"/>
          <w:divBdr>
            <w:top w:val="none" w:sz="0" w:space="0" w:color="auto"/>
            <w:left w:val="none" w:sz="0" w:space="0" w:color="auto"/>
            <w:bottom w:val="none" w:sz="0" w:space="0" w:color="auto"/>
            <w:right w:val="none" w:sz="0" w:space="0" w:color="auto"/>
          </w:divBdr>
        </w:div>
        <w:div w:id="1768237153">
          <w:marLeft w:val="0"/>
          <w:marRight w:val="0"/>
          <w:marTop w:val="0"/>
          <w:marBottom w:val="0"/>
          <w:divBdr>
            <w:top w:val="none" w:sz="0" w:space="0" w:color="auto"/>
            <w:left w:val="none" w:sz="0" w:space="0" w:color="auto"/>
            <w:bottom w:val="none" w:sz="0" w:space="0" w:color="auto"/>
            <w:right w:val="none" w:sz="0" w:space="0" w:color="auto"/>
          </w:divBdr>
        </w:div>
        <w:div w:id="709308715">
          <w:marLeft w:val="0"/>
          <w:marRight w:val="0"/>
          <w:marTop w:val="0"/>
          <w:marBottom w:val="0"/>
          <w:divBdr>
            <w:top w:val="none" w:sz="0" w:space="0" w:color="auto"/>
            <w:left w:val="none" w:sz="0" w:space="0" w:color="auto"/>
            <w:bottom w:val="none" w:sz="0" w:space="0" w:color="auto"/>
            <w:right w:val="none" w:sz="0" w:space="0" w:color="auto"/>
          </w:divBdr>
        </w:div>
        <w:div w:id="1714383186">
          <w:marLeft w:val="0"/>
          <w:marRight w:val="0"/>
          <w:marTop w:val="0"/>
          <w:marBottom w:val="0"/>
          <w:divBdr>
            <w:top w:val="none" w:sz="0" w:space="0" w:color="auto"/>
            <w:left w:val="none" w:sz="0" w:space="0" w:color="auto"/>
            <w:bottom w:val="none" w:sz="0" w:space="0" w:color="auto"/>
            <w:right w:val="none" w:sz="0" w:space="0" w:color="auto"/>
          </w:divBdr>
        </w:div>
        <w:div w:id="555430089">
          <w:marLeft w:val="0"/>
          <w:marRight w:val="0"/>
          <w:marTop w:val="0"/>
          <w:marBottom w:val="0"/>
          <w:divBdr>
            <w:top w:val="none" w:sz="0" w:space="0" w:color="auto"/>
            <w:left w:val="none" w:sz="0" w:space="0" w:color="auto"/>
            <w:bottom w:val="none" w:sz="0" w:space="0" w:color="auto"/>
            <w:right w:val="none" w:sz="0" w:space="0" w:color="auto"/>
          </w:divBdr>
        </w:div>
        <w:div w:id="386144798">
          <w:marLeft w:val="0"/>
          <w:marRight w:val="0"/>
          <w:marTop w:val="0"/>
          <w:marBottom w:val="0"/>
          <w:divBdr>
            <w:top w:val="none" w:sz="0" w:space="0" w:color="auto"/>
            <w:left w:val="none" w:sz="0" w:space="0" w:color="auto"/>
            <w:bottom w:val="none" w:sz="0" w:space="0" w:color="auto"/>
            <w:right w:val="none" w:sz="0" w:space="0" w:color="auto"/>
          </w:divBdr>
        </w:div>
        <w:div w:id="65687382">
          <w:marLeft w:val="0"/>
          <w:marRight w:val="0"/>
          <w:marTop w:val="0"/>
          <w:marBottom w:val="0"/>
          <w:divBdr>
            <w:top w:val="none" w:sz="0" w:space="0" w:color="auto"/>
            <w:left w:val="none" w:sz="0" w:space="0" w:color="auto"/>
            <w:bottom w:val="none" w:sz="0" w:space="0" w:color="auto"/>
            <w:right w:val="none" w:sz="0" w:space="0" w:color="auto"/>
          </w:divBdr>
        </w:div>
        <w:div w:id="1105535903">
          <w:marLeft w:val="0"/>
          <w:marRight w:val="0"/>
          <w:marTop w:val="0"/>
          <w:marBottom w:val="0"/>
          <w:divBdr>
            <w:top w:val="none" w:sz="0" w:space="0" w:color="auto"/>
            <w:left w:val="none" w:sz="0" w:space="0" w:color="auto"/>
            <w:bottom w:val="none" w:sz="0" w:space="0" w:color="auto"/>
            <w:right w:val="none" w:sz="0" w:space="0" w:color="auto"/>
          </w:divBdr>
        </w:div>
        <w:div w:id="438722581">
          <w:marLeft w:val="0"/>
          <w:marRight w:val="0"/>
          <w:marTop w:val="0"/>
          <w:marBottom w:val="0"/>
          <w:divBdr>
            <w:top w:val="none" w:sz="0" w:space="0" w:color="auto"/>
            <w:left w:val="none" w:sz="0" w:space="0" w:color="auto"/>
            <w:bottom w:val="none" w:sz="0" w:space="0" w:color="auto"/>
            <w:right w:val="none" w:sz="0" w:space="0" w:color="auto"/>
          </w:divBdr>
        </w:div>
        <w:div w:id="831408396">
          <w:marLeft w:val="0"/>
          <w:marRight w:val="0"/>
          <w:marTop w:val="0"/>
          <w:marBottom w:val="0"/>
          <w:divBdr>
            <w:top w:val="none" w:sz="0" w:space="0" w:color="auto"/>
            <w:left w:val="none" w:sz="0" w:space="0" w:color="auto"/>
            <w:bottom w:val="none" w:sz="0" w:space="0" w:color="auto"/>
            <w:right w:val="none" w:sz="0" w:space="0" w:color="auto"/>
          </w:divBdr>
        </w:div>
        <w:div w:id="2088990025">
          <w:marLeft w:val="0"/>
          <w:marRight w:val="0"/>
          <w:marTop w:val="0"/>
          <w:marBottom w:val="0"/>
          <w:divBdr>
            <w:top w:val="none" w:sz="0" w:space="0" w:color="auto"/>
            <w:left w:val="none" w:sz="0" w:space="0" w:color="auto"/>
            <w:bottom w:val="none" w:sz="0" w:space="0" w:color="auto"/>
            <w:right w:val="none" w:sz="0" w:space="0" w:color="auto"/>
          </w:divBdr>
        </w:div>
        <w:div w:id="244074660">
          <w:marLeft w:val="0"/>
          <w:marRight w:val="0"/>
          <w:marTop w:val="0"/>
          <w:marBottom w:val="0"/>
          <w:divBdr>
            <w:top w:val="none" w:sz="0" w:space="0" w:color="auto"/>
            <w:left w:val="none" w:sz="0" w:space="0" w:color="auto"/>
            <w:bottom w:val="none" w:sz="0" w:space="0" w:color="auto"/>
            <w:right w:val="none" w:sz="0" w:space="0" w:color="auto"/>
          </w:divBdr>
        </w:div>
        <w:div w:id="1753814391">
          <w:marLeft w:val="0"/>
          <w:marRight w:val="0"/>
          <w:marTop w:val="0"/>
          <w:marBottom w:val="0"/>
          <w:divBdr>
            <w:top w:val="none" w:sz="0" w:space="0" w:color="auto"/>
            <w:left w:val="none" w:sz="0" w:space="0" w:color="auto"/>
            <w:bottom w:val="none" w:sz="0" w:space="0" w:color="auto"/>
            <w:right w:val="none" w:sz="0" w:space="0" w:color="auto"/>
          </w:divBdr>
        </w:div>
        <w:div w:id="2023361373">
          <w:marLeft w:val="0"/>
          <w:marRight w:val="0"/>
          <w:marTop w:val="0"/>
          <w:marBottom w:val="0"/>
          <w:divBdr>
            <w:top w:val="none" w:sz="0" w:space="0" w:color="auto"/>
            <w:left w:val="none" w:sz="0" w:space="0" w:color="auto"/>
            <w:bottom w:val="none" w:sz="0" w:space="0" w:color="auto"/>
            <w:right w:val="none" w:sz="0" w:space="0" w:color="auto"/>
          </w:divBdr>
        </w:div>
        <w:div w:id="4402192">
          <w:marLeft w:val="0"/>
          <w:marRight w:val="0"/>
          <w:marTop w:val="0"/>
          <w:marBottom w:val="0"/>
          <w:divBdr>
            <w:top w:val="none" w:sz="0" w:space="0" w:color="auto"/>
            <w:left w:val="none" w:sz="0" w:space="0" w:color="auto"/>
            <w:bottom w:val="none" w:sz="0" w:space="0" w:color="auto"/>
            <w:right w:val="none" w:sz="0" w:space="0" w:color="auto"/>
          </w:divBdr>
        </w:div>
        <w:div w:id="1919248714">
          <w:marLeft w:val="0"/>
          <w:marRight w:val="0"/>
          <w:marTop w:val="0"/>
          <w:marBottom w:val="0"/>
          <w:divBdr>
            <w:top w:val="none" w:sz="0" w:space="0" w:color="auto"/>
            <w:left w:val="none" w:sz="0" w:space="0" w:color="auto"/>
            <w:bottom w:val="none" w:sz="0" w:space="0" w:color="auto"/>
            <w:right w:val="none" w:sz="0" w:space="0" w:color="auto"/>
          </w:divBdr>
        </w:div>
        <w:div w:id="1546915167">
          <w:marLeft w:val="0"/>
          <w:marRight w:val="0"/>
          <w:marTop w:val="0"/>
          <w:marBottom w:val="0"/>
          <w:divBdr>
            <w:top w:val="none" w:sz="0" w:space="0" w:color="auto"/>
            <w:left w:val="none" w:sz="0" w:space="0" w:color="auto"/>
            <w:bottom w:val="none" w:sz="0" w:space="0" w:color="auto"/>
            <w:right w:val="none" w:sz="0" w:space="0" w:color="auto"/>
          </w:divBdr>
        </w:div>
        <w:div w:id="323819616">
          <w:marLeft w:val="0"/>
          <w:marRight w:val="0"/>
          <w:marTop w:val="0"/>
          <w:marBottom w:val="0"/>
          <w:divBdr>
            <w:top w:val="none" w:sz="0" w:space="0" w:color="auto"/>
            <w:left w:val="none" w:sz="0" w:space="0" w:color="auto"/>
            <w:bottom w:val="none" w:sz="0" w:space="0" w:color="auto"/>
            <w:right w:val="none" w:sz="0" w:space="0" w:color="auto"/>
          </w:divBdr>
        </w:div>
      </w:divsChild>
    </w:div>
    <w:div w:id="1194881882">
      <w:bodyDiv w:val="1"/>
      <w:marLeft w:val="0"/>
      <w:marRight w:val="0"/>
      <w:marTop w:val="0"/>
      <w:marBottom w:val="0"/>
      <w:divBdr>
        <w:top w:val="none" w:sz="0" w:space="0" w:color="auto"/>
        <w:left w:val="none" w:sz="0" w:space="0" w:color="auto"/>
        <w:bottom w:val="none" w:sz="0" w:space="0" w:color="auto"/>
        <w:right w:val="none" w:sz="0" w:space="0" w:color="auto"/>
      </w:divBdr>
      <w:divsChild>
        <w:div w:id="1707219787">
          <w:marLeft w:val="0"/>
          <w:marRight w:val="0"/>
          <w:marTop w:val="0"/>
          <w:marBottom w:val="0"/>
          <w:divBdr>
            <w:top w:val="none" w:sz="0" w:space="0" w:color="auto"/>
            <w:left w:val="none" w:sz="0" w:space="0" w:color="auto"/>
            <w:bottom w:val="none" w:sz="0" w:space="0" w:color="auto"/>
            <w:right w:val="none" w:sz="0" w:space="0" w:color="auto"/>
          </w:divBdr>
        </w:div>
        <w:div w:id="407728959">
          <w:marLeft w:val="0"/>
          <w:marRight w:val="0"/>
          <w:marTop w:val="0"/>
          <w:marBottom w:val="0"/>
          <w:divBdr>
            <w:top w:val="none" w:sz="0" w:space="0" w:color="auto"/>
            <w:left w:val="none" w:sz="0" w:space="0" w:color="auto"/>
            <w:bottom w:val="none" w:sz="0" w:space="0" w:color="auto"/>
            <w:right w:val="none" w:sz="0" w:space="0" w:color="auto"/>
          </w:divBdr>
        </w:div>
        <w:div w:id="1847675167">
          <w:marLeft w:val="0"/>
          <w:marRight w:val="0"/>
          <w:marTop w:val="0"/>
          <w:marBottom w:val="0"/>
          <w:divBdr>
            <w:top w:val="none" w:sz="0" w:space="0" w:color="auto"/>
            <w:left w:val="none" w:sz="0" w:space="0" w:color="auto"/>
            <w:bottom w:val="none" w:sz="0" w:space="0" w:color="auto"/>
            <w:right w:val="none" w:sz="0" w:space="0" w:color="auto"/>
          </w:divBdr>
        </w:div>
        <w:div w:id="1521116744">
          <w:marLeft w:val="0"/>
          <w:marRight w:val="0"/>
          <w:marTop w:val="0"/>
          <w:marBottom w:val="0"/>
          <w:divBdr>
            <w:top w:val="none" w:sz="0" w:space="0" w:color="auto"/>
            <w:left w:val="none" w:sz="0" w:space="0" w:color="auto"/>
            <w:bottom w:val="none" w:sz="0" w:space="0" w:color="auto"/>
            <w:right w:val="none" w:sz="0" w:space="0" w:color="auto"/>
          </w:divBdr>
        </w:div>
        <w:div w:id="207839387">
          <w:marLeft w:val="0"/>
          <w:marRight w:val="0"/>
          <w:marTop w:val="0"/>
          <w:marBottom w:val="0"/>
          <w:divBdr>
            <w:top w:val="none" w:sz="0" w:space="0" w:color="auto"/>
            <w:left w:val="none" w:sz="0" w:space="0" w:color="auto"/>
            <w:bottom w:val="none" w:sz="0" w:space="0" w:color="auto"/>
            <w:right w:val="none" w:sz="0" w:space="0" w:color="auto"/>
          </w:divBdr>
        </w:div>
      </w:divsChild>
    </w:div>
    <w:div w:id="1991277986">
      <w:bodyDiv w:val="1"/>
      <w:marLeft w:val="0"/>
      <w:marRight w:val="0"/>
      <w:marTop w:val="0"/>
      <w:marBottom w:val="0"/>
      <w:divBdr>
        <w:top w:val="none" w:sz="0" w:space="0" w:color="auto"/>
        <w:left w:val="none" w:sz="0" w:space="0" w:color="auto"/>
        <w:bottom w:val="none" w:sz="0" w:space="0" w:color="auto"/>
        <w:right w:val="none" w:sz="0" w:space="0" w:color="auto"/>
      </w:divBdr>
      <w:divsChild>
        <w:div w:id="487133571">
          <w:marLeft w:val="0"/>
          <w:marRight w:val="0"/>
          <w:marTop w:val="0"/>
          <w:marBottom w:val="0"/>
          <w:divBdr>
            <w:top w:val="none" w:sz="0" w:space="0" w:color="auto"/>
            <w:left w:val="none" w:sz="0" w:space="0" w:color="auto"/>
            <w:bottom w:val="none" w:sz="0" w:space="0" w:color="auto"/>
            <w:right w:val="none" w:sz="0" w:space="0" w:color="auto"/>
          </w:divBdr>
        </w:div>
        <w:div w:id="1717386719">
          <w:marLeft w:val="0"/>
          <w:marRight w:val="0"/>
          <w:marTop w:val="0"/>
          <w:marBottom w:val="0"/>
          <w:divBdr>
            <w:top w:val="none" w:sz="0" w:space="0" w:color="auto"/>
            <w:left w:val="none" w:sz="0" w:space="0" w:color="auto"/>
            <w:bottom w:val="none" w:sz="0" w:space="0" w:color="auto"/>
            <w:right w:val="none" w:sz="0" w:space="0" w:color="auto"/>
          </w:divBdr>
        </w:div>
        <w:div w:id="826018658">
          <w:marLeft w:val="0"/>
          <w:marRight w:val="0"/>
          <w:marTop w:val="0"/>
          <w:marBottom w:val="0"/>
          <w:divBdr>
            <w:top w:val="none" w:sz="0" w:space="0" w:color="auto"/>
            <w:left w:val="none" w:sz="0" w:space="0" w:color="auto"/>
            <w:bottom w:val="none" w:sz="0" w:space="0" w:color="auto"/>
            <w:right w:val="none" w:sz="0" w:space="0" w:color="auto"/>
          </w:divBdr>
        </w:div>
        <w:div w:id="1248998291">
          <w:marLeft w:val="0"/>
          <w:marRight w:val="0"/>
          <w:marTop w:val="0"/>
          <w:marBottom w:val="0"/>
          <w:divBdr>
            <w:top w:val="none" w:sz="0" w:space="0" w:color="auto"/>
            <w:left w:val="none" w:sz="0" w:space="0" w:color="auto"/>
            <w:bottom w:val="none" w:sz="0" w:space="0" w:color="auto"/>
            <w:right w:val="none" w:sz="0" w:space="0" w:color="auto"/>
          </w:divBdr>
        </w:div>
        <w:div w:id="853881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2DBC791093B8658A6A87C97103F4572109E3DFB0D9A837C718558FB6DBDDDC3CD88B388D6543198FFB5D287EEF9959345559B13B06A5108yFbD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2DBC791093B8658A6A87C97103F4572109E3DFB0D9A837C718558FB6DBDDDC3CD88B388D654339FF1B5D287EEF9959345559B13B06A5108yFbD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DE6EF-5B86-4520-8060-92881CD9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15</Pages>
  <Words>8388</Words>
  <Characters>47812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Утверждено: постановлением админ</vt:lpstr>
    </vt:vector>
  </TitlesOfParts>
  <Company>КУМИ</Company>
  <LinksUpToDate>false</LinksUpToDate>
  <CharactersWithSpaces>56088</CharactersWithSpaces>
  <SharedDoc>false</SharedDoc>
  <HLinks>
    <vt:vector size="12" baseType="variant">
      <vt:variant>
        <vt:i4>2949175</vt:i4>
      </vt:variant>
      <vt:variant>
        <vt:i4>3</vt:i4>
      </vt:variant>
      <vt:variant>
        <vt:i4>0</vt:i4>
      </vt:variant>
      <vt:variant>
        <vt:i4>5</vt:i4>
      </vt:variant>
      <vt:variant>
        <vt:lpwstr>consultantplus://offline/ref=0B25B5B63729089F26B7CBF7C6049827B47CA2B564B3D87A1B928910E134C9714496679E6A1353A7L1jFK</vt:lpwstr>
      </vt:variant>
      <vt:variant>
        <vt:lpwstr/>
      </vt:variant>
      <vt:variant>
        <vt:i4>3539040</vt:i4>
      </vt:variant>
      <vt:variant>
        <vt:i4>0</vt:i4>
      </vt:variant>
      <vt:variant>
        <vt:i4>0</vt:i4>
      </vt:variant>
      <vt:variant>
        <vt:i4>5</vt:i4>
      </vt:variant>
      <vt:variant>
        <vt:lpwstr>consultantplus://offline/main?base=LAW;n=122812;fld=134;dst=100032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Утверждено: постановлением админ</dc:title>
  <dc:subject/>
  <dc:creator>------</dc:creator>
  <cp:keywords/>
  <cp:lastModifiedBy>RePack by SPecialiST</cp:lastModifiedBy>
  <cp:revision>6</cp:revision>
  <cp:lastPrinted>2019-02-20T12:58:00Z</cp:lastPrinted>
  <dcterms:created xsi:type="dcterms:W3CDTF">2019-02-06T06:03:00Z</dcterms:created>
  <dcterms:modified xsi:type="dcterms:W3CDTF">2019-02-20T12:58:00Z</dcterms:modified>
</cp:coreProperties>
</file>