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2C06EE" w:rsidRDefault="00443358" w:rsidP="00860C47">
      <w:pPr>
        <w:pStyle w:val="a3"/>
        <w:ind w:left="567"/>
        <w:jc w:val="center"/>
        <w:rPr>
          <w:sz w:val="26"/>
          <w:szCs w:val="26"/>
        </w:rPr>
      </w:pPr>
      <w:r w:rsidRPr="002C06EE">
        <w:rPr>
          <w:rStyle w:val="a4"/>
          <w:sz w:val="26"/>
          <w:szCs w:val="26"/>
        </w:rPr>
        <w:t>Сообщение о возможном установлении публичного сервитута </w:t>
      </w:r>
    </w:p>
    <w:p w:rsidR="00785D13" w:rsidRPr="002C06EE" w:rsidRDefault="00443358" w:rsidP="00BC63A9">
      <w:pPr>
        <w:pStyle w:val="a3"/>
        <w:ind w:left="567" w:firstLine="709"/>
        <w:jc w:val="both"/>
        <w:rPr>
          <w:sz w:val="26"/>
          <w:szCs w:val="26"/>
        </w:rPr>
      </w:pPr>
      <w:proofErr w:type="gramStart"/>
      <w:r w:rsidRPr="002C06EE">
        <w:rPr>
          <w:sz w:val="26"/>
          <w:szCs w:val="26"/>
        </w:rPr>
        <w:t xml:space="preserve">В соответствии с п. 3 ст. 39.42 Земельного кодекса Российской Федерации администрация </w:t>
      </w:r>
      <w:proofErr w:type="spellStart"/>
      <w:r w:rsidRPr="002C06EE">
        <w:rPr>
          <w:sz w:val="26"/>
          <w:szCs w:val="26"/>
        </w:rPr>
        <w:t>Устьянского</w:t>
      </w:r>
      <w:proofErr w:type="spellEnd"/>
      <w:r w:rsidRPr="002C06EE">
        <w:rPr>
          <w:sz w:val="26"/>
          <w:szCs w:val="26"/>
        </w:rPr>
        <w:t xml:space="preserve"> муниципального района Архангельской области информирует о рассмотрении ходатайства </w:t>
      </w:r>
      <w:r w:rsidR="00C109BD" w:rsidRPr="002C06EE">
        <w:rPr>
          <w:sz w:val="26"/>
          <w:szCs w:val="26"/>
        </w:rPr>
        <w:t>Публичного акционерного общества «</w:t>
      </w:r>
      <w:proofErr w:type="spellStart"/>
      <w:r w:rsidR="00C109BD" w:rsidRPr="002C06EE">
        <w:rPr>
          <w:sz w:val="26"/>
          <w:szCs w:val="26"/>
        </w:rPr>
        <w:t>Россети</w:t>
      </w:r>
      <w:proofErr w:type="spellEnd"/>
      <w:r w:rsidR="00C109BD" w:rsidRPr="002C06EE">
        <w:rPr>
          <w:sz w:val="26"/>
          <w:szCs w:val="26"/>
        </w:rPr>
        <w:t xml:space="preserve"> </w:t>
      </w:r>
      <w:proofErr w:type="spellStart"/>
      <w:r w:rsidR="00C109BD" w:rsidRPr="002C06EE">
        <w:rPr>
          <w:sz w:val="26"/>
          <w:szCs w:val="26"/>
        </w:rPr>
        <w:t>Северо-Запад</w:t>
      </w:r>
      <w:proofErr w:type="spellEnd"/>
      <w:r w:rsidR="00C109BD" w:rsidRPr="002C06EE">
        <w:rPr>
          <w:sz w:val="26"/>
          <w:szCs w:val="26"/>
        </w:rPr>
        <w:t>»</w:t>
      </w:r>
      <w:r w:rsidR="00C62A0D" w:rsidRPr="002C06EE">
        <w:rPr>
          <w:sz w:val="26"/>
          <w:szCs w:val="26"/>
        </w:rPr>
        <w:t xml:space="preserve"> </w:t>
      </w:r>
      <w:r w:rsidRPr="002C06EE">
        <w:rPr>
          <w:sz w:val="26"/>
          <w:szCs w:val="26"/>
        </w:rPr>
        <w:t>об установлении публичного сервитута</w:t>
      </w:r>
      <w:r w:rsidR="00FA4E82" w:rsidRPr="002C06EE">
        <w:rPr>
          <w:sz w:val="26"/>
          <w:szCs w:val="26"/>
        </w:rPr>
        <w:t xml:space="preserve"> </w:t>
      </w:r>
      <w:r w:rsidR="007D17DD" w:rsidRPr="002C06EE">
        <w:rPr>
          <w:sz w:val="26"/>
          <w:szCs w:val="26"/>
        </w:rPr>
        <w:t xml:space="preserve">в целях размещения объекта </w:t>
      </w:r>
      <w:proofErr w:type="spellStart"/>
      <w:r w:rsidR="007D17DD" w:rsidRPr="002C06EE">
        <w:rPr>
          <w:sz w:val="26"/>
          <w:szCs w:val="26"/>
        </w:rPr>
        <w:t>электросетевого</w:t>
      </w:r>
      <w:proofErr w:type="spellEnd"/>
      <w:r w:rsidR="007D17DD" w:rsidRPr="002C06EE">
        <w:rPr>
          <w:sz w:val="26"/>
          <w:szCs w:val="26"/>
        </w:rPr>
        <w:t xml:space="preserve"> хозяйства – </w:t>
      </w:r>
      <w:r w:rsidR="002C06EE" w:rsidRPr="002C06EE">
        <w:rPr>
          <w:rFonts w:eastAsiaTheme="minorEastAsia"/>
          <w:b/>
          <w:sz w:val="26"/>
          <w:szCs w:val="26"/>
        </w:rPr>
        <w:t xml:space="preserve">«КТП-40 </w:t>
      </w:r>
      <w:proofErr w:type="spellStart"/>
      <w:r w:rsidR="002C06EE" w:rsidRPr="002C06EE">
        <w:rPr>
          <w:rFonts w:eastAsiaTheme="minorEastAsia"/>
          <w:b/>
          <w:sz w:val="26"/>
          <w:szCs w:val="26"/>
        </w:rPr>
        <w:t>кВа</w:t>
      </w:r>
      <w:proofErr w:type="spellEnd"/>
      <w:r w:rsidR="002C06EE" w:rsidRPr="002C06EE">
        <w:rPr>
          <w:rFonts w:eastAsiaTheme="minorEastAsia"/>
          <w:b/>
          <w:sz w:val="26"/>
          <w:szCs w:val="26"/>
        </w:rPr>
        <w:t xml:space="preserve"> "</w:t>
      </w:r>
      <w:proofErr w:type="spellStart"/>
      <w:r w:rsidR="002C06EE" w:rsidRPr="002C06EE">
        <w:rPr>
          <w:rFonts w:eastAsiaTheme="minorEastAsia"/>
          <w:b/>
          <w:sz w:val="26"/>
          <w:szCs w:val="26"/>
        </w:rPr>
        <w:t>Крыловская</w:t>
      </w:r>
      <w:proofErr w:type="spellEnd"/>
      <w:r w:rsidR="002C06EE" w:rsidRPr="002C06EE">
        <w:rPr>
          <w:rFonts w:eastAsiaTheme="minorEastAsia"/>
          <w:b/>
          <w:sz w:val="26"/>
          <w:szCs w:val="26"/>
        </w:rPr>
        <w:t>" № 768 З-5»</w:t>
      </w:r>
      <w:r w:rsidR="006E1448" w:rsidRPr="002C06EE">
        <w:rPr>
          <w:sz w:val="26"/>
          <w:szCs w:val="26"/>
        </w:rPr>
        <w:t xml:space="preserve">, </w:t>
      </w:r>
      <w:r w:rsidR="00C53176" w:rsidRPr="002C06EE">
        <w:rPr>
          <w:sz w:val="26"/>
          <w:szCs w:val="26"/>
        </w:rPr>
        <w:t>сроком на 49 лет</w:t>
      </w:r>
      <w:r w:rsidR="00D716BF" w:rsidRPr="002C06EE">
        <w:rPr>
          <w:sz w:val="26"/>
          <w:szCs w:val="26"/>
        </w:rPr>
        <w:t>,</w:t>
      </w:r>
      <w:r w:rsidR="00FA4E82" w:rsidRPr="002C06EE">
        <w:rPr>
          <w:sz w:val="26"/>
          <w:szCs w:val="26"/>
        </w:rPr>
        <w:t xml:space="preserve"> </w:t>
      </w:r>
      <w:r w:rsidR="00702AC4" w:rsidRPr="002C06EE">
        <w:rPr>
          <w:sz w:val="26"/>
          <w:szCs w:val="26"/>
        </w:rPr>
        <w:t xml:space="preserve">в отношении земель, </w:t>
      </w:r>
      <w:r w:rsidR="007D17DD" w:rsidRPr="002C06EE">
        <w:rPr>
          <w:sz w:val="26"/>
          <w:szCs w:val="26"/>
        </w:rPr>
        <w:t xml:space="preserve">расположенных </w:t>
      </w:r>
      <w:r w:rsidR="003E65C5">
        <w:rPr>
          <w:sz w:val="26"/>
          <w:szCs w:val="26"/>
        </w:rPr>
        <w:t xml:space="preserve">в </w:t>
      </w:r>
      <w:r w:rsidR="007D17DD" w:rsidRPr="002C06EE">
        <w:rPr>
          <w:sz w:val="26"/>
          <w:szCs w:val="26"/>
        </w:rPr>
        <w:t xml:space="preserve"> кадастровом квартале 29:18:1</w:t>
      </w:r>
      <w:r w:rsidR="003E65C5">
        <w:rPr>
          <w:sz w:val="26"/>
          <w:szCs w:val="26"/>
        </w:rPr>
        <w:t>805</w:t>
      </w:r>
      <w:r w:rsidR="007D17DD" w:rsidRPr="002C06EE">
        <w:rPr>
          <w:sz w:val="26"/>
          <w:szCs w:val="26"/>
        </w:rPr>
        <w:t>01</w:t>
      </w:r>
      <w:r w:rsidR="00D1283B" w:rsidRPr="002C06EE">
        <w:rPr>
          <w:sz w:val="26"/>
          <w:szCs w:val="26"/>
        </w:rPr>
        <w:t>.</w:t>
      </w:r>
      <w:proofErr w:type="gramEnd"/>
    </w:p>
    <w:p w:rsidR="001527CC" w:rsidRPr="002C06E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5D13" w:rsidRPr="002C06E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2C06EE">
        <w:rPr>
          <w:rFonts w:ascii="Times New Roman" w:hAnsi="Times New Roman" w:cs="Times New Roman"/>
          <w:sz w:val="26"/>
          <w:szCs w:val="26"/>
        </w:rPr>
        <w:t>Графическое описание местоположения границ публичного сервитута:</w:t>
      </w:r>
    </w:p>
    <w:p w:rsidR="00456871" w:rsidRPr="002C06E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FA4E82" w:rsidRPr="002C06EE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2C06EE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Публичный </w:t>
      </w:r>
      <w:r w:rsidR="006E1448" w:rsidRPr="002C06EE">
        <w:rPr>
          <w:rFonts w:ascii="Times New Roman" w:hAnsi="Times New Roman" w:cs="Times New Roman"/>
          <w:color w:val="000000"/>
          <w:sz w:val="26"/>
          <w:szCs w:val="26"/>
        </w:rPr>
        <w:t xml:space="preserve">сервитут </w:t>
      </w:r>
      <w:r w:rsidR="002C06EE" w:rsidRPr="002C06EE">
        <w:rPr>
          <w:rFonts w:ascii="Times New Roman" w:hAnsi="Times New Roman"/>
          <w:sz w:val="26"/>
          <w:szCs w:val="26"/>
        </w:rPr>
        <w:t xml:space="preserve">для эксплуатации существующего объекта </w:t>
      </w:r>
      <w:proofErr w:type="spellStart"/>
      <w:r w:rsidR="002C06EE" w:rsidRPr="002C06EE">
        <w:rPr>
          <w:rFonts w:ascii="Times New Roman" w:hAnsi="Times New Roman"/>
          <w:sz w:val="26"/>
          <w:szCs w:val="26"/>
        </w:rPr>
        <w:t>электросетевого</w:t>
      </w:r>
      <w:proofErr w:type="spellEnd"/>
      <w:r w:rsidR="002C06EE" w:rsidRPr="002C06EE">
        <w:rPr>
          <w:rFonts w:ascii="Times New Roman" w:hAnsi="Times New Roman"/>
          <w:sz w:val="26"/>
          <w:szCs w:val="26"/>
        </w:rPr>
        <w:t xml:space="preserve"> хозяйства: «</w:t>
      </w:r>
      <w:r w:rsidR="002C06EE" w:rsidRPr="002C06EE">
        <w:rPr>
          <w:rFonts w:ascii="Times New Roman" w:hAnsi="Times New Roman"/>
          <w:b/>
          <w:sz w:val="26"/>
          <w:szCs w:val="26"/>
        </w:rPr>
        <w:t xml:space="preserve">КТП-40 </w:t>
      </w:r>
      <w:proofErr w:type="spellStart"/>
      <w:r w:rsidR="002C06EE" w:rsidRPr="002C06EE">
        <w:rPr>
          <w:rFonts w:ascii="Times New Roman" w:hAnsi="Times New Roman"/>
          <w:b/>
          <w:sz w:val="26"/>
          <w:szCs w:val="26"/>
        </w:rPr>
        <w:t>кВа</w:t>
      </w:r>
      <w:proofErr w:type="spellEnd"/>
      <w:r w:rsidR="002C06EE" w:rsidRPr="002C06EE">
        <w:rPr>
          <w:rFonts w:ascii="Times New Roman" w:hAnsi="Times New Roman"/>
          <w:b/>
          <w:sz w:val="26"/>
          <w:szCs w:val="26"/>
        </w:rPr>
        <w:t xml:space="preserve"> "</w:t>
      </w:r>
      <w:proofErr w:type="spellStart"/>
      <w:r w:rsidR="002C06EE" w:rsidRPr="002C06EE">
        <w:rPr>
          <w:rFonts w:ascii="Times New Roman" w:hAnsi="Times New Roman"/>
          <w:b/>
          <w:sz w:val="26"/>
          <w:szCs w:val="26"/>
        </w:rPr>
        <w:t>Крыловская</w:t>
      </w:r>
      <w:proofErr w:type="spellEnd"/>
      <w:r w:rsidR="002C06EE" w:rsidRPr="002C06EE">
        <w:rPr>
          <w:rFonts w:ascii="Times New Roman" w:hAnsi="Times New Roman"/>
          <w:b/>
          <w:sz w:val="26"/>
          <w:szCs w:val="26"/>
        </w:rPr>
        <w:t>" № 768 З-5»,</w:t>
      </w:r>
      <w:r w:rsidR="002C06EE" w:rsidRPr="002C06EE">
        <w:rPr>
          <w:rFonts w:ascii="Times New Roman" w:hAnsi="Times New Roman"/>
          <w:sz w:val="26"/>
          <w:szCs w:val="26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2C06EE" w:rsidRPr="002C06EE">
        <w:rPr>
          <w:rFonts w:ascii="Times New Roman" w:hAnsi="Times New Roman"/>
          <w:sz w:val="26"/>
          <w:szCs w:val="26"/>
        </w:rPr>
        <w:t>Устьянский</w:t>
      </w:r>
      <w:proofErr w:type="spellEnd"/>
      <w:r w:rsidR="002C06EE" w:rsidRPr="002C06EE">
        <w:rPr>
          <w:rFonts w:ascii="Times New Roman" w:hAnsi="Times New Roman"/>
          <w:sz w:val="26"/>
          <w:szCs w:val="26"/>
        </w:rPr>
        <w:t xml:space="preserve"> муниципальный район»</w:t>
      </w:r>
      <w:r w:rsidR="00C8362A" w:rsidRPr="002C06EE">
        <w:rPr>
          <w:rFonts w:ascii="Times New Roman" w:hAnsi="Times New Roman" w:cs="Times New Roman"/>
          <w:sz w:val="26"/>
          <w:szCs w:val="26"/>
        </w:rPr>
        <w:t>,</w:t>
      </w:r>
    </w:p>
    <w:p w:rsidR="000B103B" w:rsidRPr="002C06EE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C06EE">
        <w:rPr>
          <w:rFonts w:ascii="Times New Roman" w:hAnsi="Times New Roman" w:cs="Times New Roman"/>
          <w:sz w:val="26"/>
          <w:szCs w:val="26"/>
        </w:rPr>
        <w:t xml:space="preserve"> </w:t>
      </w:r>
      <w:r w:rsidR="002C06EE" w:rsidRPr="002C06EE">
        <w:rPr>
          <w:rFonts w:ascii="Times New Roman" w:hAnsi="Times New Roman" w:cs="Times New Roman"/>
          <w:sz w:val="26"/>
          <w:szCs w:val="26"/>
        </w:rPr>
        <w:t>в</w:t>
      </w:r>
      <w:r w:rsidR="007D17DD" w:rsidRPr="002C06EE">
        <w:rPr>
          <w:rFonts w:ascii="Times New Roman" w:hAnsi="Times New Roman" w:cs="Times New Roman"/>
          <w:sz w:val="26"/>
          <w:szCs w:val="26"/>
        </w:rPr>
        <w:t xml:space="preserve"> кадастровом квартале 29:18:</w:t>
      </w:r>
      <w:r w:rsidR="002C06EE" w:rsidRPr="002C06EE">
        <w:rPr>
          <w:rFonts w:ascii="Times New Roman" w:hAnsi="Times New Roman" w:cs="Times New Roman"/>
          <w:sz w:val="26"/>
          <w:szCs w:val="26"/>
        </w:rPr>
        <w:t>180501,</w:t>
      </w:r>
    </w:p>
    <w:p w:rsidR="00244DDB" w:rsidRPr="002C06EE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C06EE">
        <w:rPr>
          <w:rFonts w:ascii="Times New Roman" w:hAnsi="Times New Roman" w:cs="Times New Roman"/>
          <w:color w:val="000000"/>
          <w:sz w:val="26"/>
          <w:szCs w:val="26"/>
        </w:rPr>
        <w:t>расположенн</w:t>
      </w:r>
      <w:r w:rsidR="00A55850" w:rsidRPr="002C06EE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2C06EE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обл. Архангельская, </w:t>
      </w:r>
      <w:proofErr w:type="spellStart"/>
      <w:r w:rsidRPr="002C06EE">
        <w:rPr>
          <w:rFonts w:ascii="Times New Roman" w:hAnsi="Times New Roman" w:cs="Times New Roman"/>
          <w:color w:val="000000"/>
          <w:sz w:val="26"/>
          <w:szCs w:val="26"/>
        </w:rPr>
        <w:t>Устьянский</w:t>
      </w:r>
      <w:proofErr w:type="spellEnd"/>
      <w:r w:rsidRPr="002C06EE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2C06E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6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6270" cy="40919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592" t="22694" r="24165" b="14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2C06EE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06EE">
        <w:rPr>
          <w:rFonts w:ascii="Times New Roman" w:eastAsia="Times New Roman" w:hAnsi="Times New Roman" w:cs="Times New Roman"/>
          <w:sz w:val="26"/>
          <w:szCs w:val="26"/>
        </w:rPr>
        <w:t>Заинтересованные лица в течение тридцати дней с</w:t>
      </w:r>
      <w:r w:rsidR="00307573" w:rsidRPr="002C06E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2C06EE">
        <w:rPr>
          <w:rFonts w:ascii="Times New Roman" w:hAnsi="Times New Roman" w:cs="Times New Roman"/>
          <w:sz w:val="26"/>
          <w:szCs w:val="26"/>
        </w:rPr>
        <w:t>ул.</w:t>
      </w:r>
      <w:r w:rsidR="009906FA" w:rsidRPr="002C06EE">
        <w:rPr>
          <w:rFonts w:ascii="Times New Roman" w:hAnsi="Times New Roman" w:cs="Times New Roman"/>
          <w:sz w:val="26"/>
          <w:szCs w:val="26"/>
        </w:rPr>
        <w:t xml:space="preserve"> </w:t>
      </w:r>
      <w:r w:rsidRPr="002C06EE">
        <w:rPr>
          <w:rFonts w:ascii="Times New Roman" w:hAnsi="Times New Roman" w:cs="Times New Roman"/>
          <w:sz w:val="26"/>
          <w:szCs w:val="26"/>
        </w:rPr>
        <w:t xml:space="preserve">Комсомольская, д.7, 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рп</w:t>
      </w:r>
      <w:proofErr w:type="gramStart"/>
      <w:r w:rsidRPr="002C06E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2C06EE">
        <w:rPr>
          <w:rFonts w:ascii="Times New Roman" w:hAnsi="Times New Roman" w:cs="Times New Roman"/>
          <w:sz w:val="26"/>
          <w:szCs w:val="26"/>
        </w:rPr>
        <w:t>ктябрьский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2C06EE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2C06EE">
        <w:rPr>
          <w:rFonts w:ascii="Times New Roman" w:hAnsi="Times New Roman" w:cs="Times New Roman"/>
          <w:sz w:val="26"/>
          <w:szCs w:val="26"/>
        </w:rPr>
        <w:t xml:space="preserve">  муниципальный район»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, в рабочие дни с 08-30 до </w:t>
      </w:r>
      <w:r w:rsidRPr="002C06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17-00 (обеденный перерыв с 13-00 до 14-00) (официальный сайт администрации </w:t>
      </w:r>
      <w:proofErr w:type="spellStart"/>
      <w:r w:rsidRPr="002C06EE">
        <w:rPr>
          <w:rFonts w:ascii="Times New Roman" w:eastAsia="Times New Roman" w:hAnsi="Times New Roman" w:cs="Times New Roman"/>
          <w:sz w:val="26"/>
          <w:szCs w:val="26"/>
        </w:rPr>
        <w:t>Устьянского</w:t>
      </w:r>
      <w:proofErr w:type="spellEnd"/>
      <w:r w:rsidRPr="002C06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Архангельской области – </w:t>
      </w:r>
      <w:hyperlink r:id="rId7" w:history="1"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ustyany</w:t>
        </w:r>
        <w:proofErr w:type="spellEnd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2C06EE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2C06E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43B79" w:rsidRPr="002C06EE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06EE">
        <w:rPr>
          <w:rFonts w:ascii="Times New Roman" w:eastAsia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p w:rsidR="00643B79" w:rsidRPr="002C06EE" w:rsidRDefault="00643B79" w:rsidP="00643B79">
      <w:pPr>
        <w:rPr>
          <w:rFonts w:ascii="Times New Roman" w:hAnsi="Times New Roman" w:cs="Times New Roman"/>
          <w:sz w:val="26"/>
          <w:szCs w:val="26"/>
        </w:rPr>
      </w:pPr>
    </w:p>
    <w:sectPr w:rsidR="00643B79" w:rsidRPr="002C06EE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05FAB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6EE"/>
    <w:rsid w:val="002C0C6F"/>
    <w:rsid w:val="002F5195"/>
    <w:rsid w:val="00307573"/>
    <w:rsid w:val="00321626"/>
    <w:rsid w:val="00336A8D"/>
    <w:rsid w:val="00366929"/>
    <w:rsid w:val="003700EA"/>
    <w:rsid w:val="0038121A"/>
    <w:rsid w:val="003E65C5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07976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403D0"/>
    <w:rsid w:val="00D476F2"/>
    <w:rsid w:val="00D47F6A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C590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0A6A-D685-4C71-B7D0-D9762A2D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2022-03-22T05:39:00Z</dcterms:created>
  <dcterms:modified xsi:type="dcterms:W3CDTF">2022-03-22T05:47:00Z</dcterms:modified>
</cp:coreProperties>
</file>