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8945CA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8945CA">
        <w:rPr>
          <w:sz w:val="26"/>
          <w:szCs w:val="26"/>
        </w:rPr>
        <w:t>1915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 xml:space="preserve">(ОГРН </w:t>
      </w:r>
      <w:r w:rsidRPr="00437875">
        <w:rPr>
          <w:sz w:val="26"/>
          <w:szCs w:val="26"/>
        </w:rPr>
        <w:t>1047855175785, ИНН 7802312751, почтовый адрес: 163045, г.Архангельск,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C71B46">
        <w:rPr>
          <w:sz w:val="26"/>
          <w:szCs w:val="26"/>
        </w:rPr>
        <w:t>11811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8062F6" w:rsidRPr="008062F6">
        <w:rPr>
          <w:rFonts w:ascii="ArialUnicodeMS" w:hAnsi="ArialUnicodeMS"/>
          <w:color w:val="000000"/>
          <w:u w:val="single"/>
        </w:rPr>
        <w:t>ВЛ-0,4 кВ КТП-100 "Михалево" № 706</w:t>
      </w:r>
      <w:r w:rsidR="00416C8F" w:rsidRPr="00260296">
        <w:rPr>
          <w:sz w:val="26"/>
          <w:szCs w:val="26"/>
        </w:rPr>
        <w:t>) в отношении:</w:t>
      </w:r>
    </w:p>
    <w:p w:rsidR="00416C8F" w:rsidRPr="00260296" w:rsidRDefault="00416C8F" w:rsidP="00D57071">
      <w:pPr>
        <w:ind w:left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1.1 </w:t>
      </w:r>
      <w:r w:rsidR="00421628" w:rsidRPr="00260296">
        <w:rPr>
          <w:sz w:val="26"/>
          <w:szCs w:val="26"/>
        </w:rPr>
        <w:t xml:space="preserve">частей </w:t>
      </w:r>
      <w:r w:rsidRPr="00260296">
        <w:rPr>
          <w:sz w:val="26"/>
          <w:szCs w:val="26"/>
        </w:rPr>
        <w:t>земель, расположенных в кадастровых кварталах:</w:t>
      </w:r>
    </w:p>
    <w:p w:rsidR="00C12975" w:rsidRPr="00260296" w:rsidRDefault="00C12975" w:rsidP="00C12975">
      <w:pPr>
        <w:jc w:val="both"/>
        <w:rPr>
          <w:sz w:val="26"/>
          <w:szCs w:val="26"/>
        </w:rPr>
      </w:pPr>
      <w:r w:rsidRPr="00260296">
        <w:rPr>
          <w:sz w:val="26"/>
          <w:szCs w:val="26"/>
        </w:rPr>
        <w:t xml:space="preserve">- </w:t>
      </w:r>
      <w:r w:rsidR="00C71B46" w:rsidRPr="00C71B46">
        <w:rPr>
          <w:color w:val="000000"/>
          <w:sz w:val="26"/>
          <w:szCs w:val="26"/>
        </w:rPr>
        <w:t>29:18:040401</w:t>
      </w:r>
      <w:r w:rsidRPr="00260296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8945CA" w:rsidRDefault="00682E52" w:rsidP="00682E52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682E52" w:rsidRDefault="00682E52" w:rsidP="00682E52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0339F0" w:rsidP="00946EF3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946EF3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1915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C71B46" w:rsidRPr="000C53AA" w:rsidRDefault="00C71B46" w:rsidP="00C71B4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C53AA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C71B46" w:rsidRPr="000C53AA" w:rsidRDefault="00C71B46" w:rsidP="00C71B4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C53AA">
        <w:rPr>
          <w:rFonts w:ascii="ArialUnicodeMS" w:hAnsi="ArialUnicodeMS"/>
          <w:b/>
          <w:color w:val="000000"/>
        </w:rPr>
        <w:t>(ВЛ-0,4 кВ КТП-100 "Михалево" № 706)</w:t>
      </w:r>
      <w:r>
        <w:rPr>
          <w:rFonts w:ascii="ArialUnicodeMS" w:hAnsi="ArialUnicodeMS"/>
          <w:b/>
          <w:color w:val="000000"/>
        </w:rPr>
        <w:t xml:space="preserve"> </w:t>
      </w:r>
      <w:r w:rsidRPr="000C53AA">
        <w:rPr>
          <w:rFonts w:ascii="ArialUnicodeMS" w:hAnsi="ArialUnicodeMS"/>
          <w:b/>
          <w:color w:val="000000"/>
        </w:rPr>
        <w:t>в кадастровом квартале 29:18:040401,</w:t>
      </w:r>
    </w:p>
    <w:p w:rsidR="00C71B46" w:rsidRDefault="00C71B46" w:rsidP="00C71B4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C53AA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</w:t>
      </w:r>
    </w:p>
    <w:p w:rsidR="00C71B46" w:rsidRDefault="00C71B46" w:rsidP="00C71B46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0C53AA">
        <w:rPr>
          <w:rFonts w:ascii="ArialUnicodeMS" w:hAnsi="ArialUnicodeMS"/>
          <w:b/>
          <w:color w:val="000000"/>
        </w:rPr>
        <w:t>МО "Лихачевское", д. Михалево</w:t>
      </w:r>
    </w:p>
    <w:p w:rsidR="00402031" w:rsidRPr="00BA48B2" w:rsidRDefault="00D57071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71B46">
        <w:rPr>
          <w:noProof/>
          <w:color w:val="000000"/>
          <w:w w:val="0"/>
          <w:sz w:val="0"/>
        </w:rPr>
        <w:drawing>
          <wp:inline distT="0" distB="0" distL="0" distR="0">
            <wp:extent cx="6658167" cy="7341080"/>
            <wp:effectExtent l="19050" t="0" r="9333" b="0"/>
            <wp:docPr id="1" name="Рисунок 1" descr="C:\Users\lenovo\Downloads\схема сервитута_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3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46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3" name="Рисунок 2" descr="C:\Users\lenovo\Downloads\схема сервитута_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46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46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7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46"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8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78A" w:rsidRDefault="00CA478A">
      <w:r>
        <w:separator/>
      </w:r>
    </w:p>
  </w:endnote>
  <w:endnote w:type="continuationSeparator" w:id="0">
    <w:p w:rsidR="00CA478A" w:rsidRDefault="00CA47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78A" w:rsidRDefault="00CA478A">
      <w:r>
        <w:separator/>
      </w:r>
    </w:p>
  </w:footnote>
  <w:footnote w:type="continuationSeparator" w:id="0">
    <w:p w:rsidR="00CA478A" w:rsidRDefault="00CA47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5F9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5DC4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1668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A7172"/>
    <w:rsid w:val="004B1B7F"/>
    <w:rsid w:val="004B5BDF"/>
    <w:rsid w:val="004B67D3"/>
    <w:rsid w:val="004C1C60"/>
    <w:rsid w:val="004C2308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44D9B"/>
    <w:rsid w:val="00652FF1"/>
    <w:rsid w:val="00655C40"/>
    <w:rsid w:val="006608BF"/>
    <w:rsid w:val="006621F5"/>
    <w:rsid w:val="00665AAC"/>
    <w:rsid w:val="0067039F"/>
    <w:rsid w:val="006767F3"/>
    <w:rsid w:val="00682E52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D228D"/>
    <w:rsid w:val="006D2674"/>
    <w:rsid w:val="006D39A2"/>
    <w:rsid w:val="006E0A63"/>
    <w:rsid w:val="006E0E0E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43C1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062F6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5CA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6EF3"/>
    <w:rsid w:val="00947441"/>
    <w:rsid w:val="0095025B"/>
    <w:rsid w:val="0095452D"/>
    <w:rsid w:val="0095720E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532E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01DB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36D83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0302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478A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D55E3-05F1-4B62-ABEC-EF89C987E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7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133</cp:revision>
  <cp:lastPrinted>2020-12-21T12:14:00Z</cp:lastPrinted>
  <dcterms:created xsi:type="dcterms:W3CDTF">2020-09-16T05:44:00Z</dcterms:created>
  <dcterms:modified xsi:type="dcterms:W3CDTF">2020-12-25T12:13:00Z</dcterms:modified>
</cp:coreProperties>
</file>