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CCFE" w14:textId="77777777" w:rsidR="001C7C64" w:rsidRPr="00755D87" w:rsidRDefault="00000000" w:rsidP="001C7C64">
      <w:pPr>
        <w:spacing w:line="245" w:lineRule="auto"/>
        <w:ind w:left="5103"/>
        <w:jc w:val="right"/>
        <w:rPr>
          <w:noProof/>
        </w:rPr>
      </w:pPr>
      <w:bookmarkStart w:id="0" w:name="_Hlk109725139"/>
      <w:bookmarkStart w:id="1" w:name="_Hlk114499157"/>
      <w:r>
        <w:rPr>
          <w:noProof/>
        </w:rPr>
        <w:pict w14:anchorId="69F06420">
          <v:rect id="_x0000_s2050" style="position:absolute;left:0;text-align:left;margin-left:.15pt;margin-top:-8.4pt;width:508.65pt;height:7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w:r>
    </w:p>
    <w:p w14:paraId="7D31EDAF" w14:textId="77777777" w:rsidR="001C7C64" w:rsidRPr="000025E3" w:rsidRDefault="001C7C64" w:rsidP="001C7C64">
      <w:pPr>
        <w:ind w:left="5529"/>
        <w:jc w:val="center"/>
        <w:rPr>
          <w:szCs w:val="28"/>
        </w:rPr>
      </w:pPr>
      <w:r w:rsidRPr="000025E3">
        <w:rPr>
          <w:szCs w:val="28"/>
        </w:rPr>
        <w:t>Утверждены</w:t>
      </w:r>
    </w:p>
    <w:p w14:paraId="7F78425D" w14:textId="77777777" w:rsidR="001C7C64" w:rsidRPr="000025E3" w:rsidRDefault="001C7C64" w:rsidP="001C7C64">
      <w:pPr>
        <w:ind w:left="5529"/>
        <w:jc w:val="center"/>
        <w:rPr>
          <w:szCs w:val="28"/>
        </w:rPr>
      </w:pPr>
      <w:r w:rsidRPr="000025E3">
        <w:rPr>
          <w:szCs w:val="28"/>
        </w:rPr>
        <w:t>постановлением министерства</w:t>
      </w:r>
    </w:p>
    <w:p w14:paraId="4396EA4A" w14:textId="77777777" w:rsidR="001C7C64" w:rsidRPr="000025E3" w:rsidRDefault="001C7C64" w:rsidP="001C7C64">
      <w:pPr>
        <w:ind w:left="5529"/>
        <w:jc w:val="center"/>
        <w:rPr>
          <w:szCs w:val="28"/>
        </w:rPr>
      </w:pPr>
      <w:r w:rsidRPr="000025E3">
        <w:rPr>
          <w:szCs w:val="28"/>
        </w:rPr>
        <w:t>строительства и архитектуры</w:t>
      </w:r>
    </w:p>
    <w:p w14:paraId="0FA6E025" w14:textId="77777777" w:rsidR="001C7C64" w:rsidRPr="000025E3" w:rsidRDefault="001C7C64" w:rsidP="001C7C64">
      <w:pPr>
        <w:ind w:left="5529"/>
        <w:jc w:val="center"/>
        <w:rPr>
          <w:szCs w:val="28"/>
        </w:rPr>
      </w:pPr>
      <w:r w:rsidRPr="000025E3">
        <w:rPr>
          <w:szCs w:val="28"/>
        </w:rPr>
        <w:t>Архангельской области</w:t>
      </w:r>
    </w:p>
    <w:p w14:paraId="0FF194F4" w14:textId="0B313D2F" w:rsidR="001C7C64" w:rsidRPr="000025E3" w:rsidRDefault="001C7C64" w:rsidP="001C7C64">
      <w:pPr>
        <w:ind w:left="5529"/>
        <w:jc w:val="center"/>
        <w:rPr>
          <w:szCs w:val="28"/>
        </w:rPr>
      </w:pPr>
      <w:r w:rsidRPr="000025E3">
        <w:rPr>
          <w:szCs w:val="28"/>
        </w:rPr>
        <w:t xml:space="preserve">от </w:t>
      </w:r>
      <w:r w:rsidR="00A636E4">
        <w:rPr>
          <w:szCs w:val="28"/>
        </w:rPr>
        <w:t>18 июня</w:t>
      </w:r>
      <w:r w:rsidRPr="000025E3">
        <w:rPr>
          <w:szCs w:val="28"/>
        </w:rPr>
        <w:t xml:space="preserve"> 202</w:t>
      </w:r>
      <w:r>
        <w:rPr>
          <w:szCs w:val="28"/>
        </w:rPr>
        <w:t>3</w:t>
      </w:r>
      <w:r w:rsidRPr="000025E3">
        <w:rPr>
          <w:szCs w:val="28"/>
        </w:rPr>
        <w:t xml:space="preserve"> г. № </w:t>
      </w:r>
      <w:r w:rsidR="00A636E4">
        <w:rPr>
          <w:szCs w:val="28"/>
        </w:rPr>
        <w:t>39</w:t>
      </w:r>
      <w:r w:rsidRPr="000025E3">
        <w:rPr>
          <w:szCs w:val="28"/>
        </w:rPr>
        <w:t>-п</w:t>
      </w:r>
    </w:p>
    <w:p w14:paraId="41EC203E" w14:textId="77777777" w:rsidR="001C7C64" w:rsidRPr="00755D87" w:rsidRDefault="001C7C64" w:rsidP="001C7C64">
      <w:pPr>
        <w:shd w:val="clear" w:color="auto" w:fill="FFFFFF"/>
        <w:jc w:val="center"/>
        <w:rPr>
          <w:szCs w:val="28"/>
        </w:rPr>
      </w:pPr>
    </w:p>
    <w:p w14:paraId="1A9DCEEE" w14:textId="77777777" w:rsidR="001C7C64" w:rsidRPr="00755D87" w:rsidRDefault="001C7C64" w:rsidP="001C7C64">
      <w:pPr>
        <w:shd w:val="clear" w:color="auto" w:fill="FFFFFF"/>
        <w:jc w:val="center"/>
        <w:rPr>
          <w:szCs w:val="28"/>
        </w:rPr>
      </w:pPr>
    </w:p>
    <w:p w14:paraId="33184339" w14:textId="77777777" w:rsidR="001C7C64" w:rsidRPr="00755D87" w:rsidRDefault="001C7C64" w:rsidP="001C7C64">
      <w:pPr>
        <w:shd w:val="clear" w:color="auto" w:fill="FFFFFF"/>
        <w:jc w:val="center"/>
        <w:rPr>
          <w:szCs w:val="28"/>
        </w:rPr>
      </w:pPr>
    </w:p>
    <w:p w14:paraId="44D7B57A" w14:textId="77777777" w:rsidR="001C7C64" w:rsidRPr="00755D87" w:rsidRDefault="001C7C64" w:rsidP="001C7C64">
      <w:pPr>
        <w:shd w:val="clear" w:color="auto" w:fill="FFFFFF"/>
        <w:jc w:val="center"/>
        <w:rPr>
          <w:szCs w:val="28"/>
        </w:rPr>
      </w:pPr>
    </w:p>
    <w:p w14:paraId="2259E602" w14:textId="77777777" w:rsidR="001C7C64" w:rsidRPr="00755D87" w:rsidRDefault="001C7C64" w:rsidP="001C7C64">
      <w:pPr>
        <w:shd w:val="clear" w:color="auto" w:fill="FFFFFF"/>
        <w:jc w:val="center"/>
        <w:rPr>
          <w:szCs w:val="28"/>
        </w:rPr>
      </w:pPr>
    </w:p>
    <w:p w14:paraId="6DD9A8A6" w14:textId="77777777" w:rsidR="001C7C64" w:rsidRPr="00755D87" w:rsidRDefault="001C7C64" w:rsidP="001C7C64">
      <w:pPr>
        <w:shd w:val="clear" w:color="auto" w:fill="FFFFFF"/>
        <w:jc w:val="center"/>
        <w:rPr>
          <w:szCs w:val="28"/>
        </w:rPr>
      </w:pPr>
    </w:p>
    <w:p w14:paraId="5227E4E9" w14:textId="77777777" w:rsidR="001C7C64" w:rsidRPr="00755D87" w:rsidRDefault="001C7C64" w:rsidP="001C7C64">
      <w:pPr>
        <w:shd w:val="clear" w:color="auto" w:fill="FFFFFF"/>
        <w:jc w:val="center"/>
        <w:rPr>
          <w:szCs w:val="28"/>
        </w:rPr>
      </w:pPr>
    </w:p>
    <w:p w14:paraId="5F859B2E" w14:textId="77777777" w:rsidR="001C7C64" w:rsidRPr="00755D87" w:rsidRDefault="001C7C64" w:rsidP="001C7C64">
      <w:pPr>
        <w:shd w:val="clear" w:color="auto" w:fill="FFFFFF"/>
        <w:jc w:val="center"/>
        <w:rPr>
          <w:szCs w:val="28"/>
        </w:rPr>
      </w:pPr>
    </w:p>
    <w:p w14:paraId="239F1A11" w14:textId="77777777" w:rsidR="001C7C64" w:rsidRPr="00755D87" w:rsidRDefault="001C7C64" w:rsidP="001C7C64">
      <w:pPr>
        <w:shd w:val="clear" w:color="auto" w:fill="FFFFFF"/>
        <w:jc w:val="center"/>
        <w:rPr>
          <w:szCs w:val="28"/>
        </w:rPr>
      </w:pPr>
    </w:p>
    <w:p w14:paraId="29B7B64C" w14:textId="77777777" w:rsidR="001C7C64" w:rsidRPr="00755D87" w:rsidRDefault="001C7C64" w:rsidP="001C7C64">
      <w:pPr>
        <w:shd w:val="clear" w:color="auto" w:fill="FFFFFF"/>
        <w:jc w:val="center"/>
        <w:rPr>
          <w:szCs w:val="28"/>
        </w:rPr>
      </w:pPr>
    </w:p>
    <w:p w14:paraId="07D95D53" w14:textId="77777777" w:rsidR="001C7C64" w:rsidRPr="00755D87" w:rsidRDefault="001C7C64" w:rsidP="001C7C64">
      <w:pPr>
        <w:shd w:val="clear" w:color="auto" w:fill="FFFFFF"/>
        <w:jc w:val="center"/>
        <w:rPr>
          <w:szCs w:val="28"/>
        </w:rPr>
      </w:pPr>
    </w:p>
    <w:p w14:paraId="38DDF938" w14:textId="77777777" w:rsidR="001C7C64" w:rsidRPr="00755D87" w:rsidRDefault="001C7C64" w:rsidP="001C7C64">
      <w:pPr>
        <w:shd w:val="clear" w:color="auto" w:fill="FFFFFF"/>
        <w:jc w:val="center"/>
        <w:rPr>
          <w:szCs w:val="28"/>
        </w:rPr>
      </w:pPr>
    </w:p>
    <w:p w14:paraId="36AE986F" w14:textId="77777777" w:rsidR="001C7C64" w:rsidRPr="00755D87" w:rsidRDefault="001C7C64" w:rsidP="001C7C64">
      <w:pPr>
        <w:jc w:val="center"/>
        <w:rPr>
          <w:szCs w:val="28"/>
        </w:rPr>
      </w:pPr>
    </w:p>
    <w:p w14:paraId="631AB1EA" w14:textId="77777777" w:rsidR="001C7C64" w:rsidRPr="00755D87" w:rsidRDefault="001C7C64" w:rsidP="001C7C64">
      <w:pPr>
        <w:jc w:val="center"/>
        <w:rPr>
          <w:b/>
          <w:szCs w:val="28"/>
        </w:rPr>
      </w:pPr>
      <w:r w:rsidRPr="00755D87">
        <w:rPr>
          <w:szCs w:val="28"/>
        </w:rPr>
        <w:t xml:space="preserve"> </w:t>
      </w:r>
      <w:r w:rsidRPr="00755D87">
        <w:rPr>
          <w:b/>
          <w:szCs w:val="28"/>
        </w:rPr>
        <w:t>ПРАВИЛА ЗЕМЛЕПОЛЬЗОВАНИЯ И ЗАСТРОЙКИ</w:t>
      </w:r>
    </w:p>
    <w:p w14:paraId="122844D0" w14:textId="77777777" w:rsidR="001C7C64" w:rsidRPr="00755D87" w:rsidRDefault="001C7C64" w:rsidP="001C7C64">
      <w:pPr>
        <w:jc w:val="center"/>
        <w:rPr>
          <w:b/>
          <w:szCs w:val="28"/>
        </w:rPr>
      </w:pPr>
      <w:r w:rsidRPr="00755D87">
        <w:rPr>
          <w:b/>
          <w:szCs w:val="28"/>
        </w:rPr>
        <w:t xml:space="preserve"> ЧАСТИ ТЕРРИТОРИИ УСТЬЯНСКОГО МУНИЦИПАЛЬНОГО ОКРУГА АРХАНГЕЛЬСКОЙ ОБЛАСТИ, В ГРАНИЦЫ КОТОРОЙ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СЕЛА БЕСТУЖЕВО, ПОСЕЛКА ГЛУБОКИЙ</w:t>
      </w:r>
    </w:p>
    <w:p w14:paraId="2DE49B22" w14:textId="77777777" w:rsidR="001C7C64" w:rsidRPr="00755D87" w:rsidRDefault="001C7C64" w:rsidP="001C7C64">
      <w:pPr>
        <w:jc w:val="center"/>
        <w:rPr>
          <w:b/>
          <w:szCs w:val="28"/>
        </w:rPr>
      </w:pPr>
    </w:p>
    <w:p w14:paraId="36202A57" w14:textId="77777777" w:rsidR="001C7C64" w:rsidRPr="00755D87" w:rsidRDefault="001C7C64" w:rsidP="001C7C64">
      <w:pPr>
        <w:jc w:val="center"/>
        <w:rPr>
          <w:b/>
          <w:szCs w:val="28"/>
        </w:rPr>
      </w:pPr>
    </w:p>
    <w:p w14:paraId="0B050DEC" w14:textId="77777777" w:rsidR="001C7C64" w:rsidRPr="00755D87" w:rsidRDefault="001C7C64" w:rsidP="001C7C64">
      <w:pPr>
        <w:jc w:val="center"/>
        <w:rPr>
          <w:b/>
          <w:szCs w:val="28"/>
        </w:rPr>
      </w:pPr>
    </w:p>
    <w:p w14:paraId="5BF3C0B1" w14:textId="77777777" w:rsidR="001C7C64" w:rsidRPr="00755D87" w:rsidRDefault="001C7C64" w:rsidP="001C7C64">
      <w:pPr>
        <w:jc w:val="center"/>
        <w:rPr>
          <w:b/>
          <w:szCs w:val="28"/>
        </w:rPr>
      </w:pPr>
      <w:r w:rsidRPr="00755D87">
        <w:rPr>
          <w:b/>
          <w:szCs w:val="28"/>
        </w:rPr>
        <w:t xml:space="preserve">РАЗДЕЛ II. ГРАДОСТРОИТЕЛЬНОЕ ЗОНИРОВАНИЕ </w:t>
      </w:r>
    </w:p>
    <w:p w14:paraId="31343BB7" w14:textId="77777777" w:rsidR="001C7C64" w:rsidRPr="00755D87" w:rsidRDefault="001C7C64" w:rsidP="001C7C64">
      <w:pPr>
        <w:jc w:val="center"/>
        <w:rPr>
          <w:b/>
          <w:szCs w:val="28"/>
        </w:rPr>
      </w:pPr>
    </w:p>
    <w:p w14:paraId="3BE3A729" w14:textId="77777777" w:rsidR="001C7C64" w:rsidRPr="00755D87" w:rsidRDefault="001C7C64" w:rsidP="001C7C64">
      <w:pPr>
        <w:jc w:val="center"/>
        <w:rPr>
          <w:b/>
          <w:szCs w:val="28"/>
        </w:rPr>
      </w:pPr>
      <w:r w:rsidRPr="00755D87">
        <w:rPr>
          <w:b/>
          <w:szCs w:val="28"/>
        </w:rPr>
        <w:t>РАЗДЕЛ III. ГРАДОСТРОИТЕЛЬНЫЕ РЕГЛАМЕНТЫ</w:t>
      </w:r>
    </w:p>
    <w:p w14:paraId="279094E8" w14:textId="77777777" w:rsidR="001C7C64" w:rsidRPr="00755D87" w:rsidRDefault="001C7C64" w:rsidP="001C7C64">
      <w:pPr>
        <w:tabs>
          <w:tab w:val="left" w:pos="0"/>
        </w:tabs>
        <w:rPr>
          <w:rFonts w:eastAsia="Calibri"/>
          <w:szCs w:val="28"/>
          <w:lang w:eastAsia="en-US"/>
        </w:rPr>
      </w:pPr>
    </w:p>
    <w:p w14:paraId="70AD46EB" w14:textId="77777777" w:rsidR="001C7C64" w:rsidRPr="00755D87" w:rsidRDefault="001C7C64" w:rsidP="001C7C64">
      <w:pPr>
        <w:tabs>
          <w:tab w:val="left" w:pos="0"/>
        </w:tabs>
        <w:rPr>
          <w:rFonts w:eastAsia="Calibri"/>
          <w:szCs w:val="28"/>
          <w:lang w:eastAsia="en-US"/>
        </w:rPr>
      </w:pPr>
    </w:p>
    <w:p w14:paraId="42869FE1" w14:textId="77777777" w:rsidR="001C7C64" w:rsidRPr="00755D87" w:rsidRDefault="001C7C64" w:rsidP="001C7C64">
      <w:pPr>
        <w:tabs>
          <w:tab w:val="left" w:pos="0"/>
        </w:tabs>
        <w:rPr>
          <w:rFonts w:eastAsia="Calibri"/>
          <w:szCs w:val="28"/>
          <w:lang w:eastAsia="en-US"/>
        </w:rPr>
      </w:pPr>
    </w:p>
    <w:p w14:paraId="41B053FA" w14:textId="77777777" w:rsidR="001C7C64" w:rsidRPr="00755D87" w:rsidRDefault="001C7C64" w:rsidP="001C7C64">
      <w:pPr>
        <w:tabs>
          <w:tab w:val="left" w:pos="0"/>
        </w:tabs>
        <w:rPr>
          <w:rFonts w:eastAsia="Calibri"/>
          <w:szCs w:val="28"/>
          <w:lang w:eastAsia="en-US"/>
        </w:rPr>
      </w:pPr>
    </w:p>
    <w:p w14:paraId="24928479" w14:textId="77777777" w:rsidR="001C7C64" w:rsidRPr="00755D87" w:rsidRDefault="001C7C64" w:rsidP="001C7C64">
      <w:pPr>
        <w:tabs>
          <w:tab w:val="left" w:pos="0"/>
        </w:tabs>
        <w:rPr>
          <w:rFonts w:eastAsia="Calibri"/>
          <w:szCs w:val="28"/>
          <w:lang w:eastAsia="en-US"/>
        </w:rPr>
      </w:pPr>
    </w:p>
    <w:p w14:paraId="23F0E9F4" w14:textId="77777777" w:rsidR="001C7C64" w:rsidRPr="00755D87" w:rsidRDefault="001C7C64" w:rsidP="001C7C64">
      <w:pPr>
        <w:tabs>
          <w:tab w:val="left" w:pos="0"/>
        </w:tabs>
        <w:rPr>
          <w:rFonts w:eastAsia="Calibri"/>
          <w:szCs w:val="28"/>
          <w:lang w:eastAsia="en-US"/>
        </w:rPr>
      </w:pPr>
    </w:p>
    <w:p w14:paraId="6C4C00DE" w14:textId="77777777" w:rsidR="001C7C64" w:rsidRPr="00755D87" w:rsidRDefault="001C7C64" w:rsidP="001C7C64">
      <w:pPr>
        <w:tabs>
          <w:tab w:val="left" w:pos="0"/>
        </w:tabs>
        <w:rPr>
          <w:rFonts w:eastAsia="Calibri"/>
          <w:szCs w:val="28"/>
          <w:lang w:eastAsia="en-US"/>
        </w:rPr>
      </w:pPr>
    </w:p>
    <w:p w14:paraId="3ACA2C93" w14:textId="77777777" w:rsidR="001C7C64" w:rsidRPr="00755D87" w:rsidRDefault="001C7C64" w:rsidP="001C7C64">
      <w:pPr>
        <w:tabs>
          <w:tab w:val="left" w:pos="0"/>
        </w:tabs>
        <w:rPr>
          <w:rFonts w:eastAsia="Calibri"/>
          <w:szCs w:val="28"/>
          <w:lang w:eastAsia="en-US"/>
        </w:rPr>
      </w:pPr>
    </w:p>
    <w:p w14:paraId="791CDAD7" w14:textId="77777777" w:rsidR="001C7C64" w:rsidRPr="00755D87" w:rsidRDefault="001C7C64" w:rsidP="001C7C64">
      <w:pPr>
        <w:tabs>
          <w:tab w:val="left" w:pos="0"/>
        </w:tabs>
        <w:rPr>
          <w:rFonts w:eastAsia="Calibri"/>
          <w:szCs w:val="28"/>
          <w:lang w:eastAsia="en-US"/>
        </w:rPr>
      </w:pPr>
    </w:p>
    <w:p w14:paraId="63046955" w14:textId="77777777" w:rsidR="001C7C64" w:rsidRDefault="001C7C64" w:rsidP="001C7C64">
      <w:pPr>
        <w:tabs>
          <w:tab w:val="left" w:pos="0"/>
        </w:tabs>
        <w:jc w:val="center"/>
        <w:rPr>
          <w:szCs w:val="28"/>
        </w:rPr>
      </w:pPr>
      <w:r w:rsidRPr="00755D87">
        <w:rPr>
          <w:szCs w:val="28"/>
        </w:rPr>
        <w:t>2021 год</w:t>
      </w:r>
    </w:p>
    <w:p w14:paraId="6B3E34F4" w14:textId="77777777" w:rsidR="00D2639F" w:rsidRPr="00755D87" w:rsidRDefault="00D2639F" w:rsidP="001C7C64">
      <w:pPr>
        <w:tabs>
          <w:tab w:val="left" w:pos="0"/>
        </w:tabs>
        <w:jc w:val="center"/>
        <w:rPr>
          <w:szCs w:val="28"/>
        </w:rPr>
      </w:pPr>
    </w:p>
    <w:sdt>
      <w:sdtPr>
        <w:rPr>
          <w:rFonts w:ascii="Times New Roman" w:eastAsia="Times New Roman" w:hAnsi="Times New Roman" w:cs="Times New Roman"/>
          <w:b/>
          <w:bCs/>
          <w:color w:val="auto"/>
          <w:sz w:val="24"/>
          <w:szCs w:val="24"/>
          <w:lang w:eastAsia="ar-SA"/>
        </w:rPr>
        <w:id w:val="-77910289"/>
        <w:docPartObj>
          <w:docPartGallery w:val="Table of Contents"/>
          <w:docPartUnique/>
        </w:docPartObj>
      </w:sdtPr>
      <w:sdtEndPr>
        <w:rPr>
          <w:b w:val="0"/>
          <w:bCs w:val="0"/>
          <w:sz w:val="28"/>
          <w:szCs w:val="22"/>
        </w:rPr>
      </w:sdtEndPr>
      <w:sdtContent>
        <w:p w14:paraId="3B49CC34" w14:textId="77777777" w:rsidR="001C7C64" w:rsidRPr="00D2639F" w:rsidRDefault="001C7C64" w:rsidP="001C7C64">
          <w:pPr>
            <w:pStyle w:val="af"/>
            <w:spacing w:before="0" w:line="240" w:lineRule="auto"/>
            <w:jc w:val="both"/>
            <w:rPr>
              <w:rFonts w:ascii="Times New Roman" w:hAnsi="Times New Roman"/>
              <w:noProof/>
              <w:sz w:val="24"/>
              <w:szCs w:val="24"/>
            </w:rPr>
          </w:pPr>
          <w:r w:rsidRPr="00D2639F">
            <w:rPr>
              <w:rFonts w:ascii="Times New Roman" w:hAnsi="Times New Roman"/>
              <w:color w:val="auto"/>
              <w:sz w:val="24"/>
              <w:szCs w:val="24"/>
            </w:rPr>
            <w:t>Оглавление</w:t>
          </w:r>
          <w:r w:rsidR="00350EDC" w:rsidRPr="00D2639F">
            <w:rPr>
              <w:rFonts w:ascii="Times New Roman" w:hAnsi="Times New Roman"/>
              <w:color w:val="365F91"/>
              <w:sz w:val="24"/>
              <w:szCs w:val="24"/>
              <w:lang w:eastAsia="en-US"/>
            </w:rPr>
            <w:fldChar w:fldCharType="begin"/>
          </w:r>
          <w:r w:rsidRPr="00D2639F">
            <w:rPr>
              <w:rFonts w:ascii="Times New Roman" w:hAnsi="Times New Roman"/>
              <w:sz w:val="24"/>
              <w:szCs w:val="24"/>
            </w:rPr>
            <w:instrText xml:space="preserve"> TOC \o "1-3" \h \z \u </w:instrText>
          </w:r>
          <w:r w:rsidR="00350EDC" w:rsidRPr="00D2639F">
            <w:rPr>
              <w:rFonts w:ascii="Times New Roman" w:hAnsi="Times New Roman"/>
              <w:color w:val="365F91"/>
              <w:sz w:val="24"/>
              <w:szCs w:val="24"/>
              <w:lang w:eastAsia="en-US"/>
            </w:rPr>
            <w:fldChar w:fldCharType="separate"/>
          </w:r>
        </w:p>
        <w:p w14:paraId="192BB711" w14:textId="0C42D3A6" w:rsidR="001C7C64" w:rsidRPr="00D2639F" w:rsidRDefault="00000000" w:rsidP="001C7C64">
          <w:pPr>
            <w:pStyle w:val="14"/>
            <w:spacing w:after="0"/>
            <w:rPr>
              <w:rFonts w:eastAsiaTheme="minorEastAsia"/>
              <w:noProof/>
              <w:sz w:val="24"/>
              <w:szCs w:val="24"/>
            </w:rPr>
          </w:pPr>
          <w:hyperlink w:anchor="_Toc127453577" w:history="1">
            <w:r w:rsidR="001C7C64" w:rsidRPr="00D2639F">
              <w:rPr>
                <w:rStyle w:val="af0"/>
                <w:noProof/>
                <w:sz w:val="24"/>
                <w:szCs w:val="24"/>
              </w:rPr>
              <w:t>РАЗДЕЛ II ГРАДОСТРОИТЕЛЬНОЕ ЗОНИРОВАНИЕ</w:t>
            </w:r>
            <w:r w:rsidR="001C7C64" w:rsidRPr="00D2639F">
              <w:rPr>
                <w:noProof/>
                <w:webHidden/>
                <w:sz w:val="24"/>
                <w:szCs w:val="24"/>
              </w:rPr>
              <w:tab/>
            </w:r>
            <w:r w:rsidR="001C7C64" w:rsidRPr="00D2639F">
              <w:rPr>
                <w:noProof/>
                <w:webHidden/>
                <w:sz w:val="24"/>
                <w:szCs w:val="24"/>
              </w:rPr>
              <w:tab/>
            </w:r>
            <w:r w:rsidR="00350EDC" w:rsidRPr="00D2639F">
              <w:rPr>
                <w:noProof/>
                <w:webHidden/>
                <w:sz w:val="24"/>
                <w:szCs w:val="24"/>
              </w:rPr>
              <w:fldChar w:fldCharType="begin"/>
            </w:r>
            <w:r w:rsidR="001C7C64" w:rsidRPr="00D2639F">
              <w:rPr>
                <w:noProof/>
                <w:webHidden/>
                <w:sz w:val="24"/>
                <w:szCs w:val="24"/>
              </w:rPr>
              <w:instrText xml:space="preserve"> PAGEREF _Toc127453577 \h </w:instrText>
            </w:r>
            <w:r w:rsidR="00350EDC" w:rsidRPr="00D2639F">
              <w:rPr>
                <w:noProof/>
                <w:webHidden/>
                <w:sz w:val="24"/>
                <w:szCs w:val="24"/>
              </w:rPr>
            </w:r>
            <w:r w:rsidR="00350EDC" w:rsidRPr="00D2639F">
              <w:rPr>
                <w:noProof/>
                <w:webHidden/>
                <w:sz w:val="24"/>
                <w:szCs w:val="24"/>
              </w:rPr>
              <w:fldChar w:fldCharType="separate"/>
            </w:r>
            <w:r w:rsidR="00D2639F" w:rsidRPr="00D2639F">
              <w:rPr>
                <w:noProof/>
                <w:webHidden/>
                <w:sz w:val="24"/>
                <w:szCs w:val="24"/>
              </w:rPr>
              <w:t>4</w:t>
            </w:r>
            <w:r w:rsidR="00350EDC" w:rsidRPr="00D2639F">
              <w:rPr>
                <w:noProof/>
                <w:webHidden/>
                <w:sz w:val="24"/>
                <w:szCs w:val="24"/>
              </w:rPr>
              <w:fldChar w:fldCharType="end"/>
            </w:r>
          </w:hyperlink>
        </w:p>
        <w:p w14:paraId="3D1AC84A" w14:textId="4140D33D" w:rsidR="001C7C64" w:rsidRPr="00D2639F" w:rsidRDefault="00000000" w:rsidP="001C7C64">
          <w:pPr>
            <w:pStyle w:val="23"/>
            <w:tabs>
              <w:tab w:val="right" w:leader="dot" w:pos="10195"/>
            </w:tabs>
            <w:spacing w:after="0"/>
            <w:rPr>
              <w:rFonts w:eastAsiaTheme="minorEastAsia"/>
              <w:noProof/>
            </w:rPr>
          </w:pPr>
          <w:hyperlink w:anchor="_Toc127453578" w:history="1">
            <w:r w:rsidR="001C7C64" w:rsidRPr="00D2639F">
              <w:rPr>
                <w:rStyle w:val="af0"/>
                <w:noProof/>
              </w:rPr>
              <w:t>Глава 1 Карта градостроительного зонирования</w:t>
            </w:r>
            <w:r w:rsidR="001C7C64" w:rsidRPr="00D2639F">
              <w:rPr>
                <w:noProof/>
                <w:webHidden/>
              </w:rPr>
              <w:tab/>
            </w:r>
            <w:r w:rsidR="00350EDC" w:rsidRPr="00D2639F">
              <w:rPr>
                <w:noProof/>
                <w:webHidden/>
              </w:rPr>
              <w:fldChar w:fldCharType="begin"/>
            </w:r>
            <w:r w:rsidR="001C7C64" w:rsidRPr="00D2639F">
              <w:rPr>
                <w:noProof/>
                <w:webHidden/>
              </w:rPr>
              <w:instrText xml:space="preserve"> PAGEREF _Toc127453578 \h </w:instrText>
            </w:r>
            <w:r w:rsidR="00350EDC" w:rsidRPr="00D2639F">
              <w:rPr>
                <w:noProof/>
                <w:webHidden/>
              </w:rPr>
            </w:r>
            <w:r w:rsidR="00350EDC" w:rsidRPr="00D2639F">
              <w:rPr>
                <w:noProof/>
                <w:webHidden/>
              </w:rPr>
              <w:fldChar w:fldCharType="separate"/>
            </w:r>
            <w:r w:rsidR="00D2639F" w:rsidRPr="00D2639F">
              <w:rPr>
                <w:noProof/>
                <w:webHidden/>
              </w:rPr>
              <w:t>4</w:t>
            </w:r>
            <w:r w:rsidR="00350EDC" w:rsidRPr="00D2639F">
              <w:rPr>
                <w:noProof/>
                <w:webHidden/>
              </w:rPr>
              <w:fldChar w:fldCharType="end"/>
            </w:r>
          </w:hyperlink>
        </w:p>
        <w:p w14:paraId="478292CD" w14:textId="2A990C6B" w:rsidR="001C7C64" w:rsidRPr="00D2639F" w:rsidRDefault="00000000" w:rsidP="001C7C64">
          <w:pPr>
            <w:pStyle w:val="31"/>
            <w:tabs>
              <w:tab w:val="right" w:leader="dot" w:pos="10195"/>
            </w:tabs>
            <w:spacing w:after="0"/>
            <w:rPr>
              <w:rFonts w:eastAsiaTheme="minorEastAsia"/>
              <w:b w:val="0"/>
              <w:bCs w:val="0"/>
            </w:rPr>
          </w:pPr>
          <w:hyperlink w:anchor="_Toc127453579" w:history="1">
            <w:r w:rsidR="001C7C64" w:rsidRPr="00D2639F">
              <w:rPr>
                <w:rStyle w:val="af0"/>
                <w:b w:val="0"/>
                <w:bCs w:val="0"/>
              </w:rPr>
              <w:t>1.1 Состав и содержание карты градостроительного зонирования</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_Toc127453579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4</w:t>
            </w:r>
            <w:r w:rsidR="00350EDC" w:rsidRPr="00D2639F">
              <w:rPr>
                <w:b w:val="0"/>
                <w:bCs w:val="0"/>
                <w:webHidden/>
              </w:rPr>
              <w:fldChar w:fldCharType="end"/>
            </w:r>
          </w:hyperlink>
        </w:p>
        <w:p w14:paraId="7746AD18" w14:textId="7E630B29" w:rsidR="001C7C64" w:rsidRPr="00D2639F" w:rsidRDefault="00000000" w:rsidP="001C7C64">
          <w:pPr>
            <w:pStyle w:val="31"/>
            <w:tabs>
              <w:tab w:val="right" w:leader="dot" w:pos="10195"/>
            </w:tabs>
            <w:spacing w:after="0"/>
            <w:rPr>
              <w:rFonts w:eastAsiaTheme="minorEastAsia"/>
              <w:b w:val="0"/>
              <w:bCs w:val="0"/>
            </w:rPr>
          </w:pPr>
          <w:hyperlink w:anchor="_Toc127453580" w:history="1">
            <w:r w:rsidR="001C7C64" w:rsidRPr="00D2639F">
              <w:rPr>
                <w:rStyle w:val="af0"/>
                <w:b w:val="0"/>
                <w:bCs w:val="0"/>
              </w:rPr>
              <w:t>1.2 Порядок установления территориальных зон</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_Toc127453580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5</w:t>
            </w:r>
            <w:r w:rsidR="00350EDC" w:rsidRPr="00D2639F">
              <w:rPr>
                <w:b w:val="0"/>
                <w:bCs w:val="0"/>
                <w:webHidden/>
              </w:rPr>
              <w:fldChar w:fldCharType="end"/>
            </w:r>
          </w:hyperlink>
        </w:p>
        <w:p w14:paraId="6D6B5DC3" w14:textId="2968B638" w:rsidR="001C7C64" w:rsidRPr="00D2639F" w:rsidRDefault="00000000" w:rsidP="001C7C64">
          <w:pPr>
            <w:pStyle w:val="31"/>
            <w:tabs>
              <w:tab w:val="right" w:leader="dot" w:pos="10195"/>
            </w:tabs>
            <w:spacing w:after="0"/>
            <w:rPr>
              <w:rFonts w:eastAsiaTheme="minorEastAsia"/>
              <w:b w:val="0"/>
              <w:bCs w:val="0"/>
            </w:rPr>
          </w:pPr>
          <w:hyperlink w:anchor="_Toc127453581" w:history="1">
            <w:r w:rsidR="001C7C64" w:rsidRPr="00D2639F">
              <w:rPr>
                <w:rStyle w:val="af0"/>
                <w:b w:val="0"/>
                <w:bCs w:val="0"/>
              </w:rPr>
              <w:t>1.3 Перечень территориальных зон, выделенных на карте градостроительного зонирования</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_Toc127453581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6</w:t>
            </w:r>
            <w:r w:rsidR="00350EDC" w:rsidRPr="00D2639F">
              <w:rPr>
                <w:b w:val="0"/>
                <w:bCs w:val="0"/>
                <w:webHidden/>
              </w:rPr>
              <w:fldChar w:fldCharType="end"/>
            </w:r>
          </w:hyperlink>
        </w:p>
        <w:p w14:paraId="4AF8FF58" w14:textId="628E6D12" w:rsidR="001C7C64" w:rsidRPr="00D2639F" w:rsidRDefault="00000000" w:rsidP="001C7C64">
          <w:pPr>
            <w:pStyle w:val="31"/>
            <w:tabs>
              <w:tab w:val="right" w:leader="dot" w:pos="10195"/>
            </w:tabs>
            <w:spacing w:after="0"/>
            <w:rPr>
              <w:rFonts w:eastAsiaTheme="minorEastAsia"/>
              <w:b w:val="0"/>
              <w:bCs w:val="0"/>
            </w:rPr>
          </w:pPr>
          <w:hyperlink w:anchor="_Toc127453582" w:history="1">
            <w:r w:rsidR="001C7C64" w:rsidRPr="00D2639F">
              <w:rPr>
                <w:rStyle w:val="af0"/>
                <w:b w:val="0"/>
                <w:bCs w:val="0"/>
              </w:rPr>
              <w:t>1.4 Перечень зон с особыми условиями использования территорий</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_Toc127453582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8</w:t>
            </w:r>
            <w:r w:rsidR="00350EDC" w:rsidRPr="00D2639F">
              <w:rPr>
                <w:b w:val="0"/>
                <w:bCs w:val="0"/>
                <w:webHidden/>
              </w:rPr>
              <w:fldChar w:fldCharType="end"/>
            </w:r>
          </w:hyperlink>
        </w:p>
        <w:p w14:paraId="4D68B666" w14:textId="6DBEC291" w:rsidR="001C7C64" w:rsidRPr="00D2639F" w:rsidRDefault="00000000" w:rsidP="001C7C64">
          <w:pPr>
            <w:pStyle w:val="14"/>
            <w:spacing w:after="0"/>
            <w:rPr>
              <w:rFonts w:eastAsiaTheme="minorEastAsia"/>
              <w:noProof/>
              <w:sz w:val="24"/>
              <w:szCs w:val="24"/>
            </w:rPr>
          </w:pPr>
          <w:hyperlink w:anchor="_Toc127453583" w:history="1">
            <w:r w:rsidR="001C7C64" w:rsidRPr="00D2639F">
              <w:rPr>
                <w:rStyle w:val="af0"/>
                <w:noProof/>
                <w:sz w:val="24"/>
                <w:szCs w:val="24"/>
              </w:rPr>
              <w:t>РАЗДЕЛ III ГРАДОСТРОИТЕЛЬНЫЕ РЕГЛАМЕНТЫ</w:t>
            </w:r>
            <w:r w:rsidR="001C7C64" w:rsidRPr="00D2639F">
              <w:rPr>
                <w:noProof/>
                <w:webHidden/>
                <w:sz w:val="24"/>
                <w:szCs w:val="24"/>
              </w:rPr>
              <w:tab/>
            </w:r>
            <w:r w:rsidR="001C7C64" w:rsidRPr="00D2639F">
              <w:rPr>
                <w:noProof/>
                <w:webHidden/>
                <w:sz w:val="24"/>
                <w:szCs w:val="24"/>
              </w:rPr>
              <w:tab/>
            </w:r>
            <w:r w:rsidR="00350EDC" w:rsidRPr="00D2639F">
              <w:rPr>
                <w:noProof/>
                <w:webHidden/>
                <w:sz w:val="24"/>
                <w:szCs w:val="24"/>
              </w:rPr>
              <w:fldChar w:fldCharType="begin"/>
            </w:r>
            <w:r w:rsidR="001C7C64" w:rsidRPr="00D2639F">
              <w:rPr>
                <w:noProof/>
                <w:webHidden/>
                <w:sz w:val="24"/>
                <w:szCs w:val="24"/>
              </w:rPr>
              <w:instrText xml:space="preserve"> PAGEREF _Toc127453583 \h </w:instrText>
            </w:r>
            <w:r w:rsidR="00350EDC" w:rsidRPr="00D2639F">
              <w:rPr>
                <w:noProof/>
                <w:webHidden/>
                <w:sz w:val="24"/>
                <w:szCs w:val="24"/>
              </w:rPr>
            </w:r>
            <w:r w:rsidR="00350EDC" w:rsidRPr="00D2639F">
              <w:rPr>
                <w:noProof/>
                <w:webHidden/>
                <w:sz w:val="24"/>
                <w:szCs w:val="24"/>
              </w:rPr>
              <w:fldChar w:fldCharType="separate"/>
            </w:r>
            <w:r w:rsidR="00D2639F" w:rsidRPr="00D2639F">
              <w:rPr>
                <w:noProof/>
                <w:webHidden/>
                <w:sz w:val="24"/>
                <w:szCs w:val="24"/>
              </w:rPr>
              <w:t>11</w:t>
            </w:r>
            <w:r w:rsidR="00350EDC" w:rsidRPr="00D2639F">
              <w:rPr>
                <w:noProof/>
                <w:webHidden/>
                <w:sz w:val="24"/>
                <w:szCs w:val="24"/>
              </w:rPr>
              <w:fldChar w:fldCharType="end"/>
            </w:r>
          </w:hyperlink>
        </w:p>
        <w:p w14:paraId="452A4251" w14:textId="082FE089" w:rsidR="001C7C64" w:rsidRPr="00D2639F" w:rsidRDefault="00000000" w:rsidP="001C7C64">
          <w:pPr>
            <w:pStyle w:val="23"/>
            <w:tabs>
              <w:tab w:val="right" w:leader="dot" w:pos="10195"/>
            </w:tabs>
            <w:spacing w:after="0"/>
            <w:rPr>
              <w:rFonts w:eastAsiaTheme="minorEastAsia"/>
              <w:noProof/>
            </w:rPr>
          </w:pPr>
          <w:hyperlink w:anchor="_Toc127453584" w:history="1">
            <w:r w:rsidR="001C7C64" w:rsidRPr="00D2639F">
              <w:rPr>
                <w:rStyle w:val="af0"/>
                <w:noProof/>
              </w:rPr>
              <w:t>Глава 1 Градостроительные регламенты и порядок их применения</w:t>
            </w:r>
            <w:r w:rsidR="001C7C64" w:rsidRPr="00D2639F">
              <w:rPr>
                <w:noProof/>
                <w:webHidden/>
              </w:rPr>
              <w:tab/>
            </w:r>
            <w:r w:rsidR="00350EDC" w:rsidRPr="00D2639F">
              <w:rPr>
                <w:noProof/>
                <w:webHidden/>
              </w:rPr>
              <w:fldChar w:fldCharType="begin"/>
            </w:r>
            <w:r w:rsidR="001C7C64" w:rsidRPr="00D2639F">
              <w:rPr>
                <w:noProof/>
                <w:webHidden/>
              </w:rPr>
              <w:instrText xml:space="preserve"> PAGEREF _Toc127453584 \h </w:instrText>
            </w:r>
            <w:r w:rsidR="00350EDC" w:rsidRPr="00D2639F">
              <w:rPr>
                <w:noProof/>
                <w:webHidden/>
              </w:rPr>
            </w:r>
            <w:r w:rsidR="00350EDC" w:rsidRPr="00D2639F">
              <w:rPr>
                <w:noProof/>
                <w:webHidden/>
              </w:rPr>
              <w:fldChar w:fldCharType="separate"/>
            </w:r>
            <w:r w:rsidR="00D2639F" w:rsidRPr="00D2639F">
              <w:rPr>
                <w:noProof/>
                <w:webHidden/>
              </w:rPr>
              <w:t>11</w:t>
            </w:r>
            <w:r w:rsidR="00350EDC" w:rsidRPr="00D2639F">
              <w:rPr>
                <w:noProof/>
                <w:webHidden/>
              </w:rPr>
              <w:fldChar w:fldCharType="end"/>
            </w:r>
          </w:hyperlink>
        </w:p>
        <w:p w14:paraId="013F0069" w14:textId="54821016" w:rsidR="001C7C64" w:rsidRPr="00D2639F" w:rsidRDefault="00000000" w:rsidP="001C7C64">
          <w:pPr>
            <w:pStyle w:val="31"/>
            <w:tabs>
              <w:tab w:val="right" w:leader="dot" w:pos="10195"/>
            </w:tabs>
            <w:spacing w:after="0"/>
            <w:rPr>
              <w:rFonts w:eastAsiaTheme="minorEastAsia"/>
              <w:b w:val="0"/>
              <w:bCs w:val="0"/>
            </w:rPr>
          </w:pPr>
          <w:hyperlink w:anchor="_Toc127453585" w:history="1">
            <w:r w:rsidR="001C7C64" w:rsidRPr="00D2639F">
              <w:rPr>
                <w:rStyle w:val="af0"/>
                <w:b w:val="0"/>
                <w:bCs w:val="0"/>
              </w:rPr>
              <w:t>1.1 Градостроительные регламенты. Жилые зоны (Ж)</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_Toc127453585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11</w:t>
            </w:r>
            <w:r w:rsidR="00350EDC" w:rsidRPr="00D2639F">
              <w:rPr>
                <w:b w:val="0"/>
                <w:bCs w:val="0"/>
                <w:webHidden/>
              </w:rPr>
              <w:fldChar w:fldCharType="end"/>
            </w:r>
          </w:hyperlink>
        </w:p>
        <w:p w14:paraId="68FF6D98" w14:textId="1ED789F6" w:rsidR="001C7C64" w:rsidRPr="00D2639F" w:rsidRDefault="00000000" w:rsidP="001C7C64">
          <w:pPr>
            <w:pStyle w:val="31"/>
            <w:tabs>
              <w:tab w:val="right" w:leader="dot" w:pos="10195"/>
            </w:tabs>
            <w:spacing w:after="0"/>
            <w:rPr>
              <w:rFonts w:eastAsiaTheme="minorEastAsia"/>
              <w:b w:val="0"/>
              <w:bCs w:val="0"/>
            </w:rPr>
          </w:pPr>
          <w:hyperlink w:anchor="_Toc127453586" w:history="1">
            <w:r w:rsidR="001C7C64" w:rsidRPr="00D2639F">
              <w:rPr>
                <w:rStyle w:val="af0"/>
                <w:b w:val="0"/>
                <w:bCs w:val="0"/>
              </w:rPr>
              <w:t>1.1.1 Зона застройки индивидуальными жилыми домами (Ж1)</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_Toc127453586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11</w:t>
            </w:r>
            <w:r w:rsidR="00350EDC" w:rsidRPr="00D2639F">
              <w:rPr>
                <w:b w:val="0"/>
                <w:bCs w:val="0"/>
                <w:webHidden/>
              </w:rPr>
              <w:fldChar w:fldCharType="end"/>
            </w:r>
          </w:hyperlink>
        </w:p>
        <w:p w14:paraId="2A1C5BEE" w14:textId="61D6EC1E" w:rsidR="001C7C64" w:rsidRPr="00D2639F" w:rsidRDefault="00000000" w:rsidP="001C7C64">
          <w:pPr>
            <w:pStyle w:val="31"/>
            <w:tabs>
              <w:tab w:val="right" w:leader="dot" w:pos="10195"/>
            </w:tabs>
            <w:spacing w:after="0"/>
            <w:rPr>
              <w:rFonts w:eastAsiaTheme="minorEastAsia"/>
              <w:b w:val="0"/>
              <w:bCs w:val="0"/>
            </w:rPr>
          </w:pPr>
          <w:hyperlink w:anchor="_Toc127453587" w:history="1">
            <w:r w:rsidR="001C7C64" w:rsidRPr="00D2639F">
              <w:rPr>
                <w:rStyle w:val="af0"/>
                <w:b w:val="0"/>
                <w:bCs w:val="0"/>
              </w:rPr>
              <w:t>1.2. Градостроительные регламенты. Общественно-деловые зоны (О)</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_Toc127453587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21</w:t>
            </w:r>
            <w:r w:rsidR="00350EDC" w:rsidRPr="00D2639F">
              <w:rPr>
                <w:b w:val="0"/>
                <w:bCs w:val="0"/>
                <w:webHidden/>
              </w:rPr>
              <w:fldChar w:fldCharType="end"/>
            </w:r>
          </w:hyperlink>
        </w:p>
        <w:p w14:paraId="1CFF7422" w14:textId="78A315DF" w:rsidR="001C7C64" w:rsidRPr="00D2639F" w:rsidRDefault="00000000" w:rsidP="001C7C64">
          <w:pPr>
            <w:pStyle w:val="31"/>
            <w:tabs>
              <w:tab w:val="right" w:leader="dot" w:pos="10195"/>
            </w:tabs>
            <w:spacing w:after="0"/>
            <w:rPr>
              <w:rFonts w:eastAsiaTheme="minorEastAsia"/>
              <w:b w:val="0"/>
              <w:bCs w:val="0"/>
            </w:rPr>
          </w:pPr>
          <w:hyperlink w:anchor="_Toc127453588" w:history="1">
            <w:r w:rsidR="001C7C64" w:rsidRPr="00D2639F">
              <w:rPr>
                <w:rStyle w:val="af0"/>
                <w:b w:val="0"/>
                <w:bCs w:val="0"/>
              </w:rPr>
              <w:t>1.2.1. Зона делового, общественного и коммерческого назначения (О1)</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_Toc127453588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21</w:t>
            </w:r>
            <w:r w:rsidR="00350EDC" w:rsidRPr="00D2639F">
              <w:rPr>
                <w:b w:val="0"/>
                <w:bCs w:val="0"/>
                <w:webHidden/>
              </w:rPr>
              <w:fldChar w:fldCharType="end"/>
            </w:r>
          </w:hyperlink>
        </w:p>
        <w:p w14:paraId="0F16F873" w14:textId="7CAB77A6" w:rsidR="001C7C64" w:rsidRPr="00D2639F" w:rsidRDefault="00000000" w:rsidP="001C7C64">
          <w:pPr>
            <w:pStyle w:val="31"/>
            <w:tabs>
              <w:tab w:val="right" w:leader="dot" w:pos="10195"/>
            </w:tabs>
            <w:spacing w:after="0"/>
            <w:rPr>
              <w:rFonts w:eastAsiaTheme="minorEastAsia"/>
              <w:b w:val="0"/>
              <w:bCs w:val="0"/>
            </w:rPr>
          </w:pPr>
          <w:hyperlink w:anchor="_Toc127453589" w:history="1">
            <w:r w:rsidR="001C7C64" w:rsidRPr="00D2639F">
              <w:rPr>
                <w:rStyle w:val="af0"/>
                <w:b w:val="0"/>
                <w:bCs w:val="0"/>
              </w:rPr>
              <w:t>1.2.2. Зона специализированной общественной застройки (О2)</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_Toc127453589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33</w:t>
            </w:r>
            <w:r w:rsidR="00350EDC" w:rsidRPr="00D2639F">
              <w:rPr>
                <w:b w:val="0"/>
                <w:bCs w:val="0"/>
                <w:webHidden/>
              </w:rPr>
              <w:fldChar w:fldCharType="end"/>
            </w:r>
          </w:hyperlink>
        </w:p>
        <w:p w14:paraId="7F45FAD0" w14:textId="420FB88B" w:rsidR="001C7C64" w:rsidRPr="00D2639F" w:rsidRDefault="00000000" w:rsidP="001C7C64">
          <w:pPr>
            <w:pStyle w:val="31"/>
            <w:tabs>
              <w:tab w:val="right" w:leader="dot" w:pos="10195"/>
            </w:tabs>
            <w:spacing w:after="0"/>
            <w:rPr>
              <w:rFonts w:eastAsiaTheme="minorEastAsia"/>
              <w:b w:val="0"/>
              <w:bCs w:val="0"/>
            </w:rPr>
          </w:pPr>
          <w:hyperlink w:anchor="_Toc127453590" w:history="1">
            <w:r w:rsidR="001C7C64" w:rsidRPr="00D2639F">
              <w:rPr>
                <w:rStyle w:val="af0"/>
                <w:b w:val="0"/>
                <w:bCs w:val="0"/>
              </w:rPr>
              <w:t>1.3. Градостроительные регламенты. Производственные зоны (П)</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_Toc127453590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46</w:t>
            </w:r>
            <w:r w:rsidR="00350EDC" w:rsidRPr="00D2639F">
              <w:rPr>
                <w:b w:val="0"/>
                <w:bCs w:val="0"/>
                <w:webHidden/>
              </w:rPr>
              <w:fldChar w:fldCharType="end"/>
            </w:r>
          </w:hyperlink>
        </w:p>
        <w:p w14:paraId="3AB3EFC1" w14:textId="63B38F8E" w:rsidR="001C7C64" w:rsidRPr="00D2639F" w:rsidRDefault="00000000" w:rsidP="001C7C64">
          <w:pPr>
            <w:pStyle w:val="31"/>
            <w:tabs>
              <w:tab w:val="right" w:leader="dot" w:pos="10195"/>
            </w:tabs>
            <w:spacing w:after="0"/>
            <w:rPr>
              <w:rFonts w:eastAsiaTheme="minorEastAsia"/>
              <w:b w:val="0"/>
              <w:bCs w:val="0"/>
            </w:rPr>
          </w:pPr>
          <w:hyperlink w:anchor="_Toc127453591" w:history="1">
            <w:r w:rsidR="001C7C64" w:rsidRPr="00D2639F">
              <w:rPr>
                <w:rStyle w:val="af0"/>
                <w:b w:val="0"/>
                <w:bCs w:val="0"/>
              </w:rPr>
              <w:t>1.3.1. Производственная зона (П1)</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_Toc127453591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46</w:t>
            </w:r>
            <w:r w:rsidR="00350EDC" w:rsidRPr="00D2639F">
              <w:rPr>
                <w:b w:val="0"/>
                <w:bCs w:val="0"/>
                <w:webHidden/>
              </w:rPr>
              <w:fldChar w:fldCharType="end"/>
            </w:r>
          </w:hyperlink>
        </w:p>
        <w:p w14:paraId="24019210" w14:textId="6EDEC4E6" w:rsidR="001C7C64" w:rsidRPr="00D2639F" w:rsidRDefault="00000000" w:rsidP="001C7C64">
          <w:pPr>
            <w:pStyle w:val="31"/>
            <w:tabs>
              <w:tab w:val="right" w:leader="dot" w:pos="10195"/>
            </w:tabs>
            <w:spacing w:after="0"/>
            <w:rPr>
              <w:rFonts w:eastAsiaTheme="minorEastAsia"/>
              <w:b w:val="0"/>
              <w:bCs w:val="0"/>
            </w:rPr>
          </w:pPr>
          <w:hyperlink w:anchor="_Toc127453592" w:history="1">
            <w:r w:rsidR="001C7C64" w:rsidRPr="00D2639F">
              <w:rPr>
                <w:rStyle w:val="af0"/>
                <w:b w:val="0"/>
                <w:bCs w:val="0"/>
              </w:rPr>
              <w:t>1.4. Градостроительные регламенты. Зона инженерной инфраструктуры (И)</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_Toc127453592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63</w:t>
            </w:r>
            <w:r w:rsidR="00350EDC" w:rsidRPr="00D2639F">
              <w:rPr>
                <w:b w:val="0"/>
                <w:bCs w:val="0"/>
                <w:webHidden/>
              </w:rPr>
              <w:fldChar w:fldCharType="end"/>
            </w:r>
          </w:hyperlink>
        </w:p>
        <w:p w14:paraId="6B4D2635" w14:textId="6BA04ACD" w:rsidR="001C7C64" w:rsidRPr="00D2639F" w:rsidRDefault="00000000" w:rsidP="001C7C64">
          <w:pPr>
            <w:pStyle w:val="31"/>
            <w:tabs>
              <w:tab w:val="right" w:leader="dot" w:pos="10195"/>
            </w:tabs>
            <w:spacing w:after="0"/>
            <w:rPr>
              <w:rFonts w:eastAsiaTheme="minorEastAsia"/>
              <w:b w:val="0"/>
              <w:bCs w:val="0"/>
            </w:rPr>
          </w:pPr>
          <w:hyperlink w:anchor="_Toc127453593" w:history="1">
            <w:r w:rsidR="001C7C64" w:rsidRPr="00D2639F">
              <w:rPr>
                <w:rStyle w:val="af0"/>
                <w:b w:val="0"/>
                <w:bCs w:val="0"/>
              </w:rPr>
              <w:t>1.4.1. Зона инженерной инфраструктуры (И)</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_Toc127453593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63</w:t>
            </w:r>
            <w:r w:rsidR="00350EDC" w:rsidRPr="00D2639F">
              <w:rPr>
                <w:b w:val="0"/>
                <w:bCs w:val="0"/>
                <w:webHidden/>
              </w:rPr>
              <w:fldChar w:fldCharType="end"/>
            </w:r>
          </w:hyperlink>
        </w:p>
        <w:p w14:paraId="09BFBA84" w14:textId="6C166B70" w:rsidR="001C7C64" w:rsidRPr="00D2639F" w:rsidRDefault="00000000" w:rsidP="001C7C64">
          <w:pPr>
            <w:pStyle w:val="31"/>
            <w:tabs>
              <w:tab w:val="right" w:leader="dot" w:pos="10195"/>
            </w:tabs>
            <w:spacing w:after="0"/>
            <w:rPr>
              <w:rFonts w:eastAsiaTheme="minorEastAsia"/>
              <w:b w:val="0"/>
              <w:bCs w:val="0"/>
            </w:rPr>
          </w:pPr>
          <w:hyperlink w:anchor="_Toc127453594" w:history="1">
            <w:r w:rsidR="001C7C64" w:rsidRPr="00D2639F">
              <w:rPr>
                <w:rStyle w:val="af0"/>
                <w:b w:val="0"/>
                <w:bCs w:val="0"/>
              </w:rPr>
              <w:t>1.5. Градостроительные регламенты. Зона транспортной инфраструктуры (Т)</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_Toc127453594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71</w:t>
            </w:r>
            <w:r w:rsidR="00350EDC" w:rsidRPr="00D2639F">
              <w:rPr>
                <w:b w:val="0"/>
                <w:bCs w:val="0"/>
                <w:webHidden/>
              </w:rPr>
              <w:fldChar w:fldCharType="end"/>
            </w:r>
          </w:hyperlink>
        </w:p>
        <w:p w14:paraId="1B6305CA" w14:textId="7067FCB8" w:rsidR="001C7C64" w:rsidRPr="00D2639F" w:rsidRDefault="00000000" w:rsidP="001C7C64">
          <w:pPr>
            <w:pStyle w:val="31"/>
            <w:tabs>
              <w:tab w:val="right" w:leader="dot" w:pos="10195"/>
            </w:tabs>
            <w:spacing w:after="0"/>
            <w:rPr>
              <w:rFonts w:eastAsiaTheme="minorEastAsia"/>
              <w:b w:val="0"/>
              <w:bCs w:val="0"/>
            </w:rPr>
          </w:pPr>
          <w:hyperlink w:anchor="_Toc127453595" w:history="1">
            <w:r w:rsidR="001C7C64" w:rsidRPr="00D2639F">
              <w:rPr>
                <w:rStyle w:val="af0"/>
                <w:b w:val="0"/>
                <w:bCs w:val="0"/>
              </w:rPr>
              <w:t>1.5.1. Зона размещения объектов автомобильного транспорта (Т1)</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_Toc127453595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71</w:t>
            </w:r>
            <w:r w:rsidR="00350EDC" w:rsidRPr="00D2639F">
              <w:rPr>
                <w:b w:val="0"/>
                <w:bCs w:val="0"/>
                <w:webHidden/>
              </w:rPr>
              <w:fldChar w:fldCharType="end"/>
            </w:r>
          </w:hyperlink>
        </w:p>
        <w:p w14:paraId="40E1D3D3" w14:textId="57F0056A" w:rsidR="001C7C64" w:rsidRPr="00D2639F" w:rsidRDefault="00000000" w:rsidP="001C7C64">
          <w:pPr>
            <w:pStyle w:val="31"/>
            <w:tabs>
              <w:tab w:val="right" w:leader="dot" w:pos="10195"/>
            </w:tabs>
            <w:spacing w:after="0"/>
            <w:rPr>
              <w:rFonts w:eastAsiaTheme="minorEastAsia"/>
              <w:b w:val="0"/>
              <w:bCs w:val="0"/>
            </w:rPr>
          </w:pPr>
          <w:hyperlink w:anchor="_Toc127453596" w:history="1">
            <w:r w:rsidR="001C7C64" w:rsidRPr="00D2639F">
              <w:rPr>
                <w:rStyle w:val="af0"/>
                <w:b w:val="0"/>
                <w:bCs w:val="0"/>
              </w:rPr>
              <w:t>1.6. Градостроительные регламенты. Зоны сельскохозяйственного использования (Сх)</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_Toc127453596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78</w:t>
            </w:r>
            <w:r w:rsidR="00350EDC" w:rsidRPr="00D2639F">
              <w:rPr>
                <w:b w:val="0"/>
                <w:bCs w:val="0"/>
                <w:webHidden/>
              </w:rPr>
              <w:fldChar w:fldCharType="end"/>
            </w:r>
          </w:hyperlink>
        </w:p>
        <w:p w14:paraId="32881D65" w14:textId="083CB2EF" w:rsidR="001C7C64" w:rsidRPr="00D2639F" w:rsidRDefault="00000000" w:rsidP="001C7C64">
          <w:pPr>
            <w:pStyle w:val="31"/>
            <w:tabs>
              <w:tab w:val="right" w:leader="dot" w:pos="10195"/>
            </w:tabs>
            <w:spacing w:after="0"/>
            <w:rPr>
              <w:rFonts w:eastAsiaTheme="minorEastAsia"/>
              <w:b w:val="0"/>
              <w:bCs w:val="0"/>
            </w:rPr>
          </w:pPr>
          <w:hyperlink w:anchor="_Toc127453597" w:history="1">
            <w:r w:rsidR="001C7C64" w:rsidRPr="00D2639F">
              <w:rPr>
                <w:rStyle w:val="af0"/>
                <w:b w:val="0"/>
                <w:bCs w:val="0"/>
              </w:rPr>
              <w:t>1.6.1 Зона сельскохозяйственного использования (Сх1)</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_Toc127453597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78</w:t>
            </w:r>
            <w:r w:rsidR="00350EDC" w:rsidRPr="00D2639F">
              <w:rPr>
                <w:b w:val="0"/>
                <w:bCs w:val="0"/>
                <w:webHidden/>
              </w:rPr>
              <w:fldChar w:fldCharType="end"/>
            </w:r>
          </w:hyperlink>
        </w:p>
        <w:p w14:paraId="2ADC7A11" w14:textId="45B87ADD" w:rsidR="001C7C64" w:rsidRPr="00D2639F" w:rsidRDefault="00000000" w:rsidP="001C7C64">
          <w:pPr>
            <w:pStyle w:val="31"/>
            <w:tabs>
              <w:tab w:val="right" w:leader="dot" w:pos="10195"/>
            </w:tabs>
            <w:spacing w:after="0"/>
            <w:rPr>
              <w:rFonts w:eastAsiaTheme="minorEastAsia"/>
              <w:b w:val="0"/>
              <w:bCs w:val="0"/>
            </w:rPr>
          </w:pPr>
          <w:hyperlink w:anchor="_Toc127453598" w:history="1">
            <w:r w:rsidR="001C7C64" w:rsidRPr="00D2639F">
              <w:rPr>
                <w:rStyle w:val="af0"/>
                <w:b w:val="0"/>
                <w:bCs w:val="0"/>
              </w:rPr>
              <w:t>1.6.2. Зона, занятая объектами сельскохозяйственного назначения (Сх2)</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_Toc127453598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84</w:t>
            </w:r>
            <w:r w:rsidR="00350EDC" w:rsidRPr="00D2639F">
              <w:rPr>
                <w:b w:val="0"/>
                <w:bCs w:val="0"/>
                <w:webHidden/>
              </w:rPr>
              <w:fldChar w:fldCharType="end"/>
            </w:r>
          </w:hyperlink>
        </w:p>
        <w:p w14:paraId="6743B7DD" w14:textId="30DE55F3" w:rsidR="001C7C64" w:rsidRPr="00D2639F" w:rsidRDefault="00000000" w:rsidP="001C7C64">
          <w:pPr>
            <w:pStyle w:val="31"/>
            <w:tabs>
              <w:tab w:val="right" w:leader="dot" w:pos="10195"/>
            </w:tabs>
            <w:spacing w:after="0"/>
            <w:rPr>
              <w:rFonts w:eastAsiaTheme="minorEastAsia"/>
              <w:b w:val="0"/>
              <w:bCs w:val="0"/>
            </w:rPr>
          </w:pPr>
          <w:hyperlink w:anchor="_Toc127453599" w:history="1">
            <w:r w:rsidR="001C7C64" w:rsidRPr="00D2639F">
              <w:rPr>
                <w:rStyle w:val="af0"/>
                <w:b w:val="0"/>
                <w:bCs w:val="0"/>
              </w:rPr>
              <w:t>1.6.3. Зона сельскохозяйственного назначения (Сх4)</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_Toc127453599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89</w:t>
            </w:r>
            <w:r w:rsidR="00350EDC" w:rsidRPr="00D2639F">
              <w:rPr>
                <w:b w:val="0"/>
                <w:bCs w:val="0"/>
                <w:webHidden/>
              </w:rPr>
              <w:fldChar w:fldCharType="end"/>
            </w:r>
          </w:hyperlink>
        </w:p>
        <w:p w14:paraId="2BF18363" w14:textId="2C662A09" w:rsidR="001C7C64" w:rsidRPr="00D2639F" w:rsidRDefault="00000000" w:rsidP="001C7C64">
          <w:pPr>
            <w:pStyle w:val="31"/>
            <w:tabs>
              <w:tab w:val="right" w:leader="dot" w:pos="10195"/>
            </w:tabs>
            <w:spacing w:after="0"/>
            <w:rPr>
              <w:rFonts w:eastAsiaTheme="minorEastAsia"/>
              <w:b w:val="0"/>
              <w:bCs w:val="0"/>
            </w:rPr>
          </w:pPr>
          <w:hyperlink w:anchor="_Toc127453600" w:history="1">
            <w:r w:rsidR="001C7C64" w:rsidRPr="00D2639F">
              <w:rPr>
                <w:rStyle w:val="af0"/>
                <w:b w:val="0"/>
                <w:bCs w:val="0"/>
              </w:rPr>
              <w:t>1.7. Градостроительные регламенты. Зоны рекреационного назначения (Р)</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_Toc127453600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94</w:t>
            </w:r>
            <w:r w:rsidR="00350EDC" w:rsidRPr="00D2639F">
              <w:rPr>
                <w:b w:val="0"/>
                <w:bCs w:val="0"/>
                <w:webHidden/>
              </w:rPr>
              <w:fldChar w:fldCharType="end"/>
            </w:r>
          </w:hyperlink>
        </w:p>
        <w:p w14:paraId="6B4A283B" w14:textId="6979A44C" w:rsidR="001C7C64" w:rsidRPr="00D2639F" w:rsidRDefault="00000000" w:rsidP="001C7C64">
          <w:pPr>
            <w:pStyle w:val="31"/>
            <w:tabs>
              <w:tab w:val="right" w:leader="dot" w:pos="10195"/>
            </w:tabs>
            <w:spacing w:after="0"/>
            <w:rPr>
              <w:rFonts w:eastAsiaTheme="minorEastAsia"/>
              <w:b w:val="0"/>
              <w:bCs w:val="0"/>
            </w:rPr>
          </w:pPr>
          <w:hyperlink w:anchor="_Toc127453601" w:history="1">
            <w:r w:rsidR="001C7C64" w:rsidRPr="00D2639F">
              <w:rPr>
                <w:rStyle w:val="af0"/>
                <w:b w:val="0"/>
                <w:bCs w:val="0"/>
              </w:rPr>
              <w:t>1.7.1. Зона озелененных территорий общего пользования (Р1)</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_Toc127453601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94</w:t>
            </w:r>
            <w:r w:rsidR="00350EDC" w:rsidRPr="00D2639F">
              <w:rPr>
                <w:b w:val="0"/>
                <w:bCs w:val="0"/>
                <w:webHidden/>
              </w:rPr>
              <w:fldChar w:fldCharType="end"/>
            </w:r>
          </w:hyperlink>
        </w:p>
        <w:p w14:paraId="16F65347" w14:textId="37A4FF29" w:rsidR="001C7C64" w:rsidRPr="00D2639F" w:rsidRDefault="00000000" w:rsidP="001C7C64">
          <w:pPr>
            <w:pStyle w:val="31"/>
            <w:tabs>
              <w:tab w:val="right" w:leader="dot" w:pos="10195"/>
            </w:tabs>
            <w:spacing w:after="0"/>
            <w:rPr>
              <w:rFonts w:eastAsiaTheme="minorEastAsia"/>
              <w:b w:val="0"/>
              <w:bCs w:val="0"/>
            </w:rPr>
          </w:pPr>
          <w:hyperlink w:anchor="_Toc127453602" w:history="1">
            <w:r w:rsidR="001C7C64" w:rsidRPr="00D2639F">
              <w:rPr>
                <w:rStyle w:val="af0"/>
                <w:b w:val="0"/>
                <w:bCs w:val="0"/>
              </w:rPr>
              <w:t>1.8. Градостроительные регламенты. Зоны специального назначения (Сп)</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_Toc127453602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99</w:t>
            </w:r>
            <w:r w:rsidR="00350EDC" w:rsidRPr="00D2639F">
              <w:rPr>
                <w:b w:val="0"/>
                <w:bCs w:val="0"/>
                <w:webHidden/>
              </w:rPr>
              <w:fldChar w:fldCharType="end"/>
            </w:r>
          </w:hyperlink>
        </w:p>
        <w:p w14:paraId="02E57761" w14:textId="5AA8BF68" w:rsidR="001C7C64" w:rsidRPr="00D2639F" w:rsidRDefault="00000000" w:rsidP="001C7C64">
          <w:pPr>
            <w:pStyle w:val="31"/>
            <w:tabs>
              <w:tab w:val="right" w:leader="dot" w:pos="10195"/>
            </w:tabs>
            <w:spacing w:after="0"/>
            <w:rPr>
              <w:rFonts w:eastAsiaTheme="minorEastAsia"/>
              <w:b w:val="0"/>
              <w:bCs w:val="0"/>
            </w:rPr>
          </w:pPr>
          <w:hyperlink w:anchor="_Toc127453603" w:history="1">
            <w:r w:rsidR="001C7C64" w:rsidRPr="00D2639F">
              <w:rPr>
                <w:rStyle w:val="af0"/>
                <w:b w:val="0"/>
                <w:bCs w:val="0"/>
              </w:rPr>
              <w:t>1.8.1. Зона специального назначения, связанная с захоронениями (Сп1)</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_Toc127453603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99</w:t>
            </w:r>
            <w:r w:rsidR="00350EDC" w:rsidRPr="00D2639F">
              <w:rPr>
                <w:b w:val="0"/>
                <w:bCs w:val="0"/>
                <w:webHidden/>
              </w:rPr>
              <w:fldChar w:fldCharType="end"/>
            </w:r>
          </w:hyperlink>
        </w:p>
        <w:p w14:paraId="38217AA3" w14:textId="3C8F3FC0" w:rsidR="001C7C64" w:rsidRPr="00D2639F" w:rsidRDefault="00000000" w:rsidP="001C7C64">
          <w:pPr>
            <w:pStyle w:val="31"/>
            <w:tabs>
              <w:tab w:val="right" w:leader="dot" w:pos="10195"/>
            </w:tabs>
            <w:spacing w:after="0"/>
            <w:rPr>
              <w:rFonts w:eastAsiaTheme="minorEastAsia"/>
              <w:b w:val="0"/>
              <w:bCs w:val="0"/>
            </w:rPr>
          </w:pPr>
          <w:hyperlink w:anchor="_Toc127453604" w:history="1">
            <w:r w:rsidR="001C7C64" w:rsidRPr="00D2639F">
              <w:rPr>
                <w:rStyle w:val="af0"/>
                <w:b w:val="0"/>
                <w:bCs w:val="0"/>
              </w:rPr>
              <w:t>1.8.2. Зона режимных территорий (Сп2)</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_Toc127453604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103</w:t>
            </w:r>
            <w:r w:rsidR="00350EDC" w:rsidRPr="00D2639F">
              <w:rPr>
                <w:b w:val="0"/>
                <w:bCs w:val="0"/>
                <w:webHidden/>
              </w:rPr>
              <w:fldChar w:fldCharType="end"/>
            </w:r>
          </w:hyperlink>
        </w:p>
        <w:p w14:paraId="776A941C" w14:textId="51FB9F6D" w:rsidR="001C7C64" w:rsidRPr="00D2639F" w:rsidRDefault="00000000" w:rsidP="001C7C64">
          <w:pPr>
            <w:pStyle w:val="23"/>
            <w:tabs>
              <w:tab w:val="right" w:leader="dot" w:pos="10195"/>
            </w:tabs>
            <w:spacing w:after="0"/>
            <w:rPr>
              <w:rFonts w:eastAsiaTheme="minorEastAsia"/>
              <w:noProof/>
            </w:rPr>
          </w:pPr>
          <w:hyperlink w:anchor="_Toc127453605" w:history="1">
            <w:r w:rsidR="001C7C64" w:rsidRPr="00D2639F">
              <w:rPr>
                <w:rStyle w:val="af0"/>
                <w:noProof/>
              </w:rPr>
              <w:t>Глава 2 Ограничения использования земельных участков и объектов капитального строительства</w:t>
            </w:r>
            <w:r w:rsidR="001C7C64" w:rsidRPr="00D2639F">
              <w:rPr>
                <w:noProof/>
                <w:webHidden/>
              </w:rPr>
              <w:tab/>
            </w:r>
            <w:r w:rsidR="00350EDC" w:rsidRPr="00D2639F">
              <w:rPr>
                <w:noProof/>
                <w:webHidden/>
              </w:rPr>
              <w:fldChar w:fldCharType="begin"/>
            </w:r>
            <w:r w:rsidR="001C7C64" w:rsidRPr="00D2639F">
              <w:rPr>
                <w:noProof/>
                <w:webHidden/>
              </w:rPr>
              <w:instrText xml:space="preserve"> PAGEREF _Toc127453605 \h </w:instrText>
            </w:r>
            <w:r w:rsidR="00350EDC" w:rsidRPr="00D2639F">
              <w:rPr>
                <w:noProof/>
                <w:webHidden/>
              </w:rPr>
            </w:r>
            <w:r w:rsidR="00350EDC" w:rsidRPr="00D2639F">
              <w:rPr>
                <w:noProof/>
                <w:webHidden/>
              </w:rPr>
              <w:fldChar w:fldCharType="separate"/>
            </w:r>
            <w:r w:rsidR="00D2639F" w:rsidRPr="00D2639F">
              <w:rPr>
                <w:noProof/>
                <w:webHidden/>
              </w:rPr>
              <w:t>107</w:t>
            </w:r>
            <w:r w:rsidR="00350EDC" w:rsidRPr="00D2639F">
              <w:rPr>
                <w:noProof/>
                <w:webHidden/>
              </w:rPr>
              <w:fldChar w:fldCharType="end"/>
            </w:r>
          </w:hyperlink>
        </w:p>
        <w:p w14:paraId="4EC0DF4C" w14:textId="0EB90738" w:rsidR="001C7C64" w:rsidRPr="00D2639F" w:rsidRDefault="00000000" w:rsidP="001C7C64">
          <w:pPr>
            <w:pStyle w:val="31"/>
            <w:tabs>
              <w:tab w:val="right" w:leader="dot" w:pos="10195"/>
            </w:tabs>
            <w:spacing w:after="0"/>
            <w:rPr>
              <w:rFonts w:eastAsiaTheme="minorEastAsia"/>
              <w:b w:val="0"/>
              <w:bCs w:val="0"/>
            </w:rPr>
          </w:pPr>
          <w:hyperlink w:anchor="_Toc127453606" w:history="1">
            <w:r w:rsidR="001C7C64" w:rsidRPr="00D2639F">
              <w:rPr>
                <w:rStyle w:val="af0"/>
                <w:b w:val="0"/>
                <w:bCs w:val="0"/>
              </w:rPr>
              <w:t>2.1 Осуществление землепользования и застройки в зонах с особыми условиями использования территорий</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_Toc127453606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107</w:t>
            </w:r>
            <w:r w:rsidR="00350EDC" w:rsidRPr="00D2639F">
              <w:rPr>
                <w:b w:val="0"/>
                <w:bCs w:val="0"/>
                <w:webHidden/>
              </w:rPr>
              <w:fldChar w:fldCharType="end"/>
            </w:r>
          </w:hyperlink>
        </w:p>
        <w:p w14:paraId="58433A74" w14:textId="53E0339E" w:rsidR="001C7C64" w:rsidRPr="00D2639F" w:rsidRDefault="00000000" w:rsidP="001C7C64">
          <w:pPr>
            <w:pStyle w:val="31"/>
            <w:tabs>
              <w:tab w:val="right" w:leader="dot" w:pos="10195"/>
            </w:tabs>
            <w:spacing w:after="0"/>
            <w:rPr>
              <w:rFonts w:eastAsiaTheme="minorEastAsia"/>
              <w:b w:val="0"/>
              <w:bCs w:val="0"/>
            </w:rPr>
          </w:pPr>
          <w:hyperlink w:anchor="_Toc127453607" w:history="1">
            <w:r w:rsidR="001C7C64" w:rsidRPr="00D2639F">
              <w:rPr>
                <w:rStyle w:val="af0"/>
                <w:b w:val="0"/>
                <w:bCs w:val="0"/>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_Toc127453607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108</w:t>
            </w:r>
            <w:r w:rsidR="00350EDC" w:rsidRPr="00D2639F">
              <w:rPr>
                <w:b w:val="0"/>
                <w:bCs w:val="0"/>
                <w:webHidden/>
              </w:rPr>
              <w:fldChar w:fldCharType="end"/>
            </w:r>
          </w:hyperlink>
        </w:p>
        <w:p w14:paraId="262657CC" w14:textId="6FFE43FD" w:rsidR="001C7C64" w:rsidRPr="00D2639F" w:rsidRDefault="00000000" w:rsidP="001C7C64">
          <w:pPr>
            <w:pStyle w:val="31"/>
            <w:tabs>
              <w:tab w:val="right" w:leader="dot" w:pos="10195"/>
            </w:tabs>
            <w:spacing w:after="0"/>
            <w:rPr>
              <w:rFonts w:eastAsiaTheme="minorEastAsia"/>
              <w:b w:val="0"/>
              <w:bCs w:val="0"/>
            </w:rPr>
          </w:pPr>
          <w:hyperlink w:anchor="_Toc127453608" w:history="1">
            <w:r w:rsidR="001C7C64" w:rsidRPr="00D2639F">
              <w:rPr>
                <w:rStyle w:val="af0"/>
                <w:b w:val="0"/>
                <w:bCs w:val="0"/>
              </w:rPr>
              <w:t>2.3 Ограничения использования земельных участков и объектов капитального строительства в охранных зонах линий и сооружений связи</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_Toc127453608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113</w:t>
            </w:r>
            <w:r w:rsidR="00350EDC" w:rsidRPr="00D2639F">
              <w:rPr>
                <w:b w:val="0"/>
                <w:bCs w:val="0"/>
                <w:webHidden/>
              </w:rPr>
              <w:fldChar w:fldCharType="end"/>
            </w:r>
          </w:hyperlink>
        </w:p>
        <w:p w14:paraId="2802F6EA" w14:textId="3C4E04A7" w:rsidR="001C7C64" w:rsidRPr="00D2639F" w:rsidRDefault="00000000" w:rsidP="001C7C64">
          <w:pPr>
            <w:pStyle w:val="31"/>
            <w:tabs>
              <w:tab w:val="right" w:leader="dot" w:pos="10195"/>
            </w:tabs>
            <w:spacing w:after="0"/>
            <w:rPr>
              <w:rFonts w:eastAsiaTheme="minorEastAsia"/>
              <w:b w:val="0"/>
              <w:bCs w:val="0"/>
            </w:rPr>
          </w:pPr>
          <w:hyperlink w:anchor="_Toc127453609" w:history="1">
            <w:r w:rsidR="001C7C64" w:rsidRPr="00D2639F">
              <w:rPr>
                <w:rStyle w:val="af0"/>
                <w:b w:val="0"/>
                <w:bCs w:val="0"/>
              </w:rPr>
              <w:t>2.4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_Toc127453609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114</w:t>
            </w:r>
            <w:r w:rsidR="00350EDC" w:rsidRPr="00D2639F">
              <w:rPr>
                <w:b w:val="0"/>
                <w:bCs w:val="0"/>
                <w:webHidden/>
              </w:rPr>
              <w:fldChar w:fldCharType="end"/>
            </w:r>
          </w:hyperlink>
        </w:p>
        <w:p w14:paraId="14C745A1" w14:textId="053FEFB7" w:rsidR="001C7C64" w:rsidRPr="00D2639F" w:rsidRDefault="00000000" w:rsidP="001C7C64">
          <w:pPr>
            <w:pStyle w:val="31"/>
            <w:tabs>
              <w:tab w:val="right" w:leader="dot" w:pos="10195"/>
            </w:tabs>
            <w:spacing w:after="0"/>
            <w:rPr>
              <w:rFonts w:eastAsiaTheme="minorEastAsia"/>
              <w:b w:val="0"/>
              <w:bCs w:val="0"/>
            </w:rPr>
          </w:pPr>
          <w:hyperlink w:anchor="_Toc127453610" w:history="1">
            <w:r w:rsidR="001C7C64" w:rsidRPr="00D2639F">
              <w:rPr>
                <w:rStyle w:val="af0"/>
                <w:b w:val="0"/>
                <w:bCs w:val="0"/>
              </w:rPr>
              <w:t>2.5 Ограничения использования земельных участков и объектов капитального строительства в границах водоохранных зон</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_Toc127453610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116</w:t>
            </w:r>
            <w:r w:rsidR="00350EDC" w:rsidRPr="00D2639F">
              <w:rPr>
                <w:b w:val="0"/>
                <w:bCs w:val="0"/>
                <w:webHidden/>
              </w:rPr>
              <w:fldChar w:fldCharType="end"/>
            </w:r>
          </w:hyperlink>
        </w:p>
        <w:p w14:paraId="3BC6E411" w14:textId="684AE5C6" w:rsidR="001C7C64" w:rsidRPr="00D2639F" w:rsidRDefault="00000000" w:rsidP="001C7C64">
          <w:pPr>
            <w:pStyle w:val="31"/>
            <w:tabs>
              <w:tab w:val="right" w:leader="dot" w:pos="10195"/>
            </w:tabs>
            <w:spacing w:after="0"/>
            <w:rPr>
              <w:rFonts w:eastAsiaTheme="minorEastAsia"/>
              <w:b w:val="0"/>
              <w:bCs w:val="0"/>
            </w:rPr>
          </w:pPr>
          <w:hyperlink w:anchor="_Toc127453611" w:history="1">
            <w:r w:rsidR="001C7C64" w:rsidRPr="00D2639F">
              <w:rPr>
                <w:rStyle w:val="af0"/>
                <w:b w:val="0"/>
                <w:bCs w:val="0"/>
              </w:rPr>
              <w:t>2.6 Ограничения использования земельных участков и объектов капитального строительства в границах прибрежных защитных полос</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_Toc127453611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119</w:t>
            </w:r>
            <w:r w:rsidR="00350EDC" w:rsidRPr="00D2639F">
              <w:rPr>
                <w:b w:val="0"/>
                <w:bCs w:val="0"/>
                <w:webHidden/>
              </w:rPr>
              <w:fldChar w:fldCharType="end"/>
            </w:r>
          </w:hyperlink>
        </w:p>
        <w:p w14:paraId="58282AF4" w14:textId="00CCAC9F" w:rsidR="001C7C64" w:rsidRPr="00D2639F" w:rsidRDefault="00000000" w:rsidP="001C7C64">
          <w:pPr>
            <w:pStyle w:val="31"/>
            <w:tabs>
              <w:tab w:val="right" w:leader="dot" w:pos="10195"/>
            </w:tabs>
            <w:spacing w:after="0"/>
            <w:rPr>
              <w:rFonts w:eastAsiaTheme="minorEastAsia"/>
              <w:b w:val="0"/>
              <w:bCs w:val="0"/>
            </w:rPr>
          </w:pPr>
          <w:hyperlink w:anchor="_Toc127453612" w:history="1">
            <w:r w:rsidR="001C7C64" w:rsidRPr="00D2639F">
              <w:rPr>
                <w:rStyle w:val="af0"/>
                <w:b w:val="0"/>
                <w:bCs w:val="0"/>
              </w:rPr>
              <w:t>2.7 Ограничения использования земельных участков и объектов капитального строительства в границах береговых полос</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_Toc127453612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120</w:t>
            </w:r>
            <w:r w:rsidR="00350EDC" w:rsidRPr="00D2639F">
              <w:rPr>
                <w:b w:val="0"/>
                <w:bCs w:val="0"/>
                <w:webHidden/>
              </w:rPr>
              <w:fldChar w:fldCharType="end"/>
            </w:r>
          </w:hyperlink>
        </w:p>
        <w:p w14:paraId="1804B71F" w14:textId="74BCDADC" w:rsidR="001C7C64" w:rsidRPr="00D2639F" w:rsidRDefault="00000000" w:rsidP="001C7C64">
          <w:pPr>
            <w:pStyle w:val="31"/>
            <w:tabs>
              <w:tab w:val="right" w:leader="dot" w:pos="10195"/>
            </w:tabs>
            <w:spacing w:after="0"/>
            <w:rPr>
              <w:rFonts w:eastAsiaTheme="minorEastAsia"/>
              <w:b w:val="0"/>
              <w:bCs w:val="0"/>
            </w:rPr>
          </w:pPr>
          <w:hyperlink w:anchor="_Toc127453613" w:history="1">
            <w:r w:rsidR="001C7C64" w:rsidRPr="00D2639F">
              <w:rPr>
                <w:rStyle w:val="af0"/>
                <w:b w:val="0"/>
                <w:bCs w:val="0"/>
              </w:rPr>
              <w:t>2.8 Ограничения использования земельных участков и объектов капитального строительства в границах защитных зон объектов культурного наследия</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_Toc127453613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120</w:t>
            </w:r>
            <w:r w:rsidR="00350EDC" w:rsidRPr="00D2639F">
              <w:rPr>
                <w:b w:val="0"/>
                <w:bCs w:val="0"/>
                <w:webHidden/>
              </w:rPr>
              <w:fldChar w:fldCharType="end"/>
            </w:r>
          </w:hyperlink>
        </w:p>
        <w:p w14:paraId="07F1E9FF" w14:textId="64AD9F3D" w:rsidR="001C7C64" w:rsidRPr="00D2639F" w:rsidRDefault="00000000" w:rsidP="001C7C64">
          <w:pPr>
            <w:pStyle w:val="31"/>
            <w:tabs>
              <w:tab w:val="right" w:leader="dot" w:pos="10195"/>
            </w:tabs>
            <w:spacing w:after="0"/>
            <w:rPr>
              <w:rFonts w:eastAsiaTheme="minorEastAsia"/>
              <w:b w:val="0"/>
              <w:bCs w:val="0"/>
            </w:rPr>
          </w:pPr>
          <w:hyperlink w:anchor="_Toc127453614" w:history="1">
            <w:r w:rsidR="001C7C64" w:rsidRPr="00D2639F">
              <w:rPr>
                <w:rStyle w:val="af0"/>
                <w:b w:val="0"/>
                <w:bCs w:val="0"/>
              </w:rPr>
              <w:t>2.9 Ограничения использования земельных участков и объектов капитального строительства на территории месторождений полезных ископаемых</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_Toc127453614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121</w:t>
            </w:r>
            <w:r w:rsidR="00350EDC" w:rsidRPr="00D2639F">
              <w:rPr>
                <w:b w:val="0"/>
                <w:bCs w:val="0"/>
                <w:webHidden/>
              </w:rPr>
              <w:fldChar w:fldCharType="end"/>
            </w:r>
          </w:hyperlink>
        </w:p>
        <w:p w14:paraId="66AA84EC" w14:textId="784DC284" w:rsidR="001C7C64" w:rsidRPr="00D2639F" w:rsidRDefault="00000000" w:rsidP="001C7C64">
          <w:pPr>
            <w:pStyle w:val="31"/>
            <w:tabs>
              <w:tab w:val="right" w:leader="dot" w:pos="10195"/>
            </w:tabs>
            <w:spacing w:after="0"/>
            <w:rPr>
              <w:rFonts w:eastAsiaTheme="minorEastAsia"/>
              <w:b w:val="0"/>
              <w:bCs w:val="0"/>
            </w:rPr>
          </w:pPr>
          <w:hyperlink w:anchor="_Toc127453615" w:history="1">
            <w:r w:rsidR="001C7C64" w:rsidRPr="00D2639F">
              <w:rPr>
                <w:rStyle w:val="af0"/>
                <w:b w:val="0"/>
                <w:bCs w:val="0"/>
              </w:rPr>
              <w:t>2.10 Ограничения оборотоспособности земельных участков</w:t>
            </w:r>
            <w:r w:rsidR="001C7C64" w:rsidRPr="00D2639F">
              <w:rPr>
                <w:b w:val="0"/>
                <w:bCs w:val="0"/>
                <w:webHidden/>
              </w:rPr>
              <w:tab/>
            </w:r>
            <w:r w:rsidR="00350EDC" w:rsidRPr="00D2639F">
              <w:rPr>
                <w:b w:val="0"/>
                <w:bCs w:val="0"/>
                <w:webHidden/>
              </w:rPr>
              <w:fldChar w:fldCharType="begin"/>
            </w:r>
            <w:r w:rsidR="001C7C64" w:rsidRPr="00D2639F">
              <w:rPr>
                <w:b w:val="0"/>
                <w:bCs w:val="0"/>
                <w:webHidden/>
              </w:rPr>
              <w:instrText xml:space="preserve"> PAGEREF _Toc127453615 \h </w:instrText>
            </w:r>
            <w:r w:rsidR="00350EDC" w:rsidRPr="00D2639F">
              <w:rPr>
                <w:b w:val="0"/>
                <w:bCs w:val="0"/>
                <w:webHidden/>
              </w:rPr>
            </w:r>
            <w:r w:rsidR="00350EDC" w:rsidRPr="00D2639F">
              <w:rPr>
                <w:b w:val="0"/>
                <w:bCs w:val="0"/>
                <w:webHidden/>
              </w:rPr>
              <w:fldChar w:fldCharType="separate"/>
            </w:r>
            <w:r w:rsidR="00D2639F" w:rsidRPr="00D2639F">
              <w:rPr>
                <w:b w:val="0"/>
                <w:bCs w:val="0"/>
                <w:webHidden/>
              </w:rPr>
              <w:t>122</w:t>
            </w:r>
            <w:r w:rsidR="00350EDC" w:rsidRPr="00D2639F">
              <w:rPr>
                <w:b w:val="0"/>
                <w:bCs w:val="0"/>
                <w:webHidden/>
              </w:rPr>
              <w:fldChar w:fldCharType="end"/>
            </w:r>
          </w:hyperlink>
        </w:p>
        <w:p w14:paraId="36BA2ECC" w14:textId="77777777" w:rsidR="001C7C64" w:rsidRPr="00755D87" w:rsidRDefault="00350EDC" w:rsidP="001C7C64">
          <w:r w:rsidRPr="00D2639F">
            <w:fldChar w:fldCharType="end"/>
          </w:r>
        </w:p>
      </w:sdtContent>
    </w:sdt>
    <w:p w14:paraId="1FA21284" w14:textId="77777777" w:rsidR="001C7C64" w:rsidRPr="00755D87" w:rsidRDefault="001C7C64" w:rsidP="001C7C64">
      <w:pPr>
        <w:rPr>
          <w:b/>
          <w:bCs/>
          <w:szCs w:val="28"/>
        </w:rPr>
      </w:pPr>
      <w:r w:rsidRPr="00755D87">
        <w:br w:type="page"/>
      </w:r>
    </w:p>
    <w:p w14:paraId="27AD1398" w14:textId="77777777" w:rsidR="003D41F9" w:rsidRPr="00755D87" w:rsidRDefault="003D41F9" w:rsidP="003D41F9">
      <w:pPr>
        <w:pStyle w:val="1"/>
        <w:spacing w:before="0" w:after="240" w:line="276" w:lineRule="auto"/>
        <w:ind w:left="709"/>
        <w:jc w:val="both"/>
        <w:rPr>
          <w:rFonts w:ascii="Times New Roman" w:hAnsi="Times New Roman"/>
          <w:color w:val="auto"/>
          <w:sz w:val="24"/>
        </w:rPr>
      </w:pPr>
      <w:bookmarkStart w:id="2" w:name="_Toc1636604"/>
      <w:bookmarkStart w:id="3" w:name="_Toc82440475"/>
      <w:bookmarkStart w:id="4" w:name="_Toc127453577"/>
      <w:r w:rsidRPr="00755D87">
        <w:rPr>
          <w:rFonts w:ascii="Times New Roman" w:hAnsi="Times New Roman"/>
          <w:color w:val="auto"/>
          <w:sz w:val="24"/>
        </w:rPr>
        <w:lastRenderedPageBreak/>
        <w:t>РАЗДЕЛ II ГРАДОСТРОИТЕЛЬНОЕ ЗОНИРОВАНИЕ</w:t>
      </w:r>
      <w:bookmarkEnd w:id="2"/>
      <w:bookmarkEnd w:id="3"/>
      <w:bookmarkEnd w:id="4"/>
    </w:p>
    <w:p w14:paraId="35D56631" w14:textId="77777777" w:rsidR="003D41F9" w:rsidRPr="00755D87" w:rsidRDefault="003D41F9" w:rsidP="003D41F9">
      <w:pPr>
        <w:pStyle w:val="2"/>
        <w:spacing w:before="240" w:after="240" w:line="276" w:lineRule="auto"/>
        <w:ind w:firstLine="709"/>
        <w:jc w:val="both"/>
        <w:rPr>
          <w:color w:val="auto"/>
          <w:sz w:val="24"/>
          <w:szCs w:val="24"/>
        </w:rPr>
      </w:pPr>
      <w:bookmarkStart w:id="5" w:name="_Toc40445566"/>
      <w:bookmarkStart w:id="6" w:name="_Toc1636605"/>
      <w:bookmarkStart w:id="7" w:name="_Toc127453578"/>
      <w:proofErr w:type="spellStart"/>
      <w:r w:rsidRPr="00755D87">
        <w:rPr>
          <w:color w:val="auto"/>
          <w:sz w:val="24"/>
          <w:szCs w:val="24"/>
        </w:rPr>
        <w:t>Глава</w:t>
      </w:r>
      <w:proofErr w:type="spellEnd"/>
      <w:r w:rsidRPr="00755D87">
        <w:rPr>
          <w:color w:val="auto"/>
          <w:sz w:val="24"/>
          <w:szCs w:val="24"/>
        </w:rPr>
        <w:t xml:space="preserve"> 1 </w:t>
      </w:r>
      <w:proofErr w:type="spellStart"/>
      <w:r w:rsidRPr="00755D87">
        <w:rPr>
          <w:color w:val="auto"/>
          <w:sz w:val="24"/>
          <w:szCs w:val="24"/>
        </w:rPr>
        <w:t>Карта</w:t>
      </w:r>
      <w:proofErr w:type="spellEnd"/>
      <w:r w:rsidRPr="00755D87">
        <w:rPr>
          <w:color w:val="auto"/>
          <w:sz w:val="24"/>
          <w:szCs w:val="24"/>
        </w:rPr>
        <w:t xml:space="preserve"> </w:t>
      </w:r>
      <w:proofErr w:type="spellStart"/>
      <w:r w:rsidRPr="00755D87">
        <w:rPr>
          <w:color w:val="auto"/>
          <w:sz w:val="24"/>
          <w:szCs w:val="24"/>
        </w:rPr>
        <w:t>градостроительного</w:t>
      </w:r>
      <w:proofErr w:type="spellEnd"/>
      <w:r w:rsidRPr="00755D87">
        <w:rPr>
          <w:color w:val="auto"/>
          <w:sz w:val="24"/>
          <w:szCs w:val="24"/>
        </w:rPr>
        <w:t xml:space="preserve"> </w:t>
      </w:r>
      <w:proofErr w:type="spellStart"/>
      <w:r w:rsidRPr="00755D87">
        <w:rPr>
          <w:color w:val="auto"/>
          <w:sz w:val="24"/>
          <w:szCs w:val="24"/>
        </w:rPr>
        <w:t>зонирования</w:t>
      </w:r>
      <w:bookmarkEnd w:id="5"/>
      <w:bookmarkEnd w:id="6"/>
      <w:bookmarkEnd w:id="7"/>
      <w:proofErr w:type="spellEnd"/>
    </w:p>
    <w:p w14:paraId="56BE3393" w14:textId="77777777" w:rsidR="003D41F9" w:rsidRPr="003D41F9" w:rsidRDefault="003D41F9" w:rsidP="003D41F9">
      <w:pPr>
        <w:pStyle w:val="3"/>
        <w:spacing w:before="240" w:after="240" w:line="276" w:lineRule="auto"/>
        <w:ind w:firstLine="709"/>
        <w:rPr>
          <w:color w:val="auto"/>
          <w:lang w:val="ru-RU"/>
        </w:rPr>
      </w:pPr>
      <w:bookmarkStart w:id="8" w:name="_Toc1636606"/>
      <w:bookmarkStart w:id="9" w:name="_Toc40445567"/>
      <w:bookmarkStart w:id="10" w:name="_Toc127453579"/>
      <w:r w:rsidRPr="003D41F9">
        <w:rPr>
          <w:color w:val="auto"/>
          <w:lang w:val="ru-RU"/>
        </w:rPr>
        <w:t>1.1 Состав и содержание карты градостроительного зонирования</w:t>
      </w:r>
      <w:bookmarkEnd w:id="8"/>
      <w:bookmarkEnd w:id="9"/>
      <w:bookmarkEnd w:id="10"/>
    </w:p>
    <w:p w14:paraId="59CD7D12"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Картой градостроительного зонирования в составе настоящих правил является графическое отображение границ территориальных зон, границ населенных пунктов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границ зон с особыми условиями использования территории, границ территорий объектов культурного наследия, состоящей из:</w:t>
      </w:r>
    </w:p>
    <w:p w14:paraId="3B44003E" w14:textId="77777777" w:rsidR="003D41F9" w:rsidRPr="00755D87" w:rsidRDefault="003D41F9">
      <w:pPr>
        <w:pStyle w:val="af4"/>
        <w:numPr>
          <w:ilvl w:val="0"/>
          <w:numId w:val="59"/>
        </w:numPr>
        <w:tabs>
          <w:tab w:val="left" w:pos="1276"/>
        </w:tabs>
        <w:suppressAutoHyphens w:val="0"/>
        <w:autoSpaceDE w:val="0"/>
        <w:autoSpaceDN w:val="0"/>
        <w:adjustRightInd w:val="0"/>
        <w:snapToGrid/>
        <w:spacing w:before="120" w:after="120" w:line="276" w:lineRule="auto"/>
      </w:pPr>
      <w:r w:rsidRPr="00755D87">
        <w:t>карты градостроительного зонирования;</w:t>
      </w:r>
    </w:p>
    <w:p w14:paraId="3ACA2929" w14:textId="77777777" w:rsidR="003D41F9" w:rsidRPr="00755D87" w:rsidRDefault="003D41F9">
      <w:pPr>
        <w:pStyle w:val="af4"/>
        <w:numPr>
          <w:ilvl w:val="0"/>
          <w:numId w:val="59"/>
        </w:numPr>
        <w:tabs>
          <w:tab w:val="left" w:pos="1276"/>
        </w:tabs>
        <w:suppressAutoHyphens w:val="0"/>
        <w:autoSpaceDE w:val="0"/>
        <w:autoSpaceDN w:val="0"/>
        <w:adjustRightInd w:val="0"/>
        <w:snapToGrid/>
        <w:spacing w:before="120" w:after="120" w:line="276" w:lineRule="auto"/>
      </w:pPr>
      <w:r w:rsidRPr="00755D87">
        <w:t>карты границ зон с особыми условиями использования территории.</w:t>
      </w:r>
    </w:p>
    <w:p w14:paraId="7899CD2D"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Масштаб карты градостроительного зонирования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xml:space="preserve">, села Бестужево, поселка Глубокий установлен 1:50000. Масштаб карты градостроительного зонирования части территории Устьянского муниципального округа Архангельской области в отношении территории населенных пунктов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установлен 1:10000.</w:t>
      </w:r>
    </w:p>
    <w:p w14:paraId="3F613BE5" w14:textId="77777777" w:rsidR="003D41F9" w:rsidRPr="00755D87" w:rsidRDefault="003D41F9">
      <w:pPr>
        <w:pStyle w:val="af4"/>
        <w:numPr>
          <w:ilvl w:val="0"/>
          <w:numId w:val="11"/>
        </w:numPr>
        <w:tabs>
          <w:tab w:val="left" w:pos="1134"/>
        </w:tabs>
        <w:suppressAutoHyphens w:val="0"/>
        <w:overflowPunct w:val="0"/>
        <w:snapToGrid/>
        <w:spacing w:before="120" w:after="120" w:line="276" w:lineRule="auto"/>
      </w:pPr>
      <w:r w:rsidRPr="00755D87">
        <w:t>На карте градостроительного зонирования отображаются:</w:t>
      </w:r>
    </w:p>
    <w:p w14:paraId="1043A679" w14:textId="77777777" w:rsidR="003D41F9" w:rsidRPr="00755D87" w:rsidRDefault="003D41F9">
      <w:pPr>
        <w:pStyle w:val="af4"/>
        <w:numPr>
          <w:ilvl w:val="0"/>
          <w:numId w:val="29"/>
        </w:numPr>
        <w:tabs>
          <w:tab w:val="left" w:pos="1134"/>
        </w:tabs>
        <w:suppressAutoHyphens w:val="0"/>
        <w:overflowPunct w:val="0"/>
        <w:snapToGrid/>
        <w:spacing w:before="120" w:after="120" w:line="276" w:lineRule="auto"/>
        <w:ind w:left="0" w:firstLine="709"/>
      </w:pPr>
      <w:r w:rsidRPr="00755D87">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0E56211D" w14:textId="77777777" w:rsidR="003D41F9" w:rsidRPr="00755D87" w:rsidRDefault="003D41F9">
      <w:pPr>
        <w:pStyle w:val="af4"/>
        <w:numPr>
          <w:ilvl w:val="0"/>
          <w:numId w:val="29"/>
        </w:numPr>
        <w:tabs>
          <w:tab w:val="left" w:pos="1134"/>
        </w:tabs>
        <w:suppressAutoHyphens w:val="0"/>
        <w:overflowPunct w:val="0"/>
        <w:snapToGrid/>
        <w:spacing w:before="120" w:after="120" w:line="276" w:lineRule="auto"/>
        <w:ind w:left="0" w:firstLine="709"/>
      </w:pPr>
      <w:r w:rsidRPr="00755D87">
        <w:t xml:space="preserve">границы населенных пунктов, входящих в состав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w:t>
      </w:r>
    </w:p>
    <w:p w14:paraId="19410F02" w14:textId="77777777" w:rsidR="003D41F9" w:rsidRPr="00755D87" w:rsidRDefault="003D41F9">
      <w:pPr>
        <w:pStyle w:val="af4"/>
        <w:numPr>
          <w:ilvl w:val="0"/>
          <w:numId w:val="29"/>
        </w:numPr>
        <w:tabs>
          <w:tab w:val="left" w:pos="1134"/>
        </w:tabs>
        <w:suppressAutoHyphens w:val="0"/>
        <w:overflowPunct w:val="0"/>
        <w:snapToGrid/>
        <w:spacing w:before="120" w:after="120" w:line="276" w:lineRule="auto"/>
        <w:ind w:left="0" w:firstLine="709"/>
      </w:pPr>
      <w:r w:rsidRPr="00755D87">
        <w:lastRenderedPageBreak/>
        <w:t>границы зон с особыми условиями использования территорий, границы территорий объектов культурного наследия (на отдельной карте);</w:t>
      </w:r>
    </w:p>
    <w:p w14:paraId="6FE97F6A" w14:textId="77777777" w:rsidR="003D41F9" w:rsidRPr="00755D87" w:rsidRDefault="003D41F9">
      <w:pPr>
        <w:pStyle w:val="af4"/>
        <w:numPr>
          <w:ilvl w:val="0"/>
          <w:numId w:val="29"/>
        </w:numPr>
        <w:tabs>
          <w:tab w:val="left" w:pos="1134"/>
        </w:tabs>
        <w:suppressAutoHyphens w:val="0"/>
        <w:overflowPunct w:val="0"/>
        <w:snapToGrid/>
        <w:spacing w:before="120" w:after="120" w:line="276" w:lineRule="auto"/>
        <w:ind w:left="0" w:firstLine="709"/>
      </w:pPr>
      <w:r w:rsidRPr="00755D87">
        <w:t xml:space="preserve">территории, в границах которых предусматривается осуществление комплексного развития территории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(в случае планирования осуществления такой деятельности).</w:t>
      </w:r>
    </w:p>
    <w:p w14:paraId="6BC9EE7B" w14:textId="77777777" w:rsidR="003D41F9" w:rsidRPr="00755D87" w:rsidRDefault="003D41F9">
      <w:pPr>
        <w:pStyle w:val="af4"/>
        <w:numPr>
          <w:ilvl w:val="0"/>
          <w:numId w:val="11"/>
        </w:numPr>
        <w:tabs>
          <w:tab w:val="left" w:pos="1134"/>
        </w:tabs>
        <w:suppressAutoHyphens w:val="0"/>
        <w:overflowPunct w:val="0"/>
        <w:snapToGrid/>
        <w:spacing w:before="120" w:after="120" w:line="276" w:lineRule="auto"/>
      </w:pPr>
      <w:r w:rsidRPr="00755D87">
        <w:t>На карте градостроительного зонирования отображаются земли, для которых градостроительные регламенты не устанавливаются:</w:t>
      </w:r>
    </w:p>
    <w:p w14:paraId="3CCED0F5" w14:textId="77777777" w:rsidR="003D41F9" w:rsidRPr="00755D87" w:rsidRDefault="003D41F9">
      <w:pPr>
        <w:pStyle w:val="af4"/>
        <w:numPr>
          <w:ilvl w:val="0"/>
          <w:numId w:val="43"/>
        </w:numPr>
        <w:tabs>
          <w:tab w:val="left" w:pos="1134"/>
        </w:tabs>
        <w:suppressAutoHyphens w:val="0"/>
        <w:overflowPunct w:val="0"/>
        <w:snapToGrid/>
        <w:spacing w:before="120" w:after="120" w:line="276" w:lineRule="auto"/>
        <w:ind w:left="0" w:firstLine="709"/>
      </w:pPr>
      <w:r w:rsidRPr="00755D87">
        <w:t>Л – территории земель лесного фонда;</w:t>
      </w:r>
    </w:p>
    <w:p w14:paraId="65330C9C" w14:textId="77777777" w:rsidR="003D41F9" w:rsidRPr="00755D87" w:rsidRDefault="003D41F9">
      <w:pPr>
        <w:pStyle w:val="af4"/>
        <w:numPr>
          <w:ilvl w:val="0"/>
          <w:numId w:val="43"/>
        </w:numPr>
        <w:tabs>
          <w:tab w:val="left" w:pos="1134"/>
        </w:tabs>
        <w:suppressAutoHyphens w:val="0"/>
        <w:overflowPunct w:val="0"/>
        <w:snapToGrid/>
        <w:spacing w:before="120" w:after="120" w:line="276" w:lineRule="auto"/>
        <w:ind w:left="0" w:firstLine="709"/>
      </w:pPr>
      <w:r w:rsidRPr="00755D87">
        <w:t>В – территории, занятые водными объектами;</w:t>
      </w:r>
    </w:p>
    <w:p w14:paraId="7277B30E" w14:textId="77777777" w:rsidR="003D41F9" w:rsidRPr="00755D87" w:rsidRDefault="003D41F9">
      <w:pPr>
        <w:pStyle w:val="af4"/>
        <w:numPr>
          <w:ilvl w:val="0"/>
          <w:numId w:val="43"/>
        </w:numPr>
        <w:tabs>
          <w:tab w:val="left" w:pos="1134"/>
        </w:tabs>
        <w:suppressAutoHyphens w:val="0"/>
        <w:overflowPunct w:val="0"/>
        <w:snapToGrid/>
        <w:spacing w:before="120" w:after="120" w:line="276" w:lineRule="auto"/>
        <w:ind w:left="0" w:firstLine="709"/>
      </w:pPr>
      <w:proofErr w:type="spellStart"/>
      <w:r w:rsidRPr="00755D87">
        <w:t>СхУ</w:t>
      </w:r>
      <w:proofErr w:type="spellEnd"/>
      <w:r w:rsidRPr="00755D87">
        <w:t xml:space="preserve"> – территории сельскохозяйственных угодий в составе земель сельскохозяйственного назначения.</w:t>
      </w:r>
    </w:p>
    <w:p w14:paraId="751D1FFC" w14:textId="77777777" w:rsidR="003D41F9" w:rsidRPr="00755D87" w:rsidRDefault="003D41F9">
      <w:pPr>
        <w:pStyle w:val="af4"/>
        <w:numPr>
          <w:ilvl w:val="0"/>
          <w:numId w:val="11"/>
        </w:numPr>
        <w:tabs>
          <w:tab w:val="left" w:pos="1134"/>
        </w:tabs>
        <w:suppressAutoHyphens w:val="0"/>
        <w:overflowPunct w:val="0"/>
        <w:snapToGrid/>
        <w:spacing w:before="120" w:after="120" w:line="276" w:lineRule="auto"/>
      </w:pPr>
      <w:r w:rsidRPr="00755D87">
        <w:t>На карте градостроительного зонирования отображаются земельные участки, на которые действие градостроительного регламента не распространяется:</w:t>
      </w:r>
    </w:p>
    <w:p w14:paraId="79610925" w14:textId="77777777" w:rsidR="003D41F9" w:rsidRPr="00755D87" w:rsidRDefault="003D41F9">
      <w:pPr>
        <w:pStyle w:val="af4"/>
        <w:numPr>
          <w:ilvl w:val="0"/>
          <w:numId w:val="44"/>
        </w:numPr>
        <w:tabs>
          <w:tab w:val="left" w:pos="1134"/>
        </w:tabs>
        <w:suppressAutoHyphens w:val="0"/>
        <w:overflowPunct w:val="0"/>
        <w:snapToGrid/>
        <w:spacing w:before="120" w:after="120" w:line="276" w:lineRule="auto"/>
        <w:ind w:left="0" w:firstLine="709"/>
      </w:pPr>
      <w:r w:rsidRPr="00755D87">
        <w:t>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AA8C15C" w14:textId="77777777" w:rsidR="003D41F9" w:rsidRPr="00755D87" w:rsidRDefault="003D41F9">
      <w:pPr>
        <w:pStyle w:val="af4"/>
        <w:numPr>
          <w:ilvl w:val="0"/>
          <w:numId w:val="44"/>
        </w:numPr>
        <w:tabs>
          <w:tab w:val="left" w:pos="1134"/>
        </w:tabs>
        <w:suppressAutoHyphens w:val="0"/>
        <w:overflowPunct w:val="0"/>
        <w:snapToGrid/>
        <w:spacing w:before="120" w:after="120" w:line="276" w:lineRule="auto"/>
        <w:ind w:left="0" w:firstLine="709"/>
      </w:pPr>
      <w:r w:rsidRPr="00755D87">
        <w:t xml:space="preserve"> ТОП - в границах территорий общего пользования;</w:t>
      </w:r>
    </w:p>
    <w:p w14:paraId="570EB612" w14:textId="77777777" w:rsidR="003D41F9" w:rsidRPr="00755D87" w:rsidRDefault="003D41F9">
      <w:pPr>
        <w:pStyle w:val="af4"/>
        <w:numPr>
          <w:ilvl w:val="0"/>
          <w:numId w:val="44"/>
        </w:numPr>
        <w:tabs>
          <w:tab w:val="left" w:pos="1134"/>
        </w:tabs>
        <w:suppressAutoHyphens w:val="0"/>
        <w:overflowPunct w:val="0"/>
        <w:snapToGrid/>
        <w:spacing w:before="120" w:after="120" w:line="276" w:lineRule="auto"/>
        <w:ind w:left="0" w:firstLine="709"/>
      </w:pPr>
      <w:r w:rsidRPr="00755D87">
        <w:t>предназначенные для размещения линейных объектов и (или) занятые линейными объектами;</w:t>
      </w:r>
    </w:p>
    <w:p w14:paraId="6A6BAD99" w14:textId="77777777" w:rsidR="003D41F9" w:rsidRPr="00755D87" w:rsidRDefault="003D41F9">
      <w:pPr>
        <w:pStyle w:val="af4"/>
        <w:numPr>
          <w:ilvl w:val="0"/>
          <w:numId w:val="44"/>
        </w:numPr>
        <w:tabs>
          <w:tab w:val="left" w:pos="1134"/>
        </w:tabs>
        <w:suppressAutoHyphens w:val="0"/>
        <w:overflowPunct w:val="0"/>
        <w:snapToGrid/>
        <w:spacing w:before="120" w:after="120" w:line="276" w:lineRule="auto"/>
        <w:ind w:left="0" w:firstLine="709"/>
      </w:pPr>
      <w:r w:rsidRPr="00755D87">
        <w:t>предоставленные для добычи полезных ископаемых.</w:t>
      </w:r>
    </w:p>
    <w:p w14:paraId="3FEFB759" w14:textId="77777777" w:rsidR="003D41F9" w:rsidRPr="00755D87" w:rsidRDefault="003D41F9" w:rsidP="003D41F9">
      <w:pPr>
        <w:pStyle w:val="3"/>
        <w:spacing w:before="240" w:after="240" w:line="276" w:lineRule="auto"/>
        <w:ind w:firstLine="709"/>
        <w:rPr>
          <w:color w:val="auto"/>
        </w:rPr>
      </w:pPr>
      <w:bookmarkStart w:id="11" w:name="_Toc1636607"/>
      <w:bookmarkStart w:id="12" w:name="_Toc40445568"/>
      <w:bookmarkStart w:id="13" w:name="_Toc127453580"/>
      <w:r w:rsidRPr="00755D87">
        <w:rPr>
          <w:color w:val="auto"/>
        </w:rPr>
        <w:t xml:space="preserve">1.2 </w:t>
      </w:r>
      <w:proofErr w:type="spellStart"/>
      <w:r w:rsidRPr="00755D87">
        <w:rPr>
          <w:color w:val="auto"/>
        </w:rPr>
        <w:t>Порядок</w:t>
      </w:r>
      <w:proofErr w:type="spellEnd"/>
      <w:r w:rsidRPr="00755D87">
        <w:rPr>
          <w:color w:val="auto"/>
        </w:rPr>
        <w:t xml:space="preserve"> </w:t>
      </w:r>
      <w:proofErr w:type="spellStart"/>
      <w:r w:rsidRPr="00755D87">
        <w:rPr>
          <w:color w:val="auto"/>
        </w:rPr>
        <w:t>установления</w:t>
      </w:r>
      <w:proofErr w:type="spellEnd"/>
      <w:r w:rsidRPr="00755D87">
        <w:rPr>
          <w:color w:val="auto"/>
        </w:rPr>
        <w:t xml:space="preserve"> </w:t>
      </w:r>
      <w:proofErr w:type="spellStart"/>
      <w:r w:rsidRPr="00755D87">
        <w:rPr>
          <w:color w:val="auto"/>
        </w:rPr>
        <w:t>территориальных</w:t>
      </w:r>
      <w:proofErr w:type="spellEnd"/>
      <w:r w:rsidRPr="00755D87">
        <w:rPr>
          <w:color w:val="auto"/>
        </w:rPr>
        <w:t xml:space="preserve"> </w:t>
      </w:r>
      <w:proofErr w:type="spellStart"/>
      <w:r w:rsidRPr="00755D87">
        <w:rPr>
          <w:color w:val="auto"/>
        </w:rPr>
        <w:t>зон</w:t>
      </w:r>
      <w:bookmarkEnd w:id="11"/>
      <w:bookmarkEnd w:id="12"/>
      <w:bookmarkEnd w:id="13"/>
      <w:proofErr w:type="spellEnd"/>
    </w:p>
    <w:p w14:paraId="6A59B955"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0F27D038"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lastRenderedPageBreak/>
        <w:t>Образование одного земельного участка из нескольких земельных участков, расположенных в разных территориальных зонах, не допускается.</w:t>
      </w:r>
    </w:p>
    <w:p w14:paraId="056B9BC3"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Территориальные зоны, как правило, не устанавливаются применительно к одному земельному участку. </w:t>
      </w:r>
    </w:p>
    <w:p w14:paraId="0C4329C9"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Границы территориальных зон устанавливаются с учетом:</w:t>
      </w:r>
    </w:p>
    <w:p w14:paraId="07A6C25D" w14:textId="77777777" w:rsidR="003D41F9" w:rsidRPr="00755D87" w:rsidRDefault="003D41F9">
      <w:pPr>
        <w:pStyle w:val="af4"/>
        <w:numPr>
          <w:ilvl w:val="0"/>
          <w:numId w:val="26"/>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37B220F" w14:textId="77777777" w:rsidR="003D41F9" w:rsidRPr="00755D87" w:rsidRDefault="003D41F9">
      <w:pPr>
        <w:pStyle w:val="af4"/>
        <w:numPr>
          <w:ilvl w:val="0"/>
          <w:numId w:val="26"/>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функциональных зон и параметров их планируемого развития, определенных генеральным планом сельского поселения «</w:t>
      </w:r>
      <w:r w:rsidRPr="00755D87">
        <w:rPr>
          <w:rFonts w:eastAsia="Calibri"/>
          <w:szCs w:val="28"/>
        </w:rPr>
        <w:t>Бестужевское</w:t>
      </w:r>
      <w:r w:rsidRPr="00755D87">
        <w:rPr>
          <w:lang w:eastAsia="en-US"/>
        </w:rPr>
        <w:t xml:space="preserve">» </w:t>
      </w:r>
      <w:r w:rsidRPr="00755D87">
        <w:rPr>
          <w:rFonts w:eastAsia="Calibri"/>
        </w:rPr>
        <w:t>Устьянского</w:t>
      </w:r>
      <w:r w:rsidRPr="00755D87">
        <w:rPr>
          <w:lang w:eastAsia="en-US"/>
        </w:rPr>
        <w:t xml:space="preserve"> муниципального района Архангельской области;</w:t>
      </w:r>
    </w:p>
    <w:p w14:paraId="45D65CBC" w14:textId="77777777" w:rsidR="003D41F9" w:rsidRPr="00755D87" w:rsidRDefault="003D41F9">
      <w:pPr>
        <w:pStyle w:val="af4"/>
        <w:numPr>
          <w:ilvl w:val="0"/>
          <w:numId w:val="26"/>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территориальных зон;</w:t>
      </w:r>
    </w:p>
    <w:p w14:paraId="4BB0767B" w14:textId="77777777" w:rsidR="003D41F9" w:rsidRPr="00755D87" w:rsidRDefault="003D41F9">
      <w:pPr>
        <w:pStyle w:val="af4"/>
        <w:numPr>
          <w:ilvl w:val="0"/>
          <w:numId w:val="26"/>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сложившейся планировки территории и существующего землепользования;</w:t>
      </w:r>
    </w:p>
    <w:p w14:paraId="4BBE32E3" w14:textId="77777777" w:rsidR="003D41F9" w:rsidRPr="00755D87" w:rsidRDefault="003D41F9">
      <w:pPr>
        <w:pStyle w:val="af4"/>
        <w:numPr>
          <w:ilvl w:val="0"/>
          <w:numId w:val="26"/>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планируемых изменений границ земель различных категорий;</w:t>
      </w:r>
    </w:p>
    <w:p w14:paraId="5AB2FF03" w14:textId="77777777" w:rsidR="003D41F9" w:rsidRPr="00755D87" w:rsidRDefault="003D41F9">
      <w:pPr>
        <w:pStyle w:val="af4"/>
        <w:numPr>
          <w:ilvl w:val="0"/>
          <w:numId w:val="26"/>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предотвращения возможности причинения вреда объектам капитального строительства, расположенным на смежных земельных участках.</w:t>
      </w:r>
    </w:p>
    <w:p w14:paraId="1FEDFA0C"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Границы территориальных зон могут устанавливаться по:</w:t>
      </w:r>
    </w:p>
    <w:p w14:paraId="079E5DAD" w14:textId="77777777" w:rsidR="003D41F9" w:rsidRPr="00755D87" w:rsidRDefault="003D41F9">
      <w:pPr>
        <w:pStyle w:val="af4"/>
        <w:numPr>
          <w:ilvl w:val="0"/>
          <w:numId w:val="2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линиям магистралей, улиц, проездов, разделяющим транспортные потоки противоположных направлений;</w:t>
      </w:r>
    </w:p>
    <w:p w14:paraId="617C7BFB" w14:textId="77777777" w:rsidR="003D41F9" w:rsidRPr="00755D87" w:rsidRDefault="003D41F9">
      <w:pPr>
        <w:pStyle w:val="af4"/>
        <w:numPr>
          <w:ilvl w:val="0"/>
          <w:numId w:val="2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красным линиям;</w:t>
      </w:r>
    </w:p>
    <w:p w14:paraId="7FAD269E" w14:textId="77777777" w:rsidR="003D41F9" w:rsidRPr="00755D87" w:rsidRDefault="003D41F9">
      <w:pPr>
        <w:pStyle w:val="af4"/>
        <w:numPr>
          <w:ilvl w:val="0"/>
          <w:numId w:val="2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границам земельных участков;</w:t>
      </w:r>
    </w:p>
    <w:p w14:paraId="30AF84D1" w14:textId="77777777" w:rsidR="003D41F9" w:rsidRPr="00755D87" w:rsidRDefault="003D41F9">
      <w:pPr>
        <w:pStyle w:val="af4"/>
        <w:numPr>
          <w:ilvl w:val="0"/>
          <w:numId w:val="2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 xml:space="preserve">границам населенных пунктов в пределах </w:t>
      </w:r>
      <w:r w:rsidRPr="00755D87">
        <w:t>Округа;</w:t>
      </w:r>
    </w:p>
    <w:p w14:paraId="588724DC" w14:textId="77777777" w:rsidR="003D41F9" w:rsidRPr="00755D87" w:rsidRDefault="003D41F9">
      <w:pPr>
        <w:pStyle w:val="af4"/>
        <w:numPr>
          <w:ilvl w:val="0"/>
          <w:numId w:val="2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естественным границам природных объектов;</w:t>
      </w:r>
    </w:p>
    <w:p w14:paraId="539DEB14" w14:textId="77777777" w:rsidR="003D41F9" w:rsidRPr="00755D87" w:rsidRDefault="003D41F9">
      <w:pPr>
        <w:pStyle w:val="af4"/>
        <w:numPr>
          <w:ilvl w:val="0"/>
          <w:numId w:val="2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иным границам.</w:t>
      </w:r>
    </w:p>
    <w:p w14:paraId="6C505254"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t>Границы территориальных зон должны соответствовать следующим</w:t>
      </w:r>
      <w:r w:rsidRPr="00755D87">
        <w:rPr>
          <w:lang w:eastAsia="en-US"/>
        </w:rPr>
        <w:t xml:space="preserve"> требованиям:</w:t>
      </w:r>
    </w:p>
    <w:p w14:paraId="60734837" w14:textId="77777777" w:rsidR="003D41F9" w:rsidRPr="00755D87" w:rsidRDefault="003D41F9">
      <w:pPr>
        <w:pStyle w:val="af4"/>
        <w:numPr>
          <w:ilvl w:val="0"/>
          <w:numId w:val="28"/>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41A64ECE" w14:textId="77777777" w:rsidR="003D41F9" w:rsidRPr="00755D87" w:rsidRDefault="003D41F9">
      <w:pPr>
        <w:pStyle w:val="af4"/>
        <w:numPr>
          <w:ilvl w:val="0"/>
          <w:numId w:val="28"/>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 xml:space="preserve">не выходить за пределы границ </w:t>
      </w:r>
      <w:r w:rsidRPr="00755D87">
        <w:t xml:space="preserve">Округа; </w:t>
      </w:r>
    </w:p>
    <w:p w14:paraId="242A1319" w14:textId="77777777" w:rsidR="003D41F9" w:rsidRPr="00755D87" w:rsidRDefault="003D41F9">
      <w:pPr>
        <w:pStyle w:val="af4"/>
        <w:numPr>
          <w:ilvl w:val="0"/>
          <w:numId w:val="28"/>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быть топологически корректными (не допускается наложение смежных зон).</w:t>
      </w:r>
    </w:p>
    <w:p w14:paraId="7D2B6CE3"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05FD3342" w14:textId="77777777" w:rsidR="003D41F9" w:rsidRPr="003D41F9" w:rsidRDefault="003D41F9" w:rsidP="003D41F9">
      <w:pPr>
        <w:pStyle w:val="3"/>
        <w:spacing w:before="240" w:after="240" w:line="276" w:lineRule="auto"/>
        <w:ind w:firstLine="709"/>
        <w:rPr>
          <w:color w:val="auto"/>
          <w:lang w:val="ru-RU"/>
        </w:rPr>
      </w:pPr>
      <w:bookmarkStart w:id="14" w:name="_Toc1636608"/>
      <w:bookmarkStart w:id="15" w:name="_Toc40445569"/>
      <w:bookmarkStart w:id="16" w:name="_Toc127453581"/>
      <w:r w:rsidRPr="003D41F9">
        <w:rPr>
          <w:color w:val="auto"/>
          <w:lang w:val="ru-RU"/>
        </w:rPr>
        <w:t xml:space="preserve">1.3 Перечень территориальных зон, выделенных на карте </w:t>
      </w:r>
      <w:r w:rsidRPr="003D41F9">
        <w:rPr>
          <w:color w:val="auto"/>
          <w:lang w:val="ru-RU"/>
        </w:rPr>
        <w:lastRenderedPageBreak/>
        <w:t>градостроительного зонирования</w:t>
      </w:r>
      <w:bookmarkEnd w:id="14"/>
      <w:bookmarkEnd w:id="15"/>
      <w:bookmarkEnd w:id="16"/>
    </w:p>
    <w:p w14:paraId="5DA428F1"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С целью создания наиболее благоприятной среды проживания на 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lang w:eastAsia="en-US"/>
        </w:rPr>
        <w:t>Акичкин</w:t>
      </w:r>
      <w:proofErr w:type="spellEnd"/>
      <w:r w:rsidRPr="00755D87">
        <w:rPr>
          <w:lang w:eastAsia="en-US"/>
        </w:rPr>
        <w:t xml:space="preserve"> Починок, </w:t>
      </w:r>
      <w:proofErr w:type="spellStart"/>
      <w:r w:rsidRPr="00755D87">
        <w:rPr>
          <w:lang w:eastAsia="en-US"/>
        </w:rPr>
        <w:t>Аксеновская</w:t>
      </w:r>
      <w:proofErr w:type="spellEnd"/>
      <w:r w:rsidRPr="00755D87">
        <w:rPr>
          <w:lang w:eastAsia="en-US"/>
        </w:rPr>
        <w:t xml:space="preserve">, Андреев Починок, Бережная, </w:t>
      </w:r>
      <w:proofErr w:type="spellStart"/>
      <w:r w:rsidRPr="00755D87">
        <w:rPr>
          <w:lang w:eastAsia="en-US"/>
        </w:rPr>
        <w:t>Веригинская</w:t>
      </w:r>
      <w:proofErr w:type="spellEnd"/>
      <w:r w:rsidRPr="00755D87">
        <w:rPr>
          <w:lang w:eastAsia="en-US"/>
        </w:rPr>
        <w:t xml:space="preserve">, Глубокий, </w:t>
      </w:r>
      <w:proofErr w:type="spellStart"/>
      <w:r w:rsidRPr="00755D87">
        <w:rPr>
          <w:lang w:eastAsia="en-US"/>
        </w:rPr>
        <w:t>Ивашевская</w:t>
      </w:r>
      <w:proofErr w:type="spellEnd"/>
      <w:r w:rsidRPr="00755D87">
        <w:rPr>
          <w:lang w:eastAsia="en-US"/>
        </w:rPr>
        <w:t xml:space="preserve">, Набережная, Никитинская, Пестово, Соболевская, </w:t>
      </w:r>
      <w:proofErr w:type="spellStart"/>
      <w:r w:rsidRPr="00755D87">
        <w:rPr>
          <w:lang w:eastAsia="en-US"/>
        </w:rPr>
        <w:t>Туриха</w:t>
      </w:r>
      <w:proofErr w:type="spellEnd"/>
      <w:r w:rsidRPr="00755D87">
        <w:rPr>
          <w:lang w:eastAsia="en-US"/>
        </w:rPr>
        <w:t xml:space="preserve">, Фомин Починок, Шалимова, </w:t>
      </w:r>
      <w:proofErr w:type="spellStart"/>
      <w:r w:rsidRPr="00755D87">
        <w:rPr>
          <w:lang w:eastAsia="en-US"/>
        </w:rPr>
        <w:t>Язовицы</w:t>
      </w:r>
      <w:proofErr w:type="spellEnd"/>
      <w:r w:rsidRPr="00755D87">
        <w:rPr>
          <w:lang w:eastAsia="en-US"/>
        </w:rPr>
        <w:t>, села Бестужево, поселка Глубокий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7DC387B4"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Перечень территориальных зон, выделенных на карте градостроительного зонирования 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lang w:eastAsia="en-US"/>
        </w:rPr>
        <w:t>Акичкин</w:t>
      </w:r>
      <w:proofErr w:type="spellEnd"/>
      <w:r w:rsidRPr="00755D87">
        <w:rPr>
          <w:lang w:eastAsia="en-US"/>
        </w:rPr>
        <w:t xml:space="preserve"> Починок, </w:t>
      </w:r>
      <w:proofErr w:type="spellStart"/>
      <w:r w:rsidRPr="00755D87">
        <w:rPr>
          <w:lang w:eastAsia="en-US"/>
        </w:rPr>
        <w:t>Аксеновская</w:t>
      </w:r>
      <w:proofErr w:type="spellEnd"/>
      <w:r w:rsidRPr="00755D87">
        <w:rPr>
          <w:lang w:eastAsia="en-US"/>
        </w:rPr>
        <w:t xml:space="preserve">, Андреев Починок, Бережная, </w:t>
      </w:r>
      <w:proofErr w:type="spellStart"/>
      <w:r w:rsidRPr="00755D87">
        <w:rPr>
          <w:lang w:eastAsia="en-US"/>
        </w:rPr>
        <w:t>Веригинская</w:t>
      </w:r>
      <w:proofErr w:type="spellEnd"/>
      <w:r w:rsidRPr="00755D87">
        <w:rPr>
          <w:lang w:eastAsia="en-US"/>
        </w:rPr>
        <w:t xml:space="preserve">, Глубокий, </w:t>
      </w:r>
      <w:proofErr w:type="spellStart"/>
      <w:r w:rsidRPr="00755D87">
        <w:rPr>
          <w:lang w:eastAsia="en-US"/>
        </w:rPr>
        <w:t>Ивашевская</w:t>
      </w:r>
      <w:proofErr w:type="spellEnd"/>
      <w:r w:rsidRPr="00755D87">
        <w:rPr>
          <w:lang w:eastAsia="en-US"/>
        </w:rPr>
        <w:t xml:space="preserve">, Набережная, Никитинская, Пестово, Соболевская, </w:t>
      </w:r>
      <w:proofErr w:type="spellStart"/>
      <w:r w:rsidRPr="00755D87">
        <w:rPr>
          <w:lang w:eastAsia="en-US"/>
        </w:rPr>
        <w:t>Туриха</w:t>
      </w:r>
      <w:proofErr w:type="spellEnd"/>
      <w:r w:rsidRPr="00755D87">
        <w:rPr>
          <w:lang w:eastAsia="en-US"/>
        </w:rPr>
        <w:t xml:space="preserve">, Фомин Починок, Шалимова, </w:t>
      </w:r>
      <w:proofErr w:type="spellStart"/>
      <w:r w:rsidRPr="00755D87">
        <w:rPr>
          <w:lang w:eastAsia="en-US"/>
        </w:rPr>
        <w:t>Язовицы</w:t>
      </w:r>
      <w:proofErr w:type="spellEnd"/>
      <w:r w:rsidRPr="00755D87">
        <w:rPr>
          <w:lang w:eastAsia="en-US"/>
        </w:rPr>
        <w:t>, села Бестужево, поселка Глубокий приведен в таблице 1.</w:t>
      </w:r>
    </w:p>
    <w:p w14:paraId="513A02A5" w14:textId="77777777" w:rsidR="003D41F9" w:rsidRPr="00755D87" w:rsidRDefault="003D41F9" w:rsidP="003D41F9">
      <w:pPr>
        <w:pStyle w:val="af4"/>
        <w:tabs>
          <w:tab w:val="left" w:pos="1276"/>
        </w:tabs>
        <w:autoSpaceDE w:val="0"/>
        <w:autoSpaceDN w:val="0"/>
        <w:adjustRightInd w:val="0"/>
        <w:ind w:left="709"/>
        <w:rPr>
          <w:lang w:eastAsia="en-US"/>
        </w:rPr>
      </w:pPr>
    </w:p>
    <w:p w14:paraId="39845054" w14:textId="77777777" w:rsidR="003D41F9" w:rsidRPr="00755D87" w:rsidRDefault="003D41F9" w:rsidP="003D41F9">
      <w:pPr>
        <w:autoSpaceDE w:val="0"/>
        <w:autoSpaceDN w:val="0"/>
        <w:adjustRightInd w:val="0"/>
        <w:jc w:val="center"/>
        <w:rPr>
          <w:b/>
          <w:lang w:eastAsia="en-US"/>
        </w:rPr>
      </w:pPr>
      <w:r w:rsidRPr="00755D87">
        <w:rPr>
          <w:b/>
          <w:lang w:eastAsia="en-US"/>
        </w:rPr>
        <w:t>Перечень территориальных зон</w:t>
      </w:r>
    </w:p>
    <w:p w14:paraId="240A7EEF" w14:textId="77777777" w:rsidR="003D41F9" w:rsidRPr="00755D87" w:rsidRDefault="003D41F9" w:rsidP="003D41F9">
      <w:pPr>
        <w:autoSpaceDE w:val="0"/>
        <w:autoSpaceDN w:val="0"/>
        <w:adjustRightInd w:val="0"/>
        <w:ind w:left="709"/>
        <w:jc w:val="right"/>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
        <w:gridCol w:w="1172"/>
        <w:gridCol w:w="7891"/>
      </w:tblGrid>
      <w:tr w:rsidR="003D41F9" w:rsidRPr="00755D87" w14:paraId="097BB9FC" w14:textId="77777777" w:rsidTr="00AC00FC">
        <w:tc>
          <w:tcPr>
            <w:tcW w:w="530" w:type="pct"/>
          </w:tcPr>
          <w:p w14:paraId="41B45730" w14:textId="77777777" w:rsidR="003D41F9" w:rsidRPr="00755D87" w:rsidRDefault="003D41F9" w:rsidP="00AC00FC">
            <w:pPr>
              <w:jc w:val="center"/>
              <w:rPr>
                <w:b/>
                <w:sz w:val="20"/>
                <w:szCs w:val="20"/>
              </w:rPr>
            </w:pPr>
            <w:r w:rsidRPr="00755D87">
              <w:rPr>
                <w:b/>
                <w:sz w:val="20"/>
                <w:szCs w:val="20"/>
              </w:rPr>
              <w:t>№ п/п</w:t>
            </w:r>
          </w:p>
        </w:tc>
        <w:tc>
          <w:tcPr>
            <w:tcW w:w="578" w:type="pct"/>
          </w:tcPr>
          <w:p w14:paraId="3E81A767" w14:textId="77777777" w:rsidR="003D41F9" w:rsidRPr="00755D87" w:rsidRDefault="003D41F9" w:rsidP="00AC00FC">
            <w:pPr>
              <w:jc w:val="center"/>
              <w:rPr>
                <w:b/>
                <w:sz w:val="20"/>
                <w:szCs w:val="20"/>
              </w:rPr>
            </w:pPr>
            <w:r w:rsidRPr="00755D87">
              <w:rPr>
                <w:b/>
                <w:sz w:val="20"/>
                <w:szCs w:val="20"/>
              </w:rPr>
              <w:t>Индекс</w:t>
            </w:r>
          </w:p>
        </w:tc>
        <w:tc>
          <w:tcPr>
            <w:tcW w:w="3892" w:type="pct"/>
            <w:tcBorders>
              <w:bottom w:val="single" w:sz="6" w:space="0" w:color="auto"/>
            </w:tcBorders>
          </w:tcPr>
          <w:p w14:paraId="0EFFE187" w14:textId="77777777" w:rsidR="003D41F9" w:rsidRPr="00755D87" w:rsidRDefault="003D41F9" w:rsidP="00AC00FC">
            <w:pPr>
              <w:jc w:val="center"/>
              <w:rPr>
                <w:b/>
                <w:sz w:val="20"/>
                <w:szCs w:val="20"/>
              </w:rPr>
            </w:pPr>
            <w:r w:rsidRPr="00755D87">
              <w:rPr>
                <w:b/>
                <w:sz w:val="20"/>
                <w:szCs w:val="20"/>
              </w:rPr>
              <w:t>Наименование территориальных зон</w:t>
            </w:r>
          </w:p>
        </w:tc>
      </w:tr>
      <w:tr w:rsidR="003D41F9" w:rsidRPr="00755D87" w14:paraId="3ABEF455" w14:textId="77777777" w:rsidTr="00AC00FC">
        <w:tc>
          <w:tcPr>
            <w:tcW w:w="530" w:type="pct"/>
            <w:tcBorders>
              <w:right w:val="single" w:sz="6" w:space="0" w:color="auto"/>
            </w:tcBorders>
          </w:tcPr>
          <w:p w14:paraId="6A9AA607" w14:textId="77777777" w:rsidR="003D41F9" w:rsidRPr="00755D87" w:rsidRDefault="003D41F9" w:rsidP="00AC00FC">
            <w:pPr>
              <w:jc w:val="center"/>
              <w:rPr>
                <w:sz w:val="20"/>
                <w:szCs w:val="20"/>
              </w:rPr>
            </w:pPr>
            <w:r w:rsidRPr="00755D87">
              <w:rPr>
                <w:sz w:val="20"/>
                <w:szCs w:val="20"/>
              </w:rPr>
              <w:t>1</w:t>
            </w:r>
          </w:p>
        </w:tc>
        <w:tc>
          <w:tcPr>
            <w:tcW w:w="4470" w:type="pct"/>
            <w:gridSpan w:val="2"/>
            <w:tcBorders>
              <w:right w:val="single" w:sz="6" w:space="0" w:color="auto"/>
            </w:tcBorders>
          </w:tcPr>
          <w:p w14:paraId="49E03E33" w14:textId="77777777" w:rsidR="003D41F9" w:rsidRPr="00755D87" w:rsidRDefault="003D41F9" w:rsidP="00AC00FC">
            <w:pPr>
              <w:jc w:val="center"/>
              <w:rPr>
                <w:sz w:val="20"/>
                <w:szCs w:val="20"/>
              </w:rPr>
            </w:pPr>
            <w:r w:rsidRPr="00755D87">
              <w:rPr>
                <w:b/>
                <w:sz w:val="20"/>
                <w:szCs w:val="20"/>
              </w:rPr>
              <w:t>Жилые зоны</w:t>
            </w:r>
          </w:p>
        </w:tc>
      </w:tr>
      <w:tr w:rsidR="003D41F9" w:rsidRPr="00755D87" w14:paraId="7154A879" w14:textId="77777777" w:rsidTr="00AC00FC">
        <w:tc>
          <w:tcPr>
            <w:tcW w:w="530" w:type="pct"/>
          </w:tcPr>
          <w:p w14:paraId="4AB0377F" w14:textId="77777777" w:rsidR="003D41F9" w:rsidRPr="00755D87" w:rsidRDefault="003D41F9" w:rsidP="00AC00FC">
            <w:pPr>
              <w:jc w:val="center"/>
              <w:rPr>
                <w:sz w:val="20"/>
                <w:szCs w:val="20"/>
              </w:rPr>
            </w:pPr>
            <w:r w:rsidRPr="00755D87">
              <w:rPr>
                <w:sz w:val="20"/>
                <w:szCs w:val="20"/>
              </w:rPr>
              <w:t>2</w:t>
            </w:r>
          </w:p>
        </w:tc>
        <w:tc>
          <w:tcPr>
            <w:tcW w:w="578" w:type="pct"/>
          </w:tcPr>
          <w:p w14:paraId="654DDC13" w14:textId="77777777" w:rsidR="003D41F9" w:rsidRPr="00755D87" w:rsidRDefault="003D41F9" w:rsidP="00AC00FC">
            <w:pPr>
              <w:rPr>
                <w:sz w:val="20"/>
                <w:szCs w:val="20"/>
              </w:rPr>
            </w:pPr>
            <w:r w:rsidRPr="00755D87">
              <w:rPr>
                <w:sz w:val="20"/>
                <w:szCs w:val="20"/>
              </w:rPr>
              <w:t>Ж1</w:t>
            </w:r>
          </w:p>
        </w:tc>
        <w:tc>
          <w:tcPr>
            <w:tcW w:w="3892" w:type="pct"/>
          </w:tcPr>
          <w:p w14:paraId="7700B60B" w14:textId="77777777" w:rsidR="003D41F9" w:rsidRPr="00755D87" w:rsidRDefault="003D41F9" w:rsidP="00AC00FC">
            <w:pPr>
              <w:rPr>
                <w:sz w:val="20"/>
                <w:szCs w:val="20"/>
              </w:rPr>
            </w:pPr>
            <w:r w:rsidRPr="00755D87">
              <w:rPr>
                <w:sz w:val="20"/>
                <w:szCs w:val="20"/>
              </w:rPr>
              <w:t xml:space="preserve">Зона застройки индивидуальными жилыми домами </w:t>
            </w:r>
          </w:p>
        </w:tc>
      </w:tr>
      <w:tr w:rsidR="003D41F9" w:rsidRPr="00755D87" w14:paraId="0A234756" w14:textId="77777777" w:rsidTr="00AC00FC">
        <w:trPr>
          <w:trHeight w:val="21"/>
        </w:trPr>
        <w:tc>
          <w:tcPr>
            <w:tcW w:w="530" w:type="pct"/>
            <w:tcBorders>
              <w:right w:val="single" w:sz="6" w:space="0" w:color="auto"/>
            </w:tcBorders>
          </w:tcPr>
          <w:p w14:paraId="57D01A20" w14:textId="77777777" w:rsidR="003D41F9" w:rsidRPr="00755D87" w:rsidRDefault="003D41F9" w:rsidP="00AC00FC">
            <w:pPr>
              <w:jc w:val="center"/>
              <w:rPr>
                <w:sz w:val="20"/>
                <w:szCs w:val="20"/>
              </w:rPr>
            </w:pPr>
            <w:r w:rsidRPr="00755D87">
              <w:rPr>
                <w:sz w:val="20"/>
                <w:szCs w:val="20"/>
              </w:rPr>
              <w:t>3</w:t>
            </w:r>
          </w:p>
        </w:tc>
        <w:tc>
          <w:tcPr>
            <w:tcW w:w="4470" w:type="pct"/>
            <w:gridSpan w:val="2"/>
            <w:tcBorders>
              <w:right w:val="single" w:sz="6" w:space="0" w:color="auto"/>
            </w:tcBorders>
          </w:tcPr>
          <w:p w14:paraId="65871451" w14:textId="77777777" w:rsidR="003D41F9" w:rsidRPr="00755D87" w:rsidRDefault="003D41F9" w:rsidP="00AC00FC">
            <w:pPr>
              <w:jc w:val="center"/>
              <w:rPr>
                <w:sz w:val="20"/>
                <w:szCs w:val="20"/>
              </w:rPr>
            </w:pPr>
            <w:r w:rsidRPr="00755D87">
              <w:rPr>
                <w:b/>
                <w:sz w:val="20"/>
                <w:szCs w:val="20"/>
              </w:rPr>
              <w:t>Общественно-деловые зоны</w:t>
            </w:r>
          </w:p>
        </w:tc>
      </w:tr>
      <w:tr w:rsidR="003D41F9" w:rsidRPr="00755D87" w14:paraId="59C3181A" w14:textId="77777777" w:rsidTr="00AC00FC">
        <w:trPr>
          <w:trHeight w:val="21"/>
        </w:trPr>
        <w:tc>
          <w:tcPr>
            <w:tcW w:w="530" w:type="pct"/>
          </w:tcPr>
          <w:p w14:paraId="067474E7" w14:textId="77777777" w:rsidR="003D41F9" w:rsidRPr="00755D87" w:rsidRDefault="003D41F9" w:rsidP="00AC00FC">
            <w:pPr>
              <w:jc w:val="center"/>
              <w:rPr>
                <w:sz w:val="20"/>
                <w:szCs w:val="20"/>
              </w:rPr>
            </w:pPr>
            <w:r w:rsidRPr="00755D87">
              <w:rPr>
                <w:sz w:val="20"/>
                <w:szCs w:val="20"/>
              </w:rPr>
              <w:t>4</w:t>
            </w:r>
          </w:p>
        </w:tc>
        <w:tc>
          <w:tcPr>
            <w:tcW w:w="578" w:type="pct"/>
          </w:tcPr>
          <w:p w14:paraId="3CB58069" w14:textId="77777777" w:rsidR="003D41F9" w:rsidRPr="00755D87" w:rsidRDefault="003D41F9" w:rsidP="00AC00FC">
            <w:pPr>
              <w:rPr>
                <w:sz w:val="20"/>
                <w:szCs w:val="20"/>
              </w:rPr>
            </w:pPr>
            <w:r w:rsidRPr="00755D87">
              <w:rPr>
                <w:sz w:val="20"/>
                <w:szCs w:val="20"/>
              </w:rPr>
              <w:t>О1</w:t>
            </w:r>
          </w:p>
        </w:tc>
        <w:tc>
          <w:tcPr>
            <w:tcW w:w="3892" w:type="pct"/>
          </w:tcPr>
          <w:p w14:paraId="1A0C025B" w14:textId="77777777" w:rsidR="003D41F9" w:rsidRPr="00755D87" w:rsidRDefault="003D41F9" w:rsidP="00AC00FC">
            <w:pPr>
              <w:rPr>
                <w:sz w:val="20"/>
                <w:szCs w:val="20"/>
              </w:rPr>
            </w:pPr>
            <w:r w:rsidRPr="00755D87">
              <w:rPr>
                <w:sz w:val="20"/>
                <w:szCs w:val="20"/>
              </w:rPr>
              <w:t>Зона делового, общественного и коммерческого назначения</w:t>
            </w:r>
          </w:p>
        </w:tc>
      </w:tr>
      <w:tr w:rsidR="003D41F9" w:rsidRPr="00755D87" w14:paraId="2F50E5D1" w14:textId="77777777" w:rsidTr="00AC00FC">
        <w:trPr>
          <w:trHeight w:val="21"/>
        </w:trPr>
        <w:tc>
          <w:tcPr>
            <w:tcW w:w="530" w:type="pct"/>
          </w:tcPr>
          <w:p w14:paraId="2C807C62" w14:textId="77777777" w:rsidR="003D41F9" w:rsidRPr="00755D87" w:rsidRDefault="003D41F9" w:rsidP="00AC00FC">
            <w:pPr>
              <w:jc w:val="center"/>
              <w:rPr>
                <w:sz w:val="20"/>
                <w:szCs w:val="20"/>
              </w:rPr>
            </w:pPr>
            <w:r w:rsidRPr="00755D87">
              <w:rPr>
                <w:sz w:val="20"/>
                <w:szCs w:val="20"/>
              </w:rPr>
              <w:t>5</w:t>
            </w:r>
          </w:p>
        </w:tc>
        <w:tc>
          <w:tcPr>
            <w:tcW w:w="578" w:type="pct"/>
          </w:tcPr>
          <w:p w14:paraId="58307465" w14:textId="77777777" w:rsidR="003D41F9" w:rsidRPr="00755D87" w:rsidRDefault="003D41F9" w:rsidP="00AC00FC">
            <w:pPr>
              <w:rPr>
                <w:sz w:val="20"/>
                <w:szCs w:val="20"/>
              </w:rPr>
            </w:pPr>
            <w:r w:rsidRPr="00755D87">
              <w:rPr>
                <w:sz w:val="20"/>
                <w:szCs w:val="20"/>
              </w:rPr>
              <w:t>О2</w:t>
            </w:r>
          </w:p>
        </w:tc>
        <w:tc>
          <w:tcPr>
            <w:tcW w:w="3892" w:type="pct"/>
          </w:tcPr>
          <w:p w14:paraId="55EE3AC1" w14:textId="77777777" w:rsidR="003D41F9" w:rsidRPr="00755D87" w:rsidRDefault="003D41F9" w:rsidP="00AC00FC">
            <w:pPr>
              <w:rPr>
                <w:sz w:val="20"/>
                <w:szCs w:val="20"/>
              </w:rPr>
            </w:pPr>
            <w:r w:rsidRPr="00755D87">
              <w:rPr>
                <w:sz w:val="20"/>
                <w:szCs w:val="20"/>
              </w:rPr>
              <w:t xml:space="preserve">Зона специализированной общественной застройки </w:t>
            </w:r>
          </w:p>
        </w:tc>
      </w:tr>
      <w:tr w:rsidR="003D41F9" w:rsidRPr="00755D87" w14:paraId="3BBA08E1" w14:textId="77777777" w:rsidTr="00AC00FC">
        <w:trPr>
          <w:trHeight w:val="21"/>
        </w:trPr>
        <w:tc>
          <w:tcPr>
            <w:tcW w:w="530" w:type="pct"/>
            <w:tcBorders>
              <w:right w:val="single" w:sz="6" w:space="0" w:color="auto"/>
            </w:tcBorders>
          </w:tcPr>
          <w:p w14:paraId="4D8D4563" w14:textId="77777777" w:rsidR="003D41F9" w:rsidRPr="00755D87" w:rsidRDefault="003D41F9" w:rsidP="00AC00FC">
            <w:pPr>
              <w:jc w:val="center"/>
              <w:rPr>
                <w:sz w:val="20"/>
                <w:szCs w:val="20"/>
              </w:rPr>
            </w:pPr>
            <w:r w:rsidRPr="00755D87">
              <w:rPr>
                <w:sz w:val="20"/>
                <w:szCs w:val="20"/>
              </w:rPr>
              <w:t>6</w:t>
            </w:r>
          </w:p>
        </w:tc>
        <w:tc>
          <w:tcPr>
            <w:tcW w:w="4470" w:type="pct"/>
            <w:gridSpan w:val="2"/>
            <w:tcBorders>
              <w:right w:val="single" w:sz="6" w:space="0" w:color="auto"/>
            </w:tcBorders>
          </w:tcPr>
          <w:p w14:paraId="3FABC53A" w14:textId="77777777" w:rsidR="003D41F9" w:rsidRPr="00755D87" w:rsidRDefault="003D41F9" w:rsidP="00AC00FC">
            <w:pPr>
              <w:jc w:val="center"/>
              <w:rPr>
                <w:b/>
                <w:sz w:val="20"/>
                <w:szCs w:val="20"/>
              </w:rPr>
            </w:pPr>
            <w:r w:rsidRPr="00755D87">
              <w:rPr>
                <w:b/>
                <w:sz w:val="20"/>
                <w:szCs w:val="20"/>
              </w:rPr>
              <w:t>Производственные зоны</w:t>
            </w:r>
          </w:p>
        </w:tc>
      </w:tr>
      <w:tr w:rsidR="003D41F9" w:rsidRPr="00755D87" w14:paraId="7A8D0710" w14:textId="77777777" w:rsidTr="00AC00FC">
        <w:trPr>
          <w:trHeight w:val="165"/>
        </w:trPr>
        <w:tc>
          <w:tcPr>
            <w:tcW w:w="530" w:type="pct"/>
            <w:tcBorders>
              <w:bottom w:val="single" w:sz="4" w:space="0" w:color="auto"/>
            </w:tcBorders>
          </w:tcPr>
          <w:p w14:paraId="6AF36C2A" w14:textId="77777777" w:rsidR="003D41F9" w:rsidRPr="00755D87" w:rsidRDefault="003D41F9" w:rsidP="00AC00FC">
            <w:pPr>
              <w:jc w:val="center"/>
              <w:rPr>
                <w:sz w:val="20"/>
                <w:szCs w:val="20"/>
              </w:rPr>
            </w:pPr>
            <w:r w:rsidRPr="00755D87">
              <w:rPr>
                <w:sz w:val="20"/>
                <w:szCs w:val="20"/>
              </w:rPr>
              <w:t>7</w:t>
            </w:r>
          </w:p>
        </w:tc>
        <w:tc>
          <w:tcPr>
            <w:tcW w:w="578" w:type="pct"/>
            <w:tcBorders>
              <w:bottom w:val="single" w:sz="4" w:space="0" w:color="auto"/>
            </w:tcBorders>
          </w:tcPr>
          <w:p w14:paraId="17896B97" w14:textId="77777777" w:rsidR="003D41F9" w:rsidRPr="00755D87" w:rsidRDefault="003D41F9" w:rsidP="00AC00FC">
            <w:pPr>
              <w:rPr>
                <w:sz w:val="20"/>
                <w:szCs w:val="20"/>
              </w:rPr>
            </w:pPr>
            <w:r w:rsidRPr="00755D87">
              <w:rPr>
                <w:sz w:val="20"/>
                <w:szCs w:val="20"/>
              </w:rPr>
              <w:t>П1</w:t>
            </w:r>
          </w:p>
        </w:tc>
        <w:tc>
          <w:tcPr>
            <w:tcW w:w="3892" w:type="pct"/>
            <w:tcBorders>
              <w:bottom w:val="single" w:sz="4" w:space="0" w:color="auto"/>
            </w:tcBorders>
          </w:tcPr>
          <w:p w14:paraId="0DF13BBA" w14:textId="77777777" w:rsidR="003D41F9" w:rsidRPr="00755D87" w:rsidRDefault="003D41F9" w:rsidP="00AC00FC">
            <w:pPr>
              <w:rPr>
                <w:sz w:val="20"/>
                <w:szCs w:val="20"/>
              </w:rPr>
            </w:pPr>
            <w:r w:rsidRPr="00755D87">
              <w:rPr>
                <w:sz w:val="20"/>
                <w:szCs w:val="20"/>
              </w:rPr>
              <w:t xml:space="preserve">Производственная зона </w:t>
            </w:r>
          </w:p>
        </w:tc>
      </w:tr>
      <w:tr w:rsidR="003D41F9" w:rsidRPr="00755D87" w14:paraId="0167834B" w14:textId="77777777" w:rsidTr="00AC00FC">
        <w:trPr>
          <w:trHeight w:val="28"/>
        </w:trPr>
        <w:tc>
          <w:tcPr>
            <w:tcW w:w="530" w:type="pct"/>
            <w:tcBorders>
              <w:right w:val="single" w:sz="6" w:space="0" w:color="auto"/>
            </w:tcBorders>
          </w:tcPr>
          <w:p w14:paraId="0F54EF5F" w14:textId="77777777" w:rsidR="003D41F9" w:rsidRPr="00755D87" w:rsidRDefault="003D41F9" w:rsidP="00AC00FC">
            <w:pPr>
              <w:jc w:val="center"/>
              <w:rPr>
                <w:sz w:val="20"/>
                <w:szCs w:val="20"/>
              </w:rPr>
            </w:pPr>
            <w:r w:rsidRPr="00755D87">
              <w:rPr>
                <w:sz w:val="20"/>
                <w:szCs w:val="20"/>
              </w:rPr>
              <w:t>8</w:t>
            </w:r>
          </w:p>
        </w:tc>
        <w:tc>
          <w:tcPr>
            <w:tcW w:w="4470" w:type="pct"/>
            <w:gridSpan w:val="2"/>
            <w:tcBorders>
              <w:right w:val="single" w:sz="6" w:space="0" w:color="auto"/>
            </w:tcBorders>
          </w:tcPr>
          <w:p w14:paraId="486FBB0B" w14:textId="77777777" w:rsidR="003D41F9" w:rsidRPr="00755D87" w:rsidRDefault="003D41F9" w:rsidP="00AC00FC">
            <w:pPr>
              <w:jc w:val="center"/>
              <w:rPr>
                <w:sz w:val="20"/>
                <w:szCs w:val="20"/>
              </w:rPr>
            </w:pPr>
            <w:r w:rsidRPr="00755D87">
              <w:rPr>
                <w:b/>
                <w:sz w:val="20"/>
                <w:szCs w:val="20"/>
              </w:rPr>
              <w:t>Зона инженерной инфраструктуры</w:t>
            </w:r>
          </w:p>
        </w:tc>
      </w:tr>
      <w:tr w:rsidR="003D41F9" w:rsidRPr="00755D87" w14:paraId="4C5E3D3A" w14:textId="77777777" w:rsidTr="00AC00FC">
        <w:trPr>
          <w:trHeight w:val="28"/>
        </w:trPr>
        <w:tc>
          <w:tcPr>
            <w:tcW w:w="530" w:type="pct"/>
            <w:tcBorders>
              <w:right w:val="single" w:sz="6" w:space="0" w:color="auto"/>
            </w:tcBorders>
          </w:tcPr>
          <w:p w14:paraId="7B24961B" w14:textId="77777777" w:rsidR="003D41F9" w:rsidRPr="00755D87" w:rsidRDefault="003D41F9" w:rsidP="00AC00FC">
            <w:pPr>
              <w:jc w:val="center"/>
              <w:rPr>
                <w:sz w:val="20"/>
                <w:szCs w:val="20"/>
              </w:rPr>
            </w:pPr>
            <w:r w:rsidRPr="00755D87">
              <w:rPr>
                <w:sz w:val="20"/>
                <w:szCs w:val="20"/>
              </w:rPr>
              <w:t>9</w:t>
            </w:r>
          </w:p>
        </w:tc>
        <w:tc>
          <w:tcPr>
            <w:tcW w:w="578" w:type="pct"/>
            <w:tcBorders>
              <w:right w:val="single" w:sz="6" w:space="0" w:color="auto"/>
            </w:tcBorders>
          </w:tcPr>
          <w:p w14:paraId="459F7D0D" w14:textId="77777777" w:rsidR="003D41F9" w:rsidRPr="00755D87" w:rsidRDefault="003D41F9" w:rsidP="00AC00FC">
            <w:pPr>
              <w:rPr>
                <w:sz w:val="20"/>
                <w:szCs w:val="20"/>
              </w:rPr>
            </w:pPr>
            <w:r w:rsidRPr="00755D87">
              <w:rPr>
                <w:sz w:val="20"/>
                <w:szCs w:val="20"/>
              </w:rPr>
              <w:t>И</w:t>
            </w:r>
          </w:p>
        </w:tc>
        <w:tc>
          <w:tcPr>
            <w:tcW w:w="3892" w:type="pct"/>
            <w:tcBorders>
              <w:left w:val="single" w:sz="6" w:space="0" w:color="auto"/>
              <w:right w:val="single" w:sz="6" w:space="0" w:color="auto"/>
            </w:tcBorders>
          </w:tcPr>
          <w:p w14:paraId="128D28AD" w14:textId="77777777" w:rsidR="003D41F9" w:rsidRPr="00755D87" w:rsidRDefault="003D41F9" w:rsidP="00AC00FC">
            <w:pPr>
              <w:rPr>
                <w:sz w:val="20"/>
                <w:szCs w:val="20"/>
              </w:rPr>
            </w:pPr>
            <w:r w:rsidRPr="00755D87">
              <w:rPr>
                <w:sz w:val="20"/>
                <w:szCs w:val="20"/>
              </w:rPr>
              <w:t>Зона инженерной инфраструктуры</w:t>
            </w:r>
          </w:p>
        </w:tc>
      </w:tr>
      <w:tr w:rsidR="003D41F9" w:rsidRPr="00755D87" w14:paraId="1097576A" w14:textId="77777777" w:rsidTr="00AC00FC">
        <w:trPr>
          <w:trHeight w:val="28"/>
        </w:trPr>
        <w:tc>
          <w:tcPr>
            <w:tcW w:w="530" w:type="pct"/>
            <w:tcBorders>
              <w:right w:val="single" w:sz="6" w:space="0" w:color="auto"/>
            </w:tcBorders>
          </w:tcPr>
          <w:p w14:paraId="565FC5BE" w14:textId="77777777" w:rsidR="003D41F9" w:rsidRPr="00755D87" w:rsidRDefault="003D41F9" w:rsidP="00AC00FC">
            <w:pPr>
              <w:jc w:val="center"/>
              <w:rPr>
                <w:sz w:val="20"/>
                <w:szCs w:val="20"/>
              </w:rPr>
            </w:pPr>
            <w:r w:rsidRPr="00755D87">
              <w:rPr>
                <w:sz w:val="20"/>
                <w:szCs w:val="20"/>
              </w:rPr>
              <w:t>10</w:t>
            </w:r>
          </w:p>
        </w:tc>
        <w:tc>
          <w:tcPr>
            <w:tcW w:w="578" w:type="pct"/>
            <w:tcBorders>
              <w:right w:val="single" w:sz="6" w:space="0" w:color="auto"/>
            </w:tcBorders>
          </w:tcPr>
          <w:p w14:paraId="3331E48A" w14:textId="77777777" w:rsidR="003D41F9" w:rsidRPr="00755D87" w:rsidRDefault="003D41F9" w:rsidP="00AC00FC">
            <w:pPr>
              <w:jc w:val="center"/>
              <w:rPr>
                <w:b/>
                <w:sz w:val="20"/>
                <w:szCs w:val="20"/>
              </w:rPr>
            </w:pPr>
          </w:p>
        </w:tc>
        <w:tc>
          <w:tcPr>
            <w:tcW w:w="3892" w:type="pct"/>
            <w:tcBorders>
              <w:left w:val="single" w:sz="6" w:space="0" w:color="auto"/>
              <w:right w:val="single" w:sz="6" w:space="0" w:color="auto"/>
            </w:tcBorders>
          </w:tcPr>
          <w:p w14:paraId="1C1945CC" w14:textId="77777777" w:rsidR="003D41F9" w:rsidRPr="00755D87" w:rsidRDefault="003D41F9" w:rsidP="00AC00FC">
            <w:pPr>
              <w:jc w:val="center"/>
              <w:rPr>
                <w:b/>
                <w:sz w:val="20"/>
                <w:szCs w:val="20"/>
              </w:rPr>
            </w:pPr>
            <w:r w:rsidRPr="00755D87">
              <w:rPr>
                <w:b/>
                <w:sz w:val="20"/>
                <w:szCs w:val="20"/>
              </w:rPr>
              <w:t>Зона транспортной инфраструктуры</w:t>
            </w:r>
          </w:p>
        </w:tc>
      </w:tr>
      <w:tr w:rsidR="003D41F9" w:rsidRPr="00755D87" w14:paraId="06619A39" w14:textId="77777777" w:rsidTr="00AC00FC">
        <w:trPr>
          <w:trHeight w:val="21"/>
        </w:trPr>
        <w:tc>
          <w:tcPr>
            <w:tcW w:w="530" w:type="pct"/>
          </w:tcPr>
          <w:p w14:paraId="190128BF" w14:textId="77777777" w:rsidR="003D41F9" w:rsidRPr="00755D87" w:rsidRDefault="003D41F9" w:rsidP="00AC00FC">
            <w:pPr>
              <w:jc w:val="center"/>
              <w:rPr>
                <w:sz w:val="20"/>
                <w:szCs w:val="20"/>
              </w:rPr>
            </w:pPr>
            <w:r w:rsidRPr="00755D87">
              <w:rPr>
                <w:sz w:val="20"/>
                <w:szCs w:val="20"/>
              </w:rPr>
              <w:t>11</w:t>
            </w:r>
          </w:p>
        </w:tc>
        <w:tc>
          <w:tcPr>
            <w:tcW w:w="578" w:type="pct"/>
          </w:tcPr>
          <w:p w14:paraId="5C84D371" w14:textId="77777777" w:rsidR="003D41F9" w:rsidRPr="00755D87" w:rsidRDefault="003D41F9" w:rsidP="00AC00FC">
            <w:pPr>
              <w:rPr>
                <w:sz w:val="20"/>
                <w:szCs w:val="20"/>
              </w:rPr>
            </w:pPr>
            <w:r w:rsidRPr="00755D87">
              <w:rPr>
                <w:sz w:val="20"/>
                <w:szCs w:val="20"/>
              </w:rPr>
              <w:t>Т1</w:t>
            </w:r>
          </w:p>
        </w:tc>
        <w:tc>
          <w:tcPr>
            <w:tcW w:w="3892" w:type="pct"/>
          </w:tcPr>
          <w:p w14:paraId="6EB08EC2" w14:textId="77777777" w:rsidR="003D41F9" w:rsidRPr="00755D87" w:rsidRDefault="003D41F9" w:rsidP="00AC00FC">
            <w:pPr>
              <w:rPr>
                <w:sz w:val="20"/>
                <w:szCs w:val="20"/>
              </w:rPr>
            </w:pPr>
            <w:r w:rsidRPr="00755D87">
              <w:rPr>
                <w:sz w:val="20"/>
                <w:szCs w:val="20"/>
              </w:rPr>
              <w:t>Зона размещения объектов автомобильного транспорта</w:t>
            </w:r>
          </w:p>
        </w:tc>
      </w:tr>
      <w:tr w:rsidR="003D41F9" w:rsidRPr="00755D87" w14:paraId="514BD3A5" w14:textId="77777777" w:rsidTr="00AC00FC">
        <w:trPr>
          <w:trHeight w:val="21"/>
        </w:trPr>
        <w:tc>
          <w:tcPr>
            <w:tcW w:w="530" w:type="pct"/>
            <w:tcBorders>
              <w:right w:val="single" w:sz="6" w:space="0" w:color="auto"/>
            </w:tcBorders>
          </w:tcPr>
          <w:p w14:paraId="696625FE" w14:textId="77777777" w:rsidR="003D41F9" w:rsidRPr="00755D87" w:rsidRDefault="003D41F9" w:rsidP="00AC00FC">
            <w:pPr>
              <w:jc w:val="center"/>
              <w:rPr>
                <w:sz w:val="20"/>
                <w:szCs w:val="20"/>
              </w:rPr>
            </w:pPr>
            <w:r w:rsidRPr="00755D87">
              <w:rPr>
                <w:sz w:val="20"/>
                <w:szCs w:val="20"/>
              </w:rPr>
              <w:t>12</w:t>
            </w:r>
          </w:p>
        </w:tc>
        <w:tc>
          <w:tcPr>
            <w:tcW w:w="4470" w:type="pct"/>
            <w:gridSpan w:val="2"/>
            <w:tcBorders>
              <w:right w:val="single" w:sz="6" w:space="0" w:color="auto"/>
            </w:tcBorders>
          </w:tcPr>
          <w:p w14:paraId="0ECC5E56" w14:textId="77777777" w:rsidR="003D41F9" w:rsidRPr="00755D87" w:rsidRDefault="003D41F9" w:rsidP="00AC00FC">
            <w:pPr>
              <w:jc w:val="center"/>
              <w:rPr>
                <w:sz w:val="20"/>
                <w:szCs w:val="20"/>
              </w:rPr>
            </w:pPr>
            <w:r w:rsidRPr="00755D87">
              <w:rPr>
                <w:b/>
                <w:sz w:val="20"/>
                <w:szCs w:val="20"/>
              </w:rPr>
              <w:t>Зоны сельскохозяйственного использования</w:t>
            </w:r>
          </w:p>
        </w:tc>
      </w:tr>
      <w:tr w:rsidR="003D41F9" w:rsidRPr="00755D87" w14:paraId="1758D7D5" w14:textId="77777777" w:rsidTr="00AC00FC">
        <w:trPr>
          <w:trHeight w:val="156"/>
        </w:trPr>
        <w:tc>
          <w:tcPr>
            <w:tcW w:w="530" w:type="pct"/>
            <w:tcBorders>
              <w:top w:val="single" w:sz="4" w:space="0" w:color="auto"/>
            </w:tcBorders>
          </w:tcPr>
          <w:p w14:paraId="650348F1" w14:textId="77777777" w:rsidR="003D41F9" w:rsidRPr="00755D87" w:rsidRDefault="003D41F9" w:rsidP="00AC00FC">
            <w:pPr>
              <w:jc w:val="center"/>
              <w:rPr>
                <w:sz w:val="20"/>
                <w:szCs w:val="20"/>
              </w:rPr>
            </w:pPr>
            <w:r w:rsidRPr="00755D87">
              <w:rPr>
                <w:sz w:val="20"/>
                <w:szCs w:val="20"/>
              </w:rPr>
              <w:t>13</w:t>
            </w:r>
          </w:p>
        </w:tc>
        <w:tc>
          <w:tcPr>
            <w:tcW w:w="578" w:type="pct"/>
            <w:tcBorders>
              <w:top w:val="single" w:sz="4" w:space="0" w:color="auto"/>
            </w:tcBorders>
          </w:tcPr>
          <w:p w14:paraId="4A1223E3" w14:textId="77777777" w:rsidR="003D41F9" w:rsidRPr="00755D87" w:rsidRDefault="003D41F9" w:rsidP="00AC00FC">
            <w:pPr>
              <w:rPr>
                <w:sz w:val="20"/>
                <w:szCs w:val="20"/>
              </w:rPr>
            </w:pPr>
            <w:r w:rsidRPr="00755D87">
              <w:rPr>
                <w:sz w:val="20"/>
                <w:szCs w:val="20"/>
              </w:rPr>
              <w:t>Сх1</w:t>
            </w:r>
          </w:p>
        </w:tc>
        <w:tc>
          <w:tcPr>
            <w:tcW w:w="3892" w:type="pct"/>
          </w:tcPr>
          <w:p w14:paraId="34F7893E" w14:textId="77777777" w:rsidR="003D41F9" w:rsidRPr="00755D87" w:rsidRDefault="003D41F9" w:rsidP="00AC00FC">
            <w:pPr>
              <w:rPr>
                <w:sz w:val="20"/>
                <w:szCs w:val="20"/>
              </w:rPr>
            </w:pPr>
            <w:r w:rsidRPr="00755D87">
              <w:rPr>
                <w:sz w:val="20"/>
                <w:szCs w:val="20"/>
              </w:rPr>
              <w:t>Зона сельскохозяйственного использования</w:t>
            </w:r>
          </w:p>
        </w:tc>
      </w:tr>
      <w:tr w:rsidR="003D41F9" w:rsidRPr="00755D87" w14:paraId="78EA626D" w14:textId="77777777" w:rsidTr="00AC00FC">
        <w:trPr>
          <w:trHeight w:val="156"/>
        </w:trPr>
        <w:tc>
          <w:tcPr>
            <w:tcW w:w="530" w:type="pct"/>
            <w:tcBorders>
              <w:top w:val="single" w:sz="4" w:space="0" w:color="auto"/>
            </w:tcBorders>
          </w:tcPr>
          <w:p w14:paraId="465CC4B8" w14:textId="77777777" w:rsidR="003D41F9" w:rsidRPr="00755D87" w:rsidRDefault="003D41F9" w:rsidP="00AC00FC">
            <w:pPr>
              <w:jc w:val="center"/>
              <w:rPr>
                <w:sz w:val="20"/>
                <w:szCs w:val="20"/>
              </w:rPr>
            </w:pPr>
            <w:r w:rsidRPr="00755D87">
              <w:rPr>
                <w:sz w:val="20"/>
                <w:szCs w:val="20"/>
              </w:rPr>
              <w:t>14</w:t>
            </w:r>
          </w:p>
        </w:tc>
        <w:tc>
          <w:tcPr>
            <w:tcW w:w="578" w:type="pct"/>
            <w:tcBorders>
              <w:top w:val="single" w:sz="4" w:space="0" w:color="auto"/>
            </w:tcBorders>
          </w:tcPr>
          <w:p w14:paraId="6FF3A57A" w14:textId="77777777" w:rsidR="003D41F9" w:rsidRPr="00755D87" w:rsidRDefault="003D41F9" w:rsidP="00AC00FC">
            <w:pPr>
              <w:rPr>
                <w:sz w:val="20"/>
                <w:szCs w:val="20"/>
              </w:rPr>
            </w:pPr>
            <w:r w:rsidRPr="00755D87">
              <w:rPr>
                <w:sz w:val="20"/>
                <w:szCs w:val="20"/>
              </w:rPr>
              <w:t>Сх2</w:t>
            </w:r>
          </w:p>
        </w:tc>
        <w:tc>
          <w:tcPr>
            <w:tcW w:w="3892" w:type="pct"/>
          </w:tcPr>
          <w:p w14:paraId="712022F7" w14:textId="77777777" w:rsidR="003D41F9" w:rsidRPr="00755D87" w:rsidRDefault="003D41F9" w:rsidP="00AC00FC">
            <w:pPr>
              <w:rPr>
                <w:sz w:val="20"/>
                <w:szCs w:val="20"/>
              </w:rPr>
            </w:pPr>
            <w:r w:rsidRPr="00755D87">
              <w:rPr>
                <w:sz w:val="20"/>
                <w:szCs w:val="20"/>
              </w:rPr>
              <w:t xml:space="preserve">Зона, занятая объектами сельскохозяйственного назначения </w:t>
            </w:r>
          </w:p>
        </w:tc>
      </w:tr>
      <w:tr w:rsidR="003D41F9" w:rsidRPr="00755D87" w14:paraId="401B5C0D" w14:textId="77777777" w:rsidTr="00AC00FC">
        <w:trPr>
          <w:trHeight w:val="21"/>
        </w:trPr>
        <w:tc>
          <w:tcPr>
            <w:tcW w:w="530" w:type="pct"/>
          </w:tcPr>
          <w:p w14:paraId="52CEE3D0" w14:textId="77777777" w:rsidR="003D41F9" w:rsidRPr="00755D87" w:rsidRDefault="003D41F9" w:rsidP="00AC00FC">
            <w:pPr>
              <w:jc w:val="center"/>
              <w:rPr>
                <w:sz w:val="20"/>
                <w:szCs w:val="20"/>
              </w:rPr>
            </w:pPr>
            <w:r w:rsidRPr="00755D87">
              <w:rPr>
                <w:sz w:val="20"/>
                <w:szCs w:val="20"/>
              </w:rPr>
              <w:t>15</w:t>
            </w:r>
          </w:p>
        </w:tc>
        <w:tc>
          <w:tcPr>
            <w:tcW w:w="578" w:type="pct"/>
          </w:tcPr>
          <w:p w14:paraId="660671E9" w14:textId="77777777" w:rsidR="003D41F9" w:rsidRPr="00755D87" w:rsidRDefault="003D41F9" w:rsidP="00AC00FC">
            <w:pPr>
              <w:rPr>
                <w:sz w:val="20"/>
                <w:szCs w:val="20"/>
              </w:rPr>
            </w:pPr>
            <w:r w:rsidRPr="00755D87">
              <w:rPr>
                <w:sz w:val="20"/>
                <w:szCs w:val="20"/>
              </w:rPr>
              <w:t>Сх4</w:t>
            </w:r>
          </w:p>
        </w:tc>
        <w:tc>
          <w:tcPr>
            <w:tcW w:w="3892" w:type="pct"/>
          </w:tcPr>
          <w:p w14:paraId="204CDF33" w14:textId="77777777" w:rsidR="003D41F9" w:rsidRPr="00755D87" w:rsidRDefault="003D41F9" w:rsidP="00AC00FC">
            <w:pPr>
              <w:rPr>
                <w:sz w:val="20"/>
                <w:szCs w:val="20"/>
              </w:rPr>
            </w:pPr>
            <w:r w:rsidRPr="00755D87">
              <w:rPr>
                <w:sz w:val="20"/>
                <w:szCs w:val="20"/>
              </w:rPr>
              <w:t>Зона сельскохозяйственного назначения</w:t>
            </w:r>
          </w:p>
        </w:tc>
      </w:tr>
      <w:tr w:rsidR="003D41F9" w:rsidRPr="00755D87" w14:paraId="31CE2D89" w14:textId="77777777" w:rsidTr="00AC00FC">
        <w:trPr>
          <w:trHeight w:val="28"/>
        </w:trPr>
        <w:tc>
          <w:tcPr>
            <w:tcW w:w="530" w:type="pct"/>
            <w:tcBorders>
              <w:right w:val="single" w:sz="6" w:space="0" w:color="auto"/>
            </w:tcBorders>
          </w:tcPr>
          <w:p w14:paraId="74A74539" w14:textId="77777777" w:rsidR="003D41F9" w:rsidRPr="00755D87" w:rsidRDefault="003D41F9" w:rsidP="00AC00FC">
            <w:pPr>
              <w:jc w:val="center"/>
              <w:rPr>
                <w:sz w:val="20"/>
                <w:szCs w:val="20"/>
              </w:rPr>
            </w:pPr>
            <w:r w:rsidRPr="00755D87">
              <w:rPr>
                <w:sz w:val="20"/>
                <w:szCs w:val="20"/>
              </w:rPr>
              <w:t>16</w:t>
            </w:r>
          </w:p>
        </w:tc>
        <w:tc>
          <w:tcPr>
            <w:tcW w:w="4470" w:type="pct"/>
            <w:gridSpan w:val="2"/>
            <w:tcBorders>
              <w:right w:val="single" w:sz="6" w:space="0" w:color="auto"/>
            </w:tcBorders>
          </w:tcPr>
          <w:p w14:paraId="50178821" w14:textId="77777777" w:rsidR="003D41F9" w:rsidRPr="00755D87" w:rsidRDefault="003D41F9" w:rsidP="00AC00FC">
            <w:pPr>
              <w:jc w:val="center"/>
              <w:rPr>
                <w:sz w:val="20"/>
                <w:szCs w:val="20"/>
              </w:rPr>
            </w:pPr>
            <w:r w:rsidRPr="00755D87">
              <w:rPr>
                <w:b/>
                <w:sz w:val="20"/>
                <w:szCs w:val="20"/>
              </w:rPr>
              <w:t>Зоны рекреационного назначения</w:t>
            </w:r>
          </w:p>
        </w:tc>
      </w:tr>
      <w:tr w:rsidR="003D41F9" w:rsidRPr="00755D87" w14:paraId="58403FC7" w14:textId="77777777" w:rsidTr="00AC00FC">
        <w:trPr>
          <w:trHeight w:val="21"/>
        </w:trPr>
        <w:tc>
          <w:tcPr>
            <w:tcW w:w="530" w:type="pct"/>
          </w:tcPr>
          <w:p w14:paraId="4DB5A88D" w14:textId="77777777" w:rsidR="003D41F9" w:rsidRPr="00755D87" w:rsidRDefault="003D41F9" w:rsidP="00AC00FC">
            <w:pPr>
              <w:jc w:val="center"/>
              <w:rPr>
                <w:sz w:val="20"/>
                <w:szCs w:val="20"/>
              </w:rPr>
            </w:pPr>
            <w:r w:rsidRPr="00755D87">
              <w:rPr>
                <w:sz w:val="20"/>
                <w:szCs w:val="20"/>
              </w:rPr>
              <w:t>17</w:t>
            </w:r>
          </w:p>
        </w:tc>
        <w:tc>
          <w:tcPr>
            <w:tcW w:w="578" w:type="pct"/>
          </w:tcPr>
          <w:p w14:paraId="4D100383" w14:textId="77777777" w:rsidR="003D41F9" w:rsidRPr="00755D87" w:rsidRDefault="003D41F9" w:rsidP="00AC00FC">
            <w:pPr>
              <w:rPr>
                <w:sz w:val="20"/>
                <w:szCs w:val="20"/>
              </w:rPr>
            </w:pPr>
            <w:r w:rsidRPr="00755D87">
              <w:rPr>
                <w:sz w:val="20"/>
                <w:szCs w:val="20"/>
              </w:rPr>
              <w:t>Р1</w:t>
            </w:r>
          </w:p>
        </w:tc>
        <w:tc>
          <w:tcPr>
            <w:tcW w:w="3892" w:type="pct"/>
          </w:tcPr>
          <w:p w14:paraId="7A638DB5" w14:textId="77777777" w:rsidR="003D41F9" w:rsidRPr="00755D87" w:rsidRDefault="003D41F9" w:rsidP="00AC00FC">
            <w:pPr>
              <w:rPr>
                <w:sz w:val="20"/>
                <w:szCs w:val="20"/>
              </w:rPr>
            </w:pPr>
            <w:r w:rsidRPr="00755D87">
              <w:rPr>
                <w:sz w:val="20"/>
                <w:szCs w:val="20"/>
              </w:rPr>
              <w:t>Зона озелененных территорий общего пользования</w:t>
            </w:r>
          </w:p>
        </w:tc>
      </w:tr>
      <w:tr w:rsidR="003D41F9" w:rsidRPr="00755D87" w14:paraId="3CFA8626" w14:textId="77777777" w:rsidTr="00AC00FC">
        <w:trPr>
          <w:trHeight w:val="267"/>
        </w:trPr>
        <w:tc>
          <w:tcPr>
            <w:tcW w:w="530" w:type="pct"/>
            <w:tcBorders>
              <w:right w:val="single" w:sz="6" w:space="0" w:color="auto"/>
            </w:tcBorders>
          </w:tcPr>
          <w:p w14:paraId="33DBAC35" w14:textId="77777777" w:rsidR="003D41F9" w:rsidRPr="00755D87" w:rsidRDefault="003D41F9" w:rsidP="00AC00FC">
            <w:pPr>
              <w:jc w:val="center"/>
              <w:rPr>
                <w:sz w:val="20"/>
                <w:szCs w:val="20"/>
              </w:rPr>
            </w:pPr>
            <w:r w:rsidRPr="00755D87">
              <w:rPr>
                <w:sz w:val="20"/>
                <w:szCs w:val="20"/>
              </w:rPr>
              <w:t>18</w:t>
            </w:r>
          </w:p>
        </w:tc>
        <w:tc>
          <w:tcPr>
            <w:tcW w:w="4470" w:type="pct"/>
            <w:gridSpan w:val="2"/>
            <w:tcBorders>
              <w:right w:val="single" w:sz="6" w:space="0" w:color="auto"/>
            </w:tcBorders>
          </w:tcPr>
          <w:p w14:paraId="0D6A2AD9" w14:textId="77777777" w:rsidR="003D41F9" w:rsidRPr="00755D87" w:rsidRDefault="003D41F9" w:rsidP="00AC00FC">
            <w:pPr>
              <w:jc w:val="center"/>
              <w:rPr>
                <w:sz w:val="20"/>
                <w:szCs w:val="20"/>
              </w:rPr>
            </w:pPr>
            <w:r w:rsidRPr="00755D87">
              <w:rPr>
                <w:b/>
                <w:sz w:val="20"/>
                <w:szCs w:val="20"/>
              </w:rPr>
              <w:t>Зоны специального назначения</w:t>
            </w:r>
          </w:p>
        </w:tc>
      </w:tr>
      <w:tr w:rsidR="003D41F9" w:rsidRPr="00755D87" w14:paraId="20AFBE71" w14:textId="77777777" w:rsidTr="00AC00FC">
        <w:trPr>
          <w:trHeight w:val="21"/>
        </w:trPr>
        <w:tc>
          <w:tcPr>
            <w:tcW w:w="530" w:type="pct"/>
          </w:tcPr>
          <w:p w14:paraId="71F925EF" w14:textId="77777777" w:rsidR="003D41F9" w:rsidRPr="00755D87" w:rsidRDefault="003D41F9" w:rsidP="00AC00FC">
            <w:pPr>
              <w:jc w:val="center"/>
              <w:rPr>
                <w:sz w:val="20"/>
                <w:szCs w:val="20"/>
              </w:rPr>
            </w:pPr>
            <w:r w:rsidRPr="00755D87">
              <w:rPr>
                <w:sz w:val="20"/>
                <w:szCs w:val="20"/>
              </w:rPr>
              <w:t>19</w:t>
            </w:r>
          </w:p>
        </w:tc>
        <w:tc>
          <w:tcPr>
            <w:tcW w:w="578" w:type="pct"/>
          </w:tcPr>
          <w:p w14:paraId="7E31429F" w14:textId="77777777" w:rsidR="003D41F9" w:rsidRPr="00755D87" w:rsidRDefault="003D41F9" w:rsidP="00AC00FC">
            <w:pPr>
              <w:rPr>
                <w:sz w:val="20"/>
                <w:szCs w:val="20"/>
              </w:rPr>
            </w:pPr>
            <w:r w:rsidRPr="00755D87">
              <w:rPr>
                <w:sz w:val="20"/>
                <w:szCs w:val="20"/>
              </w:rPr>
              <w:t>Сп1</w:t>
            </w:r>
          </w:p>
        </w:tc>
        <w:tc>
          <w:tcPr>
            <w:tcW w:w="3892" w:type="pct"/>
          </w:tcPr>
          <w:p w14:paraId="42D5D741" w14:textId="77777777" w:rsidR="003D41F9" w:rsidRPr="00755D87" w:rsidRDefault="003D41F9" w:rsidP="00AC00FC">
            <w:pPr>
              <w:rPr>
                <w:sz w:val="20"/>
                <w:szCs w:val="20"/>
              </w:rPr>
            </w:pPr>
            <w:r w:rsidRPr="00755D87">
              <w:rPr>
                <w:sz w:val="20"/>
                <w:szCs w:val="20"/>
              </w:rPr>
              <w:t>Зона специального назначения, связанная с захоронениями</w:t>
            </w:r>
          </w:p>
        </w:tc>
      </w:tr>
      <w:tr w:rsidR="003D41F9" w:rsidRPr="00755D87" w14:paraId="0D984672" w14:textId="77777777" w:rsidTr="00AC00FC">
        <w:trPr>
          <w:trHeight w:val="21"/>
        </w:trPr>
        <w:tc>
          <w:tcPr>
            <w:tcW w:w="530" w:type="pct"/>
          </w:tcPr>
          <w:p w14:paraId="1129C920" w14:textId="77777777" w:rsidR="003D41F9" w:rsidRPr="00755D87" w:rsidRDefault="003D41F9" w:rsidP="00AC00FC">
            <w:pPr>
              <w:jc w:val="center"/>
              <w:rPr>
                <w:sz w:val="20"/>
                <w:szCs w:val="20"/>
              </w:rPr>
            </w:pPr>
            <w:r w:rsidRPr="00755D87">
              <w:rPr>
                <w:sz w:val="20"/>
                <w:szCs w:val="20"/>
              </w:rPr>
              <w:t>20</w:t>
            </w:r>
          </w:p>
        </w:tc>
        <w:tc>
          <w:tcPr>
            <w:tcW w:w="578" w:type="pct"/>
          </w:tcPr>
          <w:p w14:paraId="0B157C76" w14:textId="77777777" w:rsidR="003D41F9" w:rsidRPr="00755D87" w:rsidRDefault="003D41F9" w:rsidP="00AC00FC">
            <w:pPr>
              <w:rPr>
                <w:sz w:val="20"/>
                <w:szCs w:val="20"/>
              </w:rPr>
            </w:pPr>
            <w:r w:rsidRPr="00755D87">
              <w:rPr>
                <w:sz w:val="20"/>
                <w:szCs w:val="20"/>
              </w:rPr>
              <w:t xml:space="preserve">Сп2 </w:t>
            </w:r>
          </w:p>
        </w:tc>
        <w:tc>
          <w:tcPr>
            <w:tcW w:w="3892" w:type="pct"/>
          </w:tcPr>
          <w:p w14:paraId="5254784F" w14:textId="77777777" w:rsidR="003D41F9" w:rsidRPr="00755D87" w:rsidRDefault="003D41F9" w:rsidP="00AC00FC">
            <w:pPr>
              <w:rPr>
                <w:sz w:val="20"/>
                <w:szCs w:val="20"/>
              </w:rPr>
            </w:pPr>
            <w:r w:rsidRPr="00755D87">
              <w:rPr>
                <w:sz w:val="20"/>
                <w:szCs w:val="20"/>
              </w:rPr>
              <w:t>Зона режимных территорий</w:t>
            </w:r>
          </w:p>
        </w:tc>
      </w:tr>
    </w:tbl>
    <w:p w14:paraId="25D32B6D" w14:textId="77777777" w:rsidR="003D41F9" w:rsidRPr="003D41F9" w:rsidRDefault="003D41F9" w:rsidP="003D41F9">
      <w:pPr>
        <w:pStyle w:val="3"/>
        <w:spacing w:before="240" w:after="240" w:line="276" w:lineRule="auto"/>
        <w:ind w:firstLine="709"/>
        <w:rPr>
          <w:color w:val="auto"/>
          <w:lang w:val="ru-RU"/>
        </w:rPr>
      </w:pPr>
      <w:bookmarkStart w:id="17" w:name="_Toc1636610"/>
      <w:bookmarkStart w:id="18" w:name="_Toc40445570"/>
      <w:bookmarkStart w:id="19" w:name="_Toc127453582"/>
      <w:r w:rsidRPr="003D41F9">
        <w:rPr>
          <w:color w:val="auto"/>
          <w:lang w:val="ru-RU"/>
        </w:rPr>
        <w:lastRenderedPageBreak/>
        <w:t>1.4 Перечень зон с особыми условиями использования территорий</w:t>
      </w:r>
      <w:bookmarkEnd w:id="17"/>
      <w:bookmarkEnd w:id="18"/>
      <w:bookmarkEnd w:id="19"/>
    </w:p>
    <w:p w14:paraId="3135CE4A"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На карте градостроительного зонирования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возникающие в силу федеральных законов (водоохранные зоны, прибрежные защитные полосы, защитные зоны объектов культурного наследия) (таблица 2).</w:t>
      </w:r>
    </w:p>
    <w:p w14:paraId="7837B09D" w14:textId="77777777" w:rsidR="003D41F9" w:rsidRPr="00755D87" w:rsidRDefault="003D41F9" w:rsidP="003D41F9">
      <w:pPr>
        <w:autoSpaceDE w:val="0"/>
        <w:autoSpaceDN w:val="0"/>
        <w:adjustRightInd w:val="0"/>
        <w:ind w:left="709"/>
        <w:jc w:val="right"/>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2"/>
        <w:gridCol w:w="3226"/>
        <w:gridCol w:w="5990"/>
      </w:tblGrid>
      <w:tr w:rsidR="003D41F9" w:rsidRPr="00755D87" w14:paraId="0D6036C6" w14:textId="77777777" w:rsidTr="00AC00FC">
        <w:trPr>
          <w:tblHeader/>
        </w:trPr>
        <w:tc>
          <w:tcPr>
            <w:tcW w:w="455" w:type="pct"/>
          </w:tcPr>
          <w:p w14:paraId="0B7F7F09" w14:textId="77777777" w:rsidR="003D41F9" w:rsidRPr="00755D87" w:rsidRDefault="003D41F9" w:rsidP="00AC00FC">
            <w:pPr>
              <w:jc w:val="center"/>
              <w:rPr>
                <w:b/>
                <w:sz w:val="20"/>
                <w:szCs w:val="20"/>
              </w:rPr>
            </w:pPr>
            <w:r w:rsidRPr="00755D87">
              <w:rPr>
                <w:b/>
                <w:sz w:val="20"/>
                <w:szCs w:val="20"/>
              </w:rPr>
              <w:t>№ п/п</w:t>
            </w:r>
          </w:p>
        </w:tc>
        <w:tc>
          <w:tcPr>
            <w:tcW w:w="1591" w:type="pct"/>
          </w:tcPr>
          <w:p w14:paraId="35392375" w14:textId="77777777" w:rsidR="003D41F9" w:rsidRPr="00755D87" w:rsidRDefault="003D41F9" w:rsidP="00AC00FC">
            <w:pPr>
              <w:jc w:val="center"/>
              <w:rPr>
                <w:b/>
                <w:sz w:val="20"/>
                <w:szCs w:val="20"/>
              </w:rPr>
            </w:pPr>
            <w:r w:rsidRPr="00755D87">
              <w:rPr>
                <w:b/>
                <w:sz w:val="20"/>
                <w:szCs w:val="20"/>
              </w:rPr>
              <w:t>Вид зоны</w:t>
            </w:r>
          </w:p>
        </w:tc>
        <w:tc>
          <w:tcPr>
            <w:tcW w:w="2954" w:type="pct"/>
          </w:tcPr>
          <w:p w14:paraId="6C121944" w14:textId="77777777" w:rsidR="003D41F9" w:rsidRPr="00755D87" w:rsidRDefault="003D41F9" w:rsidP="00AC00FC">
            <w:pPr>
              <w:jc w:val="center"/>
              <w:rPr>
                <w:b/>
                <w:sz w:val="20"/>
                <w:szCs w:val="20"/>
              </w:rPr>
            </w:pPr>
            <w:r w:rsidRPr="00755D87">
              <w:rPr>
                <w:b/>
                <w:sz w:val="20"/>
                <w:szCs w:val="20"/>
              </w:rPr>
              <w:t>Основание</w:t>
            </w:r>
          </w:p>
        </w:tc>
      </w:tr>
      <w:tr w:rsidR="003D41F9" w:rsidRPr="00755D87" w14:paraId="4473190E" w14:textId="77777777" w:rsidTr="00AC00FC">
        <w:trPr>
          <w:trHeight w:val="1311"/>
        </w:trPr>
        <w:tc>
          <w:tcPr>
            <w:tcW w:w="455" w:type="pct"/>
          </w:tcPr>
          <w:p w14:paraId="3F220127" w14:textId="77777777" w:rsidR="003D41F9" w:rsidRPr="00755D87" w:rsidRDefault="003D41F9" w:rsidP="00AC00FC">
            <w:pPr>
              <w:jc w:val="center"/>
              <w:rPr>
                <w:sz w:val="20"/>
                <w:szCs w:val="20"/>
              </w:rPr>
            </w:pPr>
            <w:r w:rsidRPr="00755D87">
              <w:rPr>
                <w:sz w:val="20"/>
                <w:szCs w:val="20"/>
              </w:rPr>
              <w:t>1</w:t>
            </w:r>
          </w:p>
        </w:tc>
        <w:tc>
          <w:tcPr>
            <w:tcW w:w="1591" w:type="pct"/>
          </w:tcPr>
          <w:p w14:paraId="169309FD" w14:textId="77777777" w:rsidR="003D41F9" w:rsidRPr="00755D87" w:rsidRDefault="003D41F9" w:rsidP="00AC00FC">
            <w:pPr>
              <w:rPr>
                <w:sz w:val="20"/>
                <w:szCs w:val="20"/>
              </w:rPr>
            </w:pPr>
            <w:r w:rsidRPr="00755D87">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2954" w:type="pct"/>
          </w:tcPr>
          <w:p w14:paraId="21F2FA11" w14:textId="77777777" w:rsidR="003D41F9" w:rsidRPr="00755D87" w:rsidRDefault="003D41F9" w:rsidP="00AC00FC">
            <w:pPr>
              <w:pStyle w:val="af4"/>
              <w:tabs>
                <w:tab w:val="left" w:pos="317"/>
              </w:tabs>
              <w:ind w:left="0"/>
              <w:rPr>
                <w:sz w:val="20"/>
                <w:szCs w:val="20"/>
              </w:rPr>
            </w:pPr>
            <w:r w:rsidRPr="00755D87">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2"/>
                <w:attr w:name="Day" w:val="24"/>
                <w:attr w:name="Year" w:val="2009"/>
              </w:smartTagPr>
              <w:r w:rsidRPr="00755D87">
                <w:rPr>
                  <w:sz w:val="20"/>
                  <w:szCs w:val="20"/>
                </w:rPr>
                <w:t>24 февраля 2009 года</w:t>
              </w:r>
            </w:smartTag>
            <w:r w:rsidRPr="00755D87">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17018C6" w14:textId="77777777" w:rsidR="003D41F9" w:rsidRPr="00755D87" w:rsidRDefault="003D41F9" w:rsidP="00AC00FC">
            <w:pPr>
              <w:tabs>
                <w:tab w:val="left" w:pos="317"/>
              </w:tabs>
              <w:rPr>
                <w:sz w:val="20"/>
                <w:szCs w:val="20"/>
              </w:rPr>
            </w:pPr>
            <w:r w:rsidRPr="00755D87">
              <w:rPr>
                <w:sz w:val="20"/>
                <w:szCs w:val="20"/>
              </w:rPr>
              <w:t>- 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3D41F9" w:rsidRPr="00755D87" w14:paraId="2B9D0DFF" w14:textId="77777777" w:rsidTr="00AC00FC">
        <w:trPr>
          <w:trHeight w:val="731"/>
        </w:trPr>
        <w:tc>
          <w:tcPr>
            <w:tcW w:w="455" w:type="pct"/>
          </w:tcPr>
          <w:p w14:paraId="0E94FF9D" w14:textId="77777777" w:rsidR="003D41F9" w:rsidRPr="00755D87" w:rsidRDefault="003D41F9" w:rsidP="00AC00FC">
            <w:pPr>
              <w:jc w:val="center"/>
              <w:rPr>
                <w:sz w:val="20"/>
                <w:szCs w:val="20"/>
              </w:rPr>
            </w:pPr>
            <w:r w:rsidRPr="00755D87">
              <w:rPr>
                <w:sz w:val="20"/>
                <w:szCs w:val="20"/>
              </w:rPr>
              <w:t>2</w:t>
            </w:r>
          </w:p>
        </w:tc>
        <w:tc>
          <w:tcPr>
            <w:tcW w:w="1591" w:type="pct"/>
          </w:tcPr>
          <w:p w14:paraId="051EDA98"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Охранная зона линий и сооружений связи</w:t>
            </w:r>
          </w:p>
        </w:tc>
        <w:tc>
          <w:tcPr>
            <w:tcW w:w="2954" w:type="pct"/>
          </w:tcPr>
          <w:p w14:paraId="0BB4A14F" w14:textId="77777777" w:rsidR="003D41F9" w:rsidRPr="00755D87" w:rsidRDefault="003D41F9" w:rsidP="00AC00FC">
            <w:pPr>
              <w:pStyle w:val="af4"/>
              <w:tabs>
                <w:tab w:val="left" w:pos="317"/>
              </w:tabs>
              <w:ind w:left="0"/>
              <w:rPr>
                <w:sz w:val="20"/>
                <w:szCs w:val="20"/>
              </w:rPr>
            </w:pPr>
            <w:r w:rsidRPr="00755D87">
              <w:rPr>
                <w:sz w:val="20"/>
                <w:szCs w:val="20"/>
              </w:rPr>
              <w:t>- постановление Правительства Российской Федерации от 9 июня 1995 года № 578 «Об утверждении Правил охраны линий и сооружений связи Российской Федерации»</w:t>
            </w:r>
          </w:p>
        </w:tc>
      </w:tr>
      <w:tr w:rsidR="003D41F9" w:rsidRPr="00755D87" w14:paraId="18F34E06" w14:textId="77777777" w:rsidTr="00AC00FC">
        <w:trPr>
          <w:trHeight w:val="955"/>
        </w:trPr>
        <w:tc>
          <w:tcPr>
            <w:tcW w:w="455" w:type="pct"/>
          </w:tcPr>
          <w:p w14:paraId="432EAF40" w14:textId="77777777" w:rsidR="003D41F9" w:rsidRPr="00755D87" w:rsidRDefault="003D41F9" w:rsidP="00AC00FC">
            <w:pPr>
              <w:jc w:val="center"/>
              <w:rPr>
                <w:sz w:val="20"/>
                <w:szCs w:val="20"/>
              </w:rPr>
            </w:pPr>
            <w:r w:rsidRPr="00755D87">
              <w:rPr>
                <w:sz w:val="20"/>
                <w:szCs w:val="20"/>
              </w:rPr>
              <w:t>3</w:t>
            </w:r>
          </w:p>
        </w:tc>
        <w:tc>
          <w:tcPr>
            <w:tcW w:w="1591" w:type="pct"/>
          </w:tcPr>
          <w:p w14:paraId="71060C41"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Охранная зона стационарных пунктов наблюдений за состоянием окружающей среды, ее загрязнением</w:t>
            </w:r>
          </w:p>
        </w:tc>
        <w:tc>
          <w:tcPr>
            <w:tcW w:w="2954" w:type="pct"/>
          </w:tcPr>
          <w:p w14:paraId="101109EF" w14:textId="77777777" w:rsidR="003D41F9" w:rsidRPr="00755D87" w:rsidRDefault="003D41F9" w:rsidP="00AC00FC">
            <w:pPr>
              <w:autoSpaceDE w:val="0"/>
              <w:autoSpaceDN w:val="0"/>
              <w:adjustRightInd w:val="0"/>
              <w:rPr>
                <w:rFonts w:eastAsia="Calibri"/>
                <w:sz w:val="20"/>
                <w:szCs w:val="20"/>
              </w:rPr>
            </w:pPr>
            <w:r w:rsidRPr="00755D87">
              <w:rPr>
                <w:rFonts w:eastAsia="Calibri"/>
                <w:sz w:val="20"/>
                <w:szCs w:val="20"/>
              </w:rPr>
              <w:t>- Федеральный закон от 19 июля 1998 года № 113-ФЗ «О гидрометеорологической службе»;</w:t>
            </w:r>
          </w:p>
          <w:p w14:paraId="78B6D416" w14:textId="77777777" w:rsidR="003D41F9" w:rsidRPr="00755D87" w:rsidRDefault="003D41F9" w:rsidP="00AC00FC">
            <w:pPr>
              <w:autoSpaceDE w:val="0"/>
              <w:autoSpaceDN w:val="0"/>
              <w:adjustRightInd w:val="0"/>
              <w:rPr>
                <w:rFonts w:eastAsia="Calibri"/>
                <w:sz w:val="20"/>
                <w:szCs w:val="20"/>
              </w:rPr>
            </w:pPr>
            <w:r w:rsidRPr="00755D87">
              <w:rPr>
                <w:rFonts w:eastAsia="Calibri"/>
                <w:sz w:val="20"/>
                <w:szCs w:val="20"/>
              </w:rPr>
              <w:t>- постановление Правительства Российской Федерации от 17 марта 2021 года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года № 972 и признании не действующим на территории Российской Федерации постановления Совета Министров СССР от 6 января 1983 года № 19»</w:t>
            </w:r>
          </w:p>
        </w:tc>
      </w:tr>
      <w:tr w:rsidR="003D41F9" w:rsidRPr="00755D87" w14:paraId="332A05BF" w14:textId="77777777" w:rsidTr="00AC00FC">
        <w:tc>
          <w:tcPr>
            <w:tcW w:w="455" w:type="pct"/>
          </w:tcPr>
          <w:p w14:paraId="490503BC" w14:textId="77777777" w:rsidR="003D41F9" w:rsidRPr="00755D87" w:rsidRDefault="003D41F9" w:rsidP="00AC00FC">
            <w:pPr>
              <w:jc w:val="center"/>
              <w:rPr>
                <w:sz w:val="20"/>
                <w:szCs w:val="20"/>
              </w:rPr>
            </w:pPr>
            <w:r w:rsidRPr="00755D87">
              <w:rPr>
                <w:sz w:val="20"/>
                <w:szCs w:val="20"/>
              </w:rPr>
              <w:t>4</w:t>
            </w:r>
          </w:p>
        </w:tc>
        <w:tc>
          <w:tcPr>
            <w:tcW w:w="1591" w:type="pct"/>
          </w:tcPr>
          <w:p w14:paraId="606D2F0B" w14:textId="77777777" w:rsidR="003D41F9" w:rsidRPr="00755D87" w:rsidRDefault="003D41F9" w:rsidP="00AC00FC">
            <w:pPr>
              <w:rPr>
                <w:sz w:val="20"/>
                <w:szCs w:val="20"/>
              </w:rPr>
            </w:pPr>
            <w:r w:rsidRPr="00755D87">
              <w:rPr>
                <w:sz w:val="20"/>
                <w:szCs w:val="20"/>
              </w:rPr>
              <w:t>Водоохранная зона</w:t>
            </w:r>
          </w:p>
        </w:tc>
        <w:tc>
          <w:tcPr>
            <w:tcW w:w="2954" w:type="pct"/>
            <w:vMerge w:val="restart"/>
          </w:tcPr>
          <w:p w14:paraId="57B29A7A" w14:textId="77777777" w:rsidR="003D41F9" w:rsidRPr="00755D87" w:rsidRDefault="003D41F9" w:rsidP="00AC00FC">
            <w:pPr>
              <w:tabs>
                <w:tab w:val="left" w:pos="317"/>
              </w:tabs>
              <w:contextualSpacing/>
              <w:rPr>
                <w:sz w:val="20"/>
                <w:szCs w:val="20"/>
              </w:rPr>
            </w:pPr>
            <w:r w:rsidRPr="00755D87">
              <w:rPr>
                <w:sz w:val="20"/>
                <w:szCs w:val="20"/>
              </w:rPr>
              <w:t>- «Водный кодекс Российской Федерации» от 3 июня 2006 года № 74-ФЗ;</w:t>
            </w:r>
          </w:p>
          <w:p w14:paraId="79DD2038" w14:textId="77777777" w:rsidR="003D41F9" w:rsidRPr="00755D87" w:rsidRDefault="003D41F9" w:rsidP="00AC00FC">
            <w:pPr>
              <w:autoSpaceDE w:val="0"/>
              <w:autoSpaceDN w:val="0"/>
              <w:adjustRightInd w:val="0"/>
              <w:rPr>
                <w:rFonts w:eastAsiaTheme="minorHAnsi"/>
                <w:sz w:val="20"/>
                <w:szCs w:val="20"/>
                <w:lang w:eastAsia="en-US"/>
              </w:rPr>
            </w:pPr>
            <w:r w:rsidRPr="00755D87">
              <w:rPr>
                <w:sz w:val="20"/>
                <w:szCs w:val="20"/>
              </w:rPr>
              <w:t xml:space="preserve">- </w:t>
            </w:r>
            <w:r w:rsidRPr="00755D87">
              <w:rPr>
                <w:rFonts w:eastAsiaTheme="minorHAnsi"/>
                <w:sz w:val="20"/>
                <w:szCs w:val="20"/>
                <w:lang w:eastAsia="en-US"/>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w:t>
            </w:r>
          </w:p>
        </w:tc>
      </w:tr>
      <w:tr w:rsidR="003D41F9" w:rsidRPr="00755D87" w14:paraId="3255DED8" w14:textId="77777777" w:rsidTr="00AC00FC">
        <w:trPr>
          <w:trHeight w:val="630"/>
        </w:trPr>
        <w:tc>
          <w:tcPr>
            <w:tcW w:w="455" w:type="pct"/>
          </w:tcPr>
          <w:p w14:paraId="6E2B3E89" w14:textId="77777777" w:rsidR="003D41F9" w:rsidRPr="00755D87" w:rsidRDefault="003D41F9" w:rsidP="00AC00FC">
            <w:pPr>
              <w:jc w:val="center"/>
              <w:rPr>
                <w:sz w:val="20"/>
                <w:szCs w:val="20"/>
              </w:rPr>
            </w:pPr>
            <w:r w:rsidRPr="00755D87">
              <w:rPr>
                <w:sz w:val="20"/>
                <w:szCs w:val="20"/>
              </w:rPr>
              <w:t>5</w:t>
            </w:r>
          </w:p>
        </w:tc>
        <w:tc>
          <w:tcPr>
            <w:tcW w:w="1591" w:type="pct"/>
          </w:tcPr>
          <w:p w14:paraId="0C0AF8EC" w14:textId="77777777" w:rsidR="003D41F9" w:rsidRPr="00755D87" w:rsidRDefault="003D41F9" w:rsidP="00AC00FC">
            <w:pPr>
              <w:rPr>
                <w:sz w:val="20"/>
                <w:szCs w:val="20"/>
              </w:rPr>
            </w:pPr>
            <w:r w:rsidRPr="00755D87">
              <w:rPr>
                <w:sz w:val="20"/>
                <w:szCs w:val="20"/>
              </w:rPr>
              <w:t>Прибрежная защитная полоса</w:t>
            </w:r>
          </w:p>
        </w:tc>
        <w:tc>
          <w:tcPr>
            <w:tcW w:w="2954" w:type="pct"/>
            <w:vMerge/>
          </w:tcPr>
          <w:p w14:paraId="1BFC1F9F" w14:textId="77777777" w:rsidR="003D41F9" w:rsidRPr="00755D87" w:rsidRDefault="003D41F9" w:rsidP="00AC00FC">
            <w:pPr>
              <w:pStyle w:val="af4"/>
              <w:tabs>
                <w:tab w:val="left" w:pos="317"/>
              </w:tabs>
              <w:ind w:left="0"/>
              <w:rPr>
                <w:color w:val="FF0000"/>
                <w:sz w:val="20"/>
                <w:szCs w:val="20"/>
              </w:rPr>
            </w:pPr>
          </w:p>
        </w:tc>
      </w:tr>
      <w:tr w:rsidR="003D41F9" w:rsidRPr="00755D87" w14:paraId="79A44FF8" w14:textId="77777777" w:rsidTr="00AC00FC">
        <w:tc>
          <w:tcPr>
            <w:tcW w:w="455" w:type="pct"/>
          </w:tcPr>
          <w:p w14:paraId="2352D445" w14:textId="77777777" w:rsidR="003D41F9" w:rsidRPr="00755D87" w:rsidRDefault="003D41F9" w:rsidP="00AC00FC">
            <w:pPr>
              <w:jc w:val="center"/>
              <w:rPr>
                <w:sz w:val="20"/>
                <w:szCs w:val="20"/>
              </w:rPr>
            </w:pPr>
            <w:r w:rsidRPr="00755D87">
              <w:rPr>
                <w:sz w:val="20"/>
                <w:szCs w:val="20"/>
              </w:rPr>
              <w:t>6</w:t>
            </w:r>
          </w:p>
        </w:tc>
        <w:tc>
          <w:tcPr>
            <w:tcW w:w="1591" w:type="pct"/>
          </w:tcPr>
          <w:p w14:paraId="3BA61FB4" w14:textId="77777777" w:rsidR="003D41F9" w:rsidRPr="00755D87" w:rsidRDefault="003D41F9" w:rsidP="00AC00FC">
            <w:pPr>
              <w:rPr>
                <w:sz w:val="20"/>
                <w:szCs w:val="20"/>
              </w:rPr>
            </w:pPr>
            <w:r w:rsidRPr="00755D87">
              <w:rPr>
                <w:sz w:val="20"/>
                <w:szCs w:val="20"/>
              </w:rPr>
              <w:t>Защитная зона объекта культурного наследия</w:t>
            </w:r>
          </w:p>
        </w:tc>
        <w:tc>
          <w:tcPr>
            <w:tcW w:w="2954" w:type="pct"/>
          </w:tcPr>
          <w:p w14:paraId="6F1AFE8D" w14:textId="77777777" w:rsidR="003D41F9" w:rsidRPr="00755D87" w:rsidRDefault="003D41F9" w:rsidP="00AC00FC">
            <w:pPr>
              <w:pStyle w:val="af4"/>
              <w:tabs>
                <w:tab w:val="left" w:pos="317"/>
              </w:tabs>
              <w:ind w:left="0"/>
              <w:rPr>
                <w:sz w:val="20"/>
                <w:szCs w:val="20"/>
              </w:rPr>
            </w:pPr>
            <w:r w:rsidRPr="00755D87">
              <w:rPr>
                <w:sz w:val="20"/>
                <w:szCs w:val="20"/>
              </w:rPr>
              <w:t xml:space="preserve">- Федеральный закон от </w:t>
            </w:r>
            <w:smartTag w:uri="urn:schemas-microsoft-com:office:smarttags" w:element="date">
              <w:smartTagPr>
                <w:attr w:name="ls" w:val="trans"/>
                <w:attr w:name="Month" w:val="6"/>
                <w:attr w:name="Day" w:val="25"/>
                <w:attr w:name="Year" w:val="2002"/>
              </w:smartTagPr>
              <w:r w:rsidRPr="00755D87">
                <w:rPr>
                  <w:sz w:val="20"/>
                  <w:szCs w:val="20"/>
                </w:rPr>
                <w:t>25 июня 2002 года</w:t>
              </w:r>
            </w:smartTag>
            <w:r w:rsidRPr="00755D87">
              <w:rPr>
                <w:sz w:val="20"/>
                <w:szCs w:val="20"/>
              </w:rPr>
              <w:t xml:space="preserve"> № 73-ФЗ «Об объектах культурного наследия (памятниках истории и культуры) народов Российской Федерации»</w:t>
            </w:r>
          </w:p>
        </w:tc>
      </w:tr>
    </w:tbl>
    <w:p w14:paraId="2F9CDAE6"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До 1 января 2028 года зоны с особыми условиями использования территорий считаются установленными в случае отсутствия сведений о таких </w:t>
      </w:r>
      <w:r w:rsidRPr="00755D87">
        <w:lastRenderedPageBreak/>
        <w:t>зонах в Едином государственном реестре недвижимости, если такие зоны установлены до 1 января 2025 года одним из следующих способов:</w:t>
      </w:r>
    </w:p>
    <w:p w14:paraId="2F86827F" w14:textId="77777777" w:rsidR="003D41F9" w:rsidRPr="00755D87" w:rsidRDefault="003D41F9">
      <w:pPr>
        <w:numPr>
          <w:ilvl w:val="0"/>
          <w:numId w:val="61"/>
        </w:numPr>
        <w:tabs>
          <w:tab w:val="left" w:pos="1276"/>
        </w:tabs>
        <w:suppressAutoHyphens w:val="0"/>
        <w:autoSpaceDE w:val="0"/>
        <w:autoSpaceDN w:val="0"/>
        <w:adjustRightInd w:val="0"/>
        <w:snapToGrid/>
        <w:spacing w:before="120" w:after="120" w:line="276" w:lineRule="auto"/>
        <w:ind w:left="0" w:firstLine="709"/>
        <w:contextualSpacing/>
      </w:pPr>
      <w:r w:rsidRPr="00755D87">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56490CEA" w14:textId="77777777" w:rsidR="003D41F9" w:rsidRPr="00755D87" w:rsidRDefault="003D41F9">
      <w:pPr>
        <w:numPr>
          <w:ilvl w:val="0"/>
          <w:numId w:val="61"/>
        </w:numPr>
        <w:tabs>
          <w:tab w:val="left" w:pos="1276"/>
        </w:tabs>
        <w:suppressAutoHyphens w:val="0"/>
        <w:autoSpaceDE w:val="0"/>
        <w:autoSpaceDN w:val="0"/>
        <w:adjustRightInd w:val="0"/>
        <w:snapToGrid/>
        <w:spacing w:before="120" w:after="120" w:line="276" w:lineRule="auto"/>
        <w:ind w:left="0" w:firstLine="709"/>
        <w:contextualSpacing/>
      </w:pPr>
      <w:r w:rsidRPr="00755D87">
        <w:t xml:space="preserve">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w:t>
      </w:r>
      <w:proofErr w:type="gramStart"/>
      <w:r w:rsidRPr="00755D87">
        <w:t>согласования, в случае, если</w:t>
      </w:r>
      <w:proofErr w:type="gramEnd"/>
      <w:r w:rsidRPr="00755D87">
        <w:t xml:space="preserve"> порядок установления зоны был предусмотрен указанным законодательством;</w:t>
      </w:r>
    </w:p>
    <w:p w14:paraId="4B81517C" w14:textId="77777777" w:rsidR="003D41F9" w:rsidRPr="00755D87" w:rsidRDefault="003D41F9">
      <w:pPr>
        <w:numPr>
          <w:ilvl w:val="0"/>
          <w:numId w:val="61"/>
        </w:numPr>
        <w:tabs>
          <w:tab w:val="left" w:pos="1276"/>
        </w:tabs>
        <w:suppressAutoHyphens w:val="0"/>
        <w:autoSpaceDE w:val="0"/>
        <w:autoSpaceDN w:val="0"/>
        <w:adjustRightInd w:val="0"/>
        <w:snapToGrid/>
        <w:spacing w:before="120" w:after="120" w:line="276" w:lineRule="auto"/>
        <w:ind w:left="0" w:firstLine="709"/>
        <w:contextualSpacing/>
      </w:pPr>
      <w:r w:rsidRPr="00755D87">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3B1FF224" w14:textId="77777777" w:rsidR="003D41F9" w:rsidRPr="00755D87" w:rsidRDefault="003D41F9">
      <w:pPr>
        <w:numPr>
          <w:ilvl w:val="0"/>
          <w:numId w:val="61"/>
        </w:numPr>
        <w:tabs>
          <w:tab w:val="left" w:pos="1276"/>
        </w:tabs>
        <w:suppressAutoHyphens w:val="0"/>
        <w:autoSpaceDE w:val="0"/>
        <w:autoSpaceDN w:val="0"/>
        <w:adjustRightInd w:val="0"/>
        <w:snapToGrid/>
        <w:spacing w:before="120" w:after="120" w:line="276" w:lineRule="auto"/>
        <w:ind w:left="0" w:firstLine="709"/>
        <w:contextualSpacing/>
      </w:pPr>
      <w:r w:rsidRPr="00755D87">
        <w:t>решением суда.</w:t>
      </w:r>
    </w:p>
    <w:p w14:paraId="53991EBA"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161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43CA2A2"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Зоны с особыми условиями использования территорий, которые установлены до 1 января 2025 года нормативными правовыми актами или решениями об их установлении, при соблюдении условий, указанных в частях 161 и 162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755D87">
        <w:rPr>
          <w:rFonts w:eastAsia="Calibri"/>
          <w:lang w:eastAsia="en-US"/>
        </w:rPr>
        <w:t>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1537EB42"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rPr>
          <w:szCs w:val="28"/>
        </w:rPr>
      </w:pPr>
      <w:r w:rsidRPr="00755D87">
        <w:t xml:space="preserve">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2025 года либо не были установлены границы такой зоны, такая зона и ее границы должны быть установлены в срок не позднее </w:t>
      </w:r>
      <w:r w:rsidRPr="00755D87">
        <w:lastRenderedPageBreak/>
        <w:t xml:space="preserve">1 января 2028 года, за исключением случаев, предусмотренных частями 13 и 15 статьи 26 </w:t>
      </w:r>
      <w:r w:rsidRPr="00755D87">
        <w:rPr>
          <w:rFonts w:eastAsia="Calibri"/>
          <w:lang w:eastAsia="en-US"/>
        </w:rPr>
        <w:t>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r w:rsidRPr="00755D87">
        <w:t>.</w:t>
      </w:r>
      <w:r w:rsidRPr="00755D87">
        <w:br w:type="page"/>
      </w:r>
    </w:p>
    <w:p w14:paraId="1D49049E" w14:textId="77777777" w:rsidR="003D41F9" w:rsidRPr="00755D87" w:rsidRDefault="003D41F9" w:rsidP="003D41F9">
      <w:pPr>
        <w:pStyle w:val="1"/>
        <w:spacing w:before="0" w:after="240" w:line="276" w:lineRule="auto"/>
        <w:ind w:left="709"/>
        <w:jc w:val="both"/>
        <w:rPr>
          <w:rFonts w:ascii="Times New Roman" w:hAnsi="Times New Roman"/>
          <w:color w:val="auto"/>
          <w:sz w:val="24"/>
        </w:rPr>
      </w:pPr>
      <w:bookmarkStart w:id="20" w:name="_Toc1636623"/>
      <w:bookmarkStart w:id="21" w:name="_Toc40445571"/>
      <w:bookmarkStart w:id="22" w:name="_Toc41044396"/>
      <w:bookmarkStart w:id="23" w:name="_Toc127453583"/>
      <w:r w:rsidRPr="00755D87">
        <w:rPr>
          <w:rFonts w:ascii="Times New Roman" w:hAnsi="Times New Roman"/>
          <w:color w:val="auto"/>
          <w:sz w:val="24"/>
        </w:rPr>
        <w:lastRenderedPageBreak/>
        <w:t>РАЗДЕЛ III ГРАДОСТРОИТЕЛЬНЫЕ РЕГЛАМЕНТЫ</w:t>
      </w:r>
      <w:bookmarkEnd w:id="20"/>
      <w:bookmarkEnd w:id="21"/>
      <w:bookmarkEnd w:id="22"/>
      <w:bookmarkEnd w:id="23"/>
    </w:p>
    <w:p w14:paraId="1542D95F" w14:textId="77777777" w:rsidR="003D41F9" w:rsidRPr="003D41F9" w:rsidRDefault="003D41F9" w:rsidP="003D41F9">
      <w:pPr>
        <w:pStyle w:val="2"/>
        <w:spacing w:before="240" w:after="240" w:line="276" w:lineRule="auto"/>
        <w:ind w:firstLine="709"/>
        <w:jc w:val="both"/>
        <w:rPr>
          <w:color w:val="auto"/>
          <w:sz w:val="24"/>
          <w:szCs w:val="24"/>
          <w:lang w:val="ru-RU"/>
        </w:rPr>
      </w:pPr>
      <w:bookmarkStart w:id="24" w:name="_Toc1636624"/>
      <w:bookmarkStart w:id="25" w:name="_Toc40445572"/>
      <w:bookmarkStart w:id="26" w:name="_Toc41044397"/>
      <w:bookmarkStart w:id="27" w:name="_Toc127453584"/>
      <w:r w:rsidRPr="003D41F9">
        <w:rPr>
          <w:color w:val="auto"/>
          <w:sz w:val="24"/>
          <w:szCs w:val="24"/>
          <w:lang w:val="ru-RU"/>
        </w:rPr>
        <w:t>Глава 1 Градостроительные регламенты и порядок их применения</w:t>
      </w:r>
      <w:bookmarkEnd w:id="24"/>
      <w:bookmarkEnd w:id="25"/>
      <w:bookmarkEnd w:id="26"/>
      <w:bookmarkEnd w:id="27"/>
    </w:p>
    <w:p w14:paraId="4099DF4A" w14:textId="77777777" w:rsidR="003D41F9" w:rsidRPr="00755D87" w:rsidRDefault="003D41F9" w:rsidP="003D41F9">
      <w:pPr>
        <w:keepNext/>
        <w:keepLines/>
        <w:spacing w:before="240" w:after="240" w:line="276" w:lineRule="auto"/>
        <w:ind w:firstLine="709"/>
        <w:outlineLvl w:val="2"/>
        <w:rPr>
          <w:b/>
          <w:bCs/>
        </w:rPr>
      </w:pPr>
      <w:bookmarkStart w:id="28" w:name="_Toc1636626"/>
      <w:bookmarkStart w:id="29" w:name="_Toc87880491"/>
      <w:bookmarkStart w:id="30" w:name="_Toc127453585"/>
      <w:bookmarkStart w:id="31" w:name="_Toc1636609"/>
      <w:bookmarkStart w:id="32" w:name="_Toc40445611"/>
      <w:bookmarkStart w:id="33" w:name="_Toc41044436"/>
      <w:r w:rsidRPr="00755D87">
        <w:rPr>
          <w:b/>
          <w:bCs/>
        </w:rPr>
        <w:t>1.1 Градостроительные регламенты. Жилые зоны (Ж)</w:t>
      </w:r>
      <w:bookmarkEnd w:id="28"/>
      <w:bookmarkEnd w:id="29"/>
      <w:bookmarkEnd w:id="30"/>
    </w:p>
    <w:p w14:paraId="6A17E230" w14:textId="77777777" w:rsidR="003D41F9" w:rsidRPr="00755D87" w:rsidRDefault="003D41F9" w:rsidP="003D41F9">
      <w:pPr>
        <w:keepNext/>
        <w:keepLines/>
        <w:spacing w:before="240" w:after="240" w:line="276" w:lineRule="auto"/>
        <w:ind w:firstLine="709"/>
        <w:outlineLvl w:val="2"/>
        <w:rPr>
          <w:b/>
          <w:bCs/>
        </w:rPr>
      </w:pPr>
      <w:bookmarkStart w:id="34" w:name="_Toc1636628"/>
      <w:bookmarkStart w:id="35" w:name="_Toc87880492"/>
      <w:bookmarkStart w:id="36" w:name="_Toc127453586"/>
      <w:bookmarkStart w:id="37" w:name="_Toc1636627"/>
      <w:r w:rsidRPr="00755D87">
        <w:rPr>
          <w:b/>
          <w:bCs/>
        </w:rPr>
        <w:t>1.1.1 Зона застройки индивидуальными жилыми домами (Ж1)</w:t>
      </w:r>
      <w:bookmarkEnd w:id="34"/>
      <w:bookmarkEnd w:id="35"/>
      <w:bookmarkEnd w:id="36"/>
    </w:p>
    <w:p w14:paraId="314D3024"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rPr>
          <w:bCs/>
          <w:lang w:eastAsia="en-US"/>
        </w:rPr>
      </w:pPr>
      <w:r w:rsidRPr="00755D87">
        <w:rPr>
          <w:bCs/>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793CB3B6"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основных видов разрешенного использования объектов капитального строительства и земельных участков</w:t>
      </w:r>
    </w:p>
    <w:p w14:paraId="28C736C5"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2"/>
        <w:gridCol w:w="775"/>
        <w:gridCol w:w="3840"/>
        <w:gridCol w:w="4911"/>
      </w:tblGrid>
      <w:tr w:rsidR="003D41F9" w:rsidRPr="00755D87" w14:paraId="59E792B9" w14:textId="77777777" w:rsidTr="00AC00FC">
        <w:trPr>
          <w:tblHeader/>
        </w:trPr>
        <w:tc>
          <w:tcPr>
            <w:tcW w:w="302" w:type="pct"/>
            <w:vMerge w:val="restart"/>
            <w:vAlign w:val="center"/>
          </w:tcPr>
          <w:p w14:paraId="7D8CDB89" w14:textId="77777777" w:rsidR="003D41F9" w:rsidRPr="00755D87" w:rsidRDefault="003D41F9" w:rsidP="00AC00FC">
            <w:pPr>
              <w:jc w:val="center"/>
              <w:rPr>
                <w:sz w:val="20"/>
                <w:szCs w:val="20"/>
              </w:rPr>
            </w:pPr>
            <w:r w:rsidRPr="00755D87">
              <w:rPr>
                <w:sz w:val="20"/>
                <w:szCs w:val="20"/>
              </w:rPr>
              <w:t>№ п/п</w:t>
            </w:r>
          </w:p>
        </w:tc>
        <w:tc>
          <w:tcPr>
            <w:tcW w:w="2276" w:type="pct"/>
            <w:gridSpan w:val="2"/>
            <w:vAlign w:val="center"/>
          </w:tcPr>
          <w:p w14:paraId="1FCF0AE9"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4E25519"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7CD48663" w14:textId="77777777" w:rsidTr="00AC00FC">
        <w:trPr>
          <w:trHeight w:val="223"/>
          <w:tblHeader/>
        </w:trPr>
        <w:tc>
          <w:tcPr>
            <w:tcW w:w="302" w:type="pct"/>
            <w:vMerge/>
          </w:tcPr>
          <w:p w14:paraId="23F4999A" w14:textId="77777777" w:rsidR="003D41F9" w:rsidRPr="00755D87" w:rsidRDefault="003D41F9" w:rsidP="00AC00FC">
            <w:pPr>
              <w:rPr>
                <w:sz w:val="20"/>
                <w:szCs w:val="20"/>
              </w:rPr>
            </w:pPr>
          </w:p>
        </w:tc>
        <w:tc>
          <w:tcPr>
            <w:tcW w:w="382" w:type="pct"/>
            <w:vAlign w:val="center"/>
          </w:tcPr>
          <w:p w14:paraId="79B56CFA" w14:textId="77777777" w:rsidR="003D41F9" w:rsidRPr="00755D87" w:rsidRDefault="003D41F9" w:rsidP="00AC00FC">
            <w:pPr>
              <w:jc w:val="center"/>
              <w:rPr>
                <w:sz w:val="20"/>
                <w:szCs w:val="20"/>
              </w:rPr>
            </w:pPr>
            <w:r w:rsidRPr="00755D87">
              <w:rPr>
                <w:sz w:val="20"/>
                <w:szCs w:val="20"/>
              </w:rPr>
              <w:t>Код</w:t>
            </w:r>
          </w:p>
        </w:tc>
        <w:tc>
          <w:tcPr>
            <w:tcW w:w="1894" w:type="pct"/>
            <w:vAlign w:val="center"/>
          </w:tcPr>
          <w:p w14:paraId="4022B053"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0DD34396" w14:textId="77777777" w:rsidR="003D41F9" w:rsidRPr="00755D87" w:rsidRDefault="003D41F9" w:rsidP="00AC00FC">
            <w:pPr>
              <w:rPr>
                <w:sz w:val="20"/>
                <w:szCs w:val="20"/>
              </w:rPr>
            </w:pPr>
          </w:p>
        </w:tc>
      </w:tr>
      <w:tr w:rsidR="003D41F9" w:rsidRPr="00755D87" w14:paraId="3433DD21" w14:textId="77777777" w:rsidTr="00AC00FC">
        <w:tblPrEx>
          <w:tblLook w:val="0080" w:firstRow="0" w:lastRow="0" w:firstColumn="1" w:lastColumn="0" w:noHBand="0" w:noVBand="0"/>
        </w:tblPrEx>
        <w:trPr>
          <w:trHeight w:val="2020"/>
        </w:trPr>
        <w:tc>
          <w:tcPr>
            <w:tcW w:w="302" w:type="pct"/>
          </w:tcPr>
          <w:p w14:paraId="00348D50" w14:textId="77777777" w:rsidR="003D41F9" w:rsidRPr="00755D87" w:rsidRDefault="003D41F9" w:rsidP="00AC00FC">
            <w:pPr>
              <w:jc w:val="center"/>
              <w:rPr>
                <w:sz w:val="20"/>
                <w:szCs w:val="20"/>
              </w:rPr>
            </w:pPr>
            <w:r w:rsidRPr="00755D87">
              <w:rPr>
                <w:sz w:val="20"/>
                <w:szCs w:val="20"/>
              </w:rPr>
              <w:t>1</w:t>
            </w:r>
          </w:p>
        </w:tc>
        <w:tc>
          <w:tcPr>
            <w:tcW w:w="382" w:type="pct"/>
          </w:tcPr>
          <w:p w14:paraId="7B1DE796" w14:textId="77777777" w:rsidR="003D41F9" w:rsidRPr="00755D87" w:rsidRDefault="003D41F9" w:rsidP="00AC00FC">
            <w:pPr>
              <w:rPr>
                <w:sz w:val="20"/>
                <w:szCs w:val="20"/>
              </w:rPr>
            </w:pPr>
            <w:r w:rsidRPr="00755D87">
              <w:rPr>
                <w:sz w:val="20"/>
                <w:szCs w:val="20"/>
              </w:rPr>
              <w:t>2.1</w:t>
            </w:r>
          </w:p>
        </w:tc>
        <w:tc>
          <w:tcPr>
            <w:tcW w:w="1894" w:type="pct"/>
          </w:tcPr>
          <w:p w14:paraId="454A682B"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Для индивидуального жилищного строительства</w:t>
            </w:r>
          </w:p>
        </w:tc>
        <w:tc>
          <w:tcPr>
            <w:tcW w:w="2422" w:type="pct"/>
          </w:tcPr>
          <w:p w14:paraId="528B197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D5C5D3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сельскохозяйственных культур;</w:t>
            </w:r>
          </w:p>
          <w:p w14:paraId="1B7009C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размещение гаражей для собственных нужд и хозяйственных построек</w:t>
            </w:r>
          </w:p>
        </w:tc>
      </w:tr>
      <w:tr w:rsidR="003D41F9" w:rsidRPr="00755D87" w14:paraId="20186EDD" w14:textId="77777777" w:rsidTr="00AC00FC">
        <w:tblPrEx>
          <w:tblLook w:val="0080" w:firstRow="0" w:lastRow="0" w:firstColumn="1" w:lastColumn="0" w:noHBand="0" w:noVBand="0"/>
        </w:tblPrEx>
        <w:tc>
          <w:tcPr>
            <w:tcW w:w="302" w:type="pct"/>
          </w:tcPr>
          <w:p w14:paraId="44B6F98E" w14:textId="77777777" w:rsidR="003D41F9" w:rsidRPr="00755D87" w:rsidRDefault="003D41F9" w:rsidP="00AC00FC">
            <w:pPr>
              <w:jc w:val="center"/>
              <w:rPr>
                <w:sz w:val="20"/>
                <w:szCs w:val="20"/>
              </w:rPr>
            </w:pPr>
            <w:r w:rsidRPr="00755D87">
              <w:rPr>
                <w:sz w:val="20"/>
                <w:szCs w:val="20"/>
              </w:rPr>
              <w:t>2</w:t>
            </w:r>
          </w:p>
        </w:tc>
        <w:tc>
          <w:tcPr>
            <w:tcW w:w="382" w:type="pct"/>
          </w:tcPr>
          <w:p w14:paraId="3A9089C3" w14:textId="77777777" w:rsidR="003D41F9" w:rsidRPr="00755D87" w:rsidRDefault="003D41F9" w:rsidP="00AC00FC">
            <w:pPr>
              <w:rPr>
                <w:sz w:val="20"/>
                <w:szCs w:val="20"/>
              </w:rPr>
            </w:pPr>
            <w:r w:rsidRPr="00755D87">
              <w:rPr>
                <w:sz w:val="20"/>
                <w:szCs w:val="20"/>
              </w:rPr>
              <w:t>2.2</w:t>
            </w:r>
          </w:p>
        </w:tc>
        <w:tc>
          <w:tcPr>
            <w:tcW w:w="1894" w:type="pct"/>
          </w:tcPr>
          <w:p w14:paraId="5601DB20" w14:textId="77777777" w:rsidR="003D41F9" w:rsidRPr="00755D87" w:rsidRDefault="003D41F9" w:rsidP="00AC00FC">
            <w:pPr>
              <w:autoSpaceDE w:val="0"/>
              <w:autoSpaceDN w:val="0"/>
              <w:adjustRightInd w:val="0"/>
              <w:rPr>
                <w:sz w:val="20"/>
                <w:szCs w:val="20"/>
                <w:vertAlign w:val="superscript"/>
                <w:lang w:eastAsia="en-US"/>
              </w:rPr>
            </w:pPr>
            <w:r w:rsidRPr="00755D87">
              <w:rPr>
                <w:sz w:val="20"/>
                <w:szCs w:val="20"/>
                <w:lang w:eastAsia="en-US"/>
              </w:rPr>
              <w:t>Для ведения личного подсобного хозяйства (приусадебный земельный участок)</w:t>
            </w:r>
          </w:p>
        </w:tc>
        <w:tc>
          <w:tcPr>
            <w:tcW w:w="2422" w:type="pct"/>
          </w:tcPr>
          <w:p w14:paraId="204039F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AFB617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производство сельскохозяйственной продукции;</w:t>
            </w:r>
          </w:p>
          <w:p w14:paraId="78D6CB5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гаража и иных вспомогательных сооружений;</w:t>
            </w:r>
          </w:p>
          <w:p w14:paraId="634318B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содержание сельскохозяйственных животных</w:t>
            </w:r>
          </w:p>
        </w:tc>
      </w:tr>
      <w:tr w:rsidR="003D41F9" w:rsidRPr="00755D87" w14:paraId="280F2C65" w14:textId="77777777" w:rsidTr="00AC00FC">
        <w:tblPrEx>
          <w:tblLook w:val="0080" w:firstRow="0" w:lastRow="0" w:firstColumn="1" w:lastColumn="0" w:noHBand="0" w:noVBand="0"/>
        </w:tblPrEx>
        <w:tc>
          <w:tcPr>
            <w:tcW w:w="302" w:type="pct"/>
          </w:tcPr>
          <w:p w14:paraId="6461DF36" w14:textId="77777777" w:rsidR="003D41F9" w:rsidRPr="00755D87" w:rsidRDefault="003D41F9" w:rsidP="00AC00FC">
            <w:pPr>
              <w:jc w:val="center"/>
              <w:rPr>
                <w:sz w:val="20"/>
                <w:szCs w:val="20"/>
              </w:rPr>
            </w:pPr>
            <w:r w:rsidRPr="00755D87">
              <w:rPr>
                <w:sz w:val="20"/>
                <w:szCs w:val="20"/>
              </w:rPr>
              <w:t>3</w:t>
            </w:r>
          </w:p>
        </w:tc>
        <w:tc>
          <w:tcPr>
            <w:tcW w:w="382" w:type="pct"/>
          </w:tcPr>
          <w:p w14:paraId="19BD0D09" w14:textId="77777777" w:rsidR="003D41F9" w:rsidRPr="00755D87" w:rsidRDefault="003D41F9" w:rsidP="00AC00FC">
            <w:pPr>
              <w:rPr>
                <w:sz w:val="20"/>
                <w:szCs w:val="20"/>
              </w:rPr>
            </w:pPr>
            <w:r w:rsidRPr="00755D87">
              <w:rPr>
                <w:sz w:val="20"/>
                <w:szCs w:val="20"/>
              </w:rPr>
              <w:t>2.3</w:t>
            </w:r>
          </w:p>
        </w:tc>
        <w:tc>
          <w:tcPr>
            <w:tcW w:w="1894" w:type="pct"/>
          </w:tcPr>
          <w:p w14:paraId="04A9D3C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Блокированная жилая застройка</w:t>
            </w:r>
          </w:p>
        </w:tc>
        <w:tc>
          <w:tcPr>
            <w:tcW w:w="2422" w:type="pct"/>
          </w:tcPr>
          <w:p w14:paraId="022D89E1" w14:textId="77777777" w:rsidR="003D41F9" w:rsidRPr="00755D87" w:rsidRDefault="002C4D0E" w:rsidP="00AC00FC">
            <w:pPr>
              <w:autoSpaceDE w:val="0"/>
              <w:autoSpaceDN w:val="0"/>
              <w:adjustRightInd w:val="0"/>
              <w:rPr>
                <w:rFonts w:eastAsia="Calibri"/>
                <w:sz w:val="20"/>
                <w:szCs w:val="20"/>
                <w:lang w:eastAsia="en-US"/>
              </w:rPr>
            </w:pPr>
            <w:r w:rsidRPr="00731C4A">
              <w:rPr>
                <w:rFonts w:eastAsia="Calibri"/>
                <w:sz w:val="20"/>
                <w:szCs w:val="20"/>
                <w:highlight w:val="yellow"/>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D41F9" w:rsidRPr="00755D87" w14:paraId="3ACE6C06" w14:textId="77777777" w:rsidTr="00AC00FC">
        <w:tblPrEx>
          <w:tblLook w:val="0080" w:firstRow="0" w:lastRow="0" w:firstColumn="1" w:lastColumn="0" w:noHBand="0" w:noVBand="0"/>
        </w:tblPrEx>
        <w:tc>
          <w:tcPr>
            <w:tcW w:w="302" w:type="pct"/>
          </w:tcPr>
          <w:p w14:paraId="6926E640" w14:textId="77777777" w:rsidR="003D41F9" w:rsidRPr="00755D87" w:rsidRDefault="003D41F9" w:rsidP="00AC00FC">
            <w:pPr>
              <w:jc w:val="center"/>
              <w:rPr>
                <w:sz w:val="20"/>
                <w:szCs w:val="20"/>
              </w:rPr>
            </w:pPr>
            <w:r w:rsidRPr="00755D87">
              <w:rPr>
                <w:sz w:val="20"/>
                <w:szCs w:val="20"/>
              </w:rPr>
              <w:t>4</w:t>
            </w:r>
          </w:p>
        </w:tc>
        <w:tc>
          <w:tcPr>
            <w:tcW w:w="382" w:type="pct"/>
          </w:tcPr>
          <w:p w14:paraId="145C01A4" w14:textId="77777777" w:rsidR="003D41F9" w:rsidRPr="00755D87" w:rsidRDefault="003D41F9" w:rsidP="00AC00FC">
            <w:pPr>
              <w:rPr>
                <w:sz w:val="20"/>
                <w:szCs w:val="20"/>
              </w:rPr>
            </w:pPr>
            <w:r w:rsidRPr="00755D87">
              <w:rPr>
                <w:sz w:val="20"/>
                <w:szCs w:val="20"/>
              </w:rPr>
              <w:t>2.7.1</w:t>
            </w:r>
          </w:p>
        </w:tc>
        <w:tc>
          <w:tcPr>
            <w:tcW w:w="1894" w:type="pct"/>
          </w:tcPr>
          <w:p w14:paraId="28B7A2A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Хранение автотранспорта</w:t>
            </w:r>
          </w:p>
          <w:p w14:paraId="27E6E137" w14:textId="77777777" w:rsidR="003D41F9" w:rsidRPr="00755D87" w:rsidRDefault="003D41F9" w:rsidP="00AC00FC">
            <w:pPr>
              <w:autoSpaceDE w:val="0"/>
              <w:autoSpaceDN w:val="0"/>
              <w:adjustRightInd w:val="0"/>
              <w:rPr>
                <w:sz w:val="20"/>
                <w:szCs w:val="20"/>
                <w:lang w:eastAsia="en-US"/>
              </w:rPr>
            </w:pPr>
          </w:p>
        </w:tc>
        <w:tc>
          <w:tcPr>
            <w:tcW w:w="2422" w:type="pct"/>
          </w:tcPr>
          <w:p w14:paraId="5F5AD5F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lastRenderedPageBreak/>
              <w:t xml:space="preserve">Размещение отдельно стоящих и пристроенных </w:t>
            </w:r>
            <w:r w:rsidRPr="00755D87">
              <w:rPr>
                <w:rFonts w:eastAsia="Calibri"/>
                <w:sz w:val="20"/>
                <w:szCs w:val="20"/>
                <w:lang w:eastAsia="en-US"/>
              </w:rPr>
              <w:lastRenderedPageBreak/>
              <w:t xml:space="preserve">гаражей, в том числе подземных, предназначенных для хранения автотранспорта, в том числе с разделением на </w:t>
            </w:r>
            <w:proofErr w:type="spellStart"/>
            <w:r w:rsidRPr="00755D87">
              <w:rPr>
                <w:rFonts w:eastAsia="Calibri"/>
                <w:sz w:val="20"/>
                <w:szCs w:val="20"/>
                <w:lang w:eastAsia="en-US"/>
              </w:rPr>
              <w:t>машино</w:t>
            </w:r>
            <w:proofErr w:type="spellEnd"/>
            <w:r w:rsidRPr="00755D87">
              <w:rPr>
                <w:rFonts w:eastAsia="Calibri"/>
                <w:sz w:val="20"/>
                <w:szCs w:val="20"/>
                <w:lang w:eastAsia="en-US"/>
              </w:rPr>
              <w:t>-места,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3D41F9" w:rsidRPr="00755D87" w14:paraId="67EDB311" w14:textId="77777777" w:rsidTr="00AC00FC">
        <w:tblPrEx>
          <w:tblLook w:val="0080" w:firstRow="0" w:lastRow="0" w:firstColumn="1" w:lastColumn="0" w:noHBand="0" w:noVBand="0"/>
        </w:tblPrEx>
        <w:tc>
          <w:tcPr>
            <w:tcW w:w="302" w:type="pct"/>
          </w:tcPr>
          <w:p w14:paraId="1C12E41E" w14:textId="77777777" w:rsidR="003D41F9" w:rsidRPr="00755D87" w:rsidRDefault="003D41F9" w:rsidP="00AC00FC">
            <w:pPr>
              <w:jc w:val="center"/>
              <w:rPr>
                <w:sz w:val="20"/>
                <w:szCs w:val="20"/>
              </w:rPr>
            </w:pPr>
            <w:r w:rsidRPr="00755D87">
              <w:rPr>
                <w:sz w:val="20"/>
                <w:szCs w:val="20"/>
              </w:rPr>
              <w:lastRenderedPageBreak/>
              <w:t>5</w:t>
            </w:r>
          </w:p>
        </w:tc>
        <w:tc>
          <w:tcPr>
            <w:tcW w:w="382" w:type="pct"/>
          </w:tcPr>
          <w:p w14:paraId="1BC626BF" w14:textId="77777777" w:rsidR="003D41F9" w:rsidRPr="00755D87" w:rsidRDefault="003D41F9" w:rsidP="00AC00FC">
            <w:pPr>
              <w:rPr>
                <w:sz w:val="20"/>
                <w:szCs w:val="20"/>
              </w:rPr>
            </w:pPr>
            <w:r w:rsidRPr="00755D87">
              <w:rPr>
                <w:sz w:val="20"/>
                <w:szCs w:val="20"/>
              </w:rPr>
              <w:t>2.7.2</w:t>
            </w:r>
          </w:p>
        </w:tc>
        <w:tc>
          <w:tcPr>
            <w:tcW w:w="1894" w:type="pct"/>
          </w:tcPr>
          <w:p w14:paraId="1BC92AA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гаражей для собственных нужд</w:t>
            </w:r>
          </w:p>
        </w:tc>
        <w:tc>
          <w:tcPr>
            <w:tcW w:w="2422" w:type="pct"/>
          </w:tcPr>
          <w:p w14:paraId="0F771F0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3D41F9" w:rsidRPr="00755D87" w14:paraId="42A17F01" w14:textId="77777777" w:rsidTr="00AC00FC">
        <w:tblPrEx>
          <w:tblLook w:val="0080" w:firstRow="0" w:lastRow="0" w:firstColumn="1" w:lastColumn="0" w:noHBand="0" w:noVBand="0"/>
        </w:tblPrEx>
        <w:tc>
          <w:tcPr>
            <w:tcW w:w="302" w:type="pct"/>
          </w:tcPr>
          <w:p w14:paraId="24FB927B" w14:textId="77777777" w:rsidR="003D41F9" w:rsidRPr="00755D87" w:rsidRDefault="003D41F9" w:rsidP="00AC00FC">
            <w:pPr>
              <w:jc w:val="center"/>
              <w:rPr>
                <w:sz w:val="20"/>
                <w:szCs w:val="20"/>
              </w:rPr>
            </w:pPr>
            <w:r w:rsidRPr="00755D87">
              <w:rPr>
                <w:sz w:val="20"/>
                <w:szCs w:val="20"/>
              </w:rPr>
              <w:t>6</w:t>
            </w:r>
          </w:p>
        </w:tc>
        <w:tc>
          <w:tcPr>
            <w:tcW w:w="382" w:type="pct"/>
          </w:tcPr>
          <w:p w14:paraId="622F4376" w14:textId="77777777" w:rsidR="003D41F9" w:rsidRPr="00755D87" w:rsidRDefault="003D41F9" w:rsidP="00AC00FC">
            <w:pPr>
              <w:rPr>
                <w:sz w:val="20"/>
                <w:szCs w:val="20"/>
              </w:rPr>
            </w:pPr>
            <w:r w:rsidRPr="00755D87">
              <w:rPr>
                <w:sz w:val="20"/>
                <w:szCs w:val="20"/>
              </w:rPr>
              <w:t>3.1.1</w:t>
            </w:r>
          </w:p>
        </w:tc>
        <w:tc>
          <w:tcPr>
            <w:tcW w:w="1894" w:type="pct"/>
          </w:tcPr>
          <w:p w14:paraId="4A3BEA5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779A220F" w14:textId="77777777" w:rsidR="003D41F9" w:rsidRPr="00755D87" w:rsidRDefault="003D41F9" w:rsidP="00AC00FC">
            <w:pPr>
              <w:autoSpaceDE w:val="0"/>
              <w:autoSpaceDN w:val="0"/>
              <w:adjustRightInd w:val="0"/>
              <w:rPr>
                <w:sz w:val="20"/>
                <w:szCs w:val="20"/>
                <w:lang w:eastAsia="en-US"/>
              </w:rPr>
            </w:pPr>
          </w:p>
        </w:tc>
        <w:tc>
          <w:tcPr>
            <w:tcW w:w="2422" w:type="pct"/>
          </w:tcPr>
          <w:p w14:paraId="6F198F7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25EEBED3" w14:textId="77777777" w:rsidTr="00AC00FC">
        <w:tblPrEx>
          <w:tblLook w:val="0080" w:firstRow="0" w:lastRow="0" w:firstColumn="1" w:lastColumn="0" w:noHBand="0" w:noVBand="0"/>
        </w:tblPrEx>
        <w:tc>
          <w:tcPr>
            <w:tcW w:w="302" w:type="pct"/>
          </w:tcPr>
          <w:p w14:paraId="48921ACF" w14:textId="77777777" w:rsidR="003D41F9" w:rsidRPr="00755D87" w:rsidRDefault="003D41F9" w:rsidP="00AC00FC">
            <w:pPr>
              <w:jc w:val="center"/>
              <w:rPr>
                <w:sz w:val="20"/>
                <w:szCs w:val="20"/>
              </w:rPr>
            </w:pPr>
            <w:r w:rsidRPr="00755D87">
              <w:rPr>
                <w:sz w:val="20"/>
                <w:szCs w:val="20"/>
              </w:rPr>
              <w:t>7</w:t>
            </w:r>
          </w:p>
        </w:tc>
        <w:tc>
          <w:tcPr>
            <w:tcW w:w="382" w:type="pct"/>
          </w:tcPr>
          <w:p w14:paraId="281B620C" w14:textId="77777777" w:rsidR="003D41F9" w:rsidRPr="00755D87" w:rsidRDefault="003D41F9" w:rsidP="00AC00FC">
            <w:pPr>
              <w:rPr>
                <w:sz w:val="20"/>
                <w:szCs w:val="20"/>
              </w:rPr>
            </w:pPr>
            <w:r w:rsidRPr="00755D87">
              <w:rPr>
                <w:sz w:val="20"/>
                <w:szCs w:val="20"/>
              </w:rPr>
              <w:t>3.1.2</w:t>
            </w:r>
          </w:p>
        </w:tc>
        <w:tc>
          <w:tcPr>
            <w:tcW w:w="1894" w:type="pct"/>
          </w:tcPr>
          <w:p w14:paraId="3D8D40F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6F0174E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3D41F9" w:rsidRPr="00755D87" w14:paraId="3713C731" w14:textId="77777777" w:rsidTr="00AC00FC">
        <w:tblPrEx>
          <w:tblLook w:val="0080" w:firstRow="0" w:lastRow="0" w:firstColumn="1" w:lastColumn="0" w:noHBand="0" w:noVBand="0"/>
        </w:tblPrEx>
        <w:tc>
          <w:tcPr>
            <w:tcW w:w="302" w:type="pct"/>
          </w:tcPr>
          <w:p w14:paraId="531B76B3" w14:textId="77777777" w:rsidR="003D41F9" w:rsidRPr="00755D87" w:rsidRDefault="003D41F9" w:rsidP="00AC00FC">
            <w:pPr>
              <w:jc w:val="center"/>
              <w:rPr>
                <w:sz w:val="20"/>
                <w:szCs w:val="20"/>
              </w:rPr>
            </w:pPr>
            <w:r w:rsidRPr="00755D87">
              <w:rPr>
                <w:sz w:val="20"/>
                <w:szCs w:val="20"/>
              </w:rPr>
              <w:t>8</w:t>
            </w:r>
          </w:p>
        </w:tc>
        <w:tc>
          <w:tcPr>
            <w:tcW w:w="382" w:type="pct"/>
          </w:tcPr>
          <w:p w14:paraId="5FA586E5" w14:textId="77777777" w:rsidR="003D41F9" w:rsidRPr="00755D87" w:rsidRDefault="003D41F9" w:rsidP="00AC00FC">
            <w:pPr>
              <w:rPr>
                <w:sz w:val="20"/>
                <w:szCs w:val="20"/>
              </w:rPr>
            </w:pPr>
            <w:r w:rsidRPr="00755D87">
              <w:rPr>
                <w:sz w:val="20"/>
                <w:szCs w:val="20"/>
              </w:rPr>
              <w:t>3.3</w:t>
            </w:r>
          </w:p>
        </w:tc>
        <w:tc>
          <w:tcPr>
            <w:tcW w:w="1894" w:type="pct"/>
          </w:tcPr>
          <w:p w14:paraId="6C34DF2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Бытовое обслуживание</w:t>
            </w:r>
          </w:p>
        </w:tc>
        <w:tc>
          <w:tcPr>
            <w:tcW w:w="2422" w:type="pct"/>
          </w:tcPr>
          <w:p w14:paraId="43628EF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41F9" w:rsidRPr="00755D87" w14:paraId="6044D6C1" w14:textId="77777777" w:rsidTr="00AC00FC">
        <w:tblPrEx>
          <w:tblLook w:val="0080" w:firstRow="0" w:lastRow="0" w:firstColumn="1" w:lastColumn="0" w:noHBand="0" w:noVBand="0"/>
        </w:tblPrEx>
        <w:trPr>
          <w:trHeight w:val="1484"/>
        </w:trPr>
        <w:tc>
          <w:tcPr>
            <w:tcW w:w="302" w:type="pct"/>
          </w:tcPr>
          <w:p w14:paraId="0CCD6963" w14:textId="77777777" w:rsidR="003D41F9" w:rsidRPr="00755D87" w:rsidRDefault="003D41F9" w:rsidP="00AC00FC">
            <w:pPr>
              <w:jc w:val="center"/>
              <w:rPr>
                <w:sz w:val="20"/>
                <w:szCs w:val="20"/>
              </w:rPr>
            </w:pPr>
            <w:r w:rsidRPr="00755D87">
              <w:rPr>
                <w:sz w:val="20"/>
                <w:szCs w:val="20"/>
              </w:rPr>
              <w:t>9</w:t>
            </w:r>
          </w:p>
        </w:tc>
        <w:tc>
          <w:tcPr>
            <w:tcW w:w="382" w:type="pct"/>
          </w:tcPr>
          <w:p w14:paraId="3F50B27D" w14:textId="77777777" w:rsidR="003D41F9" w:rsidRPr="00755D87" w:rsidRDefault="003D41F9" w:rsidP="00AC00FC">
            <w:pPr>
              <w:rPr>
                <w:sz w:val="20"/>
                <w:szCs w:val="20"/>
              </w:rPr>
            </w:pPr>
            <w:r w:rsidRPr="00755D87">
              <w:rPr>
                <w:sz w:val="20"/>
                <w:szCs w:val="20"/>
              </w:rPr>
              <w:t>3.4.1</w:t>
            </w:r>
          </w:p>
        </w:tc>
        <w:tc>
          <w:tcPr>
            <w:tcW w:w="1894" w:type="pct"/>
          </w:tcPr>
          <w:p w14:paraId="15DC2FBE"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Амбулаторно-поликлиническое обслуживание</w:t>
            </w:r>
          </w:p>
        </w:tc>
        <w:tc>
          <w:tcPr>
            <w:tcW w:w="2422" w:type="pct"/>
          </w:tcPr>
          <w:p w14:paraId="3B2046B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D41F9" w:rsidRPr="00755D87" w14:paraId="4AD94A93" w14:textId="77777777" w:rsidTr="00AC00FC">
        <w:tblPrEx>
          <w:tblLook w:val="0080" w:firstRow="0" w:lastRow="0" w:firstColumn="1" w:lastColumn="0" w:noHBand="0" w:noVBand="0"/>
        </w:tblPrEx>
        <w:trPr>
          <w:trHeight w:val="411"/>
        </w:trPr>
        <w:tc>
          <w:tcPr>
            <w:tcW w:w="302" w:type="pct"/>
          </w:tcPr>
          <w:p w14:paraId="4BEF9DE1" w14:textId="77777777" w:rsidR="003D41F9" w:rsidRPr="00755D87" w:rsidRDefault="003D41F9" w:rsidP="00AC00FC">
            <w:pPr>
              <w:jc w:val="center"/>
              <w:rPr>
                <w:sz w:val="20"/>
                <w:szCs w:val="20"/>
              </w:rPr>
            </w:pPr>
            <w:r w:rsidRPr="00755D87">
              <w:rPr>
                <w:sz w:val="20"/>
                <w:szCs w:val="20"/>
              </w:rPr>
              <w:t>10</w:t>
            </w:r>
          </w:p>
        </w:tc>
        <w:tc>
          <w:tcPr>
            <w:tcW w:w="382" w:type="pct"/>
          </w:tcPr>
          <w:p w14:paraId="42888C91" w14:textId="77777777" w:rsidR="003D41F9" w:rsidRPr="00755D87" w:rsidRDefault="003D41F9" w:rsidP="00AC00FC">
            <w:pPr>
              <w:rPr>
                <w:sz w:val="20"/>
                <w:szCs w:val="20"/>
              </w:rPr>
            </w:pPr>
            <w:r w:rsidRPr="00755D87">
              <w:rPr>
                <w:sz w:val="20"/>
                <w:szCs w:val="20"/>
              </w:rPr>
              <w:t>3.5.1</w:t>
            </w:r>
          </w:p>
        </w:tc>
        <w:tc>
          <w:tcPr>
            <w:tcW w:w="1894" w:type="pct"/>
          </w:tcPr>
          <w:p w14:paraId="0B8569A0"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Дошкольное, начальное и среднее общее образование</w:t>
            </w:r>
          </w:p>
        </w:tc>
        <w:tc>
          <w:tcPr>
            <w:tcW w:w="2422" w:type="pct"/>
          </w:tcPr>
          <w:p w14:paraId="1831D58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D41F9" w:rsidRPr="00755D87" w14:paraId="1C6A31EA" w14:textId="77777777" w:rsidTr="00AC00FC">
        <w:tblPrEx>
          <w:tblLook w:val="0080" w:firstRow="0" w:lastRow="0" w:firstColumn="1" w:lastColumn="0" w:noHBand="0" w:noVBand="0"/>
        </w:tblPrEx>
        <w:trPr>
          <w:trHeight w:val="273"/>
        </w:trPr>
        <w:tc>
          <w:tcPr>
            <w:tcW w:w="302" w:type="pct"/>
          </w:tcPr>
          <w:p w14:paraId="0D0EBB87" w14:textId="77777777" w:rsidR="003D41F9" w:rsidRPr="00755D87" w:rsidRDefault="003D41F9" w:rsidP="00AC00FC">
            <w:pPr>
              <w:jc w:val="center"/>
              <w:rPr>
                <w:sz w:val="20"/>
                <w:szCs w:val="20"/>
              </w:rPr>
            </w:pPr>
            <w:r w:rsidRPr="00755D87">
              <w:rPr>
                <w:sz w:val="20"/>
                <w:szCs w:val="20"/>
              </w:rPr>
              <w:t>11</w:t>
            </w:r>
          </w:p>
        </w:tc>
        <w:tc>
          <w:tcPr>
            <w:tcW w:w="382" w:type="pct"/>
          </w:tcPr>
          <w:p w14:paraId="093CE085" w14:textId="77777777" w:rsidR="003D41F9" w:rsidRPr="00755D87" w:rsidRDefault="003D41F9" w:rsidP="00AC00FC">
            <w:pPr>
              <w:rPr>
                <w:sz w:val="20"/>
                <w:szCs w:val="20"/>
              </w:rPr>
            </w:pPr>
            <w:r w:rsidRPr="00755D87">
              <w:rPr>
                <w:sz w:val="20"/>
                <w:szCs w:val="20"/>
              </w:rPr>
              <w:t>3.6.1</w:t>
            </w:r>
          </w:p>
        </w:tc>
        <w:tc>
          <w:tcPr>
            <w:tcW w:w="1894" w:type="pct"/>
          </w:tcPr>
          <w:p w14:paraId="7F7E03D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Объекты культурно-досуговой деятельности</w:t>
            </w:r>
          </w:p>
          <w:p w14:paraId="206536EE" w14:textId="77777777" w:rsidR="003D41F9" w:rsidRPr="00755D87" w:rsidRDefault="003D41F9" w:rsidP="00AC00FC">
            <w:pPr>
              <w:autoSpaceDE w:val="0"/>
              <w:autoSpaceDN w:val="0"/>
              <w:adjustRightInd w:val="0"/>
              <w:rPr>
                <w:sz w:val="20"/>
                <w:szCs w:val="20"/>
                <w:lang w:eastAsia="en-US"/>
              </w:rPr>
            </w:pPr>
          </w:p>
        </w:tc>
        <w:tc>
          <w:tcPr>
            <w:tcW w:w="2422" w:type="pct"/>
          </w:tcPr>
          <w:p w14:paraId="65F8FF6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D41F9" w:rsidRPr="00755D87" w14:paraId="2F4129CA" w14:textId="77777777" w:rsidTr="00AC00FC">
        <w:tblPrEx>
          <w:tblLook w:val="0080" w:firstRow="0" w:lastRow="0" w:firstColumn="1" w:lastColumn="0" w:noHBand="0" w:noVBand="0"/>
        </w:tblPrEx>
        <w:tc>
          <w:tcPr>
            <w:tcW w:w="302" w:type="pct"/>
          </w:tcPr>
          <w:p w14:paraId="31099348" w14:textId="77777777" w:rsidR="003D41F9" w:rsidRPr="00755D87" w:rsidRDefault="003D41F9" w:rsidP="00AC00FC">
            <w:pPr>
              <w:jc w:val="center"/>
              <w:rPr>
                <w:sz w:val="20"/>
                <w:szCs w:val="20"/>
              </w:rPr>
            </w:pPr>
            <w:r w:rsidRPr="00755D87">
              <w:rPr>
                <w:sz w:val="20"/>
                <w:szCs w:val="20"/>
              </w:rPr>
              <w:t>12</w:t>
            </w:r>
          </w:p>
        </w:tc>
        <w:tc>
          <w:tcPr>
            <w:tcW w:w="382" w:type="pct"/>
          </w:tcPr>
          <w:p w14:paraId="5764109D" w14:textId="77777777" w:rsidR="003D41F9" w:rsidRPr="00755D87" w:rsidRDefault="003D41F9" w:rsidP="00AC00FC">
            <w:pPr>
              <w:rPr>
                <w:sz w:val="20"/>
                <w:szCs w:val="20"/>
              </w:rPr>
            </w:pPr>
            <w:r w:rsidRPr="00755D87">
              <w:rPr>
                <w:sz w:val="20"/>
                <w:szCs w:val="20"/>
              </w:rPr>
              <w:t>4.4</w:t>
            </w:r>
          </w:p>
        </w:tc>
        <w:tc>
          <w:tcPr>
            <w:tcW w:w="1894" w:type="pct"/>
          </w:tcPr>
          <w:p w14:paraId="34DE409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Магазины</w:t>
            </w:r>
          </w:p>
        </w:tc>
        <w:tc>
          <w:tcPr>
            <w:tcW w:w="2422" w:type="pct"/>
          </w:tcPr>
          <w:p w14:paraId="4D6177E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41F9" w:rsidRPr="00755D87" w14:paraId="4465530C" w14:textId="77777777" w:rsidTr="00AC00FC">
        <w:tblPrEx>
          <w:tblLook w:val="0080" w:firstRow="0" w:lastRow="0" w:firstColumn="1" w:lastColumn="0" w:noHBand="0" w:noVBand="0"/>
        </w:tblPrEx>
        <w:tc>
          <w:tcPr>
            <w:tcW w:w="302" w:type="pct"/>
          </w:tcPr>
          <w:p w14:paraId="71ECFA8E" w14:textId="77777777" w:rsidR="003D41F9" w:rsidRPr="00755D87" w:rsidRDefault="003D41F9" w:rsidP="00AC00FC">
            <w:pPr>
              <w:jc w:val="center"/>
              <w:rPr>
                <w:sz w:val="20"/>
                <w:szCs w:val="20"/>
              </w:rPr>
            </w:pPr>
            <w:r w:rsidRPr="00755D87">
              <w:rPr>
                <w:sz w:val="20"/>
                <w:szCs w:val="20"/>
              </w:rPr>
              <w:t>13</w:t>
            </w:r>
          </w:p>
        </w:tc>
        <w:tc>
          <w:tcPr>
            <w:tcW w:w="382" w:type="pct"/>
          </w:tcPr>
          <w:p w14:paraId="2B550110" w14:textId="77777777" w:rsidR="003D41F9" w:rsidRPr="00755D87" w:rsidRDefault="003D41F9" w:rsidP="00AC00FC">
            <w:pPr>
              <w:rPr>
                <w:sz w:val="20"/>
                <w:szCs w:val="20"/>
              </w:rPr>
            </w:pPr>
            <w:r w:rsidRPr="00755D87">
              <w:rPr>
                <w:sz w:val="20"/>
                <w:szCs w:val="20"/>
              </w:rPr>
              <w:t>5.1.2</w:t>
            </w:r>
          </w:p>
        </w:tc>
        <w:tc>
          <w:tcPr>
            <w:tcW w:w="1894" w:type="pct"/>
          </w:tcPr>
          <w:p w14:paraId="771696C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занятий спортом в помещениях</w:t>
            </w:r>
          </w:p>
          <w:p w14:paraId="38A44E6E" w14:textId="77777777" w:rsidR="003D41F9" w:rsidRPr="00755D87" w:rsidRDefault="003D41F9" w:rsidP="00AC00FC">
            <w:pPr>
              <w:autoSpaceDE w:val="0"/>
              <w:autoSpaceDN w:val="0"/>
              <w:adjustRightInd w:val="0"/>
              <w:rPr>
                <w:sz w:val="20"/>
                <w:szCs w:val="20"/>
                <w:lang w:eastAsia="en-US"/>
              </w:rPr>
            </w:pPr>
          </w:p>
        </w:tc>
        <w:tc>
          <w:tcPr>
            <w:tcW w:w="2422" w:type="pct"/>
          </w:tcPr>
          <w:p w14:paraId="1261938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D41F9" w:rsidRPr="00755D87" w14:paraId="3BA0AD23" w14:textId="77777777" w:rsidTr="00AC00FC">
        <w:tblPrEx>
          <w:tblLook w:val="0080" w:firstRow="0" w:lastRow="0" w:firstColumn="1" w:lastColumn="0" w:noHBand="0" w:noVBand="0"/>
        </w:tblPrEx>
        <w:tc>
          <w:tcPr>
            <w:tcW w:w="302" w:type="pct"/>
          </w:tcPr>
          <w:p w14:paraId="7E2FC541" w14:textId="77777777" w:rsidR="003D41F9" w:rsidRPr="00755D87" w:rsidRDefault="003D41F9" w:rsidP="00AC00FC">
            <w:pPr>
              <w:jc w:val="center"/>
              <w:rPr>
                <w:sz w:val="20"/>
                <w:szCs w:val="20"/>
              </w:rPr>
            </w:pPr>
            <w:r w:rsidRPr="00755D87">
              <w:rPr>
                <w:sz w:val="20"/>
                <w:szCs w:val="20"/>
              </w:rPr>
              <w:t>14</w:t>
            </w:r>
          </w:p>
        </w:tc>
        <w:tc>
          <w:tcPr>
            <w:tcW w:w="382" w:type="pct"/>
          </w:tcPr>
          <w:p w14:paraId="09AF3CE9" w14:textId="77777777" w:rsidR="003D41F9" w:rsidRPr="00755D87" w:rsidRDefault="003D41F9" w:rsidP="00AC00FC">
            <w:pPr>
              <w:rPr>
                <w:sz w:val="20"/>
                <w:szCs w:val="20"/>
              </w:rPr>
            </w:pPr>
            <w:r w:rsidRPr="00755D87">
              <w:rPr>
                <w:sz w:val="20"/>
                <w:szCs w:val="20"/>
              </w:rPr>
              <w:t>5.1.3</w:t>
            </w:r>
          </w:p>
        </w:tc>
        <w:tc>
          <w:tcPr>
            <w:tcW w:w="1894" w:type="pct"/>
          </w:tcPr>
          <w:p w14:paraId="22C0788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Площадки для занятий спортом</w:t>
            </w:r>
          </w:p>
          <w:p w14:paraId="4CDBE01A" w14:textId="77777777" w:rsidR="003D41F9" w:rsidRPr="00755D87" w:rsidRDefault="003D41F9" w:rsidP="00AC00FC">
            <w:pPr>
              <w:autoSpaceDE w:val="0"/>
              <w:autoSpaceDN w:val="0"/>
              <w:adjustRightInd w:val="0"/>
              <w:rPr>
                <w:sz w:val="20"/>
                <w:szCs w:val="20"/>
                <w:lang w:eastAsia="en-US"/>
              </w:rPr>
            </w:pPr>
          </w:p>
        </w:tc>
        <w:tc>
          <w:tcPr>
            <w:tcW w:w="2422" w:type="pct"/>
          </w:tcPr>
          <w:p w14:paraId="2A312D3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lastRenderedPageBreak/>
              <w:t xml:space="preserve">Размещение площадок для занятия спортом и </w:t>
            </w:r>
            <w:r w:rsidRPr="00755D87">
              <w:rPr>
                <w:rFonts w:eastAsia="Calibri"/>
                <w:sz w:val="20"/>
                <w:szCs w:val="20"/>
                <w:lang w:eastAsia="en-US"/>
              </w:rPr>
              <w:lastRenderedPageBreak/>
              <w:t>физкультурой на открытом воздухе (физкультурные площадки, беговые дорожки, поля для спортивной игры)</w:t>
            </w:r>
          </w:p>
        </w:tc>
      </w:tr>
      <w:tr w:rsidR="003D41F9" w:rsidRPr="00755D87" w14:paraId="5434FFBB" w14:textId="77777777" w:rsidTr="00AC00FC">
        <w:tblPrEx>
          <w:tblLook w:val="0080" w:firstRow="0" w:lastRow="0" w:firstColumn="1" w:lastColumn="0" w:noHBand="0" w:noVBand="0"/>
        </w:tblPrEx>
        <w:tc>
          <w:tcPr>
            <w:tcW w:w="302" w:type="pct"/>
          </w:tcPr>
          <w:p w14:paraId="1E1EF1DB" w14:textId="77777777" w:rsidR="003D41F9" w:rsidRPr="00755D87" w:rsidRDefault="003D41F9" w:rsidP="00AC00FC">
            <w:pPr>
              <w:jc w:val="center"/>
              <w:rPr>
                <w:sz w:val="20"/>
                <w:szCs w:val="20"/>
              </w:rPr>
            </w:pPr>
            <w:r w:rsidRPr="00755D87">
              <w:rPr>
                <w:sz w:val="20"/>
                <w:szCs w:val="20"/>
              </w:rPr>
              <w:lastRenderedPageBreak/>
              <w:t>15</w:t>
            </w:r>
          </w:p>
        </w:tc>
        <w:tc>
          <w:tcPr>
            <w:tcW w:w="382" w:type="pct"/>
          </w:tcPr>
          <w:p w14:paraId="243125BE" w14:textId="77777777" w:rsidR="003D41F9" w:rsidRPr="00755D87" w:rsidRDefault="003D41F9" w:rsidP="00AC00FC">
            <w:pPr>
              <w:rPr>
                <w:sz w:val="20"/>
                <w:szCs w:val="20"/>
              </w:rPr>
            </w:pPr>
            <w:r w:rsidRPr="00755D87">
              <w:rPr>
                <w:sz w:val="20"/>
                <w:szCs w:val="20"/>
              </w:rPr>
              <w:t>8.3</w:t>
            </w:r>
          </w:p>
        </w:tc>
        <w:tc>
          <w:tcPr>
            <w:tcW w:w="1894" w:type="pct"/>
          </w:tcPr>
          <w:p w14:paraId="0C81B2E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внутреннего правопорядка</w:t>
            </w:r>
          </w:p>
          <w:p w14:paraId="66BA242F" w14:textId="77777777" w:rsidR="003D41F9" w:rsidRPr="00755D87" w:rsidRDefault="003D41F9" w:rsidP="00AC00FC">
            <w:pPr>
              <w:autoSpaceDE w:val="0"/>
              <w:autoSpaceDN w:val="0"/>
              <w:adjustRightInd w:val="0"/>
              <w:rPr>
                <w:sz w:val="20"/>
                <w:szCs w:val="20"/>
                <w:lang w:eastAsia="en-US"/>
              </w:rPr>
            </w:pPr>
          </w:p>
        </w:tc>
        <w:tc>
          <w:tcPr>
            <w:tcW w:w="2422" w:type="pct"/>
          </w:tcPr>
          <w:p w14:paraId="0E0B031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782E91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3D41F9" w:rsidRPr="00755D87" w14:paraId="03DDD97C" w14:textId="77777777" w:rsidTr="00AC00FC">
        <w:tblPrEx>
          <w:tblLook w:val="0080" w:firstRow="0" w:lastRow="0" w:firstColumn="1" w:lastColumn="0" w:noHBand="0" w:noVBand="0"/>
        </w:tblPrEx>
        <w:tc>
          <w:tcPr>
            <w:tcW w:w="302" w:type="pct"/>
          </w:tcPr>
          <w:p w14:paraId="104383C0" w14:textId="77777777" w:rsidR="003D41F9" w:rsidRPr="00755D87" w:rsidRDefault="003D41F9" w:rsidP="00AC00FC">
            <w:pPr>
              <w:jc w:val="center"/>
              <w:rPr>
                <w:sz w:val="20"/>
                <w:szCs w:val="20"/>
              </w:rPr>
            </w:pPr>
            <w:r w:rsidRPr="00755D87">
              <w:rPr>
                <w:sz w:val="20"/>
                <w:szCs w:val="20"/>
              </w:rPr>
              <w:t>16</w:t>
            </w:r>
          </w:p>
        </w:tc>
        <w:tc>
          <w:tcPr>
            <w:tcW w:w="382" w:type="pct"/>
          </w:tcPr>
          <w:p w14:paraId="092215ED" w14:textId="77777777" w:rsidR="003D41F9" w:rsidRPr="00755D87" w:rsidRDefault="003D41F9" w:rsidP="00AC00FC">
            <w:pPr>
              <w:rPr>
                <w:sz w:val="20"/>
                <w:szCs w:val="20"/>
              </w:rPr>
            </w:pPr>
            <w:r w:rsidRPr="00755D87">
              <w:rPr>
                <w:sz w:val="20"/>
                <w:szCs w:val="20"/>
              </w:rPr>
              <w:t>12.0.1</w:t>
            </w:r>
          </w:p>
        </w:tc>
        <w:tc>
          <w:tcPr>
            <w:tcW w:w="1894" w:type="pct"/>
          </w:tcPr>
          <w:p w14:paraId="7BAFC8E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21BB8C1B" w14:textId="77777777" w:rsidR="003D41F9" w:rsidRPr="00755D87" w:rsidRDefault="003D41F9" w:rsidP="00AC00FC">
            <w:pPr>
              <w:autoSpaceDE w:val="0"/>
              <w:autoSpaceDN w:val="0"/>
              <w:adjustRightInd w:val="0"/>
              <w:rPr>
                <w:sz w:val="20"/>
                <w:szCs w:val="20"/>
                <w:lang w:eastAsia="en-US"/>
              </w:rPr>
            </w:pPr>
          </w:p>
        </w:tc>
        <w:tc>
          <w:tcPr>
            <w:tcW w:w="2422" w:type="pct"/>
          </w:tcPr>
          <w:p w14:paraId="32FAAC3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55ADB3F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495C33D9" w14:textId="77777777" w:rsidTr="00AC00FC">
        <w:tblPrEx>
          <w:tblLook w:val="0080" w:firstRow="0" w:lastRow="0" w:firstColumn="1" w:lastColumn="0" w:noHBand="0" w:noVBand="0"/>
        </w:tblPrEx>
        <w:tc>
          <w:tcPr>
            <w:tcW w:w="302" w:type="pct"/>
          </w:tcPr>
          <w:p w14:paraId="70ED19D9" w14:textId="77777777" w:rsidR="003D41F9" w:rsidRPr="00755D87" w:rsidRDefault="003D41F9" w:rsidP="00AC00FC">
            <w:pPr>
              <w:jc w:val="center"/>
              <w:rPr>
                <w:sz w:val="20"/>
                <w:szCs w:val="20"/>
              </w:rPr>
            </w:pPr>
            <w:r w:rsidRPr="00755D87">
              <w:rPr>
                <w:sz w:val="20"/>
                <w:szCs w:val="20"/>
              </w:rPr>
              <w:t>17</w:t>
            </w:r>
          </w:p>
        </w:tc>
        <w:tc>
          <w:tcPr>
            <w:tcW w:w="382" w:type="pct"/>
          </w:tcPr>
          <w:p w14:paraId="530595B0" w14:textId="77777777" w:rsidR="003D41F9" w:rsidRPr="00755D87" w:rsidRDefault="003D41F9" w:rsidP="00AC00FC">
            <w:pPr>
              <w:rPr>
                <w:sz w:val="20"/>
                <w:szCs w:val="20"/>
              </w:rPr>
            </w:pPr>
            <w:r w:rsidRPr="00755D87">
              <w:rPr>
                <w:sz w:val="20"/>
                <w:szCs w:val="20"/>
              </w:rPr>
              <w:t>12.0.2</w:t>
            </w:r>
          </w:p>
        </w:tc>
        <w:tc>
          <w:tcPr>
            <w:tcW w:w="1894" w:type="pct"/>
          </w:tcPr>
          <w:p w14:paraId="184C648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45B90527" w14:textId="77777777" w:rsidR="003D41F9" w:rsidRPr="00755D87" w:rsidRDefault="003D41F9" w:rsidP="00AC00FC">
            <w:pPr>
              <w:autoSpaceDE w:val="0"/>
              <w:autoSpaceDN w:val="0"/>
              <w:adjustRightInd w:val="0"/>
              <w:rPr>
                <w:sz w:val="20"/>
                <w:szCs w:val="20"/>
                <w:lang w:eastAsia="en-US"/>
              </w:rPr>
            </w:pPr>
          </w:p>
        </w:tc>
        <w:tc>
          <w:tcPr>
            <w:tcW w:w="2422" w:type="pct"/>
          </w:tcPr>
          <w:p w14:paraId="660783E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D41F9" w:rsidRPr="00755D87" w14:paraId="2A06552B" w14:textId="77777777" w:rsidTr="00AC00FC">
        <w:tblPrEx>
          <w:tblLook w:val="0080" w:firstRow="0" w:lastRow="0" w:firstColumn="1" w:lastColumn="0" w:noHBand="0" w:noVBand="0"/>
        </w:tblPrEx>
        <w:trPr>
          <w:trHeight w:val="1543"/>
        </w:trPr>
        <w:tc>
          <w:tcPr>
            <w:tcW w:w="302" w:type="pct"/>
          </w:tcPr>
          <w:p w14:paraId="713DDA21" w14:textId="77777777" w:rsidR="003D41F9" w:rsidRPr="00755D87" w:rsidRDefault="003D41F9" w:rsidP="00AC00FC">
            <w:pPr>
              <w:jc w:val="center"/>
              <w:rPr>
                <w:sz w:val="20"/>
                <w:szCs w:val="20"/>
              </w:rPr>
            </w:pPr>
            <w:r w:rsidRPr="00755D87">
              <w:rPr>
                <w:sz w:val="20"/>
                <w:szCs w:val="20"/>
              </w:rPr>
              <w:t>18</w:t>
            </w:r>
          </w:p>
        </w:tc>
        <w:tc>
          <w:tcPr>
            <w:tcW w:w="382" w:type="pct"/>
          </w:tcPr>
          <w:p w14:paraId="6CE61D12" w14:textId="77777777" w:rsidR="003D41F9" w:rsidRPr="00755D87" w:rsidRDefault="003D41F9" w:rsidP="00AC00FC">
            <w:pPr>
              <w:rPr>
                <w:sz w:val="20"/>
                <w:szCs w:val="20"/>
              </w:rPr>
            </w:pPr>
            <w:r w:rsidRPr="00755D87">
              <w:rPr>
                <w:sz w:val="20"/>
                <w:szCs w:val="20"/>
              </w:rPr>
              <w:t>13.1</w:t>
            </w:r>
          </w:p>
        </w:tc>
        <w:tc>
          <w:tcPr>
            <w:tcW w:w="1894" w:type="pct"/>
          </w:tcPr>
          <w:p w14:paraId="52F629C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огородничества</w:t>
            </w:r>
          </w:p>
        </w:tc>
        <w:tc>
          <w:tcPr>
            <w:tcW w:w="2422" w:type="pct"/>
          </w:tcPr>
          <w:p w14:paraId="48ACD8C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D41F9" w:rsidRPr="00755D87" w14:paraId="185AA41B" w14:textId="77777777" w:rsidTr="00AC00FC">
        <w:tblPrEx>
          <w:tblLook w:val="0080" w:firstRow="0" w:lastRow="0" w:firstColumn="1" w:lastColumn="0" w:noHBand="0" w:noVBand="0"/>
        </w:tblPrEx>
        <w:tc>
          <w:tcPr>
            <w:tcW w:w="302" w:type="pct"/>
          </w:tcPr>
          <w:p w14:paraId="4FFE0F8A" w14:textId="77777777" w:rsidR="003D41F9" w:rsidRPr="00755D87" w:rsidRDefault="003D41F9" w:rsidP="00AC00FC">
            <w:pPr>
              <w:jc w:val="center"/>
              <w:rPr>
                <w:sz w:val="20"/>
                <w:szCs w:val="20"/>
              </w:rPr>
            </w:pPr>
            <w:r w:rsidRPr="00755D87">
              <w:rPr>
                <w:sz w:val="20"/>
                <w:szCs w:val="20"/>
              </w:rPr>
              <w:t>19</w:t>
            </w:r>
          </w:p>
        </w:tc>
        <w:tc>
          <w:tcPr>
            <w:tcW w:w="382" w:type="pct"/>
          </w:tcPr>
          <w:p w14:paraId="60A6EE75" w14:textId="77777777" w:rsidR="003D41F9" w:rsidRPr="00755D87" w:rsidRDefault="003D41F9" w:rsidP="00AC00FC">
            <w:pPr>
              <w:rPr>
                <w:sz w:val="20"/>
                <w:szCs w:val="20"/>
              </w:rPr>
            </w:pPr>
            <w:r w:rsidRPr="00755D87">
              <w:rPr>
                <w:sz w:val="20"/>
                <w:szCs w:val="20"/>
              </w:rPr>
              <w:t>13.2</w:t>
            </w:r>
          </w:p>
        </w:tc>
        <w:tc>
          <w:tcPr>
            <w:tcW w:w="1894" w:type="pct"/>
          </w:tcPr>
          <w:p w14:paraId="7F16E9B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садоводства</w:t>
            </w:r>
          </w:p>
        </w:tc>
        <w:tc>
          <w:tcPr>
            <w:tcW w:w="2422" w:type="pct"/>
          </w:tcPr>
          <w:p w14:paraId="2D115BA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0DF558C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bl>
    <w:p w14:paraId="685657EE"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вспомогательных видов разрешенного использования объектов капитального строительства и земельных участков</w:t>
      </w:r>
    </w:p>
    <w:p w14:paraId="5378212C"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4</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07D2DFCA" w14:textId="77777777" w:rsidTr="00AC00FC">
        <w:trPr>
          <w:tblHeader/>
        </w:trPr>
        <w:tc>
          <w:tcPr>
            <w:tcW w:w="304" w:type="pct"/>
            <w:vMerge w:val="restart"/>
            <w:vAlign w:val="center"/>
          </w:tcPr>
          <w:p w14:paraId="429D7B69"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2E945099"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AE4D52D"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39E14D29" w14:textId="77777777" w:rsidTr="00AC00FC">
        <w:tc>
          <w:tcPr>
            <w:tcW w:w="304" w:type="pct"/>
            <w:vMerge/>
          </w:tcPr>
          <w:p w14:paraId="3FE003F3" w14:textId="77777777" w:rsidR="003D41F9" w:rsidRPr="00755D87" w:rsidRDefault="003D41F9" w:rsidP="00AC00FC">
            <w:pPr>
              <w:rPr>
                <w:sz w:val="20"/>
                <w:szCs w:val="20"/>
              </w:rPr>
            </w:pPr>
          </w:p>
        </w:tc>
        <w:tc>
          <w:tcPr>
            <w:tcW w:w="530" w:type="pct"/>
            <w:vAlign w:val="center"/>
          </w:tcPr>
          <w:p w14:paraId="10046AA1"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147B64CE"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5CD6DCCB" w14:textId="77777777" w:rsidR="003D41F9" w:rsidRPr="00755D87" w:rsidRDefault="003D41F9" w:rsidP="00AC00FC">
            <w:pPr>
              <w:rPr>
                <w:sz w:val="20"/>
                <w:szCs w:val="20"/>
              </w:rPr>
            </w:pPr>
          </w:p>
        </w:tc>
      </w:tr>
      <w:tr w:rsidR="003D41F9" w:rsidRPr="00755D87" w14:paraId="03DCF8BD" w14:textId="77777777" w:rsidTr="00AC00FC">
        <w:tblPrEx>
          <w:tblLook w:val="0080" w:firstRow="0" w:lastRow="0" w:firstColumn="1" w:lastColumn="0" w:noHBand="0" w:noVBand="0"/>
        </w:tblPrEx>
        <w:trPr>
          <w:trHeight w:val="222"/>
        </w:trPr>
        <w:tc>
          <w:tcPr>
            <w:tcW w:w="304" w:type="pct"/>
          </w:tcPr>
          <w:p w14:paraId="1359E993" w14:textId="77777777" w:rsidR="003D41F9" w:rsidRPr="00755D87" w:rsidRDefault="003D41F9" w:rsidP="00AC00FC">
            <w:pPr>
              <w:jc w:val="center"/>
              <w:rPr>
                <w:sz w:val="20"/>
                <w:szCs w:val="20"/>
              </w:rPr>
            </w:pPr>
            <w:r w:rsidRPr="00755D87">
              <w:rPr>
                <w:sz w:val="20"/>
                <w:szCs w:val="20"/>
              </w:rPr>
              <w:t>1</w:t>
            </w:r>
          </w:p>
        </w:tc>
        <w:tc>
          <w:tcPr>
            <w:tcW w:w="530" w:type="pct"/>
          </w:tcPr>
          <w:p w14:paraId="7B627168" w14:textId="77777777" w:rsidR="003D41F9" w:rsidRPr="00755D87" w:rsidRDefault="003D41F9" w:rsidP="00AC00FC">
            <w:pPr>
              <w:rPr>
                <w:sz w:val="20"/>
                <w:szCs w:val="20"/>
              </w:rPr>
            </w:pPr>
            <w:r w:rsidRPr="00755D87">
              <w:rPr>
                <w:sz w:val="20"/>
                <w:szCs w:val="20"/>
              </w:rPr>
              <w:t>4.9</w:t>
            </w:r>
          </w:p>
        </w:tc>
        <w:tc>
          <w:tcPr>
            <w:tcW w:w="1744" w:type="pct"/>
          </w:tcPr>
          <w:p w14:paraId="0AA5AE2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Служебные гаражи</w:t>
            </w:r>
          </w:p>
          <w:p w14:paraId="1116BBF4" w14:textId="77777777" w:rsidR="003D41F9" w:rsidRPr="00755D87" w:rsidRDefault="003D41F9" w:rsidP="00AC00FC">
            <w:pPr>
              <w:autoSpaceDE w:val="0"/>
              <w:autoSpaceDN w:val="0"/>
              <w:adjustRightInd w:val="0"/>
              <w:rPr>
                <w:sz w:val="20"/>
                <w:szCs w:val="20"/>
                <w:lang w:eastAsia="en-US"/>
              </w:rPr>
            </w:pPr>
          </w:p>
        </w:tc>
        <w:tc>
          <w:tcPr>
            <w:tcW w:w="2422" w:type="pct"/>
          </w:tcPr>
          <w:p w14:paraId="3035327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755D87">
              <w:rPr>
                <w:rFonts w:eastAsia="Calibri"/>
                <w:sz w:val="20"/>
                <w:szCs w:val="20"/>
                <w:lang w:eastAsia="en-US"/>
              </w:rPr>
              <w:lastRenderedPageBreak/>
              <w:t>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4F3F1C69" w14:textId="77777777" w:rsidR="003D41F9" w:rsidRPr="00755D87" w:rsidRDefault="003D41F9" w:rsidP="003D41F9">
      <w:pPr>
        <w:autoSpaceDE w:val="0"/>
        <w:autoSpaceDN w:val="0"/>
        <w:adjustRightInd w:val="0"/>
        <w:spacing w:before="240" w:after="240" w:line="276" w:lineRule="auto"/>
        <w:ind w:firstLine="709"/>
        <w:rPr>
          <w:b/>
        </w:rPr>
      </w:pPr>
      <w:r w:rsidRPr="00755D87">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4331D95C"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5</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72868C8E" w14:textId="77777777" w:rsidTr="00AC00FC">
        <w:tc>
          <w:tcPr>
            <w:tcW w:w="304" w:type="pct"/>
            <w:vMerge w:val="restart"/>
            <w:vAlign w:val="center"/>
          </w:tcPr>
          <w:p w14:paraId="6A6C89DE"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60F1F59E"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D68A4C9"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31E58175" w14:textId="77777777" w:rsidTr="00AC00FC">
        <w:tc>
          <w:tcPr>
            <w:tcW w:w="304" w:type="pct"/>
            <w:vMerge/>
          </w:tcPr>
          <w:p w14:paraId="2ECB261D" w14:textId="77777777" w:rsidR="003D41F9" w:rsidRPr="00755D87" w:rsidRDefault="003D41F9" w:rsidP="00AC00FC">
            <w:pPr>
              <w:rPr>
                <w:sz w:val="20"/>
                <w:szCs w:val="20"/>
              </w:rPr>
            </w:pPr>
          </w:p>
        </w:tc>
        <w:tc>
          <w:tcPr>
            <w:tcW w:w="530" w:type="pct"/>
            <w:vAlign w:val="center"/>
          </w:tcPr>
          <w:p w14:paraId="4281EA32"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0D025AD5"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2E63489D" w14:textId="77777777" w:rsidR="003D41F9" w:rsidRPr="00755D87" w:rsidRDefault="003D41F9" w:rsidP="00AC00FC">
            <w:pPr>
              <w:rPr>
                <w:sz w:val="20"/>
                <w:szCs w:val="20"/>
              </w:rPr>
            </w:pPr>
          </w:p>
        </w:tc>
      </w:tr>
      <w:tr w:rsidR="003D41F9" w:rsidRPr="00755D87" w14:paraId="44D5FB50" w14:textId="77777777" w:rsidTr="00AC00FC">
        <w:tblPrEx>
          <w:tblLook w:val="0080" w:firstRow="0" w:lastRow="0" w:firstColumn="1" w:lastColumn="0" w:noHBand="0" w:noVBand="0"/>
        </w:tblPrEx>
        <w:tc>
          <w:tcPr>
            <w:tcW w:w="304" w:type="pct"/>
          </w:tcPr>
          <w:p w14:paraId="4CA437DA" w14:textId="77777777" w:rsidR="003D41F9" w:rsidRPr="00755D87" w:rsidRDefault="003D41F9" w:rsidP="00AC00FC">
            <w:pPr>
              <w:jc w:val="center"/>
              <w:rPr>
                <w:sz w:val="20"/>
                <w:szCs w:val="20"/>
              </w:rPr>
            </w:pPr>
            <w:r w:rsidRPr="00755D87">
              <w:rPr>
                <w:sz w:val="20"/>
                <w:szCs w:val="20"/>
              </w:rPr>
              <w:t>1</w:t>
            </w:r>
          </w:p>
        </w:tc>
        <w:tc>
          <w:tcPr>
            <w:tcW w:w="530" w:type="pct"/>
          </w:tcPr>
          <w:p w14:paraId="52FF7193" w14:textId="77777777" w:rsidR="003D41F9" w:rsidRPr="00755D87" w:rsidRDefault="003D41F9" w:rsidP="00AC00FC">
            <w:pPr>
              <w:rPr>
                <w:sz w:val="20"/>
                <w:szCs w:val="20"/>
              </w:rPr>
            </w:pPr>
            <w:r w:rsidRPr="00755D87">
              <w:rPr>
                <w:sz w:val="20"/>
                <w:szCs w:val="20"/>
              </w:rPr>
              <w:t>2.1.1</w:t>
            </w:r>
          </w:p>
        </w:tc>
        <w:tc>
          <w:tcPr>
            <w:tcW w:w="1744" w:type="pct"/>
          </w:tcPr>
          <w:p w14:paraId="2CB4E3E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Малоэтажная многоквартирная жилая застройка</w:t>
            </w:r>
          </w:p>
          <w:p w14:paraId="3297E40B" w14:textId="77777777" w:rsidR="003D41F9" w:rsidRPr="00755D87" w:rsidRDefault="003D41F9" w:rsidP="00AC00FC">
            <w:pPr>
              <w:autoSpaceDE w:val="0"/>
              <w:autoSpaceDN w:val="0"/>
              <w:adjustRightInd w:val="0"/>
              <w:rPr>
                <w:sz w:val="20"/>
                <w:szCs w:val="20"/>
                <w:lang w:eastAsia="en-US"/>
              </w:rPr>
            </w:pPr>
          </w:p>
        </w:tc>
        <w:tc>
          <w:tcPr>
            <w:tcW w:w="2422" w:type="pct"/>
          </w:tcPr>
          <w:p w14:paraId="08144CA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0DCD16D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обустройство спортивных и детских площадок, площадок для отдыха;</w:t>
            </w:r>
          </w:p>
          <w:p w14:paraId="0FF1A86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D41F9" w:rsidRPr="00755D87" w14:paraId="4E5E106B" w14:textId="77777777" w:rsidTr="00AC00FC">
        <w:tblPrEx>
          <w:tblLook w:val="0080" w:firstRow="0" w:lastRow="0" w:firstColumn="1" w:lastColumn="0" w:noHBand="0" w:noVBand="0"/>
        </w:tblPrEx>
        <w:tc>
          <w:tcPr>
            <w:tcW w:w="304" w:type="pct"/>
          </w:tcPr>
          <w:p w14:paraId="601716FC" w14:textId="77777777" w:rsidR="003D41F9" w:rsidRPr="00755D87" w:rsidRDefault="003D41F9" w:rsidP="00AC00FC">
            <w:pPr>
              <w:jc w:val="center"/>
              <w:rPr>
                <w:sz w:val="20"/>
                <w:szCs w:val="20"/>
              </w:rPr>
            </w:pPr>
            <w:r w:rsidRPr="00755D87">
              <w:rPr>
                <w:sz w:val="20"/>
                <w:szCs w:val="20"/>
              </w:rPr>
              <w:t>2</w:t>
            </w:r>
          </w:p>
        </w:tc>
        <w:tc>
          <w:tcPr>
            <w:tcW w:w="530" w:type="pct"/>
          </w:tcPr>
          <w:p w14:paraId="70D9A31A" w14:textId="77777777" w:rsidR="003D41F9" w:rsidRPr="00755D87" w:rsidRDefault="003D41F9" w:rsidP="00AC00FC">
            <w:pPr>
              <w:rPr>
                <w:sz w:val="20"/>
                <w:szCs w:val="20"/>
              </w:rPr>
            </w:pPr>
            <w:r w:rsidRPr="00755D87">
              <w:rPr>
                <w:sz w:val="20"/>
                <w:szCs w:val="20"/>
              </w:rPr>
              <w:t>3.7.1</w:t>
            </w:r>
          </w:p>
        </w:tc>
        <w:tc>
          <w:tcPr>
            <w:tcW w:w="1744" w:type="pct"/>
          </w:tcPr>
          <w:p w14:paraId="6853095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религиозных обрядов</w:t>
            </w:r>
          </w:p>
          <w:p w14:paraId="54993F6B" w14:textId="77777777" w:rsidR="003D41F9" w:rsidRPr="00755D87" w:rsidRDefault="003D41F9" w:rsidP="00AC00FC">
            <w:pPr>
              <w:autoSpaceDE w:val="0"/>
              <w:autoSpaceDN w:val="0"/>
              <w:adjustRightInd w:val="0"/>
              <w:rPr>
                <w:sz w:val="20"/>
                <w:szCs w:val="20"/>
                <w:lang w:eastAsia="en-US"/>
              </w:rPr>
            </w:pPr>
          </w:p>
        </w:tc>
        <w:tc>
          <w:tcPr>
            <w:tcW w:w="2422" w:type="pct"/>
          </w:tcPr>
          <w:p w14:paraId="1622C14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D41F9" w:rsidRPr="00755D87" w14:paraId="1A30B4E0" w14:textId="77777777" w:rsidTr="00AC00FC">
        <w:tblPrEx>
          <w:tblLook w:val="0080" w:firstRow="0" w:lastRow="0" w:firstColumn="1" w:lastColumn="0" w:noHBand="0" w:noVBand="0"/>
        </w:tblPrEx>
        <w:tc>
          <w:tcPr>
            <w:tcW w:w="304" w:type="pct"/>
          </w:tcPr>
          <w:p w14:paraId="09A8BF3A" w14:textId="77777777" w:rsidR="003D41F9" w:rsidRPr="00755D87" w:rsidRDefault="003D41F9" w:rsidP="00AC00FC">
            <w:pPr>
              <w:jc w:val="center"/>
              <w:rPr>
                <w:sz w:val="20"/>
                <w:szCs w:val="20"/>
              </w:rPr>
            </w:pPr>
            <w:r w:rsidRPr="00755D87">
              <w:rPr>
                <w:sz w:val="20"/>
                <w:szCs w:val="20"/>
              </w:rPr>
              <w:t>3</w:t>
            </w:r>
          </w:p>
        </w:tc>
        <w:tc>
          <w:tcPr>
            <w:tcW w:w="530" w:type="pct"/>
          </w:tcPr>
          <w:p w14:paraId="29BCCC31" w14:textId="77777777" w:rsidR="003D41F9" w:rsidRPr="00755D87" w:rsidRDefault="003D41F9" w:rsidP="00AC00FC">
            <w:pPr>
              <w:rPr>
                <w:sz w:val="20"/>
                <w:szCs w:val="20"/>
              </w:rPr>
            </w:pPr>
            <w:r w:rsidRPr="00755D87">
              <w:rPr>
                <w:sz w:val="20"/>
                <w:szCs w:val="20"/>
              </w:rPr>
              <w:t>3.7.2</w:t>
            </w:r>
          </w:p>
        </w:tc>
        <w:tc>
          <w:tcPr>
            <w:tcW w:w="1744" w:type="pct"/>
          </w:tcPr>
          <w:p w14:paraId="4AF24F8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Религиозное управление и образование</w:t>
            </w:r>
          </w:p>
          <w:p w14:paraId="4CE13B04" w14:textId="77777777" w:rsidR="003D41F9" w:rsidRPr="00755D87" w:rsidRDefault="003D41F9" w:rsidP="00AC00FC">
            <w:pPr>
              <w:autoSpaceDE w:val="0"/>
              <w:autoSpaceDN w:val="0"/>
              <w:adjustRightInd w:val="0"/>
              <w:rPr>
                <w:sz w:val="20"/>
                <w:szCs w:val="20"/>
                <w:lang w:eastAsia="en-US"/>
              </w:rPr>
            </w:pPr>
          </w:p>
        </w:tc>
        <w:tc>
          <w:tcPr>
            <w:tcW w:w="2422" w:type="pct"/>
          </w:tcPr>
          <w:p w14:paraId="77A1EDE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D41F9" w:rsidRPr="00755D87" w14:paraId="43A740E1" w14:textId="77777777" w:rsidTr="00AC00FC">
        <w:tblPrEx>
          <w:tblLook w:val="0080" w:firstRow="0" w:lastRow="0" w:firstColumn="1" w:lastColumn="0" w:noHBand="0" w:noVBand="0"/>
        </w:tblPrEx>
        <w:tc>
          <w:tcPr>
            <w:tcW w:w="304" w:type="pct"/>
          </w:tcPr>
          <w:p w14:paraId="5997B5E3" w14:textId="77777777" w:rsidR="003D41F9" w:rsidRPr="00755D87" w:rsidRDefault="003D41F9" w:rsidP="00AC00FC">
            <w:pPr>
              <w:jc w:val="center"/>
              <w:rPr>
                <w:sz w:val="20"/>
                <w:szCs w:val="20"/>
              </w:rPr>
            </w:pPr>
            <w:r w:rsidRPr="00755D87">
              <w:rPr>
                <w:sz w:val="20"/>
                <w:szCs w:val="20"/>
              </w:rPr>
              <w:t>4</w:t>
            </w:r>
          </w:p>
        </w:tc>
        <w:tc>
          <w:tcPr>
            <w:tcW w:w="530" w:type="pct"/>
          </w:tcPr>
          <w:p w14:paraId="2C29AE5E" w14:textId="77777777" w:rsidR="003D41F9" w:rsidRPr="00755D87" w:rsidRDefault="003D41F9" w:rsidP="00AC00FC">
            <w:pPr>
              <w:rPr>
                <w:sz w:val="20"/>
                <w:szCs w:val="20"/>
              </w:rPr>
            </w:pPr>
            <w:r w:rsidRPr="00755D87">
              <w:rPr>
                <w:sz w:val="20"/>
                <w:szCs w:val="20"/>
              </w:rPr>
              <w:t>4.6</w:t>
            </w:r>
          </w:p>
        </w:tc>
        <w:tc>
          <w:tcPr>
            <w:tcW w:w="1744" w:type="pct"/>
          </w:tcPr>
          <w:p w14:paraId="56130B0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Общественное питание</w:t>
            </w:r>
          </w:p>
        </w:tc>
        <w:tc>
          <w:tcPr>
            <w:tcW w:w="2422" w:type="pct"/>
          </w:tcPr>
          <w:p w14:paraId="339A5B2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41F9" w:rsidRPr="00755D87" w14:paraId="4B22AA24" w14:textId="77777777" w:rsidTr="00AC00FC">
        <w:tblPrEx>
          <w:tblLook w:val="0080" w:firstRow="0" w:lastRow="0" w:firstColumn="1" w:lastColumn="0" w:noHBand="0" w:noVBand="0"/>
        </w:tblPrEx>
        <w:tc>
          <w:tcPr>
            <w:tcW w:w="304" w:type="pct"/>
          </w:tcPr>
          <w:p w14:paraId="0270D88D" w14:textId="77777777" w:rsidR="003D41F9" w:rsidRPr="00755D87" w:rsidRDefault="003D41F9" w:rsidP="00AC00FC">
            <w:pPr>
              <w:jc w:val="center"/>
              <w:rPr>
                <w:sz w:val="20"/>
                <w:szCs w:val="20"/>
              </w:rPr>
            </w:pPr>
            <w:r w:rsidRPr="00755D87">
              <w:rPr>
                <w:sz w:val="20"/>
                <w:szCs w:val="20"/>
              </w:rPr>
              <w:t>5</w:t>
            </w:r>
          </w:p>
        </w:tc>
        <w:tc>
          <w:tcPr>
            <w:tcW w:w="530" w:type="pct"/>
          </w:tcPr>
          <w:p w14:paraId="3E304069" w14:textId="77777777" w:rsidR="003D41F9" w:rsidRPr="00755D87" w:rsidRDefault="003D41F9" w:rsidP="00AC00FC">
            <w:pPr>
              <w:rPr>
                <w:sz w:val="20"/>
                <w:szCs w:val="20"/>
              </w:rPr>
            </w:pPr>
            <w:r w:rsidRPr="00755D87">
              <w:rPr>
                <w:sz w:val="20"/>
                <w:szCs w:val="20"/>
              </w:rPr>
              <w:t>4.7</w:t>
            </w:r>
          </w:p>
        </w:tc>
        <w:tc>
          <w:tcPr>
            <w:tcW w:w="1744" w:type="pct"/>
          </w:tcPr>
          <w:p w14:paraId="5C23D5E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Гостиничное обслуживание</w:t>
            </w:r>
          </w:p>
        </w:tc>
        <w:tc>
          <w:tcPr>
            <w:tcW w:w="2422" w:type="pct"/>
          </w:tcPr>
          <w:p w14:paraId="65D22D5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гостиниц</w:t>
            </w:r>
          </w:p>
        </w:tc>
      </w:tr>
    </w:tbl>
    <w:p w14:paraId="0BE5F5C2"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011BC51"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6</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58"/>
        <w:gridCol w:w="2729"/>
        <w:gridCol w:w="3045"/>
        <w:gridCol w:w="3806"/>
      </w:tblGrid>
      <w:tr w:rsidR="003D41F9" w:rsidRPr="00755D87" w14:paraId="510B382E" w14:textId="77777777" w:rsidTr="00AC00FC">
        <w:trPr>
          <w:tblHeader/>
        </w:trPr>
        <w:tc>
          <w:tcPr>
            <w:tcW w:w="275" w:type="pct"/>
            <w:vAlign w:val="center"/>
          </w:tcPr>
          <w:p w14:paraId="137222AE" w14:textId="77777777" w:rsidR="003D41F9" w:rsidRPr="00755D87" w:rsidRDefault="003D41F9" w:rsidP="00AC00FC">
            <w:pPr>
              <w:jc w:val="center"/>
              <w:rPr>
                <w:sz w:val="20"/>
                <w:szCs w:val="20"/>
              </w:rPr>
            </w:pPr>
            <w:r w:rsidRPr="00755D87">
              <w:rPr>
                <w:sz w:val="20"/>
                <w:szCs w:val="20"/>
              </w:rPr>
              <w:t>№ п/п</w:t>
            </w:r>
          </w:p>
        </w:tc>
        <w:tc>
          <w:tcPr>
            <w:tcW w:w="1346" w:type="pct"/>
            <w:vAlign w:val="center"/>
          </w:tcPr>
          <w:p w14:paraId="1CA929FB"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502" w:type="pct"/>
          </w:tcPr>
          <w:p w14:paraId="20BC4193"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7" w:type="pct"/>
          </w:tcPr>
          <w:p w14:paraId="712C7180"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3D41F9" w:rsidRPr="00755D87" w14:paraId="15D3E58D" w14:textId="77777777" w:rsidTr="00AC00FC">
        <w:tc>
          <w:tcPr>
            <w:tcW w:w="275" w:type="pct"/>
          </w:tcPr>
          <w:p w14:paraId="36772024" w14:textId="77777777" w:rsidR="003D41F9" w:rsidRPr="00755D87" w:rsidRDefault="003D41F9" w:rsidP="00AC00FC">
            <w:pPr>
              <w:jc w:val="center"/>
              <w:rPr>
                <w:sz w:val="20"/>
                <w:szCs w:val="20"/>
              </w:rPr>
            </w:pPr>
            <w:r w:rsidRPr="00755D87">
              <w:rPr>
                <w:sz w:val="20"/>
                <w:szCs w:val="20"/>
              </w:rPr>
              <w:t>1</w:t>
            </w:r>
          </w:p>
        </w:tc>
        <w:tc>
          <w:tcPr>
            <w:tcW w:w="1346" w:type="pct"/>
          </w:tcPr>
          <w:p w14:paraId="1318E058"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Для индивидуального жилищного строительства</w:t>
            </w:r>
          </w:p>
        </w:tc>
        <w:tc>
          <w:tcPr>
            <w:tcW w:w="1502" w:type="pct"/>
          </w:tcPr>
          <w:p w14:paraId="3C634C96"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Минимальный размер – 600 кв. м.</w:t>
            </w:r>
          </w:p>
          <w:p w14:paraId="487DEE4F"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Максимальный размер – 2000 кв. м</w:t>
            </w:r>
          </w:p>
        </w:tc>
        <w:tc>
          <w:tcPr>
            <w:tcW w:w="1877" w:type="pct"/>
          </w:tcPr>
          <w:p w14:paraId="222C220B"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1222D591"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с </w:t>
            </w:r>
            <w:r w:rsidRPr="00755D87">
              <w:rPr>
                <w:sz w:val="20"/>
                <w:szCs w:val="20"/>
              </w:rPr>
              <w:lastRenderedPageBreak/>
              <w:t xml:space="preserve">улично-дорожной сетью) – </w:t>
            </w:r>
            <w:smartTag w:uri="urn:schemas-microsoft-com:office:smarttags" w:element="metricconverter">
              <w:smartTagPr>
                <w:attr w:name="ProductID" w:val="5 м"/>
              </w:smartTagPr>
              <w:r w:rsidRPr="00755D87">
                <w:rPr>
                  <w:sz w:val="20"/>
                  <w:szCs w:val="20"/>
                </w:rPr>
                <w:t>5 м</w:t>
              </w:r>
            </w:smartTag>
            <w:r w:rsidRPr="00755D87">
              <w:rPr>
                <w:sz w:val="20"/>
                <w:szCs w:val="20"/>
              </w:rPr>
              <w:t>;</w:t>
            </w:r>
          </w:p>
          <w:p w14:paraId="5D67DFC9"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5010020"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426ED139" w14:textId="77777777" w:rsidR="003D41F9" w:rsidRPr="00755D87" w:rsidRDefault="003D41F9" w:rsidP="00AC00FC">
            <w:pPr>
              <w:tabs>
                <w:tab w:val="left" w:pos="318"/>
              </w:tabs>
              <w:contextualSpacing/>
              <w:rPr>
                <w:sz w:val="20"/>
                <w:szCs w:val="20"/>
              </w:rPr>
            </w:pPr>
            <w:r w:rsidRPr="00755D87">
              <w:rPr>
                <w:sz w:val="20"/>
                <w:szCs w:val="20"/>
              </w:rPr>
              <w:t>- до вспомогательных сооружений без содержания скота и птицы - 1 м;</w:t>
            </w:r>
          </w:p>
          <w:p w14:paraId="305D4C74" w14:textId="77777777" w:rsidR="003D41F9" w:rsidRPr="00755D87" w:rsidRDefault="003D41F9" w:rsidP="00AC00FC">
            <w:pPr>
              <w:tabs>
                <w:tab w:val="left" w:pos="318"/>
              </w:tabs>
              <w:contextualSpacing/>
              <w:rPr>
                <w:sz w:val="20"/>
                <w:szCs w:val="20"/>
              </w:rPr>
            </w:pPr>
            <w:r w:rsidRPr="00755D87">
              <w:rPr>
                <w:sz w:val="20"/>
                <w:szCs w:val="20"/>
              </w:rPr>
              <w:t>- до вспомогательных сооружений для содержания скота и птицы - 4 м.</w:t>
            </w:r>
          </w:p>
          <w:p w14:paraId="064AC254" w14:textId="77777777" w:rsidR="003D41F9" w:rsidRPr="00755D87" w:rsidRDefault="003D41F9" w:rsidP="00AC00FC">
            <w:pPr>
              <w:rPr>
                <w:sz w:val="20"/>
                <w:szCs w:val="20"/>
              </w:rPr>
            </w:pPr>
            <w:r w:rsidRPr="00755D87">
              <w:rPr>
                <w:sz w:val="20"/>
                <w:szCs w:val="20"/>
              </w:rPr>
              <w:t>Предельное количество надземных этажей – 3.</w:t>
            </w:r>
          </w:p>
          <w:p w14:paraId="7D0DCF3A" w14:textId="77777777" w:rsidR="003D41F9" w:rsidRPr="00755D87" w:rsidRDefault="003D41F9" w:rsidP="00AC00FC">
            <w:pPr>
              <w:rPr>
                <w:sz w:val="20"/>
                <w:szCs w:val="20"/>
              </w:rPr>
            </w:pPr>
            <w:r w:rsidRPr="00755D87">
              <w:rPr>
                <w:sz w:val="20"/>
                <w:szCs w:val="20"/>
              </w:rPr>
              <w:t>Максимальный процент застройки в границах земельного участка – 40%.</w:t>
            </w:r>
          </w:p>
        </w:tc>
      </w:tr>
      <w:tr w:rsidR="003D41F9" w:rsidRPr="00755D87" w14:paraId="575F5388" w14:textId="77777777" w:rsidTr="00AC00FC">
        <w:tc>
          <w:tcPr>
            <w:tcW w:w="275" w:type="pct"/>
          </w:tcPr>
          <w:p w14:paraId="7D1A00E6" w14:textId="77777777" w:rsidR="003D41F9" w:rsidRPr="00755D87" w:rsidRDefault="003D41F9" w:rsidP="00AC00FC">
            <w:pPr>
              <w:jc w:val="center"/>
              <w:rPr>
                <w:sz w:val="20"/>
                <w:szCs w:val="20"/>
              </w:rPr>
            </w:pPr>
            <w:r w:rsidRPr="00755D87">
              <w:rPr>
                <w:sz w:val="20"/>
                <w:szCs w:val="20"/>
              </w:rPr>
              <w:lastRenderedPageBreak/>
              <w:t>2</w:t>
            </w:r>
          </w:p>
        </w:tc>
        <w:tc>
          <w:tcPr>
            <w:tcW w:w="1346" w:type="pct"/>
          </w:tcPr>
          <w:p w14:paraId="69A17DF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Малоэтажная многоквартирная жилая застройка</w:t>
            </w:r>
          </w:p>
        </w:tc>
        <w:tc>
          <w:tcPr>
            <w:tcW w:w="1502" w:type="pct"/>
          </w:tcPr>
          <w:p w14:paraId="736AB490"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Минимальный размер – 600 кв. м.</w:t>
            </w:r>
          </w:p>
          <w:p w14:paraId="5F9DE2D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 xml:space="preserve">Максимальный размер –              </w:t>
            </w:r>
            <w:r w:rsidR="009F79FE">
              <w:rPr>
                <w:sz w:val="20"/>
                <w:szCs w:val="20"/>
                <w:lang w:eastAsia="en-US"/>
              </w:rPr>
              <w:t>10000 кв. м.</w:t>
            </w:r>
          </w:p>
        </w:tc>
        <w:tc>
          <w:tcPr>
            <w:tcW w:w="1877" w:type="pct"/>
          </w:tcPr>
          <w:p w14:paraId="4714F726"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0A5A55DC" w14:textId="77777777" w:rsidR="003D41F9" w:rsidRPr="00755D87" w:rsidRDefault="003D41F9" w:rsidP="00AC00FC">
            <w:pPr>
              <w:tabs>
                <w:tab w:val="left" w:pos="318"/>
              </w:tabs>
              <w:contextualSpacing/>
              <w:rPr>
                <w:sz w:val="20"/>
                <w:szCs w:val="20"/>
                <w:lang w:eastAsia="en-US"/>
              </w:rPr>
            </w:pPr>
            <w:r w:rsidRPr="00755D87">
              <w:rPr>
                <w:sz w:val="20"/>
                <w:szCs w:val="20"/>
              </w:rPr>
              <w:t>- от красной линии улицы (границ земельного участка, граничащего</w:t>
            </w:r>
          </w:p>
          <w:p w14:paraId="469C7F5C" w14:textId="77777777" w:rsidR="003D41F9" w:rsidRPr="00755D87" w:rsidRDefault="003D41F9" w:rsidP="00AC00FC">
            <w:pPr>
              <w:tabs>
                <w:tab w:val="left" w:pos="318"/>
              </w:tabs>
              <w:contextualSpacing/>
              <w:rPr>
                <w:sz w:val="20"/>
                <w:szCs w:val="20"/>
              </w:rPr>
            </w:pPr>
            <w:r w:rsidRPr="00755D87">
              <w:rPr>
                <w:sz w:val="20"/>
                <w:szCs w:val="20"/>
              </w:rPr>
              <w:t>с улично-дорожной сетью) – 5 м;</w:t>
            </w:r>
          </w:p>
          <w:p w14:paraId="7CCECD3A"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4A41DFD"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471F2663" w14:textId="77777777" w:rsidR="003D41F9" w:rsidRPr="00755D87" w:rsidRDefault="003D41F9" w:rsidP="00AC00FC">
            <w:pPr>
              <w:rPr>
                <w:sz w:val="20"/>
                <w:szCs w:val="20"/>
              </w:rPr>
            </w:pPr>
            <w:r w:rsidRPr="00755D87">
              <w:rPr>
                <w:sz w:val="20"/>
                <w:szCs w:val="20"/>
              </w:rPr>
              <w:t xml:space="preserve">Предельное количество надземных этажей – </w:t>
            </w:r>
            <w:r w:rsidR="00C74491" w:rsidRPr="00C74491">
              <w:rPr>
                <w:sz w:val="20"/>
                <w:szCs w:val="20"/>
                <w:highlight w:val="cyan"/>
              </w:rPr>
              <w:t>4</w:t>
            </w:r>
            <w:r w:rsidRPr="00755D87">
              <w:rPr>
                <w:sz w:val="20"/>
                <w:szCs w:val="20"/>
              </w:rPr>
              <w:t>, включая мансардный.</w:t>
            </w:r>
          </w:p>
          <w:p w14:paraId="111075A4" w14:textId="77777777" w:rsidR="003D41F9" w:rsidRPr="00755D87" w:rsidRDefault="003D41F9" w:rsidP="00AC00FC">
            <w:pPr>
              <w:rPr>
                <w:sz w:val="20"/>
                <w:szCs w:val="20"/>
              </w:rPr>
            </w:pPr>
            <w:r w:rsidRPr="00755D87">
              <w:rPr>
                <w:sz w:val="20"/>
                <w:szCs w:val="20"/>
              </w:rPr>
              <w:t>Максимальный процент застройки в границах земельного участка –40 %.</w:t>
            </w:r>
          </w:p>
          <w:p w14:paraId="3F7DC79B" w14:textId="77777777" w:rsidR="003D41F9" w:rsidRPr="00755D87" w:rsidRDefault="003D41F9" w:rsidP="00AC00FC">
            <w:pPr>
              <w:rPr>
                <w:sz w:val="20"/>
                <w:szCs w:val="20"/>
              </w:rPr>
            </w:pPr>
          </w:p>
        </w:tc>
      </w:tr>
      <w:tr w:rsidR="003D41F9" w:rsidRPr="00755D87" w14:paraId="3B4A0A81" w14:textId="77777777" w:rsidTr="00AC00FC">
        <w:tc>
          <w:tcPr>
            <w:tcW w:w="275" w:type="pct"/>
          </w:tcPr>
          <w:p w14:paraId="7F147A85" w14:textId="77777777" w:rsidR="003D41F9" w:rsidRPr="00755D87" w:rsidRDefault="003D41F9" w:rsidP="00AC00FC">
            <w:pPr>
              <w:jc w:val="center"/>
              <w:rPr>
                <w:sz w:val="20"/>
                <w:szCs w:val="20"/>
              </w:rPr>
            </w:pPr>
            <w:r w:rsidRPr="00755D87">
              <w:rPr>
                <w:sz w:val="20"/>
                <w:szCs w:val="20"/>
              </w:rPr>
              <w:t>3</w:t>
            </w:r>
          </w:p>
        </w:tc>
        <w:tc>
          <w:tcPr>
            <w:tcW w:w="1346" w:type="pct"/>
          </w:tcPr>
          <w:p w14:paraId="4FAD32A8"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Для ведения личного подсобного хозяйства (приусадебный земельный участок)</w:t>
            </w:r>
          </w:p>
          <w:p w14:paraId="427D3810" w14:textId="77777777" w:rsidR="003D41F9" w:rsidRPr="00755D87" w:rsidRDefault="003D41F9" w:rsidP="00AC00FC">
            <w:pPr>
              <w:autoSpaceDE w:val="0"/>
              <w:autoSpaceDN w:val="0"/>
              <w:adjustRightInd w:val="0"/>
              <w:rPr>
                <w:sz w:val="20"/>
                <w:szCs w:val="20"/>
                <w:lang w:eastAsia="en-US"/>
              </w:rPr>
            </w:pPr>
          </w:p>
        </w:tc>
        <w:tc>
          <w:tcPr>
            <w:tcW w:w="1502" w:type="pct"/>
          </w:tcPr>
          <w:p w14:paraId="58DCA04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Минимальный размер – 600 кв. м.</w:t>
            </w:r>
          </w:p>
          <w:p w14:paraId="22FD4478" w14:textId="77777777" w:rsidR="003D41F9" w:rsidRPr="00755D87" w:rsidRDefault="003D41F9" w:rsidP="00AC00FC">
            <w:pPr>
              <w:rPr>
                <w:sz w:val="20"/>
                <w:szCs w:val="20"/>
              </w:rPr>
            </w:pPr>
            <w:r w:rsidRPr="00755D87">
              <w:rPr>
                <w:sz w:val="20"/>
                <w:szCs w:val="20"/>
                <w:lang w:eastAsia="en-US"/>
              </w:rPr>
              <w:t>Максимальный размер –              2000 кв. м</w:t>
            </w:r>
          </w:p>
        </w:tc>
        <w:tc>
          <w:tcPr>
            <w:tcW w:w="1877" w:type="pct"/>
          </w:tcPr>
          <w:p w14:paraId="69387B6B"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36E3B12E" w14:textId="77777777" w:rsidR="003D41F9" w:rsidRPr="00755D87" w:rsidRDefault="003D41F9" w:rsidP="00AC00FC">
            <w:pPr>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8110E79"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1650CDA"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3CAAD951" w14:textId="77777777" w:rsidR="003D41F9" w:rsidRPr="00755D87" w:rsidRDefault="003D41F9" w:rsidP="00AC00FC">
            <w:pPr>
              <w:tabs>
                <w:tab w:val="left" w:pos="318"/>
              </w:tabs>
              <w:contextualSpacing/>
              <w:rPr>
                <w:sz w:val="20"/>
                <w:szCs w:val="20"/>
              </w:rPr>
            </w:pPr>
            <w:r w:rsidRPr="00755D87">
              <w:rPr>
                <w:sz w:val="20"/>
                <w:szCs w:val="20"/>
              </w:rPr>
              <w:t>- до вспомогательных сооружений без содержания скота и птицы - 1 м;</w:t>
            </w:r>
          </w:p>
          <w:p w14:paraId="015FD544" w14:textId="77777777" w:rsidR="003D41F9" w:rsidRPr="00755D87" w:rsidRDefault="003D41F9" w:rsidP="00AC00FC">
            <w:pPr>
              <w:tabs>
                <w:tab w:val="left" w:pos="318"/>
              </w:tabs>
              <w:contextualSpacing/>
              <w:rPr>
                <w:sz w:val="20"/>
                <w:szCs w:val="20"/>
              </w:rPr>
            </w:pPr>
            <w:r w:rsidRPr="00755D87">
              <w:rPr>
                <w:sz w:val="20"/>
                <w:szCs w:val="20"/>
              </w:rPr>
              <w:t>- до вспомогательных сооружений для содержания скота и птицы - 4 м.</w:t>
            </w:r>
          </w:p>
          <w:p w14:paraId="54854733" w14:textId="77777777" w:rsidR="003D41F9" w:rsidRPr="00755D87" w:rsidRDefault="003D41F9" w:rsidP="00AC00FC">
            <w:pPr>
              <w:tabs>
                <w:tab w:val="left" w:pos="318"/>
              </w:tabs>
              <w:contextualSpacing/>
              <w:rPr>
                <w:sz w:val="20"/>
                <w:szCs w:val="20"/>
              </w:rPr>
            </w:pPr>
            <w:r w:rsidRPr="00755D87">
              <w:rPr>
                <w:sz w:val="20"/>
                <w:szCs w:val="20"/>
              </w:rPr>
              <w:t>Предельное количество надземных этажей – 3.</w:t>
            </w:r>
          </w:p>
          <w:p w14:paraId="180963E5" w14:textId="77777777" w:rsidR="003D41F9" w:rsidRPr="00755D87" w:rsidRDefault="003D41F9" w:rsidP="00AC00FC">
            <w:pPr>
              <w:rPr>
                <w:sz w:val="20"/>
                <w:szCs w:val="20"/>
              </w:rPr>
            </w:pPr>
            <w:r w:rsidRPr="00755D87">
              <w:rPr>
                <w:sz w:val="20"/>
                <w:szCs w:val="20"/>
              </w:rPr>
              <w:t>Максимальный процент застройки в границах земельного участка – 40 %.</w:t>
            </w:r>
          </w:p>
        </w:tc>
      </w:tr>
      <w:tr w:rsidR="003D41F9" w:rsidRPr="00755D87" w14:paraId="5CAD47D7" w14:textId="77777777" w:rsidTr="00AC00FC">
        <w:tc>
          <w:tcPr>
            <w:tcW w:w="275" w:type="pct"/>
          </w:tcPr>
          <w:p w14:paraId="2281C730" w14:textId="77777777" w:rsidR="003D41F9" w:rsidRPr="00755D87" w:rsidRDefault="003D41F9" w:rsidP="00AC00FC">
            <w:pPr>
              <w:jc w:val="center"/>
              <w:rPr>
                <w:sz w:val="20"/>
                <w:szCs w:val="20"/>
              </w:rPr>
            </w:pPr>
            <w:r w:rsidRPr="00755D87">
              <w:rPr>
                <w:sz w:val="20"/>
                <w:szCs w:val="20"/>
              </w:rPr>
              <w:t>4</w:t>
            </w:r>
          </w:p>
        </w:tc>
        <w:tc>
          <w:tcPr>
            <w:tcW w:w="1346" w:type="pct"/>
          </w:tcPr>
          <w:p w14:paraId="67C34B7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Блокированная жилая застройка</w:t>
            </w:r>
          </w:p>
        </w:tc>
        <w:tc>
          <w:tcPr>
            <w:tcW w:w="1502" w:type="pct"/>
          </w:tcPr>
          <w:p w14:paraId="4A33C616" w14:textId="77777777" w:rsidR="003D41F9" w:rsidRPr="00755D87" w:rsidRDefault="003D41F9" w:rsidP="00AC00FC">
            <w:pPr>
              <w:rPr>
                <w:sz w:val="20"/>
                <w:szCs w:val="20"/>
              </w:rPr>
            </w:pPr>
            <w:r w:rsidRPr="00755D87">
              <w:rPr>
                <w:sz w:val="20"/>
                <w:szCs w:val="20"/>
              </w:rPr>
              <w:t xml:space="preserve">Минимальный размер на один жилой дом (блок): </w:t>
            </w:r>
          </w:p>
          <w:p w14:paraId="3F43255D" w14:textId="77777777" w:rsidR="003D41F9" w:rsidRPr="00755D87" w:rsidRDefault="003D41F9" w:rsidP="00AC00FC">
            <w:pPr>
              <w:rPr>
                <w:sz w:val="20"/>
                <w:szCs w:val="20"/>
              </w:rPr>
            </w:pPr>
            <w:r w:rsidRPr="00755D87">
              <w:rPr>
                <w:sz w:val="20"/>
                <w:szCs w:val="20"/>
              </w:rPr>
              <w:t>– 300 кв. м. (включая площадь застройки);</w:t>
            </w:r>
          </w:p>
          <w:p w14:paraId="0DFD45CB" w14:textId="77777777" w:rsidR="003D41F9" w:rsidRPr="00755D87" w:rsidRDefault="003D41F9" w:rsidP="00AC00FC">
            <w:pPr>
              <w:rPr>
                <w:sz w:val="20"/>
                <w:szCs w:val="20"/>
                <w:vertAlign w:val="superscript"/>
              </w:rPr>
            </w:pPr>
            <w:r w:rsidRPr="00755D87">
              <w:rPr>
                <w:sz w:val="20"/>
                <w:szCs w:val="20"/>
              </w:rPr>
              <w:t>- 100 кв. м. (без площади застройки);</w:t>
            </w:r>
          </w:p>
          <w:p w14:paraId="486B2A87" w14:textId="77777777" w:rsidR="003D41F9" w:rsidRPr="00755D87" w:rsidRDefault="003D41F9" w:rsidP="00AC00FC">
            <w:pPr>
              <w:rPr>
                <w:sz w:val="20"/>
                <w:szCs w:val="20"/>
                <w:vertAlign w:val="superscript"/>
              </w:rPr>
            </w:pPr>
            <w:r w:rsidRPr="00755D87">
              <w:rPr>
                <w:sz w:val="20"/>
                <w:szCs w:val="20"/>
              </w:rPr>
              <w:t>Максимальный размер на один жилой дом (блок): – 1200 кв. м (включая площадь застройки)</w:t>
            </w:r>
          </w:p>
        </w:tc>
        <w:tc>
          <w:tcPr>
            <w:tcW w:w="1877" w:type="pct"/>
          </w:tcPr>
          <w:p w14:paraId="524B5635"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2F370EF0" w14:textId="77777777" w:rsidR="003D41F9" w:rsidRPr="00755D87" w:rsidRDefault="003D41F9" w:rsidP="00AC00FC">
            <w:pPr>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E44E54D" w14:textId="77777777" w:rsidR="003D41F9" w:rsidRPr="00755D87" w:rsidRDefault="003D41F9" w:rsidP="00AC00FC">
            <w:pPr>
              <w:rPr>
                <w:sz w:val="20"/>
                <w:szCs w:val="20"/>
              </w:rPr>
            </w:pPr>
            <w:r w:rsidRPr="00755D87">
              <w:rPr>
                <w:sz w:val="20"/>
                <w:szCs w:val="20"/>
              </w:rPr>
              <w:t>- от красной линии проезда (границ земельного участка, граничащего с проездом) – 3 м;</w:t>
            </w:r>
          </w:p>
          <w:p w14:paraId="641DAC30"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616398F5" w14:textId="77777777" w:rsidR="003D41F9" w:rsidRPr="00755D87" w:rsidRDefault="003D41F9" w:rsidP="00AC00FC">
            <w:pPr>
              <w:autoSpaceDE w:val="0"/>
              <w:autoSpaceDN w:val="0"/>
              <w:adjustRightInd w:val="0"/>
              <w:rPr>
                <w:sz w:val="20"/>
                <w:szCs w:val="20"/>
              </w:rPr>
            </w:pPr>
            <w:r w:rsidRPr="00755D87">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44EFE1F2" w14:textId="77777777" w:rsidR="003D41F9" w:rsidRPr="00755D87" w:rsidRDefault="003D41F9" w:rsidP="00AC00FC">
            <w:pPr>
              <w:rPr>
                <w:sz w:val="20"/>
                <w:szCs w:val="20"/>
              </w:rPr>
            </w:pPr>
            <w:r w:rsidRPr="00755D87">
              <w:rPr>
                <w:sz w:val="20"/>
                <w:szCs w:val="20"/>
              </w:rPr>
              <w:t xml:space="preserve">Предельное количество надземных </w:t>
            </w:r>
            <w:r w:rsidRPr="00755D87">
              <w:rPr>
                <w:sz w:val="20"/>
                <w:szCs w:val="20"/>
              </w:rPr>
              <w:lastRenderedPageBreak/>
              <w:t>этажей – 3.</w:t>
            </w:r>
          </w:p>
          <w:p w14:paraId="41BBCCD1" w14:textId="77777777" w:rsidR="003D41F9" w:rsidRPr="00755D87" w:rsidRDefault="003D41F9" w:rsidP="00AC00FC">
            <w:pPr>
              <w:rPr>
                <w:sz w:val="20"/>
                <w:szCs w:val="20"/>
              </w:rPr>
            </w:pPr>
            <w:r w:rsidRPr="00755D87">
              <w:rPr>
                <w:sz w:val="20"/>
                <w:szCs w:val="20"/>
              </w:rPr>
              <w:t>Максимальный процент застройки в границах земельного участка –60%.</w:t>
            </w:r>
          </w:p>
        </w:tc>
      </w:tr>
      <w:tr w:rsidR="003D41F9" w:rsidRPr="00755D87" w14:paraId="5864D371" w14:textId="77777777" w:rsidTr="00AC00FC">
        <w:tc>
          <w:tcPr>
            <w:tcW w:w="275" w:type="pct"/>
          </w:tcPr>
          <w:p w14:paraId="7EA9DBBE" w14:textId="77777777" w:rsidR="003D41F9" w:rsidRPr="00755D87" w:rsidRDefault="003D41F9" w:rsidP="00AC00FC">
            <w:pPr>
              <w:jc w:val="center"/>
              <w:rPr>
                <w:sz w:val="20"/>
                <w:szCs w:val="20"/>
              </w:rPr>
            </w:pPr>
            <w:r w:rsidRPr="00755D87">
              <w:rPr>
                <w:sz w:val="20"/>
                <w:szCs w:val="20"/>
              </w:rPr>
              <w:lastRenderedPageBreak/>
              <w:t>5</w:t>
            </w:r>
          </w:p>
        </w:tc>
        <w:tc>
          <w:tcPr>
            <w:tcW w:w="1346" w:type="pct"/>
          </w:tcPr>
          <w:p w14:paraId="556003A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Предоставление коммунальных услуг</w:t>
            </w:r>
          </w:p>
          <w:p w14:paraId="5F7912C7" w14:textId="77777777" w:rsidR="003D41F9" w:rsidRPr="00755D87" w:rsidRDefault="003D41F9" w:rsidP="00AC00FC">
            <w:pPr>
              <w:autoSpaceDE w:val="0"/>
              <w:autoSpaceDN w:val="0"/>
              <w:adjustRightInd w:val="0"/>
              <w:rPr>
                <w:sz w:val="20"/>
                <w:szCs w:val="20"/>
                <w:lang w:eastAsia="en-US"/>
              </w:rPr>
            </w:pPr>
          </w:p>
        </w:tc>
        <w:tc>
          <w:tcPr>
            <w:tcW w:w="1502" w:type="pct"/>
          </w:tcPr>
          <w:p w14:paraId="42D258D3"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1AA66C26" w14:textId="77777777" w:rsidR="003D41F9"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r w:rsidRPr="009D09A1">
              <w:rPr>
                <w:sz w:val="20"/>
                <w:szCs w:val="20"/>
                <w:lang w:eastAsia="en-US"/>
              </w:rPr>
              <w:t xml:space="preserve"> </w:t>
            </w:r>
          </w:p>
        </w:tc>
        <w:tc>
          <w:tcPr>
            <w:tcW w:w="1877" w:type="pct"/>
          </w:tcPr>
          <w:p w14:paraId="7D8FAAF1" w14:textId="77777777" w:rsidR="003D41F9" w:rsidRPr="00755D87" w:rsidRDefault="003D41F9" w:rsidP="00AC00FC">
            <w:pPr>
              <w:rPr>
                <w:sz w:val="20"/>
                <w:szCs w:val="20"/>
                <w:lang w:eastAsia="en-US"/>
              </w:rPr>
            </w:pPr>
            <w:r w:rsidRPr="00755D87">
              <w:rPr>
                <w:sz w:val="20"/>
                <w:szCs w:val="20"/>
                <w:lang w:eastAsia="en-US"/>
              </w:rPr>
              <w:t>Минимальные отступы зданий, строений, сооружений:</w:t>
            </w:r>
          </w:p>
          <w:p w14:paraId="0B9DE826" w14:textId="77777777" w:rsidR="003D41F9" w:rsidRPr="00755D87" w:rsidRDefault="003D41F9" w:rsidP="00AC00FC">
            <w:pPr>
              <w:tabs>
                <w:tab w:val="left" w:pos="318"/>
              </w:tabs>
              <w:contextualSpacing/>
              <w:rPr>
                <w:sz w:val="20"/>
                <w:szCs w:val="20"/>
                <w:lang w:eastAsia="en-US"/>
              </w:rPr>
            </w:pPr>
            <w:r w:rsidRPr="00755D87">
              <w:rPr>
                <w:sz w:val="20"/>
                <w:szCs w:val="20"/>
                <w:lang w:eastAsia="en-US"/>
              </w:rPr>
              <w:t>- от красной линии улицы (границ земельного участка, граничащего с улично-дорожной сетью) – 5 м;</w:t>
            </w:r>
          </w:p>
          <w:p w14:paraId="43DFB260" w14:textId="77777777" w:rsidR="003D41F9" w:rsidRPr="00755D87" w:rsidRDefault="003D41F9" w:rsidP="00AC00FC">
            <w:pPr>
              <w:tabs>
                <w:tab w:val="left" w:pos="318"/>
              </w:tabs>
              <w:contextualSpacing/>
              <w:rPr>
                <w:sz w:val="20"/>
                <w:szCs w:val="20"/>
                <w:lang w:eastAsia="en-US"/>
              </w:rPr>
            </w:pPr>
            <w:r w:rsidRPr="00755D87">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lang w:eastAsia="en-US"/>
                </w:rPr>
                <w:t>3 м</w:t>
              </w:r>
            </w:smartTag>
            <w:r w:rsidRPr="00755D87">
              <w:rPr>
                <w:sz w:val="20"/>
                <w:szCs w:val="20"/>
                <w:lang w:eastAsia="en-US"/>
              </w:rPr>
              <w:t>;</w:t>
            </w:r>
          </w:p>
          <w:p w14:paraId="77CAEC08" w14:textId="77777777" w:rsidR="003D41F9" w:rsidRPr="00755D87" w:rsidRDefault="003D41F9" w:rsidP="00AC00FC">
            <w:pPr>
              <w:tabs>
                <w:tab w:val="left" w:pos="318"/>
              </w:tabs>
              <w:contextualSpacing/>
              <w:rPr>
                <w:sz w:val="20"/>
                <w:szCs w:val="20"/>
                <w:lang w:eastAsia="en-US"/>
              </w:rPr>
            </w:pPr>
            <w:r w:rsidRPr="00755D87">
              <w:rPr>
                <w:sz w:val="20"/>
                <w:szCs w:val="20"/>
                <w:lang w:eastAsia="en-US"/>
              </w:rPr>
              <w:t xml:space="preserve">- до границ земельного участка – </w:t>
            </w:r>
            <w:smartTag w:uri="urn:schemas-microsoft-com:office:smarttags" w:element="metricconverter">
              <w:smartTagPr>
                <w:attr w:name="ProductID" w:val="3 м"/>
              </w:smartTagPr>
              <w:r w:rsidRPr="00755D87">
                <w:rPr>
                  <w:sz w:val="20"/>
                  <w:szCs w:val="20"/>
                  <w:lang w:eastAsia="en-US"/>
                </w:rPr>
                <w:t>3 м</w:t>
              </w:r>
            </w:smartTag>
            <w:r w:rsidRPr="00755D87">
              <w:rPr>
                <w:sz w:val="20"/>
                <w:szCs w:val="20"/>
                <w:lang w:eastAsia="en-US"/>
              </w:rPr>
              <w:t>.</w:t>
            </w:r>
          </w:p>
          <w:p w14:paraId="3ECDE2F8"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Иные предельные параметры не подлежат установлению.</w:t>
            </w:r>
          </w:p>
          <w:p w14:paraId="7B892BDE"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3D41F9" w:rsidRPr="00755D87" w14:paraId="4CC6DF3F" w14:textId="77777777" w:rsidTr="00AC00FC">
        <w:tc>
          <w:tcPr>
            <w:tcW w:w="275" w:type="pct"/>
          </w:tcPr>
          <w:p w14:paraId="2F107031" w14:textId="77777777" w:rsidR="003D41F9" w:rsidRPr="00755D87" w:rsidRDefault="003D41F9" w:rsidP="00AC00FC">
            <w:pPr>
              <w:jc w:val="center"/>
              <w:rPr>
                <w:sz w:val="20"/>
                <w:szCs w:val="20"/>
              </w:rPr>
            </w:pPr>
            <w:r w:rsidRPr="00755D87">
              <w:rPr>
                <w:sz w:val="20"/>
                <w:szCs w:val="20"/>
              </w:rPr>
              <w:t>6</w:t>
            </w:r>
          </w:p>
        </w:tc>
        <w:tc>
          <w:tcPr>
            <w:tcW w:w="1346" w:type="pct"/>
          </w:tcPr>
          <w:p w14:paraId="24ACCEF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Административные здания организаций, обеспечивающих предоставление коммунальных услуг</w:t>
            </w:r>
          </w:p>
        </w:tc>
        <w:tc>
          <w:tcPr>
            <w:tcW w:w="1502" w:type="pct"/>
          </w:tcPr>
          <w:p w14:paraId="148D6275"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0F06CBDE" w14:textId="77777777" w:rsidR="003D41F9"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p>
        </w:tc>
        <w:tc>
          <w:tcPr>
            <w:tcW w:w="1877" w:type="pct"/>
          </w:tcPr>
          <w:p w14:paraId="12C7C151"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145006B6" w14:textId="77777777" w:rsidR="003D41F9" w:rsidRPr="00755D87" w:rsidRDefault="003D41F9" w:rsidP="00AC00FC">
            <w:pPr>
              <w:tabs>
                <w:tab w:val="left" w:pos="318"/>
              </w:tabs>
              <w:contextualSpacing/>
              <w:rPr>
                <w:sz w:val="20"/>
                <w:szCs w:val="20"/>
                <w:lang w:eastAsia="en-US"/>
              </w:rPr>
            </w:pPr>
            <w:r w:rsidRPr="00755D87">
              <w:rPr>
                <w:sz w:val="20"/>
                <w:szCs w:val="20"/>
              </w:rPr>
              <w:t>- от красной линии улицы (границ земельного участка, граничащего с улично-дорожной</w:t>
            </w:r>
            <w:r w:rsidRPr="00755D87">
              <w:rPr>
                <w:sz w:val="20"/>
                <w:szCs w:val="20"/>
                <w:lang w:eastAsia="en-US"/>
              </w:rPr>
              <w:t xml:space="preserve"> </w:t>
            </w:r>
            <w:r w:rsidRPr="00755D87">
              <w:rPr>
                <w:sz w:val="20"/>
                <w:szCs w:val="20"/>
              </w:rPr>
              <w:t>сетью) – 5 м;</w:t>
            </w:r>
          </w:p>
          <w:p w14:paraId="5D1E3621"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B0F6ACD" w14:textId="77777777" w:rsidR="003D41F9" w:rsidRPr="00755D87" w:rsidRDefault="003D41F9" w:rsidP="00AC00FC">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9811A02" w14:textId="77777777" w:rsidR="003D41F9" w:rsidRPr="00755D87" w:rsidRDefault="003D41F9" w:rsidP="00AC00FC">
            <w:pPr>
              <w:rPr>
                <w:sz w:val="20"/>
                <w:szCs w:val="20"/>
              </w:rPr>
            </w:pPr>
            <w:r w:rsidRPr="00755D87">
              <w:rPr>
                <w:sz w:val="20"/>
                <w:szCs w:val="20"/>
              </w:rPr>
              <w:t>Предельная высота – 13 м.</w:t>
            </w:r>
          </w:p>
          <w:p w14:paraId="78CF88FA" w14:textId="77777777" w:rsidR="003D41F9" w:rsidRPr="00755D87" w:rsidRDefault="003D41F9" w:rsidP="00AC00FC">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3D41F9" w:rsidRPr="00755D87" w14:paraId="554335EB" w14:textId="77777777" w:rsidTr="00AC00FC">
        <w:tc>
          <w:tcPr>
            <w:tcW w:w="275" w:type="pct"/>
          </w:tcPr>
          <w:p w14:paraId="046F5A9E" w14:textId="77777777" w:rsidR="003D41F9" w:rsidRPr="00755D87" w:rsidRDefault="003D41F9" w:rsidP="00AC00FC">
            <w:pPr>
              <w:jc w:val="center"/>
              <w:rPr>
                <w:sz w:val="20"/>
                <w:szCs w:val="20"/>
              </w:rPr>
            </w:pPr>
            <w:r w:rsidRPr="00755D87">
              <w:rPr>
                <w:sz w:val="20"/>
                <w:szCs w:val="20"/>
              </w:rPr>
              <w:t>7</w:t>
            </w:r>
          </w:p>
        </w:tc>
        <w:tc>
          <w:tcPr>
            <w:tcW w:w="1346" w:type="pct"/>
          </w:tcPr>
          <w:p w14:paraId="3EF41400"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Бытовое обслуживание</w:t>
            </w:r>
          </w:p>
        </w:tc>
        <w:tc>
          <w:tcPr>
            <w:tcW w:w="1502" w:type="pct"/>
          </w:tcPr>
          <w:p w14:paraId="34B00B1C"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60A6F31B" w14:textId="77777777" w:rsidR="003D41F9"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p>
        </w:tc>
        <w:tc>
          <w:tcPr>
            <w:tcW w:w="1877" w:type="pct"/>
          </w:tcPr>
          <w:p w14:paraId="7FC94D03"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689C761B" w14:textId="77777777" w:rsidR="003D41F9" w:rsidRPr="00755D87" w:rsidRDefault="003D41F9" w:rsidP="00AC00FC">
            <w:pPr>
              <w:tabs>
                <w:tab w:val="left" w:pos="318"/>
              </w:tabs>
              <w:contextualSpacing/>
              <w:rPr>
                <w:sz w:val="20"/>
                <w:szCs w:val="20"/>
                <w:lang w:eastAsia="en-US"/>
              </w:rPr>
            </w:pPr>
            <w:r w:rsidRPr="00755D87">
              <w:rPr>
                <w:sz w:val="20"/>
                <w:szCs w:val="20"/>
              </w:rPr>
              <w:t>- от красной линии улицы (границ земельного участка, граничащего с улично-дорожной</w:t>
            </w:r>
            <w:r w:rsidRPr="00755D87">
              <w:rPr>
                <w:sz w:val="20"/>
                <w:szCs w:val="20"/>
                <w:lang w:eastAsia="en-US"/>
              </w:rPr>
              <w:t xml:space="preserve"> </w:t>
            </w:r>
            <w:r w:rsidRPr="00755D87">
              <w:rPr>
                <w:sz w:val="20"/>
                <w:szCs w:val="20"/>
              </w:rPr>
              <w:t>сетью) – 5 м;</w:t>
            </w:r>
          </w:p>
          <w:p w14:paraId="556BDA20"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59BE22E" w14:textId="77777777" w:rsidR="003D41F9" w:rsidRPr="00755D87" w:rsidRDefault="003D41F9" w:rsidP="00AC00FC">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840CF68" w14:textId="77777777" w:rsidR="003D41F9" w:rsidRPr="00755D87" w:rsidRDefault="003D41F9" w:rsidP="00AC00FC">
            <w:pPr>
              <w:rPr>
                <w:sz w:val="20"/>
                <w:szCs w:val="20"/>
              </w:rPr>
            </w:pPr>
            <w:r w:rsidRPr="00755D87">
              <w:rPr>
                <w:sz w:val="20"/>
                <w:szCs w:val="20"/>
              </w:rPr>
              <w:t>Предельная высота – 13 м.</w:t>
            </w:r>
          </w:p>
          <w:p w14:paraId="1961BAAD" w14:textId="77777777" w:rsidR="003D41F9" w:rsidRPr="00755D87" w:rsidRDefault="003D41F9" w:rsidP="00AC00FC">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9F79FE" w:rsidRPr="00755D87" w14:paraId="05712F4A" w14:textId="77777777" w:rsidTr="00AC00FC">
        <w:trPr>
          <w:trHeight w:val="4150"/>
        </w:trPr>
        <w:tc>
          <w:tcPr>
            <w:tcW w:w="275" w:type="pct"/>
          </w:tcPr>
          <w:p w14:paraId="0E78659F" w14:textId="77777777" w:rsidR="009F79FE" w:rsidRPr="00755D87" w:rsidRDefault="009F79FE" w:rsidP="009F79FE">
            <w:pPr>
              <w:jc w:val="center"/>
              <w:rPr>
                <w:sz w:val="20"/>
                <w:szCs w:val="20"/>
              </w:rPr>
            </w:pPr>
            <w:r w:rsidRPr="00755D87">
              <w:rPr>
                <w:sz w:val="20"/>
                <w:szCs w:val="20"/>
              </w:rPr>
              <w:lastRenderedPageBreak/>
              <w:t>8</w:t>
            </w:r>
          </w:p>
        </w:tc>
        <w:tc>
          <w:tcPr>
            <w:tcW w:w="1346" w:type="pct"/>
          </w:tcPr>
          <w:p w14:paraId="3BDF31CB"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Дошкольное, начальное и среднее общее образование</w:t>
            </w:r>
          </w:p>
        </w:tc>
        <w:tc>
          <w:tcPr>
            <w:tcW w:w="1502" w:type="pct"/>
          </w:tcPr>
          <w:p w14:paraId="7C8618F3"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3F782B2C"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7" w:type="pct"/>
          </w:tcPr>
          <w:p w14:paraId="001D0B6F"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754C49A2"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755D87">
                <w:rPr>
                  <w:sz w:val="20"/>
                  <w:szCs w:val="20"/>
                </w:rPr>
                <w:t>25 м</w:t>
              </w:r>
            </w:smartTag>
            <w:r w:rsidRPr="00755D87">
              <w:rPr>
                <w:sz w:val="20"/>
                <w:szCs w:val="20"/>
              </w:rPr>
              <w:t>; в сельских населенных пунктах – 10 м;</w:t>
            </w:r>
          </w:p>
          <w:p w14:paraId="0AB1C16B"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055E795" w14:textId="77777777" w:rsidR="009F79FE" w:rsidRPr="00755D87" w:rsidRDefault="009F79FE" w:rsidP="009F79FE">
            <w:pPr>
              <w:tabs>
                <w:tab w:val="left" w:pos="318"/>
              </w:tabs>
              <w:contextualSpacing/>
              <w:rPr>
                <w:sz w:val="20"/>
                <w:szCs w:val="20"/>
              </w:rPr>
            </w:pPr>
            <w:r w:rsidRPr="00755D87">
              <w:rPr>
                <w:sz w:val="20"/>
                <w:szCs w:val="20"/>
              </w:rPr>
              <w:t>- до границ земельного участка – 3 м;</w:t>
            </w:r>
          </w:p>
          <w:p w14:paraId="5AA2246E" w14:textId="77777777" w:rsidR="009F79FE" w:rsidRPr="00755D87" w:rsidRDefault="009F79FE" w:rsidP="009F79FE">
            <w:pPr>
              <w:tabs>
                <w:tab w:val="left" w:pos="318"/>
              </w:tabs>
              <w:contextualSpacing/>
              <w:rPr>
                <w:sz w:val="20"/>
                <w:szCs w:val="20"/>
              </w:rPr>
            </w:pPr>
            <w:r w:rsidRPr="00755D87">
              <w:rPr>
                <w:sz w:val="20"/>
                <w:szCs w:val="20"/>
              </w:rPr>
              <w:t>- до соседних зданий, строений, сооружений - по нормам естественной освещенности и инсоляции, но не менее 12 м.</w:t>
            </w:r>
          </w:p>
          <w:p w14:paraId="195C7FFB" w14:textId="77777777" w:rsidR="009F79FE" w:rsidRPr="00755D87" w:rsidRDefault="009F79FE" w:rsidP="009F79FE">
            <w:pPr>
              <w:rPr>
                <w:sz w:val="20"/>
                <w:szCs w:val="20"/>
              </w:rPr>
            </w:pPr>
            <w:r w:rsidRPr="00755D87">
              <w:rPr>
                <w:sz w:val="20"/>
                <w:szCs w:val="20"/>
              </w:rPr>
              <w:t>Предельное количество надземных этажей для детских садов– 3.</w:t>
            </w:r>
          </w:p>
          <w:p w14:paraId="0CA688DE" w14:textId="77777777" w:rsidR="009F79FE" w:rsidRPr="00755D87" w:rsidRDefault="009F79FE" w:rsidP="009F79FE">
            <w:pPr>
              <w:rPr>
                <w:sz w:val="20"/>
                <w:szCs w:val="20"/>
              </w:rPr>
            </w:pPr>
            <w:r w:rsidRPr="00755D8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6BDD6777" w14:textId="77777777" w:rsidR="009F79FE" w:rsidRPr="00755D87" w:rsidRDefault="009F79FE" w:rsidP="009F79FE">
            <w:pPr>
              <w:rPr>
                <w:sz w:val="20"/>
                <w:szCs w:val="20"/>
              </w:rPr>
            </w:pPr>
            <w:r w:rsidRPr="00755D87">
              <w:rPr>
                <w:sz w:val="20"/>
                <w:szCs w:val="20"/>
              </w:rPr>
              <w:t>Максимальный процент застройки в границах земельного участка – 40 %.</w:t>
            </w:r>
          </w:p>
          <w:p w14:paraId="27D730A0" w14:textId="77777777" w:rsidR="009F79FE" w:rsidRPr="00755D87" w:rsidRDefault="009F79FE" w:rsidP="009F79FE">
            <w:pPr>
              <w:rPr>
                <w:sz w:val="20"/>
                <w:szCs w:val="20"/>
              </w:rPr>
            </w:pPr>
            <w:r w:rsidRPr="00755D87">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9F79FE" w:rsidRPr="00755D87" w14:paraId="31D94E61" w14:textId="77777777" w:rsidTr="00AC00FC">
        <w:tc>
          <w:tcPr>
            <w:tcW w:w="275" w:type="pct"/>
          </w:tcPr>
          <w:p w14:paraId="622FD018" w14:textId="77777777" w:rsidR="009F79FE" w:rsidRPr="00755D87" w:rsidRDefault="009F79FE" w:rsidP="009F79FE">
            <w:pPr>
              <w:jc w:val="center"/>
              <w:rPr>
                <w:sz w:val="20"/>
                <w:szCs w:val="20"/>
              </w:rPr>
            </w:pPr>
            <w:r w:rsidRPr="00755D87">
              <w:rPr>
                <w:sz w:val="20"/>
                <w:szCs w:val="20"/>
              </w:rPr>
              <w:t>9</w:t>
            </w:r>
          </w:p>
        </w:tc>
        <w:tc>
          <w:tcPr>
            <w:tcW w:w="1346" w:type="pct"/>
          </w:tcPr>
          <w:p w14:paraId="5F4F1AFC"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Амбулаторно-поликлиническое обслуживание</w:t>
            </w:r>
          </w:p>
        </w:tc>
        <w:tc>
          <w:tcPr>
            <w:tcW w:w="1502" w:type="pct"/>
          </w:tcPr>
          <w:p w14:paraId="78CB0F75"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211CFA82"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 xml:space="preserve">000 кв. м </w:t>
            </w:r>
          </w:p>
        </w:tc>
        <w:tc>
          <w:tcPr>
            <w:tcW w:w="1877" w:type="pct"/>
          </w:tcPr>
          <w:p w14:paraId="6FC32291"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2C12109C"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C13F4EE"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4A83A82"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p>
          <w:p w14:paraId="34D96438" w14:textId="77777777" w:rsidR="009F79FE" w:rsidRPr="00755D87" w:rsidRDefault="009F79FE" w:rsidP="009F79FE">
            <w:pPr>
              <w:rPr>
                <w:sz w:val="20"/>
                <w:szCs w:val="20"/>
              </w:rPr>
            </w:pPr>
            <w:r w:rsidRPr="00755D87">
              <w:rPr>
                <w:sz w:val="20"/>
                <w:szCs w:val="20"/>
              </w:rPr>
              <w:t>Предельная высота – 13.</w:t>
            </w:r>
          </w:p>
          <w:p w14:paraId="12E68DC4" w14:textId="77777777" w:rsidR="009F79FE" w:rsidRPr="00755D87" w:rsidRDefault="009F79FE" w:rsidP="009F79FE">
            <w:pPr>
              <w:widowControl w:val="0"/>
              <w:rPr>
                <w:sz w:val="20"/>
                <w:szCs w:val="20"/>
              </w:rPr>
            </w:pPr>
            <w:r w:rsidRPr="00755D87">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9F79FE" w:rsidRPr="00755D87" w14:paraId="5A4722B8" w14:textId="77777777" w:rsidTr="00AC00FC">
        <w:tc>
          <w:tcPr>
            <w:tcW w:w="275" w:type="pct"/>
          </w:tcPr>
          <w:p w14:paraId="78A09F39" w14:textId="77777777" w:rsidR="009F79FE" w:rsidRPr="00755D87" w:rsidRDefault="009F79FE" w:rsidP="009F79FE">
            <w:pPr>
              <w:jc w:val="center"/>
              <w:rPr>
                <w:sz w:val="20"/>
                <w:szCs w:val="20"/>
              </w:rPr>
            </w:pPr>
            <w:r w:rsidRPr="00755D87">
              <w:rPr>
                <w:sz w:val="20"/>
                <w:szCs w:val="20"/>
              </w:rPr>
              <w:t>10</w:t>
            </w:r>
          </w:p>
        </w:tc>
        <w:tc>
          <w:tcPr>
            <w:tcW w:w="1346" w:type="pct"/>
          </w:tcPr>
          <w:p w14:paraId="4509528E"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Объекты культурно-досуговой деятельности</w:t>
            </w:r>
          </w:p>
        </w:tc>
        <w:tc>
          <w:tcPr>
            <w:tcW w:w="1502" w:type="pct"/>
          </w:tcPr>
          <w:p w14:paraId="11B0ED60"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B8F42E8"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7" w:type="pct"/>
          </w:tcPr>
          <w:p w14:paraId="52069F9D"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63262200"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8F33D48"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682C07C"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11F19E8" w14:textId="77777777" w:rsidR="009F79FE" w:rsidRPr="00755D87" w:rsidRDefault="009F79FE" w:rsidP="009F79FE">
            <w:pPr>
              <w:rPr>
                <w:sz w:val="20"/>
                <w:szCs w:val="20"/>
              </w:rPr>
            </w:pPr>
            <w:r w:rsidRPr="00755D87">
              <w:rPr>
                <w:sz w:val="20"/>
                <w:szCs w:val="20"/>
              </w:rPr>
              <w:t>Предельное количество надземных этажей - 3.</w:t>
            </w:r>
          </w:p>
          <w:p w14:paraId="3131B059" w14:textId="77777777" w:rsidR="009F79FE" w:rsidRPr="00755D87" w:rsidRDefault="009F79FE" w:rsidP="009F79FE">
            <w:pPr>
              <w:widowControl w:val="0"/>
              <w:rPr>
                <w:sz w:val="20"/>
                <w:szCs w:val="20"/>
              </w:rPr>
            </w:pPr>
            <w:r w:rsidRPr="00755D87">
              <w:rPr>
                <w:sz w:val="20"/>
                <w:szCs w:val="20"/>
              </w:rPr>
              <w:t xml:space="preserve">Максимальный процент застройки в границах земельного участка – 50 %. </w:t>
            </w:r>
          </w:p>
        </w:tc>
      </w:tr>
      <w:tr w:rsidR="009F79FE" w:rsidRPr="00755D87" w14:paraId="755AC003" w14:textId="77777777" w:rsidTr="00AC00FC">
        <w:trPr>
          <w:trHeight w:val="3209"/>
        </w:trPr>
        <w:tc>
          <w:tcPr>
            <w:tcW w:w="275" w:type="pct"/>
          </w:tcPr>
          <w:p w14:paraId="760BC542" w14:textId="77777777" w:rsidR="009F79FE" w:rsidRPr="00755D87" w:rsidRDefault="009F79FE" w:rsidP="009F79FE">
            <w:pPr>
              <w:jc w:val="center"/>
              <w:rPr>
                <w:sz w:val="20"/>
                <w:szCs w:val="20"/>
              </w:rPr>
            </w:pPr>
            <w:r w:rsidRPr="00755D87">
              <w:rPr>
                <w:sz w:val="20"/>
                <w:szCs w:val="20"/>
              </w:rPr>
              <w:lastRenderedPageBreak/>
              <w:t>11</w:t>
            </w:r>
          </w:p>
        </w:tc>
        <w:tc>
          <w:tcPr>
            <w:tcW w:w="1346" w:type="pct"/>
          </w:tcPr>
          <w:p w14:paraId="3C9B5BB4"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Осуществление религиозных обрядов</w:t>
            </w:r>
          </w:p>
        </w:tc>
        <w:tc>
          <w:tcPr>
            <w:tcW w:w="1502" w:type="pct"/>
          </w:tcPr>
          <w:p w14:paraId="2F19E36E"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0F36C10A"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7" w:type="pct"/>
          </w:tcPr>
          <w:p w14:paraId="42985A73"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69D2C1FF"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56933C5"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FF3E821"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B1D127B" w14:textId="77777777" w:rsidR="009F79FE" w:rsidRPr="00755D87" w:rsidRDefault="009F79FE" w:rsidP="009F79FE">
            <w:pPr>
              <w:autoSpaceDE w:val="0"/>
              <w:autoSpaceDN w:val="0"/>
              <w:adjustRightInd w:val="0"/>
              <w:rPr>
                <w:sz w:val="20"/>
                <w:szCs w:val="20"/>
                <w:lang w:eastAsia="en-US"/>
              </w:rPr>
            </w:pPr>
            <w:r w:rsidRPr="00755D87">
              <w:rPr>
                <w:sz w:val="20"/>
                <w:szCs w:val="20"/>
              </w:rPr>
              <w:t>Иные предельные параметры не подлежат установлению и определяются в соответствии с</w:t>
            </w:r>
            <w:r w:rsidRPr="00755D87">
              <w:rPr>
                <w:sz w:val="20"/>
                <w:szCs w:val="20"/>
                <w:lang w:eastAsia="en-US"/>
              </w:rPr>
              <w:t xml:space="preserve"> СП 391. 1325800.2017. «Свод правил. Храмы православные. Правила проектирования»</w:t>
            </w:r>
          </w:p>
        </w:tc>
      </w:tr>
      <w:tr w:rsidR="009F79FE" w:rsidRPr="00755D87" w14:paraId="47672B48" w14:textId="77777777" w:rsidTr="00AC00FC">
        <w:trPr>
          <w:trHeight w:val="3240"/>
        </w:trPr>
        <w:tc>
          <w:tcPr>
            <w:tcW w:w="275" w:type="pct"/>
          </w:tcPr>
          <w:p w14:paraId="3585304C" w14:textId="77777777" w:rsidR="009F79FE" w:rsidRPr="00755D87" w:rsidRDefault="009F79FE" w:rsidP="009F79FE">
            <w:pPr>
              <w:jc w:val="center"/>
              <w:rPr>
                <w:sz w:val="20"/>
                <w:szCs w:val="20"/>
              </w:rPr>
            </w:pPr>
            <w:r w:rsidRPr="00755D87">
              <w:rPr>
                <w:sz w:val="20"/>
                <w:szCs w:val="20"/>
              </w:rPr>
              <w:t>12</w:t>
            </w:r>
          </w:p>
        </w:tc>
        <w:tc>
          <w:tcPr>
            <w:tcW w:w="1346" w:type="pct"/>
          </w:tcPr>
          <w:p w14:paraId="519A9B2A"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Религиозное управление и образование</w:t>
            </w:r>
          </w:p>
        </w:tc>
        <w:tc>
          <w:tcPr>
            <w:tcW w:w="1502" w:type="pct"/>
          </w:tcPr>
          <w:p w14:paraId="333F8601"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2704B5D9"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7" w:type="pct"/>
          </w:tcPr>
          <w:p w14:paraId="7AC1055E"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59F7E88C"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6A13760"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1D622A9"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EFC7D7E" w14:textId="77777777" w:rsidR="009F79FE" w:rsidRPr="00755D87" w:rsidRDefault="009F79FE" w:rsidP="009F79FE">
            <w:pPr>
              <w:autoSpaceDE w:val="0"/>
              <w:autoSpaceDN w:val="0"/>
              <w:adjustRightInd w:val="0"/>
              <w:rPr>
                <w:sz w:val="20"/>
                <w:szCs w:val="20"/>
                <w:lang w:eastAsia="en-US"/>
              </w:rPr>
            </w:pPr>
            <w:r w:rsidRPr="00755D87">
              <w:rPr>
                <w:sz w:val="20"/>
                <w:szCs w:val="20"/>
              </w:rPr>
              <w:t>Иные предельные параметры не подлежат установлению и определяются в соответствии с</w:t>
            </w:r>
            <w:r w:rsidRPr="00755D87">
              <w:rPr>
                <w:sz w:val="20"/>
                <w:szCs w:val="20"/>
                <w:lang w:eastAsia="en-US"/>
              </w:rPr>
              <w:t xml:space="preserve"> СП 391. 1325800.2017. «Свод правил. Храмы православные. Правила проектирования»</w:t>
            </w:r>
          </w:p>
        </w:tc>
      </w:tr>
      <w:tr w:rsidR="009F79FE" w:rsidRPr="00755D87" w14:paraId="53027A47" w14:textId="77777777" w:rsidTr="00AC00FC">
        <w:trPr>
          <w:trHeight w:val="2853"/>
        </w:trPr>
        <w:tc>
          <w:tcPr>
            <w:tcW w:w="275" w:type="pct"/>
          </w:tcPr>
          <w:p w14:paraId="5BF44132" w14:textId="77777777" w:rsidR="009F79FE" w:rsidRPr="00755D87" w:rsidRDefault="009F79FE" w:rsidP="009F79FE">
            <w:pPr>
              <w:jc w:val="center"/>
              <w:rPr>
                <w:sz w:val="20"/>
                <w:szCs w:val="20"/>
              </w:rPr>
            </w:pPr>
            <w:r w:rsidRPr="00755D87">
              <w:rPr>
                <w:sz w:val="20"/>
                <w:szCs w:val="20"/>
              </w:rPr>
              <w:t>13</w:t>
            </w:r>
          </w:p>
        </w:tc>
        <w:tc>
          <w:tcPr>
            <w:tcW w:w="1346" w:type="pct"/>
          </w:tcPr>
          <w:p w14:paraId="4476056A"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Магазины</w:t>
            </w:r>
          </w:p>
        </w:tc>
        <w:tc>
          <w:tcPr>
            <w:tcW w:w="1502" w:type="pct"/>
          </w:tcPr>
          <w:p w14:paraId="7EBA7CB6"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800</w:t>
            </w:r>
            <w:r w:rsidRPr="00F40F36">
              <w:rPr>
                <w:sz w:val="20"/>
                <w:szCs w:val="20"/>
                <w:lang w:eastAsia="en-US"/>
              </w:rPr>
              <w:t xml:space="preserve"> кв. м.</w:t>
            </w:r>
          </w:p>
          <w:p w14:paraId="534F3DB7"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7" w:type="pct"/>
          </w:tcPr>
          <w:p w14:paraId="21FF6907"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5E6CF953"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5A5BF72"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2AE272C"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E2183A6" w14:textId="77777777" w:rsidR="009F79FE" w:rsidRPr="00755D87" w:rsidRDefault="009F79FE" w:rsidP="009F79FE">
            <w:pPr>
              <w:rPr>
                <w:sz w:val="20"/>
                <w:szCs w:val="20"/>
              </w:rPr>
            </w:pPr>
            <w:r w:rsidRPr="00755D87">
              <w:rPr>
                <w:sz w:val="20"/>
                <w:szCs w:val="20"/>
              </w:rPr>
              <w:t>Предельная высота – 13 м.</w:t>
            </w:r>
          </w:p>
          <w:p w14:paraId="26C447C8" w14:textId="77777777" w:rsidR="009F79FE" w:rsidRPr="00755D87" w:rsidRDefault="009F79FE" w:rsidP="009F79FE">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9F79FE" w:rsidRPr="00755D87" w14:paraId="2EDCD0B0" w14:textId="77777777" w:rsidTr="00AC00FC">
        <w:tc>
          <w:tcPr>
            <w:tcW w:w="275" w:type="pct"/>
          </w:tcPr>
          <w:p w14:paraId="2119DF98" w14:textId="77777777" w:rsidR="009F79FE" w:rsidRPr="00755D87" w:rsidRDefault="009F79FE" w:rsidP="009F79FE">
            <w:pPr>
              <w:jc w:val="center"/>
              <w:rPr>
                <w:sz w:val="20"/>
                <w:szCs w:val="20"/>
              </w:rPr>
            </w:pPr>
            <w:r w:rsidRPr="00755D87">
              <w:rPr>
                <w:sz w:val="20"/>
                <w:szCs w:val="20"/>
              </w:rPr>
              <w:t>14</w:t>
            </w:r>
          </w:p>
        </w:tc>
        <w:tc>
          <w:tcPr>
            <w:tcW w:w="1346" w:type="pct"/>
          </w:tcPr>
          <w:p w14:paraId="78A38FF9"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Общественное питание</w:t>
            </w:r>
          </w:p>
        </w:tc>
        <w:tc>
          <w:tcPr>
            <w:tcW w:w="1502" w:type="pct"/>
          </w:tcPr>
          <w:p w14:paraId="35D747C8"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125</w:t>
            </w:r>
            <w:r w:rsidRPr="00F40F36">
              <w:rPr>
                <w:sz w:val="20"/>
                <w:szCs w:val="20"/>
                <w:lang w:eastAsia="en-US"/>
              </w:rPr>
              <w:t xml:space="preserve"> кв. м.</w:t>
            </w:r>
          </w:p>
          <w:p w14:paraId="1EE9951B"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p>
        </w:tc>
        <w:tc>
          <w:tcPr>
            <w:tcW w:w="1877" w:type="pct"/>
          </w:tcPr>
          <w:p w14:paraId="0209F14C"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527AA4D5"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6127060"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C6DDA0E"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D533A5B" w14:textId="77777777" w:rsidR="009F79FE" w:rsidRPr="00755D87" w:rsidRDefault="009F79FE" w:rsidP="009F79FE">
            <w:pPr>
              <w:rPr>
                <w:sz w:val="20"/>
                <w:szCs w:val="20"/>
              </w:rPr>
            </w:pPr>
            <w:r w:rsidRPr="00755D87">
              <w:rPr>
                <w:sz w:val="20"/>
                <w:szCs w:val="20"/>
              </w:rPr>
              <w:t>Предельная высота – 13 м.</w:t>
            </w:r>
          </w:p>
          <w:p w14:paraId="6CF284C8" w14:textId="77777777" w:rsidR="009F79FE" w:rsidRPr="00755D87" w:rsidRDefault="009F79FE" w:rsidP="009F79FE">
            <w:pPr>
              <w:rPr>
                <w:sz w:val="20"/>
                <w:szCs w:val="20"/>
              </w:rPr>
            </w:pPr>
            <w:r w:rsidRPr="00755D87">
              <w:rPr>
                <w:sz w:val="20"/>
                <w:szCs w:val="20"/>
              </w:rPr>
              <w:t>Максимальный процент застройки в границах земельного участка – 60 %.</w:t>
            </w:r>
          </w:p>
        </w:tc>
      </w:tr>
      <w:tr w:rsidR="009F79FE" w:rsidRPr="00755D87" w14:paraId="76ED8D02" w14:textId="77777777" w:rsidTr="00AC00FC">
        <w:tc>
          <w:tcPr>
            <w:tcW w:w="275" w:type="pct"/>
          </w:tcPr>
          <w:p w14:paraId="683EB64B" w14:textId="77777777" w:rsidR="009F79FE" w:rsidRPr="00755D87" w:rsidRDefault="009F79FE" w:rsidP="009F79FE">
            <w:pPr>
              <w:jc w:val="center"/>
              <w:rPr>
                <w:sz w:val="20"/>
                <w:szCs w:val="20"/>
              </w:rPr>
            </w:pPr>
            <w:r w:rsidRPr="00755D87">
              <w:rPr>
                <w:sz w:val="20"/>
                <w:szCs w:val="20"/>
              </w:rPr>
              <w:t>15</w:t>
            </w:r>
          </w:p>
        </w:tc>
        <w:tc>
          <w:tcPr>
            <w:tcW w:w="1346" w:type="pct"/>
          </w:tcPr>
          <w:p w14:paraId="48E44A97"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Гостиничное обслуживание</w:t>
            </w:r>
          </w:p>
        </w:tc>
        <w:tc>
          <w:tcPr>
            <w:tcW w:w="1502" w:type="pct"/>
          </w:tcPr>
          <w:p w14:paraId="790E598B"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368E2FC5"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p>
        </w:tc>
        <w:tc>
          <w:tcPr>
            <w:tcW w:w="1877" w:type="pct"/>
          </w:tcPr>
          <w:p w14:paraId="07CB5F3A"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2010F290"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5364485" w14:textId="77777777" w:rsidR="009F79FE" w:rsidRPr="00755D87" w:rsidRDefault="009F79FE" w:rsidP="009F79FE">
            <w:pPr>
              <w:tabs>
                <w:tab w:val="left" w:pos="318"/>
              </w:tabs>
              <w:contextualSpacing/>
              <w:rPr>
                <w:sz w:val="20"/>
                <w:szCs w:val="20"/>
              </w:rPr>
            </w:pPr>
            <w:r w:rsidRPr="00755D8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DEF83B9"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89D2F23" w14:textId="77777777" w:rsidR="009F79FE" w:rsidRPr="00755D87" w:rsidRDefault="009F79FE" w:rsidP="009F79FE">
            <w:pPr>
              <w:rPr>
                <w:sz w:val="20"/>
                <w:szCs w:val="20"/>
              </w:rPr>
            </w:pPr>
            <w:r w:rsidRPr="00755D87">
              <w:rPr>
                <w:sz w:val="20"/>
                <w:szCs w:val="20"/>
              </w:rPr>
              <w:t>Предельная высота – 13 м.</w:t>
            </w:r>
          </w:p>
          <w:p w14:paraId="4126573D" w14:textId="77777777" w:rsidR="009F79FE" w:rsidRPr="00755D87" w:rsidRDefault="009F79FE" w:rsidP="009F79FE">
            <w:pPr>
              <w:widowControl w:val="0"/>
              <w:rPr>
                <w:sz w:val="20"/>
                <w:szCs w:val="20"/>
              </w:rPr>
            </w:pPr>
            <w:r w:rsidRPr="00755D87">
              <w:rPr>
                <w:sz w:val="20"/>
                <w:szCs w:val="20"/>
              </w:rPr>
              <w:t>Максимальный процент застройки в границах земельного участка – 60 %.</w:t>
            </w:r>
          </w:p>
        </w:tc>
      </w:tr>
      <w:tr w:rsidR="009F79FE" w:rsidRPr="00755D87" w14:paraId="11810A3C" w14:textId="77777777" w:rsidTr="00AC00FC">
        <w:tc>
          <w:tcPr>
            <w:tcW w:w="275" w:type="pct"/>
          </w:tcPr>
          <w:p w14:paraId="12477B5E" w14:textId="77777777" w:rsidR="009F79FE" w:rsidRPr="00755D87" w:rsidRDefault="009F79FE" w:rsidP="009F79FE">
            <w:pPr>
              <w:jc w:val="center"/>
              <w:rPr>
                <w:sz w:val="20"/>
                <w:szCs w:val="20"/>
              </w:rPr>
            </w:pPr>
            <w:r w:rsidRPr="00755D87">
              <w:rPr>
                <w:sz w:val="20"/>
                <w:szCs w:val="20"/>
              </w:rPr>
              <w:lastRenderedPageBreak/>
              <w:t>16</w:t>
            </w:r>
          </w:p>
        </w:tc>
        <w:tc>
          <w:tcPr>
            <w:tcW w:w="1346" w:type="pct"/>
          </w:tcPr>
          <w:p w14:paraId="5B547F84"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Служебные гаражи</w:t>
            </w:r>
          </w:p>
        </w:tc>
        <w:tc>
          <w:tcPr>
            <w:tcW w:w="1502" w:type="pct"/>
          </w:tcPr>
          <w:p w14:paraId="53ACD7E6"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 xml:space="preserve"> кв. м.</w:t>
            </w:r>
          </w:p>
          <w:p w14:paraId="28E37071"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7" w:type="pct"/>
          </w:tcPr>
          <w:p w14:paraId="385D6961"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72A08F45"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4A52C86"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1FA9DE3C" w14:textId="77777777" w:rsidR="009F79FE" w:rsidRPr="00755D87" w:rsidRDefault="009F79FE" w:rsidP="009F79FE">
            <w:pPr>
              <w:rPr>
                <w:sz w:val="20"/>
                <w:szCs w:val="20"/>
              </w:rPr>
            </w:pPr>
            <w:r w:rsidRPr="00755D87">
              <w:rPr>
                <w:sz w:val="20"/>
                <w:szCs w:val="20"/>
              </w:rPr>
              <w:t>Предельная высота – 15 м.</w:t>
            </w:r>
          </w:p>
          <w:p w14:paraId="52BF5732" w14:textId="77777777" w:rsidR="009F79FE" w:rsidRPr="00755D87" w:rsidRDefault="009F79FE" w:rsidP="009F79FE">
            <w:pPr>
              <w:rPr>
                <w:sz w:val="20"/>
                <w:szCs w:val="20"/>
              </w:rPr>
            </w:pPr>
            <w:r w:rsidRPr="00755D87">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9F79FE" w:rsidRPr="00755D87" w14:paraId="68F6B126" w14:textId="77777777" w:rsidTr="00AC00FC">
        <w:trPr>
          <w:trHeight w:val="3177"/>
        </w:trPr>
        <w:tc>
          <w:tcPr>
            <w:tcW w:w="275" w:type="pct"/>
          </w:tcPr>
          <w:p w14:paraId="1E7256F2" w14:textId="77777777" w:rsidR="009F79FE" w:rsidRPr="00755D87" w:rsidRDefault="009F79FE" w:rsidP="009F79FE">
            <w:pPr>
              <w:jc w:val="center"/>
              <w:rPr>
                <w:sz w:val="20"/>
                <w:szCs w:val="20"/>
              </w:rPr>
            </w:pPr>
            <w:r w:rsidRPr="00755D87">
              <w:rPr>
                <w:sz w:val="20"/>
                <w:szCs w:val="20"/>
              </w:rPr>
              <w:t>17</w:t>
            </w:r>
          </w:p>
        </w:tc>
        <w:tc>
          <w:tcPr>
            <w:tcW w:w="1346" w:type="pct"/>
          </w:tcPr>
          <w:p w14:paraId="237E4FC4"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Обеспечение занятий спортом в помещениях</w:t>
            </w:r>
          </w:p>
        </w:tc>
        <w:tc>
          <w:tcPr>
            <w:tcW w:w="1502" w:type="pct"/>
          </w:tcPr>
          <w:p w14:paraId="3FC6E17A"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4BC4E5E7"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7" w:type="pct"/>
          </w:tcPr>
          <w:p w14:paraId="5BB4ADED"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3D81433A"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2FCD1A7"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803B561"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1522F8B" w14:textId="77777777" w:rsidR="009F79FE" w:rsidRPr="00755D87" w:rsidRDefault="009F79FE" w:rsidP="009F79FE">
            <w:pPr>
              <w:autoSpaceDE w:val="0"/>
              <w:autoSpaceDN w:val="0"/>
              <w:adjustRightInd w:val="0"/>
              <w:rPr>
                <w:sz w:val="20"/>
                <w:szCs w:val="20"/>
                <w:lang w:eastAsia="en-US"/>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9F79FE" w:rsidRPr="00755D87" w14:paraId="551A1FC8" w14:textId="77777777" w:rsidTr="00AC00FC">
        <w:tc>
          <w:tcPr>
            <w:tcW w:w="275" w:type="pct"/>
          </w:tcPr>
          <w:p w14:paraId="5AF6EDD9" w14:textId="77777777" w:rsidR="009F79FE" w:rsidRPr="00755D87" w:rsidRDefault="009F79FE" w:rsidP="009F79FE">
            <w:pPr>
              <w:jc w:val="center"/>
              <w:rPr>
                <w:sz w:val="20"/>
                <w:szCs w:val="20"/>
              </w:rPr>
            </w:pPr>
            <w:r w:rsidRPr="00755D87">
              <w:rPr>
                <w:sz w:val="20"/>
                <w:szCs w:val="20"/>
              </w:rPr>
              <w:t>18</w:t>
            </w:r>
          </w:p>
        </w:tc>
        <w:tc>
          <w:tcPr>
            <w:tcW w:w="1346" w:type="pct"/>
          </w:tcPr>
          <w:p w14:paraId="4E0F7F03"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Площадки для занятий спортом</w:t>
            </w:r>
          </w:p>
        </w:tc>
        <w:tc>
          <w:tcPr>
            <w:tcW w:w="1502" w:type="pct"/>
          </w:tcPr>
          <w:p w14:paraId="4388867B"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679C0834"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7" w:type="pct"/>
          </w:tcPr>
          <w:p w14:paraId="67F3A5D4"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092DA849"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79DAC12"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6DF072E"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52344FB" w14:textId="77777777" w:rsidR="009F79FE" w:rsidRPr="00755D87" w:rsidRDefault="009F79FE" w:rsidP="009F79FE">
            <w:pPr>
              <w:autoSpaceDE w:val="0"/>
              <w:autoSpaceDN w:val="0"/>
              <w:adjustRightInd w:val="0"/>
              <w:rPr>
                <w:sz w:val="20"/>
                <w:szCs w:val="20"/>
                <w:lang w:eastAsia="en-US"/>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9F79FE" w:rsidRPr="00755D87" w14:paraId="7F1CF7A0" w14:textId="77777777" w:rsidTr="00AC00FC">
        <w:tc>
          <w:tcPr>
            <w:tcW w:w="275" w:type="pct"/>
          </w:tcPr>
          <w:p w14:paraId="66422A40" w14:textId="77777777" w:rsidR="009F79FE" w:rsidRPr="00755D87" w:rsidRDefault="009F79FE" w:rsidP="009F79FE">
            <w:pPr>
              <w:jc w:val="center"/>
              <w:rPr>
                <w:sz w:val="20"/>
                <w:szCs w:val="20"/>
              </w:rPr>
            </w:pPr>
            <w:r w:rsidRPr="00755D87">
              <w:rPr>
                <w:sz w:val="20"/>
                <w:szCs w:val="20"/>
              </w:rPr>
              <w:t>19</w:t>
            </w:r>
          </w:p>
        </w:tc>
        <w:tc>
          <w:tcPr>
            <w:tcW w:w="1346" w:type="pct"/>
          </w:tcPr>
          <w:p w14:paraId="135BB6FD"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Обеспечение внутреннего правопорядка</w:t>
            </w:r>
          </w:p>
        </w:tc>
        <w:tc>
          <w:tcPr>
            <w:tcW w:w="1502" w:type="pct"/>
          </w:tcPr>
          <w:p w14:paraId="4087C44D" w14:textId="77777777" w:rsidR="009F79FE" w:rsidRPr="00F40F36" w:rsidRDefault="009F79FE" w:rsidP="009F79FE">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3382A73F" w14:textId="77777777" w:rsidR="009F79FE" w:rsidRPr="00755D87" w:rsidRDefault="009F79FE" w:rsidP="009F79FE">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7" w:type="pct"/>
          </w:tcPr>
          <w:p w14:paraId="3656FD98" w14:textId="77777777" w:rsidR="009F79FE" w:rsidRPr="00755D87" w:rsidRDefault="009F79FE" w:rsidP="009F79FE">
            <w:pPr>
              <w:rPr>
                <w:sz w:val="20"/>
                <w:szCs w:val="20"/>
              </w:rPr>
            </w:pPr>
            <w:r w:rsidRPr="00755D87">
              <w:rPr>
                <w:sz w:val="20"/>
                <w:szCs w:val="20"/>
              </w:rPr>
              <w:t>Минимальные отступы зданий, строений, сооружений:</w:t>
            </w:r>
          </w:p>
          <w:p w14:paraId="424B84AA"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r w:rsidRPr="00755D87">
              <w:rPr>
                <w:sz w:val="20"/>
                <w:szCs w:val="20"/>
              </w:rPr>
              <w:lastRenderedPageBreak/>
              <w:t>с улично-дорожной сетью) – 5 м;</w:t>
            </w:r>
          </w:p>
          <w:p w14:paraId="662D3C6E"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0743D85" w14:textId="77777777" w:rsidR="009F79FE" w:rsidRPr="00755D87" w:rsidRDefault="009F79FE" w:rsidP="009F79FE">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669174B" w14:textId="77777777" w:rsidR="009F79FE" w:rsidRPr="00755D87" w:rsidRDefault="009F79FE" w:rsidP="009F79FE">
            <w:pPr>
              <w:widowControl w:val="0"/>
              <w:rPr>
                <w:sz w:val="20"/>
                <w:szCs w:val="20"/>
              </w:rPr>
            </w:pPr>
            <w:r w:rsidRPr="00755D87">
              <w:rPr>
                <w:sz w:val="20"/>
                <w:szCs w:val="20"/>
              </w:rPr>
              <w:t>Предельная высота – 16 м.</w:t>
            </w:r>
          </w:p>
          <w:p w14:paraId="78AF7B60" w14:textId="77777777" w:rsidR="009F79FE" w:rsidRPr="00755D87" w:rsidRDefault="009F79FE" w:rsidP="009F79FE">
            <w:pPr>
              <w:widowControl w:val="0"/>
              <w:rPr>
                <w:sz w:val="20"/>
                <w:szCs w:val="20"/>
              </w:rPr>
            </w:pPr>
            <w:r w:rsidRPr="00755D87">
              <w:rPr>
                <w:sz w:val="20"/>
                <w:szCs w:val="20"/>
              </w:rPr>
              <w:t xml:space="preserve">Максимальный процент застройки в границах земельного участка – 70 %. </w:t>
            </w:r>
          </w:p>
        </w:tc>
      </w:tr>
      <w:tr w:rsidR="009F79FE" w:rsidRPr="00755D87" w14:paraId="6B554521" w14:textId="77777777" w:rsidTr="00AC00FC">
        <w:tc>
          <w:tcPr>
            <w:tcW w:w="275" w:type="pct"/>
          </w:tcPr>
          <w:p w14:paraId="1554A8BE" w14:textId="77777777" w:rsidR="009F79FE" w:rsidRPr="00755D87" w:rsidRDefault="009F79FE" w:rsidP="009F79FE">
            <w:pPr>
              <w:jc w:val="center"/>
              <w:rPr>
                <w:sz w:val="20"/>
                <w:szCs w:val="20"/>
              </w:rPr>
            </w:pPr>
            <w:r w:rsidRPr="00755D87">
              <w:rPr>
                <w:sz w:val="20"/>
                <w:szCs w:val="20"/>
              </w:rPr>
              <w:lastRenderedPageBreak/>
              <w:t>20</w:t>
            </w:r>
          </w:p>
        </w:tc>
        <w:tc>
          <w:tcPr>
            <w:tcW w:w="1346" w:type="pct"/>
          </w:tcPr>
          <w:p w14:paraId="6BDA3EFD"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Ведение огородничества</w:t>
            </w:r>
          </w:p>
        </w:tc>
        <w:tc>
          <w:tcPr>
            <w:tcW w:w="1502" w:type="pct"/>
          </w:tcPr>
          <w:p w14:paraId="2EAF5211"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Минимальный размер – 200 кв. м.</w:t>
            </w:r>
          </w:p>
          <w:p w14:paraId="16EC2E38"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Максимальный размер – 2000 кв. м</w:t>
            </w:r>
          </w:p>
        </w:tc>
        <w:tc>
          <w:tcPr>
            <w:tcW w:w="1877" w:type="pct"/>
          </w:tcPr>
          <w:p w14:paraId="7DB5DE3A" w14:textId="77777777" w:rsidR="009F79FE" w:rsidRPr="00755D87" w:rsidRDefault="009F79FE" w:rsidP="009F79FE">
            <w:pPr>
              <w:rPr>
                <w:sz w:val="20"/>
                <w:szCs w:val="20"/>
              </w:rPr>
            </w:pPr>
            <w:r w:rsidRPr="00755D87">
              <w:rPr>
                <w:sz w:val="20"/>
                <w:szCs w:val="20"/>
              </w:rPr>
              <w:t>Минимальные отступы хозяйственных построек:</w:t>
            </w:r>
          </w:p>
          <w:p w14:paraId="451B46A3"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271C6E3" w14:textId="77777777" w:rsidR="009F79FE" w:rsidRPr="00755D87" w:rsidRDefault="009F79FE" w:rsidP="009F79FE">
            <w:pPr>
              <w:tabs>
                <w:tab w:val="left" w:pos="318"/>
              </w:tabs>
              <w:contextualSpacing/>
              <w:rPr>
                <w:sz w:val="20"/>
                <w:szCs w:val="20"/>
              </w:rPr>
            </w:pPr>
            <w:r w:rsidRPr="00755D87">
              <w:rPr>
                <w:sz w:val="20"/>
                <w:szCs w:val="20"/>
              </w:rPr>
              <w:t>- от красной линии проезда (границ земельного участка, граничащего с проездом) – 3 м;</w:t>
            </w:r>
          </w:p>
          <w:p w14:paraId="21E7CCFB" w14:textId="77777777" w:rsidR="009F79FE" w:rsidRPr="00755D87" w:rsidRDefault="009F79FE" w:rsidP="009F79FE">
            <w:pPr>
              <w:tabs>
                <w:tab w:val="left" w:pos="318"/>
              </w:tabs>
              <w:contextualSpacing/>
              <w:rPr>
                <w:sz w:val="20"/>
                <w:szCs w:val="20"/>
              </w:rPr>
            </w:pPr>
            <w:r w:rsidRPr="00755D87">
              <w:rPr>
                <w:sz w:val="20"/>
                <w:szCs w:val="20"/>
              </w:rPr>
              <w:t>- от границ земельного участка до хозяйственных построек – 1 м.</w:t>
            </w:r>
          </w:p>
          <w:p w14:paraId="54AF7CD8" w14:textId="77777777" w:rsidR="009F79FE" w:rsidRPr="00755D87" w:rsidRDefault="009F79FE" w:rsidP="009F79FE">
            <w:pPr>
              <w:widowControl w:val="0"/>
              <w:rPr>
                <w:sz w:val="20"/>
                <w:szCs w:val="20"/>
              </w:rPr>
            </w:pPr>
            <w:r w:rsidRPr="00755D87">
              <w:rPr>
                <w:sz w:val="20"/>
                <w:szCs w:val="20"/>
              </w:rPr>
              <w:t>Предельная высота хозяйственных построек – 4 м.</w:t>
            </w:r>
          </w:p>
        </w:tc>
      </w:tr>
      <w:tr w:rsidR="009F79FE" w:rsidRPr="00755D87" w14:paraId="16607EC0" w14:textId="77777777" w:rsidTr="00AC00FC">
        <w:tc>
          <w:tcPr>
            <w:tcW w:w="275" w:type="pct"/>
          </w:tcPr>
          <w:p w14:paraId="4149FAF3" w14:textId="77777777" w:rsidR="009F79FE" w:rsidRPr="00755D87" w:rsidRDefault="009F79FE" w:rsidP="009F79FE">
            <w:pPr>
              <w:jc w:val="center"/>
              <w:rPr>
                <w:sz w:val="20"/>
                <w:szCs w:val="20"/>
              </w:rPr>
            </w:pPr>
            <w:r w:rsidRPr="00755D87">
              <w:rPr>
                <w:sz w:val="20"/>
                <w:szCs w:val="20"/>
              </w:rPr>
              <w:t>21</w:t>
            </w:r>
          </w:p>
        </w:tc>
        <w:tc>
          <w:tcPr>
            <w:tcW w:w="1346" w:type="pct"/>
          </w:tcPr>
          <w:p w14:paraId="4E2D0EC6"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Ведение садоводства</w:t>
            </w:r>
          </w:p>
        </w:tc>
        <w:tc>
          <w:tcPr>
            <w:tcW w:w="1502" w:type="pct"/>
          </w:tcPr>
          <w:p w14:paraId="319C9B3F"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Минимальный размер –            400 кв. м.</w:t>
            </w:r>
          </w:p>
          <w:p w14:paraId="5FFC8724"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Максимальный размер – 2000 кв. м</w:t>
            </w:r>
          </w:p>
        </w:tc>
        <w:tc>
          <w:tcPr>
            <w:tcW w:w="1877" w:type="pct"/>
          </w:tcPr>
          <w:p w14:paraId="75D96650" w14:textId="77777777" w:rsidR="009F79FE" w:rsidRPr="00755D87" w:rsidRDefault="009F79FE" w:rsidP="009F79FE">
            <w:pPr>
              <w:tabs>
                <w:tab w:val="left" w:pos="318"/>
              </w:tabs>
              <w:contextualSpacing/>
              <w:rPr>
                <w:sz w:val="20"/>
                <w:szCs w:val="20"/>
              </w:rPr>
            </w:pPr>
            <w:r w:rsidRPr="00755D87">
              <w:rPr>
                <w:sz w:val="20"/>
                <w:szCs w:val="20"/>
              </w:rPr>
              <w:t>Минимальные отступы зданий, строений, сооружений:</w:t>
            </w:r>
          </w:p>
          <w:p w14:paraId="3036FD08"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895DA06" w14:textId="77777777" w:rsidR="009F79FE" w:rsidRPr="00755D87" w:rsidRDefault="009F79FE" w:rsidP="009F79FE">
            <w:pPr>
              <w:tabs>
                <w:tab w:val="left" w:pos="318"/>
              </w:tabs>
              <w:contextualSpacing/>
              <w:rPr>
                <w:sz w:val="20"/>
                <w:szCs w:val="20"/>
              </w:rPr>
            </w:pPr>
            <w:r w:rsidRPr="00755D87">
              <w:rPr>
                <w:sz w:val="20"/>
                <w:szCs w:val="20"/>
              </w:rPr>
              <w:t>- от красной линии проезда (границ земельного участка, граничащего с проездом) – 3 м;</w:t>
            </w:r>
          </w:p>
          <w:p w14:paraId="37D9E1E9" w14:textId="77777777" w:rsidR="009F79FE" w:rsidRPr="00755D87" w:rsidRDefault="009F79FE" w:rsidP="009F79FE">
            <w:pPr>
              <w:tabs>
                <w:tab w:val="left" w:pos="318"/>
              </w:tabs>
              <w:contextualSpacing/>
              <w:rPr>
                <w:sz w:val="20"/>
                <w:szCs w:val="20"/>
              </w:rPr>
            </w:pPr>
            <w:r w:rsidRPr="00755D87">
              <w:rPr>
                <w:sz w:val="20"/>
                <w:szCs w:val="20"/>
              </w:rPr>
              <w:t>- от границ земельного участка до основного строения – 3 м;</w:t>
            </w:r>
          </w:p>
          <w:p w14:paraId="3CBC774B" w14:textId="77777777" w:rsidR="009F79FE" w:rsidRPr="00755D87" w:rsidRDefault="009F79FE" w:rsidP="009F79FE">
            <w:pPr>
              <w:tabs>
                <w:tab w:val="left" w:pos="318"/>
              </w:tabs>
              <w:contextualSpacing/>
              <w:rPr>
                <w:sz w:val="20"/>
                <w:szCs w:val="20"/>
              </w:rPr>
            </w:pPr>
            <w:r w:rsidRPr="00755D87">
              <w:rPr>
                <w:sz w:val="20"/>
                <w:szCs w:val="20"/>
              </w:rPr>
              <w:t>- от границ земельного участка до хозяйственных построек – 1 м.</w:t>
            </w:r>
          </w:p>
          <w:p w14:paraId="2539554F" w14:textId="77777777" w:rsidR="009F79FE" w:rsidRPr="00755D87" w:rsidRDefault="009F79FE" w:rsidP="009F79FE">
            <w:pPr>
              <w:tabs>
                <w:tab w:val="left" w:pos="318"/>
              </w:tabs>
              <w:contextualSpacing/>
              <w:rPr>
                <w:sz w:val="20"/>
                <w:szCs w:val="20"/>
              </w:rPr>
            </w:pPr>
            <w:r w:rsidRPr="00755D87">
              <w:rPr>
                <w:sz w:val="20"/>
                <w:szCs w:val="20"/>
              </w:rPr>
              <w:t>Предельное количество надземных этажей – 3 м.</w:t>
            </w:r>
          </w:p>
          <w:p w14:paraId="238A821B" w14:textId="77777777" w:rsidR="009F79FE" w:rsidRPr="00755D87" w:rsidRDefault="009F79FE" w:rsidP="009F79FE">
            <w:pPr>
              <w:tabs>
                <w:tab w:val="left" w:pos="318"/>
              </w:tabs>
              <w:contextualSpacing/>
              <w:rPr>
                <w:sz w:val="20"/>
                <w:szCs w:val="20"/>
              </w:rPr>
            </w:pPr>
            <w:r w:rsidRPr="00755D87">
              <w:rPr>
                <w:sz w:val="20"/>
                <w:szCs w:val="20"/>
              </w:rPr>
              <w:t xml:space="preserve">Максимальный процент застройки в границах земельного участка – 20 %. </w:t>
            </w:r>
          </w:p>
          <w:p w14:paraId="13AE0773" w14:textId="77777777" w:rsidR="009F79FE" w:rsidRPr="00755D87" w:rsidRDefault="009F79FE" w:rsidP="009F79FE">
            <w:pPr>
              <w:tabs>
                <w:tab w:val="left" w:pos="318"/>
              </w:tabs>
              <w:contextualSpacing/>
              <w:rPr>
                <w:sz w:val="20"/>
                <w:szCs w:val="20"/>
              </w:rPr>
            </w:pPr>
            <w:r w:rsidRPr="00755D87">
              <w:rPr>
                <w:sz w:val="20"/>
                <w:szCs w:val="20"/>
              </w:rPr>
              <w:t>Максимальная высота хозяйственных построек - 4 м.</w:t>
            </w:r>
          </w:p>
        </w:tc>
      </w:tr>
      <w:tr w:rsidR="009F79FE" w:rsidRPr="00755D87" w14:paraId="7F9A8D90" w14:textId="77777777" w:rsidTr="00AC00FC">
        <w:tc>
          <w:tcPr>
            <w:tcW w:w="275" w:type="pct"/>
          </w:tcPr>
          <w:p w14:paraId="0EEB5987" w14:textId="77777777" w:rsidR="009F79FE" w:rsidRPr="00755D87" w:rsidRDefault="009F79FE" w:rsidP="009F79FE">
            <w:pPr>
              <w:jc w:val="center"/>
              <w:rPr>
                <w:sz w:val="20"/>
                <w:szCs w:val="20"/>
              </w:rPr>
            </w:pPr>
            <w:r w:rsidRPr="00755D87">
              <w:rPr>
                <w:sz w:val="20"/>
                <w:szCs w:val="20"/>
              </w:rPr>
              <w:t>22</w:t>
            </w:r>
          </w:p>
        </w:tc>
        <w:tc>
          <w:tcPr>
            <w:tcW w:w="1346" w:type="pct"/>
          </w:tcPr>
          <w:p w14:paraId="75D65859"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Улично-дорожная сеть</w:t>
            </w:r>
          </w:p>
        </w:tc>
        <w:tc>
          <w:tcPr>
            <w:tcW w:w="1502" w:type="pct"/>
          </w:tcPr>
          <w:p w14:paraId="3B083309"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Не подлежат установлению</w:t>
            </w:r>
          </w:p>
        </w:tc>
        <w:tc>
          <w:tcPr>
            <w:tcW w:w="1877" w:type="pct"/>
          </w:tcPr>
          <w:p w14:paraId="449ABEE7" w14:textId="77777777" w:rsidR="009F79FE" w:rsidRPr="00755D87" w:rsidRDefault="009F79FE" w:rsidP="009F79FE">
            <w:pPr>
              <w:tabs>
                <w:tab w:val="left" w:pos="318"/>
              </w:tabs>
              <w:contextualSpacing/>
              <w:rPr>
                <w:sz w:val="20"/>
                <w:szCs w:val="20"/>
              </w:rPr>
            </w:pPr>
            <w:r w:rsidRPr="00755D8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9F79FE" w:rsidRPr="00755D87" w14:paraId="5F2E4F24" w14:textId="77777777" w:rsidTr="00AC00FC">
        <w:tc>
          <w:tcPr>
            <w:tcW w:w="275" w:type="pct"/>
          </w:tcPr>
          <w:p w14:paraId="6735D1DC" w14:textId="77777777" w:rsidR="009F79FE" w:rsidRPr="00755D87" w:rsidRDefault="009F79FE" w:rsidP="009F79FE">
            <w:pPr>
              <w:jc w:val="center"/>
              <w:rPr>
                <w:sz w:val="20"/>
                <w:szCs w:val="20"/>
              </w:rPr>
            </w:pPr>
            <w:r w:rsidRPr="00755D87">
              <w:rPr>
                <w:sz w:val="20"/>
                <w:szCs w:val="20"/>
              </w:rPr>
              <w:t>23</w:t>
            </w:r>
          </w:p>
        </w:tc>
        <w:tc>
          <w:tcPr>
            <w:tcW w:w="1346" w:type="pct"/>
          </w:tcPr>
          <w:p w14:paraId="16C0CB34"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Благоустройство территории</w:t>
            </w:r>
          </w:p>
        </w:tc>
        <w:tc>
          <w:tcPr>
            <w:tcW w:w="1502" w:type="pct"/>
          </w:tcPr>
          <w:p w14:paraId="7D403B0A"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Не подлежат установлению</w:t>
            </w:r>
          </w:p>
        </w:tc>
        <w:tc>
          <w:tcPr>
            <w:tcW w:w="1877" w:type="pct"/>
          </w:tcPr>
          <w:p w14:paraId="2425F4D5" w14:textId="77777777" w:rsidR="009F79FE" w:rsidRPr="00755D87" w:rsidRDefault="009F79FE" w:rsidP="009F79FE">
            <w:pPr>
              <w:tabs>
                <w:tab w:val="left" w:pos="318"/>
              </w:tabs>
              <w:contextualSpacing/>
              <w:rPr>
                <w:sz w:val="20"/>
                <w:szCs w:val="20"/>
              </w:rPr>
            </w:pPr>
            <w:r w:rsidRPr="00755D87">
              <w:rPr>
                <w:sz w:val="20"/>
                <w:szCs w:val="20"/>
              </w:rPr>
              <w:t>Не подлежат установлению</w:t>
            </w:r>
          </w:p>
        </w:tc>
      </w:tr>
      <w:tr w:rsidR="009F79FE" w:rsidRPr="00755D87" w14:paraId="1D4FFC03" w14:textId="77777777" w:rsidTr="00AC00FC">
        <w:tc>
          <w:tcPr>
            <w:tcW w:w="275" w:type="pct"/>
          </w:tcPr>
          <w:p w14:paraId="0E9F0806" w14:textId="77777777" w:rsidR="009F79FE" w:rsidRPr="00755D87" w:rsidRDefault="009F79FE" w:rsidP="009F79FE">
            <w:pPr>
              <w:jc w:val="center"/>
              <w:rPr>
                <w:sz w:val="20"/>
                <w:szCs w:val="20"/>
              </w:rPr>
            </w:pPr>
            <w:r w:rsidRPr="00755D87">
              <w:rPr>
                <w:sz w:val="20"/>
                <w:szCs w:val="20"/>
              </w:rPr>
              <w:t>24</w:t>
            </w:r>
          </w:p>
        </w:tc>
        <w:tc>
          <w:tcPr>
            <w:tcW w:w="1346" w:type="pct"/>
          </w:tcPr>
          <w:p w14:paraId="06038FE5"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Хранение автотранспорта</w:t>
            </w:r>
          </w:p>
        </w:tc>
        <w:tc>
          <w:tcPr>
            <w:tcW w:w="1502" w:type="pct"/>
          </w:tcPr>
          <w:p w14:paraId="51B40321"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Минимальный размер - 10 кв. м.</w:t>
            </w:r>
          </w:p>
          <w:p w14:paraId="01E8F903"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 xml:space="preserve">Максимальный размер – </w:t>
            </w:r>
            <w:r>
              <w:rPr>
                <w:sz w:val="20"/>
                <w:szCs w:val="20"/>
                <w:lang w:eastAsia="en-US"/>
              </w:rPr>
              <w:t>1000 кв.м</w:t>
            </w:r>
            <w:r w:rsidRPr="009D09A1">
              <w:rPr>
                <w:sz w:val="20"/>
                <w:szCs w:val="20"/>
                <w:lang w:eastAsia="en-US"/>
              </w:rPr>
              <w:t>.</w:t>
            </w:r>
          </w:p>
        </w:tc>
        <w:tc>
          <w:tcPr>
            <w:tcW w:w="1877" w:type="pct"/>
          </w:tcPr>
          <w:p w14:paraId="61A58A68" w14:textId="77777777" w:rsidR="009F79FE" w:rsidRPr="00755D87" w:rsidRDefault="009F79FE" w:rsidP="009F79FE">
            <w:pPr>
              <w:tabs>
                <w:tab w:val="left" w:pos="318"/>
              </w:tabs>
              <w:contextualSpacing/>
              <w:rPr>
                <w:sz w:val="20"/>
                <w:szCs w:val="20"/>
              </w:rPr>
            </w:pPr>
            <w:r w:rsidRPr="00755D87">
              <w:rPr>
                <w:sz w:val="20"/>
                <w:szCs w:val="20"/>
              </w:rPr>
              <w:t xml:space="preserve">Минимальные отступы зданий, строений, сооружений: </w:t>
            </w:r>
          </w:p>
          <w:p w14:paraId="26BB98F8"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5E81CC4"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34A4474C" w14:textId="77777777" w:rsidR="009F79FE" w:rsidRPr="00755D87" w:rsidRDefault="009F79FE" w:rsidP="009F79FE">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w:t>
            </w:r>
            <w:r w:rsidRPr="00755D87">
              <w:rPr>
                <w:sz w:val="20"/>
                <w:szCs w:val="20"/>
              </w:rPr>
              <w:lastRenderedPageBreak/>
              <w:t xml:space="preserve">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9F79FE" w:rsidRPr="00755D87" w14:paraId="21ADABCD" w14:textId="77777777" w:rsidTr="00AC00FC">
        <w:tc>
          <w:tcPr>
            <w:tcW w:w="275" w:type="pct"/>
          </w:tcPr>
          <w:p w14:paraId="2083CAEB" w14:textId="77777777" w:rsidR="009F79FE" w:rsidRPr="00755D87" w:rsidRDefault="009F79FE" w:rsidP="009F79FE">
            <w:pPr>
              <w:jc w:val="center"/>
              <w:rPr>
                <w:sz w:val="20"/>
                <w:szCs w:val="20"/>
              </w:rPr>
            </w:pPr>
            <w:r w:rsidRPr="00755D87">
              <w:rPr>
                <w:sz w:val="20"/>
                <w:szCs w:val="20"/>
              </w:rPr>
              <w:lastRenderedPageBreak/>
              <w:t>25</w:t>
            </w:r>
          </w:p>
        </w:tc>
        <w:tc>
          <w:tcPr>
            <w:tcW w:w="1346" w:type="pct"/>
          </w:tcPr>
          <w:p w14:paraId="7B0C6C50" w14:textId="77777777" w:rsidR="009F79FE" w:rsidRPr="00755D87" w:rsidRDefault="009F79FE" w:rsidP="009F79FE">
            <w:pPr>
              <w:autoSpaceDE w:val="0"/>
              <w:autoSpaceDN w:val="0"/>
              <w:adjustRightInd w:val="0"/>
              <w:rPr>
                <w:sz w:val="20"/>
                <w:szCs w:val="20"/>
                <w:lang w:eastAsia="en-US"/>
              </w:rPr>
            </w:pPr>
            <w:r w:rsidRPr="00755D87">
              <w:rPr>
                <w:rFonts w:eastAsia="Calibri"/>
                <w:sz w:val="20"/>
                <w:szCs w:val="20"/>
                <w:lang w:eastAsia="en-US"/>
              </w:rPr>
              <w:t>Размещение гаражей для собственных нужд</w:t>
            </w:r>
          </w:p>
        </w:tc>
        <w:tc>
          <w:tcPr>
            <w:tcW w:w="1502" w:type="pct"/>
          </w:tcPr>
          <w:p w14:paraId="26A43C30"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Минимальный размер - 10 кв. м.</w:t>
            </w:r>
          </w:p>
          <w:p w14:paraId="05A5D27C" w14:textId="77777777" w:rsidR="009F79FE" w:rsidRPr="00755D87" w:rsidRDefault="009F79FE" w:rsidP="009F79FE">
            <w:pPr>
              <w:autoSpaceDE w:val="0"/>
              <w:autoSpaceDN w:val="0"/>
              <w:adjustRightInd w:val="0"/>
              <w:rPr>
                <w:sz w:val="20"/>
                <w:szCs w:val="20"/>
                <w:lang w:eastAsia="en-US"/>
              </w:rPr>
            </w:pPr>
            <w:r w:rsidRPr="00755D87">
              <w:rPr>
                <w:sz w:val="20"/>
                <w:szCs w:val="20"/>
                <w:lang w:eastAsia="en-US"/>
              </w:rPr>
              <w:t xml:space="preserve">Максимальный размер – </w:t>
            </w:r>
            <w:r>
              <w:rPr>
                <w:sz w:val="20"/>
                <w:szCs w:val="20"/>
                <w:lang w:eastAsia="en-US"/>
              </w:rPr>
              <w:t>1000 кв.м</w:t>
            </w:r>
            <w:r w:rsidRPr="009D09A1">
              <w:rPr>
                <w:sz w:val="20"/>
                <w:szCs w:val="20"/>
                <w:lang w:eastAsia="en-US"/>
              </w:rPr>
              <w:t>.</w:t>
            </w:r>
          </w:p>
        </w:tc>
        <w:tc>
          <w:tcPr>
            <w:tcW w:w="1877" w:type="pct"/>
          </w:tcPr>
          <w:p w14:paraId="458898BE" w14:textId="77777777" w:rsidR="009F79FE" w:rsidRPr="00755D87" w:rsidRDefault="009F79FE" w:rsidP="009F79FE">
            <w:pPr>
              <w:tabs>
                <w:tab w:val="left" w:pos="318"/>
              </w:tabs>
              <w:contextualSpacing/>
              <w:rPr>
                <w:sz w:val="20"/>
                <w:szCs w:val="20"/>
              </w:rPr>
            </w:pPr>
            <w:r w:rsidRPr="00755D87">
              <w:rPr>
                <w:sz w:val="20"/>
                <w:szCs w:val="20"/>
              </w:rPr>
              <w:t xml:space="preserve">Минимальные отступы зданий, строений, сооружений: </w:t>
            </w:r>
          </w:p>
          <w:p w14:paraId="2458859F" w14:textId="77777777" w:rsidR="009F79FE" w:rsidRPr="00755D87" w:rsidRDefault="009F79FE" w:rsidP="009F79FE">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30ADB02" w14:textId="77777777" w:rsidR="009F79FE" w:rsidRPr="00755D87" w:rsidRDefault="009F79FE" w:rsidP="009F79FE">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0280C90D" w14:textId="77777777" w:rsidR="009F79FE" w:rsidRPr="00755D87" w:rsidRDefault="009F79FE" w:rsidP="009F79FE">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bl>
    <w:p w14:paraId="1EA4942B"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2AD5050C"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492F6584"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зеленые насаждения).</w:t>
      </w:r>
    </w:p>
    <w:p w14:paraId="3A564FB9"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rPr>
          <w:szCs w:val="28"/>
        </w:rPr>
      </w:pPr>
      <w:r w:rsidRPr="00755D8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1C3D2CB9" w14:textId="77777777" w:rsidR="003D41F9" w:rsidRPr="00755D87" w:rsidRDefault="003D41F9" w:rsidP="003D41F9">
      <w:pPr>
        <w:keepNext/>
        <w:keepLines/>
        <w:spacing w:before="240" w:after="240" w:line="276" w:lineRule="auto"/>
        <w:ind w:firstLine="709"/>
        <w:outlineLvl w:val="2"/>
        <w:rPr>
          <w:b/>
          <w:bCs/>
        </w:rPr>
      </w:pPr>
      <w:bookmarkStart w:id="38" w:name="_Toc1636629"/>
      <w:bookmarkStart w:id="39" w:name="_Toc87880494"/>
      <w:bookmarkStart w:id="40" w:name="_Toc127453587"/>
      <w:bookmarkEnd w:id="37"/>
      <w:r w:rsidRPr="00755D87">
        <w:rPr>
          <w:b/>
          <w:bCs/>
        </w:rPr>
        <w:t>1.2. Градостроительные регламенты. Общественно-деловые зоны (О)</w:t>
      </w:r>
      <w:bookmarkEnd w:id="38"/>
      <w:bookmarkEnd w:id="39"/>
      <w:bookmarkEnd w:id="40"/>
    </w:p>
    <w:p w14:paraId="71E977BE" w14:textId="77777777" w:rsidR="003D41F9" w:rsidRPr="00755D87" w:rsidRDefault="003D41F9" w:rsidP="003D41F9">
      <w:pPr>
        <w:keepNext/>
        <w:keepLines/>
        <w:spacing w:before="240" w:after="240" w:line="276" w:lineRule="auto"/>
        <w:ind w:firstLine="709"/>
        <w:outlineLvl w:val="2"/>
        <w:rPr>
          <w:b/>
          <w:bCs/>
        </w:rPr>
      </w:pPr>
      <w:bookmarkStart w:id="41" w:name="_Toc1636630"/>
      <w:bookmarkStart w:id="42" w:name="_Toc87880495"/>
      <w:bookmarkStart w:id="43" w:name="_Toc127453588"/>
      <w:r w:rsidRPr="00755D87">
        <w:rPr>
          <w:b/>
          <w:bCs/>
          <w:szCs w:val="28"/>
        </w:rPr>
        <w:t>1</w:t>
      </w:r>
      <w:r w:rsidRPr="00755D87">
        <w:rPr>
          <w:b/>
          <w:bCs/>
        </w:rPr>
        <w:t>.2.1. Зона делового, общественного и коммерческого назначения (О1)</w:t>
      </w:r>
      <w:bookmarkEnd w:id="41"/>
      <w:bookmarkEnd w:id="42"/>
      <w:bookmarkEnd w:id="43"/>
    </w:p>
    <w:p w14:paraId="24A39941"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333B1560"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основных видов разрешенного использования объектов капитального строительства и земельных участков</w:t>
      </w:r>
    </w:p>
    <w:p w14:paraId="7CAFD7A4"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lastRenderedPageBreak/>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7</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921"/>
        <w:gridCol w:w="3690"/>
        <w:gridCol w:w="4911"/>
      </w:tblGrid>
      <w:tr w:rsidR="003D41F9" w:rsidRPr="00755D87" w14:paraId="3DDF429B" w14:textId="77777777" w:rsidTr="00AC00FC">
        <w:trPr>
          <w:tblHeader/>
        </w:trPr>
        <w:tc>
          <w:tcPr>
            <w:tcW w:w="304" w:type="pct"/>
            <w:vMerge w:val="restart"/>
            <w:vAlign w:val="center"/>
          </w:tcPr>
          <w:p w14:paraId="00F0B1A2"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2CDB3B7D"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186079F"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70887A95" w14:textId="77777777" w:rsidTr="00AC00FC">
        <w:trPr>
          <w:tblHeader/>
        </w:trPr>
        <w:tc>
          <w:tcPr>
            <w:tcW w:w="304" w:type="pct"/>
            <w:vMerge/>
          </w:tcPr>
          <w:p w14:paraId="390AFC77" w14:textId="77777777" w:rsidR="003D41F9" w:rsidRPr="00755D87" w:rsidRDefault="003D41F9" w:rsidP="00AC00FC">
            <w:pPr>
              <w:rPr>
                <w:sz w:val="20"/>
                <w:szCs w:val="20"/>
              </w:rPr>
            </w:pPr>
          </w:p>
        </w:tc>
        <w:tc>
          <w:tcPr>
            <w:tcW w:w="454" w:type="pct"/>
            <w:vAlign w:val="center"/>
          </w:tcPr>
          <w:p w14:paraId="758437FF" w14:textId="77777777" w:rsidR="003D41F9" w:rsidRPr="00755D87" w:rsidRDefault="003D41F9" w:rsidP="00AC00FC">
            <w:pPr>
              <w:jc w:val="center"/>
              <w:rPr>
                <w:sz w:val="20"/>
                <w:szCs w:val="20"/>
              </w:rPr>
            </w:pPr>
            <w:r w:rsidRPr="00755D87">
              <w:rPr>
                <w:sz w:val="20"/>
                <w:szCs w:val="20"/>
              </w:rPr>
              <w:t>Код</w:t>
            </w:r>
          </w:p>
        </w:tc>
        <w:tc>
          <w:tcPr>
            <w:tcW w:w="1820" w:type="pct"/>
            <w:vAlign w:val="center"/>
          </w:tcPr>
          <w:p w14:paraId="6C651883"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7D6A4290" w14:textId="77777777" w:rsidR="003D41F9" w:rsidRPr="00755D87" w:rsidRDefault="003D41F9" w:rsidP="00AC00FC">
            <w:pPr>
              <w:rPr>
                <w:sz w:val="20"/>
                <w:szCs w:val="20"/>
              </w:rPr>
            </w:pPr>
          </w:p>
        </w:tc>
      </w:tr>
      <w:tr w:rsidR="003D41F9" w:rsidRPr="00755D87" w14:paraId="42FFA47A" w14:textId="77777777" w:rsidTr="00AC00FC">
        <w:tblPrEx>
          <w:tblLook w:val="0080" w:firstRow="0" w:lastRow="0" w:firstColumn="1" w:lastColumn="0" w:noHBand="0" w:noVBand="0"/>
        </w:tblPrEx>
        <w:tc>
          <w:tcPr>
            <w:tcW w:w="304" w:type="pct"/>
          </w:tcPr>
          <w:p w14:paraId="3ED3921A" w14:textId="77777777" w:rsidR="003D41F9" w:rsidRPr="00755D87" w:rsidRDefault="003D41F9" w:rsidP="00AC00FC">
            <w:pPr>
              <w:jc w:val="center"/>
              <w:rPr>
                <w:sz w:val="20"/>
                <w:szCs w:val="20"/>
              </w:rPr>
            </w:pPr>
            <w:r w:rsidRPr="00755D87">
              <w:rPr>
                <w:sz w:val="20"/>
                <w:szCs w:val="20"/>
              </w:rPr>
              <w:t>1</w:t>
            </w:r>
          </w:p>
        </w:tc>
        <w:tc>
          <w:tcPr>
            <w:tcW w:w="454" w:type="pct"/>
          </w:tcPr>
          <w:p w14:paraId="5598BF8B" w14:textId="77777777" w:rsidR="003D41F9" w:rsidRPr="00755D87" w:rsidRDefault="003D41F9" w:rsidP="00AC00FC">
            <w:pPr>
              <w:rPr>
                <w:sz w:val="20"/>
                <w:szCs w:val="20"/>
              </w:rPr>
            </w:pPr>
            <w:r w:rsidRPr="00755D87">
              <w:rPr>
                <w:sz w:val="20"/>
                <w:szCs w:val="20"/>
              </w:rPr>
              <w:t>3.1.1</w:t>
            </w:r>
          </w:p>
        </w:tc>
        <w:tc>
          <w:tcPr>
            <w:tcW w:w="1820" w:type="pct"/>
          </w:tcPr>
          <w:p w14:paraId="5FF9180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721AB667" w14:textId="77777777" w:rsidR="003D41F9" w:rsidRPr="00755D87" w:rsidRDefault="003D41F9" w:rsidP="00AC00FC">
            <w:pPr>
              <w:autoSpaceDE w:val="0"/>
              <w:autoSpaceDN w:val="0"/>
              <w:adjustRightInd w:val="0"/>
              <w:rPr>
                <w:sz w:val="20"/>
                <w:szCs w:val="20"/>
                <w:lang w:eastAsia="en-US"/>
              </w:rPr>
            </w:pPr>
          </w:p>
        </w:tc>
        <w:tc>
          <w:tcPr>
            <w:tcW w:w="2422" w:type="pct"/>
          </w:tcPr>
          <w:p w14:paraId="05D477A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6A4DA554" w14:textId="77777777" w:rsidTr="00AC00FC">
        <w:tblPrEx>
          <w:tblLook w:val="0080" w:firstRow="0" w:lastRow="0" w:firstColumn="1" w:lastColumn="0" w:noHBand="0" w:noVBand="0"/>
        </w:tblPrEx>
        <w:tc>
          <w:tcPr>
            <w:tcW w:w="304" w:type="pct"/>
          </w:tcPr>
          <w:p w14:paraId="6455AF7D" w14:textId="77777777" w:rsidR="003D41F9" w:rsidRPr="00755D87" w:rsidRDefault="003D41F9" w:rsidP="00AC00FC">
            <w:pPr>
              <w:jc w:val="center"/>
              <w:rPr>
                <w:sz w:val="20"/>
                <w:szCs w:val="20"/>
              </w:rPr>
            </w:pPr>
            <w:r w:rsidRPr="00755D87">
              <w:rPr>
                <w:sz w:val="20"/>
                <w:szCs w:val="20"/>
              </w:rPr>
              <w:t>2</w:t>
            </w:r>
          </w:p>
        </w:tc>
        <w:tc>
          <w:tcPr>
            <w:tcW w:w="454" w:type="pct"/>
          </w:tcPr>
          <w:p w14:paraId="463A4014" w14:textId="77777777" w:rsidR="003D41F9" w:rsidRPr="00755D87" w:rsidRDefault="003D41F9" w:rsidP="00AC00FC">
            <w:pPr>
              <w:rPr>
                <w:sz w:val="20"/>
                <w:szCs w:val="20"/>
              </w:rPr>
            </w:pPr>
            <w:r w:rsidRPr="00755D87">
              <w:rPr>
                <w:sz w:val="20"/>
                <w:szCs w:val="20"/>
              </w:rPr>
              <w:t>3.1.2</w:t>
            </w:r>
          </w:p>
        </w:tc>
        <w:tc>
          <w:tcPr>
            <w:tcW w:w="1820" w:type="pct"/>
          </w:tcPr>
          <w:p w14:paraId="43B907C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2C6CF05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3D41F9" w:rsidRPr="00755D87" w14:paraId="3631FB1B" w14:textId="77777777" w:rsidTr="00AC00FC">
        <w:tblPrEx>
          <w:tblLook w:val="0080" w:firstRow="0" w:lastRow="0" w:firstColumn="1" w:lastColumn="0" w:noHBand="0" w:noVBand="0"/>
        </w:tblPrEx>
        <w:tc>
          <w:tcPr>
            <w:tcW w:w="304" w:type="pct"/>
          </w:tcPr>
          <w:p w14:paraId="3FCC724A" w14:textId="77777777" w:rsidR="003D41F9" w:rsidRPr="00755D87" w:rsidRDefault="003D41F9" w:rsidP="00AC00FC">
            <w:pPr>
              <w:jc w:val="center"/>
              <w:rPr>
                <w:sz w:val="20"/>
                <w:szCs w:val="20"/>
              </w:rPr>
            </w:pPr>
            <w:r w:rsidRPr="00755D87">
              <w:rPr>
                <w:sz w:val="20"/>
                <w:szCs w:val="20"/>
              </w:rPr>
              <w:t>3</w:t>
            </w:r>
          </w:p>
        </w:tc>
        <w:tc>
          <w:tcPr>
            <w:tcW w:w="454" w:type="pct"/>
          </w:tcPr>
          <w:p w14:paraId="21495481" w14:textId="77777777" w:rsidR="003D41F9" w:rsidRPr="00755D87" w:rsidRDefault="003D41F9" w:rsidP="00AC00FC">
            <w:pPr>
              <w:rPr>
                <w:sz w:val="20"/>
                <w:szCs w:val="20"/>
              </w:rPr>
            </w:pPr>
            <w:r w:rsidRPr="00755D87">
              <w:rPr>
                <w:sz w:val="20"/>
                <w:szCs w:val="20"/>
              </w:rPr>
              <w:t>3.2.3</w:t>
            </w:r>
          </w:p>
        </w:tc>
        <w:tc>
          <w:tcPr>
            <w:tcW w:w="1820" w:type="pct"/>
          </w:tcPr>
          <w:p w14:paraId="153BA79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Оказание услуг связи</w:t>
            </w:r>
          </w:p>
          <w:p w14:paraId="2C9A0834" w14:textId="77777777" w:rsidR="003D41F9" w:rsidRPr="00755D87" w:rsidRDefault="003D41F9" w:rsidP="00AC00FC">
            <w:pPr>
              <w:autoSpaceDE w:val="0"/>
              <w:autoSpaceDN w:val="0"/>
              <w:adjustRightInd w:val="0"/>
              <w:rPr>
                <w:rFonts w:eastAsia="Calibri"/>
                <w:sz w:val="20"/>
                <w:szCs w:val="20"/>
              </w:rPr>
            </w:pPr>
          </w:p>
        </w:tc>
        <w:tc>
          <w:tcPr>
            <w:tcW w:w="2422" w:type="pct"/>
          </w:tcPr>
          <w:p w14:paraId="2C39886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D41F9" w:rsidRPr="00755D87" w14:paraId="0C094036" w14:textId="77777777" w:rsidTr="00AC00FC">
        <w:tblPrEx>
          <w:tblLook w:val="0080" w:firstRow="0" w:lastRow="0" w:firstColumn="1" w:lastColumn="0" w:noHBand="0" w:noVBand="0"/>
        </w:tblPrEx>
        <w:tc>
          <w:tcPr>
            <w:tcW w:w="304" w:type="pct"/>
          </w:tcPr>
          <w:p w14:paraId="367B1D0A" w14:textId="77777777" w:rsidR="003D41F9" w:rsidRPr="00755D87" w:rsidRDefault="003D41F9" w:rsidP="00AC00FC">
            <w:pPr>
              <w:jc w:val="center"/>
              <w:rPr>
                <w:sz w:val="20"/>
                <w:szCs w:val="20"/>
              </w:rPr>
            </w:pPr>
            <w:r w:rsidRPr="00755D87">
              <w:rPr>
                <w:sz w:val="20"/>
                <w:szCs w:val="20"/>
              </w:rPr>
              <w:t>4</w:t>
            </w:r>
          </w:p>
        </w:tc>
        <w:tc>
          <w:tcPr>
            <w:tcW w:w="454" w:type="pct"/>
          </w:tcPr>
          <w:p w14:paraId="2C15E77E" w14:textId="77777777" w:rsidR="003D41F9" w:rsidRPr="00755D87" w:rsidRDefault="003D41F9" w:rsidP="00AC00FC">
            <w:pPr>
              <w:rPr>
                <w:sz w:val="20"/>
                <w:szCs w:val="20"/>
              </w:rPr>
            </w:pPr>
            <w:r w:rsidRPr="00755D87">
              <w:rPr>
                <w:sz w:val="20"/>
                <w:szCs w:val="20"/>
              </w:rPr>
              <w:t>3.3</w:t>
            </w:r>
          </w:p>
        </w:tc>
        <w:tc>
          <w:tcPr>
            <w:tcW w:w="1820" w:type="pct"/>
          </w:tcPr>
          <w:p w14:paraId="5F5EA4F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Бытовое обслуживание</w:t>
            </w:r>
          </w:p>
          <w:p w14:paraId="4CEB698D"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7E3D2D8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41F9" w:rsidRPr="00755D87" w14:paraId="01AADAB2" w14:textId="77777777" w:rsidTr="00AC00FC">
        <w:tblPrEx>
          <w:tblLook w:val="0080" w:firstRow="0" w:lastRow="0" w:firstColumn="1" w:lastColumn="0" w:noHBand="0" w:noVBand="0"/>
        </w:tblPrEx>
        <w:trPr>
          <w:trHeight w:val="177"/>
        </w:trPr>
        <w:tc>
          <w:tcPr>
            <w:tcW w:w="304" w:type="pct"/>
          </w:tcPr>
          <w:p w14:paraId="59F0FDE7" w14:textId="77777777" w:rsidR="003D41F9" w:rsidRPr="00755D87" w:rsidRDefault="003D41F9" w:rsidP="00AC00FC">
            <w:pPr>
              <w:jc w:val="center"/>
              <w:rPr>
                <w:sz w:val="20"/>
                <w:szCs w:val="20"/>
              </w:rPr>
            </w:pPr>
            <w:r w:rsidRPr="00755D87">
              <w:rPr>
                <w:sz w:val="20"/>
                <w:szCs w:val="20"/>
              </w:rPr>
              <w:t>5</w:t>
            </w:r>
          </w:p>
        </w:tc>
        <w:tc>
          <w:tcPr>
            <w:tcW w:w="454" w:type="pct"/>
          </w:tcPr>
          <w:p w14:paraId="0D498028" w14:textId="77777777" w:rsidR="003D41F9" w:rsidRPr="00755D87" w:rsidRDefault="003D41F9" w:rsidP="00AC00FC">
            <w:pPr>
              <w:rPr>
                <w:sz w:val="20"/>
                <w:szCs w:val="20"/>
              </w:rPr>
            </w:pPr>
            <w:r w:rsidRPr="00755D87">
              <w:rPr>
                <w:sz w:val="20"/>
                <w:szCs w:val="20"/>
              </w:rPr>
              <w:t>3.4.1</w:t>
            </w:r>
          </w:p>
        </w:tc>
        <w:tc>
          <w:tcPr>
            <w:tcW w:w="1820" w:type="pct"/>
          </w:tcPr>
          <w:p w14:paraId="57C62DF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Амбулаторно-поликлиническое обслуживание</w:t>
            </w:r>
          </w:p>
          <w:p w14:paraId="68DE0F61" w14:textId="77777777" w:rsidR="003D41F9" w:rsidRPr="00755D87" w:rsidRDefault="003D41F9" w:rsidP="00AC00FC">
            <w:pPr>
              <w:autoSpaceDE w:val="0"/>
              <w:autoSpaceDN w:val="0"/>
              <w:adjustRightInd w:val="0"/>
              <w:rPr>
                <w:sz w:val="20"/>
                <w:szCs w:val="20"/>
                <w:lang w:eastAsia="en-US"/>
              </w:rPr>
            </w:pPr>
          </w:p>
        </w:tc>
        <w:tc>
          <w:tcPr>
            <w:tcW w:w="2422" w:type="pct"/>
          </w:tcPr>
          <w:p w14:paraId="2A00F45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D41F9" w:rsidRPr="00755D87" w14:paraId="3552FC3B" w14:textId="77777777" w:rsidTr="00AC00FC">
        <w:tblPrEx>
          <w:tblLook w:val="0080" w:firstRow="0" w:lastRow="0" w:firstColumn="1" w:lastColumn="0" w:noHBand="0" w:noVBand="0"/>
        </w:tblPrEx>
        <w:tc>
          <w:tcPr>
            <w:tcW w:w="304" w:type="pct"/>
          </w:tcPr>
          <w:p w14:paraId="12948268" w14:textId="77777777" w:rsidR="003D41F9" w:rsidRPr="00755D87" w:rsidRDefault="003D41F9" w:rsidP="00AC00FC">
            <w:pPr>
              <w:jc w:val="center"/>
              <w:rPr>
                <w:sz w:val="20"/>
                <w:szCs w:val="20"/>
              </w:rPr>
            </w:pPr>
            <w:r w:rsidRPr="00755D87">
              <w:rPr>
                <w:sz w:val="20"/>
                <w:szCs w:val="20"/>
              </w:rPr>
              <w:t>6</w:t>
            </w:r>
          </w:p>
        </w:tc>
        <w:tc>
          <w:tcPr>
            <w:tcW w:w="454" w:type="pct"/>
          </w:tcPr>
          <w:p w14:paraId="665B9BE9" w14:textId="77777777" w:rsidR="003D41F9" w:rsidRPr="00755D87" w:rsidRDefault="003D41F9" w:rsidP="00AC00FC">
            <w:pPr>
              <w:rPr>
                <w:sz w:val="20"/>
                <w:szCs w:val="20"/>
              </w:rPr>
            </w:pPr>
            <w:r w:rsidRPr="00755D87">
              <w:rPr>
                <w:sz w:val="20"/>
                <w:szCs w:val="20"/>
              </w:rPr>
              <w:t>3.6.1</w:t>
            </w:r>
          </w:p>
        </w:tc>
        <w:tc>
          <w:tcPr>
            <w:tcW w:w="1820" w:type="pct"/>
          </w:tcPr>
          <w:p w14:paraId="6379191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Объекты культурно-досуговой деятельности</w:t>
            </w:r>
          </w:p>
          <w:p w14:paraId="37C4E405" w14:textId="77777777" w:rsidR="003D41F9" w:rsidRPr="00755D87" w:rsidRDefault="003D41F9" w:rsidP="00AC00FC">
            <w:pPr>
              <w:autoSpaceDE w:val="0"/>
              <w:autoSpaceDN w:val="0"/>
              <w:adjustRightInd w:val="0"/>
              <w:rPr>
                <w:sz w:val="20"/>
                <w:szCs w:val="20"/>
                <w:lang w:eastAsia="en-US"/>
              </w:rPr>
            </w:pPr>
          </w:p>
        </w:tc>
        <w:tc>
          <w:tcPr>
            <w:tcW w:w="2422" w:type="pct"/>
          </w:tcPr>
          <w:p w14:paraId="176C6B0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D41F9" w:rsidRPr="00755D87" w14:paraId="34876008" w14:textId="77777777" w:rsidTr="00AC00FC">
        <w:tblPrEx>
          <w:tblLook w:val="0080" w:firstRow="0" w:lastRow="0" w:firstColumn="1" w:lastColumn="0" w:noHBand="0" w:noVBand="0"/>
        </w:tblPrEx>
        <w:trPr>
          <w:trHeight w:val="1693"/>
        </w:trPr>
        <w:tc>
          <w:tcPr>
            <w:tcW w:w="304" w:type="pct"/>
          </w:tcPr>
          <w:p w14:paraId="4BA3339B" w14:textId="77777777" w:rsidR="003D41F9" w:rsidRPr="00755D87" w:rsidRDefault="003D41F9" w:rsidP="00AC00FC">
            <w:pPr>
              <w:jc w:val="center"/>
              <w:rPr>
                <w:sz w:val="20"/>
                <w:szCs w:val="20"/>
              </w:rPr>
            </w:pPr>
            <w:r w:rsidRPr="00755D87">
              <w:rPr>
                <w:sz w:val="20"/>
                <w:szCs w:val="20"/>
              </w:rPr>
              <w:t>7</w:t>
            </w:r>
          </w:p>
        </w:tc>
        <w:tc>
          <w:tcPr>
            <w:tcW w:w="454" w:type="pct"/>
          </w:tcPr>
          <w:p w14:paraId="4EFFA8C9" w14:textId="77777777" w:rsidR="003D41F9" w:rsidRPr="00755D87" w:rsidRDefault="003D41F9" w:rsidP="00AC00FC">
            <w:pPr>
              <w:rPr>
                <w:sz w:val="20"/>
                <w:szCs w:val="20"/>
              </w:rPr>
            </w:pPr>
            <w:r w:rsidRPr="00755D87">
              <w:rPr>
                <w:sz w:val="20"/>
                <w:szCs w:val="20"/>
              </w:rPr>
              <w:t>3.8.1</w:t>
            </w:r>
          </w:p>
        </w:tc>
        <w:tc>
          <w:tcPr>
            <w:tcW w:w="1820" w:type="pct"/>
          </w:tcPr>
          <w:p w14:paraId="40FAFAF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Государственное управление</w:t>
            </w:r>
          </w:p>
          <w:p w14:paraId="7779B3CF" w14:textId="77777777" w:rsidR="003D41F9" w:rsidRPr="00755D87" w:rsidRDefault="003D41F9" w:rsidP="00AC00FC">
            <w:pPr>
              <w:autoSpaceDE w:val="0"/>
              <w:autoSpaceDN w:val="0"/>
              <w:adjustRightInd w:val="0"/>
              <w:rPr>
                <w:sz w:val="20"/>
                <w:szCs w:val="20"/>
                <w:lang w:eastAsia="en-US"/>
              </w:rPr>
            </w:pPr>
          </w:p>
        </w:tc>
        <w:tc>
          <w:tcPr>
            <w:tcW w:w="2422" w:type="pct"/>
          </w:tcPr>
          <w:p w14:paraId="12F3F84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D41F9" w:rsidRPr="00755D87" w14:paraId="00F9C6DA" w14:textId="77777777" w:rsidTr="00AC00FC">
        <w:tblPrEx>
          <w:tblLook w:val="0080" w:firstRow="0" w:lastRow="0" w:firstColumn="1" w:lastColumn="0" w:noHBand="0" w:noVBand="0"/>
        </w:tblPrEx>
        <w:tc>
          <w:tcPr>
            <w:tcW w:w="304" w:type="pct"/>
          </w:tcPr>
          <w:p w14:paraId="487BCFE6" w14:textId="77777777" w:rsidR="003D41F9" w:rsidRPr="00755D87" w:rsidRDefault="003D41F9" w:rsidP="00AC00FC">
            <w:pPr>
              <w:jc w:val="center"/>
              <w:rPr>
                <w:sz w:val="20"/>
                <w:szCs w:val="20"/>
              </w:rPr>
            </w:pPr>
            <w:r w:rsidRPr="00755D87">
              <w:rPr>
                <w:sz w:val="20"/>
                <w:szCs w:val="20"/>
              </w:rPr>
              <w:t>8</w:t>
            </w:r>
          </w:p>
        </w:tc>
        <w:tc>
          <w:tcPr>
            <w:tcW w:w="454" w:type="pct"/>
          </w:tcPr>
          <w:p w14:paraId="50E37ED9" w14:textId="77777777" w:rsidR="003D41F9" w:rsidRPr="00755D87" w:rsidRDefault="003D41F9" w:rsidP="00AC00FC">
            <w:pPr>
              <w:rPr>
                <w:sz w:val="20"/>
                <w:szCs w:val="20"/>
              </w:rPr>
            </w:pPr>
            <w:r w:rsidRPr="00755D87">
              <w:rPr>
                <w:sz w:val="20"/>
                <w:szCs w:val="20"/>
              </w:rPr>
              <w:t>4.1</w:t>
            </w:r>
          </w:p>
        </w:tc>
        <w:tc>
          <w:tcPr>
            <w:tcW w:w="1820" w:type="pct"/>
          </w:tcPr>
          <w:p w14:paraId="428631E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Деловое управление</w:t>
            </w:r>
          </w:p>
          <w:p w14:paraId="31367544" w14:textId="77777777" w:rsidR="003D41F9" w:rsidRPr="00755D87" w:rsidRDefault="003D41F9" w:rsidP="00AC00FC">
            <w:pPr>
              <w:autoSpaceDE w:val="0"/>
              <w:autoSpaceDN w:val="0"/>
              <w:adjustRightInd w:val="0"/>
              <w:rPr>
                <w:sz w:val="20"/>
                <w:szCs w:val="20"/>
                <w:lang w:eastAsia="en-US"/>
              </w:rPr>
            </w:pPr>
          </w:p>
        </w:tc>
        <w:tc>
          <w:tcPr>
            <w:tcW w:w="2422" w:type="pct"/>
          </w:tcPr>
          <w:p w14:paraId="113D8A9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41F9" w:rsidRPr="00755D87" w14:paraId="35044405" w14:textId="77777777" w:rsidTr="00AC00FC">
        <w:tblPrEx>
          <w:tblLook w:val="0080" w:firstRow="0" w:lastRow="0" w:firstColumn="1" w:lastColumn="0" w:noHBand="0" w:noVBand="0"/>
        </w:tblPrEx>
        <w:tc>
          <w:tcPr>
            <w:tcW w:w="304" w:type="pct"/>
          </w:tcPr>
          <w:p w14:paraId="094E5B70" w14:textId="77777777" w:rsidR="003D41F9" w:rsidRPr="00755D87" w:rsidRDefault="003D41F9" w:rsidP="00AC00FC">
            <w:pPr>
              <w:jc w:val="center"/>
              <w:rPr>
                <w:sz w:val="20"/>
                <w:szCs w:val="20"/>
              </w:rPr>
            </w:pPr>
            <w:r w:rsidRPr="00755D87">
              <w:rPr>
                <w:sz w:val="20"/>
                <w:szCs w:val="20"/>
              </w:rPr>
              <w:t>9</w:t>
            </w:r>
          </w:p>
        </w:tc>
        <w:tc>
          <w:tcPr>
            <w:tcW w:w="454" w:type="pct"/>
          </w:tcPr>
          <w:p w14:paraId="1E167AAF" w14:textId="77777777" w:rsidR="003D41F9" w:rsidRPr="00755D87" w:rsidRDefault="003D41F9" w:rsidP="00AC00FC">
            <w:pPr>
              <w:rPr>
                <w:sz w:val="20"/>
                <w:szCs w:val="20"/>
              </w:rPr>
            </w:pPr>
            <w:r w:rsidRPr="00755D87">
              <w:rPr>
                <w:sz w:val="20"/>
                <w:szCs w:val="20"/>
              </w:rPr>
              <w:t>4.2</w:t>
            </w:r>
          </w:p>
        </w:tc>
        <w:tc>
          <w:tcPr>
            <w:tcW w:w="1820" w:type="pct"/>
          </w:tcPr>
          <w:p w14:paraId="5F6D43E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Объекты торговли (торговые центры, торгово-развлекательные центры (комплексы)</w:t>
            </w:r>
          </w:p>
          <w:p w14:paraId="7DD20F0D" w14:textId="77777777" w:rsidR="003D41F9" w:rsidRPr="00755D87" w:rsidRDefault="003D41F9" w:rsidP="00AC00FC">
            <w:pPr>
              <w:autoSpaceDE w:val="0"/>
              <w:autoSpaceDN w:val="0"/>
              <w:adjustRightInd w:val="0"/>
              <w:rPr>
                <w:sz w:val="20"/>
                <w:szCs w:val="20"/>
                <w:lang w:eastAsia="en-US"/>
              </w:rPr>
            </w:pPr>
          </w:p>
        </w:tc>
        <w:tc>
          <w:tcPr>
            <w:tcW w:w="2422" w:type="pct"/>
          </w:tcPr>
          <w:p w14:paraId="7E98551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Классификатора; размещение гаражей и (или) </w:t>
            </w:r>
            <w:r w:rsidRPr="00755D87">
              <w:rPr>
                <w:rFonts w:eastAsia="Calibri"/>
                <w:sz w:val="20"/>
                <w:szCs w:val="20"/>
                <w:lang w:eastAsia="en-US"/>
              </w:rPr>
              <w:lastRenderedPageBreak/>
              <w:t>стоянок для автомобилей сотрудников и посетителей торгового центра</w:t>
            </w:r>
          </w:p>
        </w:tc>
      </w:tr>
      <w:tr w:rsidR="003D41F9" w:rsidRPr="00755D87" w14:paraId="7C63F6FA" w14:textId="77777777" w:rsidTr="00AC00FC">
        <w:tblPrEx>
          <w:tblLook w:val="0080" w:firstRow="0" w:lastRow="0" w:firstColumn="1" w:lastColumn="0" w:noHBand="0" w:noVBand="0"/>
        </w:tblPrEx>
        <w:tc>
          <w:tcPr>
            <w:tcW w:w="304" w:type="pct"/>
          </w:tcPr>
          <w:p w14:paraId="7FB23B5F" w14:textId="77777777" w:rsidR="003D41F9" w:rsidRPr="00755D87" w:rsidRDefault="003D41F9" w:rsidP="00AC00FC">
            <w:pPr>
              <w:jc w:val="center"/>
              <w:rPr>
                <w:sz w:val="20"/>
                <w:szCs w:val="20"/>
              </w:rPr>
            </w:pPr>
            <w:r w:rsidRPr="00755D87">
              <w:rPr>
                <w:sz w:val="20"/>
                <w:szCs w:val="20"/>
              </w:rPr>
              <w:lastRenderedPageBreak/>
              <w:t>10</w:t>
            </w:r>
          </w:p>
        </w:tc>
        <w:tc>
          <w:tcPr>
            <w:tcW w:w="454" w:type="pct"/>
          </w:tcPr>
          <w:p w14:paraId="739C9741" w14:textId="77777777" w:rsidR="003D41F9" w:rsidRPr="00755D87" w:rsidRDefault="003D41F9" w:rsidP="00AC00FC">
            <w:pPr>
              <w:rPr>
                <w:sz w:val="20"/>
                <w:szCs w:val="20"/>
              </w:rPr>
            </w:pPr>
            <w:r w:rsidRPr="00755D87">
              <w:rPr>
                <w:sz w:val="20"/>
                <w:szCs w:val="20"/>
              </w:rPr>
              <w:t>4.3</w:t>
            </w:r>
          </w:p>
        </w:tc>
        <w:tc>
          <w:tcPr>
            <w:tcW w:w="1820" w:type="pct"/>
          </w:tcPr>
          <w:p w14:paraId="5963A09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Рынки</w:t>
            </w:r>
          </w:p>
          <w:p w14:paraId="5E154E39" w14:textId="77777777" w:rsidR="003D41F9" w:rsidRPr="00755D87" w:rsidRDefault="003D41F9" w:rsidP="00AC00FC">
            <w:pPr>
              <w:autoSpaceDE w:val="0"/>
              <w:autoSpaceDN w:val="0"/>
              <w:adjustRightInd w:val="0"/>
              <w:rPr>
                <w:sz w:val="20"/>
                <w:szCs w:val="20"/>
                <w:lang w:eastAsia="en-US"/>
              </w:rPr>
            </w:pPr>
          </w:p>
        </w:tc>
        <w:tc>
          <w:tcPr>
            <w:tcW w:w="2422" w:type="pct"/>
          </w:tcPr>
          <w:p w14:paraId="7266BA7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A0C7EA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гаражей и (или) стоянок для автомобилей сотрудников и посетителей рынка</w:t>
            </w:r>
          </w:p>
        </w:tc>
      </w:tr>
      <w:tr w:rsidR="003D41F9" w:rsidRPr="00755D87" w14:paraId="1BFCE49D" w14:textId="77777777" w:rsidTr="00AC00FC">
        <w:tblPrEx>
          <w:tblLook w:val="0080" w:firstRow="0" w:lastRow="0" w:firstColumn="1" w:lastColumn="0" w:noHBand="0" w:noVBand="0"/>
        </w:tblPrEx>
        <w:tc>
          <w:tcPr>
            <w:tcW w:w="304" w:type="pct"/>
          </w:tcPr>
          <w:p w14:paraId="2206D001" w14:textId="77777777" w:rsidR="003D41F9" w:rsidRPr="00755D87" w:rsidRDefault="003D41F9" w:rsidP="00AC00FC">
            <w:pPr>
              <w:jc w:val="center"/>
              <w:rPr>
                <w:sz w:val="20"/>
                <w:szCs w:val="20"/>
              </w:rPr>
            </w:pPr>
            <w:r w:rsidRPr="00755D87">
              <w:rPr>
                <w:sz w:val="20"/>
                <w:szCs w:val="20"/>
              </w:rPr>
              <w:t>11</w:t>
            </w:r>
          </w:p>
        </w:tc>
        <w:tc>
          <w:tcPr>
            <w:tcW w:w="454" w:type="pct"/>
          </w:tcPr>
          <w:p w14:paraId="7A668183" w14:textId="77777777" w:rsidR="003D41F9" w:rsidRPr="00755D87" w:rsidRDefault="003D41F9" w:rsidP="00AC00FC">
            <w:pPr>
              <w:rPr>
                <w:sz w:val="20"/>
                <w:szCs w:val="20"/>
              </w:rPr>
            </w:pPr>
            <w:r w:rsidRPr="00755D87">
              <w:rPr>
                <w:sz w:val="20"/>
                <w:szCs w:val="20"/>
              </w:rPr>
              <w:t>4.4</w:t>
            </w:r>
          </w:p>
        </w:tc>
        <w:tc>
          <w:tcPr>
            <w:tcW w:w="1820" w:type="pct"/>
          </w:tcPr>
          <w:p w14:paraId="498385E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Магазины</w:t>
            </w:r>
          </w:p>
          <w:p w14:paraId="55B51748" w14:textId="77777777" w:rsidR="003D41F9" w:rsidRPr="00755D87" w:rsidRDefault="003D41F9" w:rsidP="00AC00FC">
            <w:pPr>
              <w:autoSpaceDE w:val="0"/>
              <w:autoSpaceDN w:val="0"/>
              <w:adjustRightInd w:val="0"/>
              <w:rPr>
                <w:sz w:val="20"/>
                <w:szCs w:val="20"/>
                <w:lang w:eastAsia="en-US"/>
              </w:rPr>
            </w:pPr>
          </w:p>
        </w:tc>
        <w:tc>
          <w:tcPr>
            <w:tcW w:w="2422" w:type="pct"/>
          </w:tcPr>
          <w:p w14:paraId="1F4B049E" w14:textId="77777777" w:rsidR="003D41F9" w:rsidRPr="00755D87" w:rsidRDefault="003D41F9" w:rsidP="00AC00FC">
            <w:pPr>
              <w:autoSpaceDE w:val="0"/>
              <w:autoSpaceDN w:val="0"/>
              <w:adjustRightInd w:val="0"/>
              <w:rPr>
                <w:rFonts w:eastAsia="Calibri"/>
                <w:sz w:val="20"/>
                <w:szCs w:val="20"/>
                <w:lang w:eastAsia="en-US"/>
              </w:rPr>
            </w:pPr>
            <w:r w:rsidRPr="00755D8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41F9" w:rsidRPr="00755D87" w14:paraId="63DF728E" w14:textId="77777777" w:rsidTr="00AC00FC">
        <w:tblPrEx>
          <w:tblLook w:val="0080" w:firstRow="0" w:lastRow="0" w:firstColumn="1" w:lastColumn="0" w:noHBand="0" w:noVBand="0"/>
        </w:tblPrEx>
        <w:tc>
          <w:tcPr>
            <w:tcW w:w="304" w:type="pct"/>
          </w:tcPr>
          <w:p w14:paraId="4FDB0BE3" w14:textId="77777777" w:rsidR="003D41F9" w:rsidRPr="00755D87" w:rsidRDefault="003D41F9" w:rsidP="00AC00FC">
            <w:pPr>
              <w:jc w:val="center"/>
              <w:rPr>
                <w:sz w:val="20"/>
                <w:szCs w:val="20"/>
              </w:rPr>
            </w:pPr>
            <w:r w:rsidRPr="00755D87">
              <w:rPr>
                <w:sz w:val="20"/>
                <w:szCs w:val="20"/>
              </w:rPr>
              <w:t>12</w:t>
            </w:r>
          </w:p>
        </w:tc>
        <w:tc>
          <w:tcPr>
            <w:tcW w:w="454" w:type="pct"/>
          </w:tcPr>
          <w:p w14:paraId="2163EDCA" w14:textId="77777777" w:rsidR="003D41F9" w:rsidRPr="00755D87" w:rsidRDefault="003D41F9" w:rsidP="00AC00FC">
            <w:pPr>
              <w:jc w:val="center"/>
              <w:rPr>
                <w:sz w:val="20"/>
                <w:szCs w:val="20"/>
              </w:rPr>
            </w:pPr>
            <w:r w:rsidRPr="00755D87">
              <w:rPr>
                <w:sz w:val="20"/>
                <w:szCs w:val="20"/>
              </w:rPr>
              <w:t>4.5</w:t>
            </w:r>
          </w:p>
        </w:tc>
        <w:tc>
          <w:tcPr>
            <w:tcW w:w="1820" w:type="pct"/>
          </w:tcPr>
          <w:p w14:paraId="11A62E8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Банковская и страховая деятельность</w:t>
            </w:r>
          </w:p>
          <w:p w14:paraId="2F54E510" w14:textId="77777777" w:rsidR="003D41F9" w:rsidRPr="00755D87" w:rsidRDefault="003D41F9" w:rsidP="00AC00FC">
            <w:pPr>
              <w:autoSpaceDE w:val="0"/>
              <w:autoSpaceDN w:val="0"/>
              <w:adjustRightInd w:val="0"/>
              <w:jc w:val="center"/>
              <w:rPr>
                <w:sz w:val="20"/>
                <w:szCs w:val="20"/>
                <w:lang w:eastAsia="en-US"/>
              </w:rPr>
            </w:pPr>
          </w:p>
        </w:tc>
        <w:tc>
          <w:tcPr>
            <w:tcW w:w="2422" w:type="pct"/>
          </w:tcPr>
          <w:p w14:paraId="66E46AB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D41F9" w:rsidRPr="00755D87" w14:paraId="321A972F" w14:textId="77777777" w:rsidTr="00AC00FC">
        <w:tblPrEx>
          <w:tblLook w:val="0080" w:firstRow="0" w:lastRow="0" w:firstColumn="1" w:lastColumn="0" w:noHBand="0" w:noVBand="0"/>
        </w:tblPrEx>
        <w:trPr>
          <w:trHeight w:val="889"/>
        </w:trPr>
        <w:tc>
          <w:tcPr>
            <w:tcW w:w="304" w:type="pct"/>
          </w:tcPr>
          <w:p w14:paraId="0E3A9DA3" w14:textId="77777777" w:rsidR="003D41F9" w:rsidRPr="00755D87" w:rsidRDefault="003D41F9" w:rsidP="00AC00FC">
            <w:pPr>
              <w:jc w:val="center"/>
              <w:rPr>
                <w:sz w:val="20"/>
                <w:szCs w:val="20"/>
              </w:rPr>
            </w:pPr>
            <w:r w:rsidRPr="00755D87">
              <w:rPr>
                <w:sz w:val="20"/>
                <w:szCs w:val="20"/>
              </w:rPr>
              <w:t>13</w:t>
            </w:r>
          </w:p>
        </w:tc>
        <w:tc>
          <w:tcPr>
            <w:tcW w:w="454" w:type="pct"/>
          </w:tcPr>
          <w:p w14:paraId="79BE26D7" w14:textId="77777777" w:rsidR="003D41F9" w:rsidRPr="00755D87" w:rsidRDefault="003D41F9" w:rsidP="00AC00FC">
            <w:pPr>
              <w:rPr>
                <w:sz w:val="20"/>
                <w:szCs w:val="20"/>
              </w:rPr>
            </w:pPr>
            <w:r w:rsidRPr="00755D87">
              <w:rPr>
                <w:sz w:val="20"/>
                <w:szCs w:val="20"/>
              </w:rPr>
              <w:t>4.6</w:t>
            </w:r>
          </w:p>
        </w:tc>
        <w:tc>
          <w:tcPr>
            <w:tcW w:w="1820" w:type="pct"/>
          </w:tcPr>
          <w:p w14:paraId="0EE501E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Общественное питание</w:t>
            </w:r>
          </w:p>
          <w:p w14:paraId="02863E01" w14:textId="77777777" w:rsidR="003D41F9" w:rsidRPr="00755D87" w:rsidRDefault="003D41F9" w:rsidP="00AC00FC">
            <w:pPr>
              <w:autoSpaceDE w:val="0"/>
              <w:autoSpaceDN w:val="0"/>
              <w:adjustRightInd w:val="0"/>
              <w:rPr>
                <w:sz w:val="20"/>
                <w:szCs w:val="20"/>
                <w:lang w:eastAsia="en-US"/>
              </w:rPr>
            </w:pPr>
          </w:p>
        </w:tc>
        <w:tc>
          <w:tcPr>
            <w:tcW w:w="2422" w:type="pct"/>
          </w:tcPr>
          <w:p w14:paraId="73056C5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41F9" w:rsidRPr="00755D87" w14:paraId="2156B452" w14:textId="77777777" w:rsidTr="00AC00FC">
        <w:tblPrEx>
          <w:tblLook w:val="0080" w:firstRow="0" w:lastRow="0" w:firstColumn="1" w:lastColumn="0" w:noHBand="0" w:noVBand="0"/>
        </w:tblPrEx>
        <w:tc>
          <w:tcPr>
            <w:tcW w:w="304" w:type="pct"/>
          </w:tcPr>
          <w:p w14:paraId="4126B26D" w14:textId="77777777" w:rsidR="003D41F9" w:rsidRPr="00755D87" w:rsidRDefault="003D41F9" w:rsidP="00AC00FC">
            <w:pPr>
              <w:jc w:val="center"/>
              <w:rPr>
                <w:sz w:val="20"/>
                <w:szCs w:val="20"/>
              </w:rPr>
            </w:pPr>
            <w:r w:rsidRPr="00755D87">
              <w:rPr>
                <w:sz w:val="20"/>
                <w:szCs w:val="20"/>
              </w:rPr>
              <w:t>14</w:t>
            </w:r>
          </w:p>
        </w:tc>
        <w:tc>
          <w:tcPr>
            <w:tcW w:w="454" w:type="pct"/>
          </w:tcPr>
          <w:p w14:paraId="0497DCF6" w14:textId="77777777" w:rsidR="003D41F9" w:rsidRPr="00755D87" w:rsidRDefault="003D41F9" w:rsidP="00AC00FC">
            <w:pPr>
              <w:rPr>
                <w:sz w:val="20"/>
                <w:szCs w:val="20"/>
              </w:rPr>
            </w:pPr>
            <w:r w:rsidRPr="00755D87">
              <w:rPr>
                <w:sz w:val="20"/>
                <w:szCs w:val="20"/>
              </w:rPr>
              <w:t>4.7</w:t>
            </w:r>
          </w:p>
        </w:tc>
        <w:tc>
          <w:tcPr>
            <w:tcW w:w="1820" w:type="pct"/>
          </w:tcPr>
          <w:p w14:paraId="5104894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Гостиничное обслуживание</w:t>
            </w:r>
          </w:p>
        </w:tc>
        <w:tc>
          <w:tcPr>
            <w:tcW w:w="2422" w:type="pct"/>
          </w:tcPr>
          <w:p w14:paraId="361366A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гостиниц</w:t>
            </w:r>
          </w:p>
        </w:tc>
      </w:tr>
      <w:tr w:rsidR="003D41F9" w:rsidRPr="00755D87" w14:paraId="06888AB6" w14:textId="77777777" w:rsidTr="00AC00FC">
        <w:tblPrEx>
          <w:tblLook w:val="0080" w:firstRow="0" w:lastRow="0" w:firstColumn="1" w:lastColumn="0" w:noHBand="0" w:noVBand="0"/>
        </w:tblPrEx>
        <w:trPr>
          <w:trHeight w:val="1164"/>
        </w:trPr>
        <w:tc>
          <w:tcPr>
            <w:tcW w:w="304" w:type="pct"/>
          </w:tcPr>
          <w:p w14:paraId="16506D7B" w14:textId="77777777" w:rsidR="003D41F9" w:rsidRPr="00755D87" w:rsidRDefault="003D41F9" w:rsidP="00AC00FC">
            <w:pPr>
              <w:jc w:val="center"/>
              <w:rPr>
                <w:sz w:val="20"/>
                <w:szCs w:val="20"/>
              </w:rPr>
            </w:pPr>
            <w:r w:rsidRPr="00755D87">
              <w:rPr>
                <w:sz w:val="20"/>
                <w:szCs w:val="20"/>
              </w:rPr>
              <w:t>15</w:t>
            </w:r>
          </w:p>
        </w:tc>
        <w:tc>
          <w:tcPr>
            <w:tcW w:w="454" w:type="pct"/>
          </w:tcPr>
          <w:p w14:paraId="2684CA4C" w14:textId="77777777" w:rsidR="003D41F9" w:rsidRPr="00755D87" w:rsidRDefault="003D41F9" w:rsidP="00AC00FC">
            <w:pPr>
              <w:rPr>
                <w:sz w:val="20"/>
                <w:szCs w:val="20"/>
              </w:rPr>
            </w:pPr>
            <w:r w:rsidRPr="00755D87">
              <w:rPr>
                <w:sz w:val="20"/>
                <w:szCs w:val="20"/>
              </w:rPr>
              <w:t>4.8.1</w:t>
            </w:r>
          </w:p>
        </w:tc>
        <w:tc>
          <w:tcPr>
            <w:tcW w:w="1820" w:type="pct"/>
          </w:tcPr>
          <w:p w14:paraId="4F518B7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Развлекательные мероприятия</w:t>
            </w:r>
          </w:p>
          <w:p w14:paraId="065F52FC" w14:textId="77777777" w:rsidR="003D41F9" w:rsidRPr="00755D87" w:rsidRDefault="003D41F9" w:rsidP="00AC00FC">
            <w:pPr>
              <w:autoSpaceDE w:val="0"/>
              <w:autoSpaceDN w:val="0"/>
              <w:adjustRightInd w:val="0"/>
              <w:rPr>
                <w:sz w:val="20"/>
                <w:szCs w:val="20"/>
                <w:lang w:eastAsia="en-US"/>
              </w:rPr>
            </w:pPr>
          </w:p>
        </w:tc>
        <w:tc>
          <w:tcPr>
            <w:tcW w:w="2422" w:type="pct"/>
          </w:tcPr>
          <w:p w14:paraId="11FF345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D41F9" w:rsidRPr="00755D87" w14:paraId="049834E6" w14:textId="77777777" w:rsidTr="00AC00FC">
        <w:tblPrEx>
          <w:tblLook w:val="0080" w:firstRow="0" w:lastRow="0" w:firstColumn="1" w:lastColumn="0" w:noHBand="0" w:noVBand="0"/>
        </w:tblPrEx>
        <w:tc>
          <w:tcPr>
            <w:tcW w:w="304" w:type="pct"/>
          </w:tcPr>
          <w:p w14:paraId="3F3E2110" w14:textId="77777777" w:rsidR="003D41F9" w:rsidRPr="00755D87" w:rsidRDefault="003D41F9" w:rsidP="00AC00FC">
            <w:pPr>
              <w:jc w:val="center"/>
              <w:rPr>
                <w:sz w:val="20"/>
                <w:szCs w:val="20"/>
              </w:rPr>
            </w:pPr>
            <w:r w:rsidRPr="00755D87">
              <w:rPr>
                <w:sz w:val="20"/>
                <w:szCs w:val="20"/>
              </w:rPr>
              <w:t>16</w:t>
            </w:r>
          </w:p>
        </w:tc>
        <w:tc>
          <w:tcPr>
            <w:tcW w:w="454" w:type="pct"/>
          </w:tcPr>
          <w:p w14:paraId="4D873E73" w14:textId="77777777" w:rsidR="003D41F9" w:rsidRPr="00755D87" w:rsidRDefault="003D41F9" w:rsidP="00AC00FC">
            <w:pPr>
              <w:rPr>
                <w:sz w:val="20"/>
                <w:szCs w:val="20"/>
              </w:rPr>
            </w:pPr>
            <w:r w:rsidRPr="00755D87">
              <w:rPr>
                <w:sz w:val="20"/>
                <w:szCs w:val="20"/>
              </w:rPr>
              <w:t>4.9</w:t>
            </w:r>
          </w:p>
        </w:tc>
        <w:tc>
          <w:tcPr>
            <w:tcW w:w="1820" w:type="pct"/>
          </w:tcPr>
          <w:p w14:paraId="5873A13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Служебные гаражи</w:t>
            </w:r>
          </w:p>
          <w:p w14:paraId="66FD645E" w14:textId="77777777" w:rsidR="003D41F9" w:rsidRPr="00755D87" w:rsidRDefault="003D41F9" w:rsidP="00AC00FC">
            <w:pPr>
              <w:autoSpaceDE w:val="0"/>
              <w:autoSpaceDN w:val="0"/>
              <w:adjustRightInd w:val="0"/>
              <w:rPr>
                <w:sz w:val="20"/>
                <w:szCs w:val="20"/>
                <w:lang w:eastAsia="en-US"/>
              </w:rPr>
            </w:pPr>
          </w:p>
        </w:tc>
        <w:tc>
          <w:tcPr>
            <w:tcW w:w="2422" w:type="pct"/>
          </w:tcPr>
          <w:p w14:paraId="220067B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3D41F9" w:rsidRPr="00755D87" w14:paraId="793245A0" w14:textId="77777777" w:rsidTr="00AC00FC">
        <w:tblPrEx>
          <w:tblLook w:val="0080" w:firstRow="0" w:lastRow="0" w:firstColumn="1" w:lastColumn="0" w:noHBand="0" w:noVBand="0"/>
        </w:tblPrEx>
        <w:tc>
          <w:tcPr>
            <w:tcW w:w="304" w:type="pct"/>
          </w:tcPr>
          <w:p w14:paraId="5E32055D" w14:textId="77777777" w:rsidR="003D41F9" w:rsidRPr="00755D87" w:rsidRDefault="003D41F9" w:rsidP="00AC00FC">
            <w:pPr>
              <w:jc w:val="center"/>
              <w:rPr>
                <w:sz w:val="20"/>
                <w:szCs w:val="20"/>
              </w:rPr>
            </w:pPr>
            <w:r w:rsidRPr="00755D87">
              <w:rPr>
                <w:sz w:val="20"/>
                <w:szCs w:val="20"/>
              </w:rPr>
              <w:t>17</w:t>
            </w:r>
          </w:p>
        </w:tc>
        <w:tc>
          <w:tcPr>
            <w:tcW w:w="454" w:type="pct"/>
          </w:tcPr>
          <w:p w14:paraId="4004A843" w14:textId="77777777" w:rsidR="003D41F9" w:rsidRPr="00755D87" w:rsidRDefault="003D41F9" w:rsidP="00AC00FC">
            <w:pPr>
              <w:rPr>
                <w:sz w:val="20"/>
                <w:szCs w:val="20"/>
              </w:rPr>
            </w:pPr>
            <w:r w:rsidRPr="00755D87">
              <w:rPr>
                <w:sz w:val="20"/>
                <w:szCs w:val="20"/>
              </w:rPr>
              <w:t>6.4</w:t>
            </w:r>
          </w:p>
        </w:tc>
        <w:tc>
          <w:tcPr>
            <w:tcW w:w="1820" w:type="pct"/>
          </w:tcPr>
          <w:p w14:paraId="0DB7E64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Пищевая промышленность</w:t>
            </w:r>
          </w:p>
        </w:tc>
        <w:tc>
          <w:tcPr>
            <w:tcW w:w="2422" w:type="pct"/>
          </w:tcPr>
          <w:p w14:paraId="63095C9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D41F9" w:rsidRPr="00755D87" w14:paraId="417A8A60" w14:textId="77777777" w:rsidTr="00AC00FC">
        <w:tblPrEx>
          <w:tblLook w:val="0080" w:firstRow="0" w:lastRow="0" w:firstColumn="1" w:lastColumn="0" w:noHBand="0" w:noVBand="0"/>
        </w:tblPrEx>
        <w:tc>
          <w:tcPr>
            <w:tcW w:w="304" w:type="pct"/>
          </w:tcPr>
          <w:p w14:paraId="18A6087C" w14:textId="77777777" w:rsidR="003D41F9" w:rsidRPr="00755D87" w:rsidRDefault="003D41F9" w:rsidP="00AC00FC">
            <w:pPr>
              <w:jc w:val="center"/>
              <w:rPr>
                <w:sz w:val="20"/>
                <w:szCs w:val="20"/>
              </w:rPr>
            </w:pPr>
            <w:r w:rsidRPr="00755D87">
              <w:rPr>
                <w:sz w:val="20"/>
                <w:szCs w:val="20"/>
              </w:rPr>
              <w:t>18</w:t>
            </w:r>
          </w:p>
        </w:tc>
        <w:tc>
          <w:tcPr>
            <w:tcW w:w="454" w:type="pct"/>
          </w:tcPr>
          <w:p w14:paraId="34A02C2E" w14:textId="77777777" w:rsidR="003D41F9" w:rsidRPr="00755D87" w:rsidRDefault="003D41F9" w:rsidP="00AC00FC">
            <w:pPr>
              <w:rPr>
                <w:sz w:val="20"/>
                <w:szCs w:val="20"/>
              </w:rPr>
            </w:pPr>
            <w:r w:rsidRPr="00755D87">
              <w:rPr>
                <w:sz w:val="20"/>
                <w:szCs w:val="20"/>
              </w:rPr>
              <w:t>8.3</w:t>
            </w:r>
          </w:p>
        </w:tc>
        <w:tc>
          <w:tcPr>
            <w:tcW w:w="1820" w:type="pct"/>
          </w:tcPr>
          <w:p w14:paraId="7FCB9DD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внутреннего правопорядка</w:t>
            </w:r>
          </w:p>
          <w:p w14:paraId="4173966D" w14:textId="77777777" w:rsidR="003D41F9" w:rsidRPr="00755D87" w:rsidRDefault="003D41F9" w:rsidP="00AC00FC">
            <w:pPr>
              <w:autoSpaceDE w:val="0"/>
              <w:autoSpaceDN w:val="0"/>
              <w:adjustRightInd w:val="0"/>
              <w:rPr>
                <w:sz w:val="20"/>
                <w:szCs w:val="20"/>
                <w:lang w:eastAsia="en-US"/>
              </w:rPr>
            </w:pPr>
          </w:p>
        </w:tc>
        <w:tc>
          <w:tcPr>
            <w:tcW w:w="2422" w:type="pct"/>
          </w:tcPr>
          <w:p w14:paraId="0A5EB28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DF3EA9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3D41F9" w:rsidRPr="00755D87" w14:paraId="4B2768A0" w14:textId="77777777" w:rsidTr="00AC00FC">
        <w:tblPrEx>
          <w:tblLook w:val="0080" w:firstRow="0" w:lastRow="0" w:firstColumn="1" w:lastColumn="0" w:noHBand="0" w:noVBand="0"/>
        </w:tblPrEx>
        <w:tc>
          <w:tcPr>
            <w:tcW w:w="304" w:type="pct"/>
          </w:tcPr>
          <w:p w14:paraId="151B6CA7" w14:textId="77777777" w:rsidR="003D41F9" w:rsidRPr="00755D87" w:rsidRDefault="003D41F9" w:rsidP="00AC00FC">
            <w:pPr>
              <w:jc w:val="center"/>
              <w:rPr>
                <w:sz w:val="20"/>
                <w:szCs w:val="20"/>
              </w:rPr>
            </w:pPr>
            <w:r w:rsidRPr="00755D87">
              <w:rPr>
                <w:sz w:val="20"/>
                <w:szCs w:val="20"/>
              </w:rPr>
              <w:t>19</w:t>
            </w:r>
          </w:p>
        </w:tc>
        <w:tc>
          <w:tcPr>
            <w:tcW w:w="454" w:type="pct"/>
          </w:tcPr>
          <w:p w14:paraId="58240C19" w14:textId="77777777" w:rsidR="003D41F9" w:rsidRPr="00755D87" w:rsidRDefault="003D41F9" w:rsidP="00AC00FC">
            <w:pPr>
              <w:rPr>
                <w:sz w:val="20"/>
                <w:szCs w:val="20"/>
              </w:rPr>
            </w:pPr>
            <w:r w:rsidRPr="00755D87">
              <w:rPr>
                <w:sz w:val="20"/>
                <w:szCs w:val="20"/>
              </w:rPr>
              <w:t>12.0.1</w:t>
            </w:r>
          </w:p>
        </w:tc>
        <w:tc>
          <w:tcPr>
            <w:tcW w:w="1820" w:type="pct"/>
          </w:tcPr>
          <w:p w14:paraId="79F0F53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2BFC52E4" w14:textId="77777777" w:rsidR="003D41F9" w:rsidRPr="00755D87" w:rsidRDefault="003D41F9" w:rsidP="00AC00FC">
            <w:pPr>
              <w:autoSpaceDE w:val="0"/>
              <w:autoSpaceDN w:val="0"/>
              <w:adjustRightInd w:val="0"/>
              <w:rPr>
                <w:sz w:val="20"/>
                <w:szCs w:val="20"/>
                <w:lang w:eastAsia="en-US"/>
              </w:rPr>
            </w:pPr>
          </w:p>
        </w:tc>
        <w:tc>
          <w:tcPr>
            <w:tcW w:w="2422" w:type="pct"/>
          </w:tcPr>
          <w:p w14:paraId="0A04BDE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72F564C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755D87">
              <w:rPr>
                <w:rFonts w:eastAsia="Calibri"/>
                <w:sz w:val="20"/>
                <w:szCs w:val="20"/>
                <w:lang w:eastAsia="en-US"/>
              </w:rPr>
              <w:lastRenderedPageBreak/>
              <w:t>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4F013629" w14:textId="77777777" w:rsidTr="00AC00FC">
        <w:tblPrEx>
          <w:tblLook w:val="0080" w:firstRow="0" w:lastRow="0" w:firstColumn="1" w:lastColumn="0" w:noHBand="0" w:noVBand="0"/>
        </w:tblPrEx>
        <w:tc>
          <w:tcPr>
            <w:tcW w:w="304" w:type="pct"/>
          </w:tcPr>
          <w:p w14:paraId="41E5AF98" w14:textId="77777777" w:rsidR="003D41F9" w:rsidRPr="00755D87" w:rsidRDefault="003D41F9" w:rsidP="00AC00FC">
            <w:pPr>
              <w:jc w:val="center"/>
              <w:rPr>
                <w:sz w:val="20"/>
                <w:szCs w:val="20"/>
              </w:rPr>
            </w:pPr>
            <w:r w:rsidRPr="00755D87">
              <w:rPr>
                <w:sz w:val="20"/>
                <w:szCs w:val="20"/>
              </w:rPr>
              <w:lastRenderedPageBreak/>
              <w:t>20</w:t>
            </w:r>
          </w:p>
        </w:tc>
        <w:tc>
          <w:tcPr>
            <w:tcW w:w="454" w:type="pct"/>
          </w:tcPr>
          <w:p w14:paraId="238E4285" w14:textId="77777777" w:rsidR="003D41F9" w:rsidRPr="00755D87" w:rsidRDefault="003D41F9" w:rsidP="00AC00FC">
            <w:pPr>
              <w:rPr>
                <w:sz w:val="20"/>
                <w:szCs w:val="20"/>
              </w:rPr>
            </w:pPr>
            <w:r w:rsidRPr="00755D87">
              <w:rPr>
                <w:sz w:val="20"/>
                <w:szCs w:val="20"/>
              </w:rPr>
              <w:t>12.0.2</w:t>
            </w:r>
          </w:p>
        </w:tc>
        <w:tc>
          <w:tcPr>
            <w:tcW w:w="1820" w:type="pct"/>
          </w:tcPr>
          <w:p w14:paraId="239ABC2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0231548E" w14:textId="77777777" w:rsidR="003D41F9" w:rsidRPr="00755D87" w:rsidRDefault="003D41F9" w:rsidP="00AC00FC">
            <w:pPr>
              <w:autoSpaceDE w:val="0"/>
              <w:autoSpaceDN w:val="0"/>
              <w:adjustRightInd w:val="0"/>
              <w:rPr>
                <w:sz w:val="20"/>
                <w:szCs w:val="20"/>
                <w:lang w:eastAsia="en-US"/>
              </w:rPr>
            </w:pPr>
          </w:p>
        </w:tc>
        <w:tc>
          <w:tcPr>
            <w:tcW w:w="2422" w:type="pct"/>
          </w:tcPr>
          <w:p w14:paraId="39856F0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C87B2D6"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вспомогательных видов разрешенного использования объектов капитального строительства и земельных участков</w:t>
      </w:r>
    </w:p>
    <w:p w14:paraId="7CE4A3D0"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8</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6133F28C" w14:textId="77777777" w:rsidTr="00AC00FC">
        <w:tc>
          <w:tcPr>
            <w:tcW w:w="304" w:type="pct"/>
            <w:vMerge w:val="restart"/>
            <w:vAlign w:val="center"/>
          </w:tcPr>
          <w:p w14:paraId="6A6D6E4D"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032D770A"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23C5FCD"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371B1543" w14:textId="77777777" w:rsidTr="00AC00FC">
        <w:tc>
          <w:tcPr>
            <w:tcW w:w="304" w:type="pct"/>
            <w:vMerge/>
          </w:tcPr>
          <w:p w14:paraId="20ECC2BE" w14:textId="77777777" w:rsidR="003D41F9" w:rsidRPr="00755D87" w:rsidRDefault="003D41F9" w:rsidP="00AC00FC">
            <w:pPr>
              <w:rPr>
                <w:sz w:val="20"/>
                <w:szCs w:val="20"/>
              </w:rPr>
            </w:pPr>
          </w:p>
        </w:tc>
        <w:tc>
          <w:tcPr>
            <w:tcW w:w="530" w:type="pct"/>
            <w:vAlign w:val="center"/>
          </w:tcPr>
          <w:p w14:paraId="35F7B5B6"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7B02D3EA"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3688BF2E" w14:textId="77777777" w:rsidR="003D41F9" w:rsidRPr="00755D87" w:rsidRDefault="003D41F9" w:rsidP="00AC00FC">
            <w:pPr>
              <w:rPr>
                <w:sz w:val="20"/>
                <w:szCs w:val="20"/>
              </w:rPr>
            </w:pPr>
          </w:p>
        </w:tc>
      </w:tr>
      <w:tr w:rsidR="003D41F9" w:rsidRPr="00755D87" w14:paraId="09B1C5D6" w14:textId="77777777" w:rsidTr="00AC00FC">
        <w:tblPrEx>
          <w:tblLook w:val="0080" w:firstRow="0" w:lastRow="0" w:firstColumn="1" w:lastColumn="0" w:noHBand="0" w:noVBand="0"/>
        </w:tblPrEx>
        <w:tc>
          <w:tcPr>
            <w:tcW w:w="304" w:type="pct"/>
          </w:tcPr>
          <w:p w14:paraId="250B851B" w14:textId="77777777" w:rsidR="003D41F9" w:rsidRPr="00755D87" w:rsidRDefault="003D41F9" w:rsidP="00AC00FC">
            <w:pPr>
              <w:jc w:val="center"/>
              <w:rPr>
                <w:sz w:val="20"/>
                <w:szCs w:val="20"/>
              </w:rPr>
            </w:pPr>
            <w:r w:rsidRPr="00755D87">
              <w:rPr>
                <w:sz w:val="20"/>
                <w:szCs w:val="20"/>
              </w:rPr>
              <w:t>1</w:t>
            </w:r>
          </w:p>
        </w:tc>
        <w:tc>
          <w:tcPr>
            <w:tcW w:w="530" w:type="pct"/>
          </w:tcPr>
          <w:p w14:paraId="45FE2783" w14:textId="77777777" w:rsidR="003D41F9" w:rsidRPr="00755D87" w:rsidRDefault="003D41F9" w:rsidP="00AC00FC">
            <w:pPr>
              <w:rPr>
                <w:sz w:val="20"/>
                <w:szCs w:val="20"/>
              </w:rPr>
            </w:pPr>
            <w:r w:rsidRPr="00755D87">
              <w:rPr>
                <w:sz w:val="20"/>
                <w:szCs w:val="20"/>
              </w:rPr>
              <w:t>4.9</w:t>
            </w:r>
          </w:p>
        </w:tc>
        <w:tc>
          <w:tcPr>
            <w:tcW w:w="1744" w:type="pct"/>
          </w:tcPr>
          <w:p w14:paraId="423EAA1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Служебные гаражи</w:t>
            </w:r>
          </w:p>
          <w:p w14:paraId="7910754B" w14:textId="77777777" w:rsidR="003D41F9" w:rsidRPr="00755D87" w:rsidRDefault="003D41F9" w:rsidP="00AC00FC">
            <w:pPr>
              <w:autoSpaceDE w:val="0"/>
              <w:autoSpaceDN w:val="0"/>
              <w:adjustRightInd w:val="0"/>
              <w:rPr>
                <w:sz w:val="20"/>
                <w:szCs w:val="20"/>
                <w:lang w:eastAsia="en-US"/>
              </w:rPr>
            </w:pPr>
          </w:p>
        </w:tc>
        <w:tc>
          <w:tcPr>
            <w:tcW w:w="2422" w:type="pct"/>
          </w:tcPr>
          <w:p w14:paraId="0770B3E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03FF6954"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условно разрешенных видов разрешенного использования объектов капитального строительства и земельных участков</w:t>
      </w:r>
    </w:p>
    <w:p w14:paraId="78787309"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9</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4"/>
        <w:gridCol w:w="4913"/>
      </w:tblGrid>
      <w:tr w:rsidR="003D41F9" w:rsidRPr="00755D87" w14:paraId="03FC8BFF" w14:textId="77777777" w:rsidTr="00AC00FC">
        <w:trPr>
          <w:tblHeader/>
        </w:trPr>
        <w:tc>
          <w:tcPr>
            <w:tcW w:w="304" w:type="pct"/>
            <w:vMerge w:val="restart"/>
            <w:vAlign w:val="center"/>
          </w:tcPr>
          <w:p w14:paraId="3FE210F6" w14:textId="77777777" w:rsidR="003D41F9" w:rsidRPr="00755D87" w:rsidRDefault="003D41F9" w:rsidP="00AC00FC">
            <w:pPr>
              <w:jc w:val="center"/>
              <w:rPr>
                <w:sz w:val="20"/>
                <w:szCs w:val="20"/>
              </w:rPr>
            </w:pPr>
            <w:r w:rsidRPr="00755D87">
              <w:rPr>
                <w:sz w:val="20"/>
                <w:szCs w:val="20"/>
              </w:rPr>
              <w:t>№ п/п</w:t>
            </w:r>
          </w:p>
        </w:tc>
        <w:tc>
          <w:tcPr>
            <w:tcW w:w="2273" w:type="pct"/>
            <w:gridSpan w:val="2"/>
            <w:vAlign w:val="center"/>
          </w:tcPr>
          <w:p w14:paraId="5EB18E66"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5CB0C182"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249A7860" w14:textId="77777777" w:rsidTr="00AC00FC">
        <w:trPr>
          <w:tblHeader/>
        </w:trPr>
        <w:tc>
          <w:tcPr>
            <w:tcW w:w="304" w:type="pct"/>
            <w:vMerge/>
          </w:tcPr>
          <w:p w14:paraId="0A935B1B" w14:textId="77777777" w:rsidR="003D41F9" w:rsidRPr="00755D87" w:rsidRDefault="003D41F9" w:rsidP="00AC00FC">
            <w:pPr>
              <w:rPr>
                <w:sz w:val="20"/>
                <w:szCs w:val="20"/>
              </w:rPr>
            </w:pPr>
          </w:p>
        </w:tc>
        <w:tc>
          <w:tcPr>
            <w:tcW w:w="530" w:type="pct"/>
            <w:vAlign w:val="center"/>
          </w:tcPr>
          <w:p w14:paraId="521AC764" w14:textId="77777777" w:rsidR="003D41F9" w:rsidRPr="00755D87" w:rsidRDefault="003D41F9" w:rsidP="00AC00FC">
            <w:pPr>
              <w:jc w:val="center"/>
              <w:rPr>
                <w:sz w:val="20"/>
                <w:szCs w:val="20"/>
              </w:rPr>
            </w:pPr>
            <w:r w:rsidRPr="00755D87">
              <w:rPr>
                <w:sz w:val="20"/>
                <w:szCs w:val="20"/>
              </w:rPr>
              <w:t>Код</w:t>
            </w:r>
          </w:p>
        </w:tc>
        <w:tc>
          <w:tcPr>
            <w:tcW w:w="1743" w:type="pct"/>
            <w:vAlign w:val="center"/>
          </w:tcPr>
          <w:p w14:paraId="68602416" w14:textId="77777777" w:rsidR="003D41F9" w:rsidRPr="00755D87" w:rsidRDefault="003D41F9" w:rsidP="00AC00FC">
            <w:pPr>
              <w:jc w:val="center"/>
              <w:rPr>
                <w:sz w:val="20"/>
                <w:szCs w:val="20"/>
              </w:rPr>
            </w:pPr>
            <w:r w:rsidRPr="00755D87">
              <w:rPr>
                <w:sz w:val="20"/>
                <w:szCs w:val="20"/>
              </w:rPr>
              <w:t>Наименование</w:t>
            </w:r>
          </w:p>
        </w:tc>
        <w:tc>
          <w:tcPr>
            <w:tcW w:w="2423" w:type="pct"/>
            <w:vMerge/>
          </w:tcPr>
          <w:p w14:paraId="4B555B40" w14:textId="77777777" w:rsidR="003D41F9" w:rsidRPr="00755D87" w:rsidRDefault="003D41F9" w:rsidP="00AC00FC">
            <w:pPr>
              <w:rPr>
                <w:sz w:val="20"/>
                <w:szCs w:val="20"/>
              </w:rPr>
            </w:pPr>
          </w:p>
        </w:tc>
      </w:tr>
      <w:tr w:rsidR="003D41F9" w:rsidRPr="00755D87" w14:paraId="0F55355E" w14:textId="77777777" w:rsidTr="00AC00FC">
        <w:tblPrEx>
          <w:tblLook w:val="0080" w:firstRow="0" w:lastRow="0" w:firstColumn="1" w:lastColumn="0" w:noHBand="0" w:noVBand="0"/>
        </w:tblPrEx>
        <w:trPr>
          <w:trHeight w:val="2490"/>
        </w:trPr>
        <w:tc>
          <w:tcPr>
            <w:tcW w:w="304" w:type="pct"/>
          </w:tcPr>
          <w:p w14:paraId="5508B159" w14:textId="77777777" w:rsidR="003D41F9" w:rsidRPr="00755D87" w:rsidRDefault="003D41F9" w:rsidP="00AC00FC">
            <w:pPr>
              <w:jc w:val="center"/>
              <w:rPr>
                <w:sz w:val="20"/>
                <w:szCs w:val="20"/>
              </w:rPr>
            </w:pPr>
            <w:r w:rsidRPr="00755D87">
              <w:rPr>
                <w:sz w:val="20"/>
                <w:szCs w:val="20"/>
              </w:rPr>
              <w:t>1</w:t>
            </w:r>
          </w:p>
        </w:tc>
        <w:tc>
          <w:tcPr>
            <w:tcW w:w="530" w:type="pct"/>
          </w:tcPr>
          <w:p w14:paraId="49887F32" w14:textId="77777777" w:rsidR="003D41F9" w:rsidRPr="00755D87" w:rsidRDefault="003D41F9" w:rsidP="00AC00FC">
            <w:pPr>
              <w:rPr>
                <w:sz w:val="20"/>
                <w:szCs w:val="20"/>
              </w:rPr>
            </w:pPr>
            <w:r w:rsidRPr="00755D87">
              <w:rPr>
                <w:sz w:val="20"/>
                <w:szCs w:val="20"/>
              </w:rPr>
              <w:t>3.2.2</w:t>
            </w:r>
          </w:p>
        </w:tc>
        <w:tc>
          <w:tcPr>
            <w:tcW w:w="1743" w:type="pct"/>
          </w:tcPr>
          <w:p w14:paraId="14846F2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Оказание социальной помощи населению</w:t>
            </w:r>
          </w:p>
          <w:p w14:paraId="37A97B78" w14:textId="77777777" w:rsidR="003D41F9" w:rsidRPr="00755D87" w:rsidRDefault="003D41F9" w:rsidP="00AC00FC">
            <w:pPr>
              <w:autoSpaceDE w:val="0"/>
              <w:autoSpaceDN w:val="0"/>
              <w:adjustRightInd w:val="0"/>
              <w:rPr>
                <w:sz w:val="20"/>
                <w:szCs w:val="20"/>
                <w:lang w:eastAsia="en-US"/>
              </w:rPr>
            </w:pPr>
          </w:p>
        </w:tc>
        <w:tc>
          <w:tcPr>
            <w:tcW w:w="2423" w:type="pct"/>
          </w:tcPr>
          <w:p w14:paraId="7BF282E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195EA9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некоммерческих фондов, благотворительных организаций, клубов по интересам</w:t>
            </w:r>
          </w:p>
        </w:tc>
      </w:tr>
      <w:tr w:rsidR="003D41F9" w:rsidRPr="00755D87" w14:paraId="0BCC4297" w14:textId="77777777" w:rsidTr="00AC00FC">
        <w:tblPrEx>
          <w:tblLook w:val="0080" w:firstRow="0" w:lastRow="0" w:firstColumn="1" w:lastColumn="0" w:noHBand="0" w:noVBand="0"/>
        </w:tblPrEx>
        <w:trPr>
          <w:trHeight w:val="1647"/>
        </w:trPr>
        <w:tc>
          <w:tcPr>
            <w:tcW w:w="304" w:type="pct"/>
          </w:tcPr>
          <w:p w14:paraId="52ED0574" w14:textId="77777777" w:rsidR="003D41F9" w:rsidRPr="00755D87" w:rsidRDefault="003D41F9" w:rsidP="00AC00FC">
            <w:pPr>
              <w:jc w:val="center"/>
              <w:rPr>
                <w:sz w:val="20"/>
                <w:szCs w:val="20"/>
              </w:rPr>
            </w:pPr>
            <w:r w:rsidRPr="00755D87">
              <w:rPr>
                <w:sz w:val="20"/>
                <w:szCs w:val="20"/>
              </w:rPr>
              <w:t>2</w:t>
            </w:r>
          </w:p>
        </w:tc>
        <w:tc>
          <w:tcPr>
            <w:tcW w:w="530" w:type="pct"/>
          </w:tcPr>
          <w:p w14:paraId="69F716B8" w14:textId="77777777" w:rsidR="003D41F9" w:rsidRPr="00755D87" w:rsidRDefault="003D41F9" w:rsidP="00AC00FC">
            <w:pPr>
              <w:rPr>
                <w:sz w:val="20"/>
                <w:szCs w:val="20"/>
              </w:rPr>
            </w:pPr>
            <w:r w:rsidRPr="00755D87">
              <w:rPr>
                <w:sz w:val="20"/>
                <w:szCs w:val="20"/>
              </w:rPr>
              <w:t>3.2.4</w:t>
            </w:r>
          </w:p>
        </w:tc>
        <w:tc>
          <w:tcPr>
            <w:tcW w:w="1743" w:type="pct"/>
          </w:tcPr>
          <w:p w14:paraId="472F7A0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Общежития</w:t>
            </w:r>
          </w:p>
          <w:p w14:paraId="0369D2BD" w14:textId="77777777" w:rsidR="003D41F9" w:rsidRPr="00755D87" w:rsidRDefault="003D41F9" w:rsidP="00AC00FC">
            <w:pPr>
              <w:autoSpaceDE w:val="0"/>
              <w:autoSpaceDN w:val="0"/>
              <w:adjustRightInd w:val="0"/>
              <w:rPr>
                <w:sz w:val="20"/>
                <w:szCs w:val="20"/>
                <w:lang w:eastAsia="en-US"/>
              </w:rPr>
            </w:pPr>
          </w:p>
        </w:tc>
        <w:tc>
          <w:tcPr>
            <w:tcW w:w="2423" w:type="pct"/>
          </w:tcPr>
          <w:p w14:paraId="0DC64ED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3D41F9" w:rsidRPr="00755D87" w14:paraId="61D789E1" w14:textId="77777777" w:rsidTr="00AC00FC">
        <w:tblPrEx>
          <w:tblLook w:val="0080" w:firstRow="0" w:lastRow="0" w:firstColumn="1" w:lastColumn="0" w:noHBand="0" w:noVBand="0"/>
        </w:tblPrEx>
        <w:trPr>
          <w:trHeight w:val="1118"/>
        </w:trPr>
        <w:tc>
          <w:tcPr>
            <w:tcW w:w="304" w:type="pct"/>
          </w:tcPr>
          <w:p w14:paraId="36234737" w14:textId="77777777" w:rsidR="003D41F9" w:rsidRPr="00755D87" w:rsidRDefault="003D41F9" w:rsidP="00AC00FC">
            <w:pPr>
              <w:jc w:val="center"/>
              <w:rPr>
                <w:sz w:val="20"/>
                <w:szCs w:val="20"/>
              </w:rPr>
            </w:pPr>
            <w:r w:rsidRPr="00755D87">
              <w:rPr>
                <w:sz w:val="20"/>
                <w:szCs w:val="20"/>
              </w:rPr>
              <w:lastRenderedPageBreak/>
              <w:t>3</w:t>
            </w:r>
          </w:p>
        </w:tc>
        <w:tc>
          <w:tcPr>
            <w:tcW w:w="530" w:type="pct"/>
          </w:tcPr>
          <w:p w14:paraId="026FD0D7" w14:textId="77777777" w:rsidR="003D41F9" w:rsidRPr="00755D87" w:rsidRDefault="003D41F9" w:rsidP="00AC00FC">
            <w:pPr>
              <w:rPr>
                <w:sz w:val="20"/>
                <w:szCs w:val="20"/>
              </w:rPr>
            </w:pPr>
            <w:r w:rsidRPr="00755D87">
              <w:rPr>
                <w:sz w:val="20"/>
                <w:szCs w:val="20"/>
              </w:rPr>
              <w:t>3.7.1</w:t>
            </w:r>
          </w:p>
        </w:tc>
        <w:tc>
          <w:tcPr>
            <w:tcW w:w="1743" w:type="pct"/>
          </w:tcPr>
          <w:p w14:paraId="16AB830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религиозных обрядов</w:t>
            </w:r>
          </w:p>
          <w:p w14:paraId="4CCD6800" w14:textId="77777777" w:rsidR="003D41F9" w:rsidRPr="00755D87" w:rsidRDefault="003D41F9" w:rsidP="00AC00FC">
            <w:pPr>
              <w:autoSpaceDE w:val="0"/>
              <w:autoSpaceDN w:val="0"/>
              <w:adjustRightInd w:val="0"/>
              <w:rPr>
                <w:sz w:val="20"/>
                <w:szCs w:val="20"/>
                <w:lang w:eastAsia="en-US"/>
              </w:rPr>
            </w:pPr>
          </w:p>
        </w:tc>
        <w:tc>
          <w:tcPr>
            <w:tcW w:w="2423" w:type="pct"/>
          </w:tcPr>
          <w:p w14:paraId="7F1BA00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D41F9" w:rsidRPr="00755D87" w14:paraId="2FFA1CB4" w14:textId="77777777" w:rsidTr="00AC00FC">
        <w:tblPrEx>
          <w:tblLook w:val="0080" w:firstRow="0" w:lastRow="0" w:firstColumn="1" w:lastColumn="0" w:noHBand="0" w:noVBand="0"/>
        </w:tblPrEx>
        <w:trPr>
          <w:trHeight w:val="1735"/>
        </w:trPr>
        <w:tc>
          <w:tcPr>
            <w:tcW w:w="304" w:type="pct"/>
          </w:tcPr>
          <w:p w14:paraId="24D16C75" w14:textId="77777777" w:rsidR="003D41F9" w:rsidRPr="00755D87" w:rsidRDefault="003D41F9" w:rsidP="00AC00FC">
            <w:pPr>
              <w:jc w:val="center"/>
              <w:rPr>
                <w:sz w:val="20"/>
                <w:szCs w:val="20"/>
              </w:rPr>
            </w:pPr>
            <w:r w:rsidRPr="00755D87">
              <w:rPr>
                <w:sz w:val="20"/>
                <w:szCs w:val="20"/>
              </w:rPr>
              <w:t>4</w:t>
            </w:r>
          </w:p>
        </w:tc>
        <w:tc>
          <w:tcPr>
            <w:tcW w:w="530" w:type="pct"/>
          </w:tcPr>
          <w:p w14:paraId="113A97AD" w14:textId="77777777" w:rsidR="003D41F9" w:rsidRPr="00755D87" w:rsidRDefault="003D41F9" w:rsidP="00AC00FC">
            <w:pPr>
              <w:rPr>
                <w:sz w:val="20"/>
                <w:szCs w:val="20"/>
              </w:rPr>
            </w:pPr>
            <w:r w:rsidRPr="00755D87">
              <w:rPr>
                <w:sz w:val="20"/>
                <w:szCs w:val="20"/>
              </w:rPr>
              <w:t>3.7.2</w:t>
            </w:r>
          </w:p>
        </w:tc>
        <w:tc>
          <w:tcPr>
            <w:tcW w:w="1743" w:type="pct"/>
          </w:tcPr>
          <w:p w14:paraId="0FD9932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Религиозное управление и образование</w:t>
            </w:r>
          </w:p>
          <w:p w14:paraId="28EF07B3" w14:textId="77777777" w:rsidR="003D41F9" w:rsidRPr="00755D87" w:rsidRDefault="003D41F9" w:rsidP="00AC00FC">
            <w:pPr>
              <w:autoSpaceDE w:val="0"/>
              <w:autoSpaceDN w:val="0"/>
              <w:adjustRightInd w:val="0"/>
              <w:rPr>
                <w:sz w:val="20"/>
                <w:szCs w:val="20"/>
                <w:lang w:eastAsia="en-US"/>
              </w:rPr>
            </w:pPr>
          </w:p>
        </w:tc>
        <w:tc>
          <w:tcPr>
            <w:tcW w:w="2423" w:type="pct"/>
          </w:tcPr>
          <w:p w14:paraId="7507314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D41F9" w:rsidRPr="00755D87" w14:paraId="6E2E5945" w14:textId="77777777" w:rsidTr="00AC00FC">
        <w:tblPrEx>
          <w:tblLook w:val="0080" w:firstRow="0" w:lastRow="0" w:firstColumn="1" w:lastColumn="0" w:noHBand="0" w:noVBand="0"/>
        </w:tblPrEx>
        <w:trPr>
          <w:trHeight w:val="697"/>
        </w:trPr>
        <w:tc>
          <w:tcPr>
            <w:tcW w:w="304" w:type="pct"/>
          </w:tcPr>
          <w:p w14:paraId="292BE9F4" w14:textId="77777777" w:rsidR="003D41F9" w:rsidRPr="00755D87" w:rsidRDefault="003D41F9" w:rsidP="00AC00FC">
            <w:pPr>
              <w:jc w:val="center"/>
              <w:rPr>
                <w:sz w:val="20"/>
                <w:szCs w:val="20"/>
              </w:rPr>
            </w:pPr>
            <w:r w:rsidRPr="00755D87">
              <w:rPr>
                <w:sz w:val="20"/>
                <w:szCs w:val="20"/>
              </w:rPr>
              <w:t>5</w:t>
            </w:r>
          </w:p>
        </w:tc>
        <w:tc>
          <w:tcPr>
            <w:tcW w:w="530" w:type="pct"/>
          </w:tcPr>
          <w:p w14:paraId="14BAF0D6" w14:textId="77777777" w:rsidR="003D41F9" w:rsidRPr="00755D87" w:rsidRDefault="003D41F9" w:rsidP="00AC00FC">
            <w:pPr>
              <w:rPr>
                <w:sz w:val="20"/>
                <w:szCs w:val="20"/>
              </w:rPr>
            </w:pPr>
            <w:r w:rsidRPr="00755D87">
              <w:rPr>
                <w:sz w:val="20"/>
                <w:szCs w:val="20"/>
              </w:rPr>
              <w:t>3.10.1</w:t>
            </w:r>
          </w:p>
        </w:tc>
        <w:tc>
          <w:tcPr>
            <w:tcW w:w="1743" w:type="pct"/>
          </w:tcPr>
          <w:p w14:paraId="62B6083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Амбулаторное ветеринарное обслуживание</w:t>
            </w:r>
          </w:p>
          <w:p w14:paraId="7C67562A" w14:textId="77777777" w:rsidR="003D41F9" w:rsidRPr="00755D87" w:rsidRDefault="003D41F9" w:rsidP="00AC00FC">
            <w:pPr>
              <w:autoSpaceDE w:val="0"/>
              <w:autoSpaceDN w:val="0"/>
              <w:adjustRightInd w:val="0"/>
              <w:rPr>
                <w:sz w:val="20"/>
                <w:szCs w:val="20"/>
                <w:lang w:eastAsia="en-US"/>
              </w:rPr>
            </w:pPr>
          </w:p>
        </w:tc>
        <w:tc>
          <w:tcPr>
            <w:tcW w:w="2423" w:type="pct"/>
          </w:tcPr>
          <w:p w14:paraId="23617E1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D41F9" w:rsidRPr="00755D87" w14:paraId="230ABBEA" w14:textId="77777777" w:rsidTr="00AC00FC">
        <w:tblPrEx>
          <w:tblLook w:val="0080" w:firstRow="0" w:lastRow="0" w:firstColumn="1" w:lastColumn="0" w:noHBand="0" w:noVBand="0"/>
        </w:tblPrEx>
        <w:trPr>
          <w:trHeight w:val="312"/>
        </w:trPr>
        <w:tc>
          <w:tcPr>
            <w:tcW w:w="304" w:type="pct"/>
          </w:tcPr>
          <w:p w14:paraId="03239904" w14:textId="77777777" w:rsidR="003D41F9" w:rsidRPr="00755D87" w:rsidRDefault="003D41F9" w:rsidP="00AC00FC">
            <w:pPr>
              <w:jc w:val="center"/>
              <w:rPr>
                <w:sz w:val="20"/>
                <w:szCs w:val="20"/>
              </w:rPr>
            </w:pPr>
            <w:r w:rsidRPr="00755D87">
              <w:rPr>
                <w:sz w:val="20"/>
                <w:szCs w:val="20"/>
              </w:rPr>
              <w:t>6</w:t>
            </w:r>
          </w:p>
        </w:tc>
        <w:tc>
          <w:tcPr>
            <w:tcW w:w="530" w:type="pct"/>
          </w:tcPr>
          <w:p w14:paraId="07B1E621" w14:textId="77777777" w:rsidR="003D41F9" w:rsidRPr="00755D87" w:rsidRDefault="003D41F9" w:rsidP="00AC00FC">
            <w:pPr>
              <w:rPr>
                <w:sz w:val="20"/>
                <w:szCs w:val="20"/>
              </w:rPr>
            </w:pPr>
            <w:r w:rsidRPr="00755D87">
              <w:rPr>
                <w:sz w:val="20"/>
                <w:szCs w:val="20"/>
              </w:rPr>
              <w:t>4.9.1.3</w:t>
            </w:r>
          </w:p>
        </w:tc>
        <w:tc>
          <w:tcPr>
            <w:tcW w:w="1743" w:type="pct"/>
          </w:tcPr>
          <w:p w14:paraId="4ED631E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Автомобильные мойки</w:t>
            </w:r>
          </w:p>
          <w:p w14:paraId="0A44E79E" w14:textId="77777777" w:rsidR="003D41F9" w:rsidRPr="00755D87" w:rsidRDefault="003D41F9" w:rsidP="00AC00FC">
            <w:pPr>
              <w:autoSpaceDE w:val="0"/>
              <w:autoSpaceDN w:val="0"/>
              <w:adjustRightInd w:val="0"/>
              <w:rPr>
                <w:sz w:val="20"/>
                <w:szCs w:val="20"/>
                <w:lang w:eastAsia="en-US"/>
              </w:rPr>
            </w:pPr>
          </w:p>
        </w:tc>
        <w:tc>
          <w:tcPr>
            <w:tcW w:w="2423" w:type="pct"/>
          </w:tcPr>
          <w:p w14:paraId="10763CE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моек, а также размещение магазинов сопутствующей торговли</w:t>
            </w:r>
          </w:p>
        </w:tc>
      </w:tr>
      <w:tr w:rsidR="003D41F9" w:rsidRPr="00755D87" w14:paraId="60CF6E29" w14:textId="77777777" w:rsidTr="00AC00FC">
        <w:tblPrEx>
          <w:tblLook w:val="0080" w:firstRow="0" w:lastRow="0" w:firstColumn="1" w:lastColumn="0" w:noHBand="0" w:noVBand="0"/>
        </w:tblPrEx>
        <w:trPr>
          <w:trHeight w:val="697"/>
        </w:trPr>
        <w:tc>
          <w:tcPr>
            <w:tcW w:w="304" w:type="pct"/>
          </w:tcPr>
          <w:p w14:paraId="6DD7C59D" w14:textId="77777777" w:rsidR="003D41F9" w:rsidRPr="00755D87" w:rsidRDefault="003D41F9" w:rsidP="00AC00FC">
            <w:pPr>
              <w:jc w:val="center"/>
              <w:rPr>
                <w:sz w:val="20"/>
                <w:szCs w:val="20"/>
              </w:rPr>
            </w:pPr>
            <w:r w:rsidRPr="00755D87">
              <w:rPr>
                <w:sz w:val="20"/>
                <w:szCs w:val="20"/>
              </w:rPr>
              <w:t>7</w:t>
            </w:r>
          </w:p>
        </w:tc>
        <w:tc>
          <w:tcPr>
            <w:tcW w:w="530" w:type="pct"/>
          </w:tcPr>
          <w:p w14:paraId="09C50E6D" w14:textId="77777777" w:rsidR="003D41F9" w:rsidRPr="00755D87" w:rsidRDefault="003D41F9" w:rsidP="00AC00FC">
            <w:pPr>
              <w:rPr>
                <w:sz w:val="20"/>
                <w:szCs w:val="20"/>
              </w:rPr>
            </w:pPr>
            <w:r w:rsidRPr="00755D87">
              <w:rPr>
                <w:sz w:val="20"/>
                <w:szCs w:val="20"/>
              </w:rPr>
              <w:t>4.9.1.4</w:t>
            </w:r>
          </w:p>
        </w:tc>
        <w:tc>
          <w:tcPr>
            <w:tcW w:w="1743" w:type="pct"/>
          </w:tcPr>
          <w:p w14:paraId="67C71EC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Ремонт автомобилей</w:t>
            </w:r>
          </w:p>
          <w:p w14:paraId="5CF46E17" w14:textId="77777777" w:rsidR="003D41F9" w:rsidRPr="00755D87" w:rsidRDefault="003D41F9" w:rsidP="00AC00FC">
            <w:pPr>
              <w:autoSpaceDE w:val="0"/>
              <w:autoSpaceDN w:val="0"/>
              <w:adjustRightInd w:val="0"/>
              <w:rPr>
                <w:sz w:val="20"/>
                <w:szCs w:val="20"/>
                <w:lang w:eastAsia="en-US"/>
              </w:rPr>
            </w:pPr>
          </w:p>
        </w:tc>
        <w:tc>
          <w:tcPr>
            <w:tcW w:w="2423" w:type="pct"/>
          </w:tcPr>
          <w:p w14:paraId="2830523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D41F9" w:rsidRPr="00755D87" w14:paraId="52B6E0D0" w14:textId="77777777" w:rsidTr="00AC00FC">
        <w:tblPrEx>
          <w:tblLook w:val="0080" w:firstRow="0" w:lastRow="0" w:firstColumn="1" w:lastColumn="0" w:noHBand="0" w:noVBand="0"/>
        </w:tblPrEx>
        <w:trPr>
          <w:trHeight w:val="711"/>
        </w:trPr>
        <w:tc>
          <w:tcPr>
            <w:tcW w:w="304" w:type="pct"/>
          </w:tcPr>
          <w:p w14:paraId="10C1F4BD" w14:textId="77777777" w:rsidR="003D41F9" w:rsidRPr="00755D87" w:rsidRDefault="003D41F9" w:rsidP="00AC00FC">
            <w:pPr>
              <w:jc w:val="center"/>
              <w:rPr>
                <w:sz w:val="20"/>
                <w:szCs w:val="20"/>
              </w:rPr>
            </w:pPr>
            <w:r w:rsidRPr="00755D87">
              <w:rPr>
                <w:sz w:val="20"/>
                <w:szCs w:val="20"/>
              </w:rPr>
              <w:t>8</w:t>
            </w:r>
          </w:p>
        </w:tc>
        <w:tc>
          <w:tcPr>
            <w:tcW w:w="530" w:type="pct"/>
          </w:tcPr>
          <w:p w14:paraId="7BD6A1F7" w14:textId="77777777" w:rsidR="003D41F9" w:rsidRPr="00755D87" w:rsidRDefault="003D41F9" w:rsidP="00AC00FC">
            <w:pPr>
              <w:rPr>
                <w:sz w:val="20"/>
                <w:szCs w:val="20"/>
              </w:rPr>
            </w:pPr>
            <w:r w:rsidRPr="00755D87">
              <w:rPr>
                <w:sz w:val="20"/>
                <w:szCs w:val="20"/>
              </w:rPr>
              <w:t>5.1.2</w:t>
            </w:r>
          </w:p>
        </w:tc>
        <w:tc>
          <w:tcPr>
            <w:tcW w:w="1743" w:type="pct"/>
          </w:tcPr>
          <w:p w14:paraId="7410807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занятий спортом в помещениях</w:t>
            </w:r>
          </w:p>
          <w:p w14:paraId="381DE359" w14:textId="77777777" w:rsidR="003D41F9" w:rsidRPr="00755D87" w:rsidRDefault="003D41F9" w:rsidP="00AC00FC">
            <w:pPr>
              <w:autoSpaceDE w:val="0"/>
              <w:autoSpaceDN w:val="0"/>
              <w:adjustRightInd w:val="0"/>
              <w:rPr>
                <w:sz w:val="20"/>
                <w:szCs w:val="20"/>
                <w:lang w:eastAsia="en-US"/>
              </w:rPr>
            </w:pPr>
          </w:p>
        </w:tc>
        <w:tc>
          <w:tcPr>
            <w:tcW w:w="2423" w:type="pct"/>
          </w:tcPr>
          <w:p w14:paraId="6DA7A02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D41F9" w:rsidRPr="00755D87" w14:paraId="2785F93F" w14:textId="77777777" w:rsidTr="00AC00FC">
        <w:tblPrEx>
          <w:tblLook w:val="0080" w:firstRow="0" w:lastRow="0" w:firstColumn="1" w:lastColumn="0" w:noHBand="0" w:noVBand="0"/>
        </w:tblPrEx>
        <w:trPr>
          <w:trHeight w:val="995"/>
        </w:trPr>
        <w:tc>
          <w:tcPr>
            <w:tcW w:w="304" w:type="pct"/>
          </w:tcPr>
          <w:p w14:paraId="4CDB68B3" w14:textId="77777777" w:rsidR="003D41F9" w:rsidRPr="00755D87" w:rsidRDefault="003D41F9" w:rsidP="00AC00FC">
            <w:pPr>
              <w:jc w:val="center"/>
              <w:rPr>
                <w:sz w:val="20"/>
                <w:szCs w:val="20"/>
              </w:rPr>
            </w:pPr>
            <w:r w:rsidRPr="00755D87">
              <w:rPr>
                <w:sz w:val="20"/>
                <w:szCs w:val="20"/>
              </w:rPr>
              <w:t>9</w:t>
            </w:r>
          </w:p>
        </w:tc>
        <w:tc>
          <w:tcPr>
            <w:tcW w:w="530" w:type="pct"/>
          </w:tcPr>
          <w:p w14:paraId="184C6C67" w14:textId="77777777" w:rsidR="003D41F9" w:rsidRPr="00755D87" w:rsidRDefault="003D41F9" w:rsidP="00AC00FC">
            <w:pPr>
              <w:rPr>
                <w:sz w:val="20"/>
                <w:szCs w:val="20"/>
              </w:rPr>
            </w:pPr>
            <w:r w:rsidRPr="00755D87">
              <w:rPr>
                <w:sz w:val="20"/>
                <w:szCs w:val="20"/>
              </w:rPr>
              <w:t>5.1.3</w:t>
            </w:r>
          </w:p>
        </w:tc>
        <w:tc>
          <w:tcPr>
            <w:tcW w:w="1743" w:type="pct"/>
          </w:tcPr>
          <w:p w14:paraId="46E768E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Площадки для занятий спортом</w:t>
            </w:r>
          </w:p>
          <w:p w14:paraId="36B17789" w14:textId="77777777" w:rsidR="003D41F9" w:rsidRPr="00755D87" w:rsidRDefault="003D41F9" w:rsidP="00AC00FC">
            <w:pPr>
              <w:autoSpaceDE w:val="0"/>
              <w:autoSpaceDN w:val="0"/>
              <w:adjustRightInd w:val="0"/>
              <w:rPr>
                <w:sz w:val="20"/>
                <w:szCs w:val="20"/>
                <w:lang w:eastAsia="en-US"/>
              </w:rPr>
            </w:pPr>
          </w:p>
        </w:tc>
        <w:tc>
          <w:tcPr>
            <w:tcW w:w="2423" w:type="pct"/>
          </w:tcPr>
          <w:p w14:paraId="51438D0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59B7A619"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56C0078"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10</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6"/>
        <w:gridCol w:w="2583"/>
        <w:gridCol w:w="3230"/>
        <w:gridCol w:w="3739"/>
      </w:tblGrid>
      <w:tr w:rsidR="003D41F9" w:rsidRPr="00755D87" w14:paraId="23C73C88" w14:textId="77777777" w:rsidTr="00AC00FC">
        <w:trPr>
          <w:tblHeader/>
        </w:trPr>
        <w:tc>
          <w:tcPr>
            <w:tcW w:w="289" w:type="pct"/>
            <w:vAlign w:val="center"/>
          </w:tcPr>
          <w:p w14:paraId="4B5AF14E" w14:textId="77777777" w:rsidR="003D41F9" w:rsidRPr="00755D87" w:rsidRDefault="003D41F9" w:rsidP="00AC00FC">
            <w:pPr>
              <w:jc w:val="center"/>
              <w:rPr>
                <w:sz w:val="20"/>
                <w:szCs w:val="20"/>
              </w:rPr>
            </w:pPr>
            <w:r w:rsidRPr="00755D87">
              <w:rPr>
                <w:sz w:val="20"/>
                <w:szCs w:val="20"/>
              </w:rPr>
              <w:t>№ п/п</w:t>
            </w:r>
          </w:p>
        </w:tc>
        <w:tc>
          <w:tcPr>
            <w:tcW w:w="1274" w:type="pct"/>
            <w:vAlign w:val="center"/>
          </w:tcPr>
          <w:p w14:paraId="7AE824F5"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36DED339"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44" w:type="pct"/>
          </w:tcPr>
          <w:p w14:paraId="1D5A143D"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4177E4" w:rsidRPr="00755D87" w14:paraId="69DEED30" w14:textId="77777777" w:rsidTr="00AC00FC">
        <w:tc>
          <w:tcPr>
            <w:tcW w:w="289" w:type="pct"/>
          </w:tcPr>
          <w:p w14:paraId="2D69F51D" w14:textId="77777777" w:rsidR="004177E4" w:rsidRPr="00755D87" w:rsidRDefault="004177E4" w:rsidP="004177E4">
            <w:pPr>
              <w:jc w:val="center"/>
              <w:rPr>
                <w:sz w:val="20"/>
                <w:szCs w:val="20"/>
              </w:rPr>
            </w:pPr>
            <w:r w:rsidRPr="00755D87">
              <w:rPr>
                <w:sz w:val="20"/>
                <w:szCs w:val="20"/>
              </w:rPr>
              <w:t>1</w:t>
            </w:r>
          </w:p>
        </w:tc>
        <w:tc>
          <w:tcPr>
            <w:tcW w:w="1274" w:type="pct"/>
          </w:tcPr>
          <w:p w14:paraId="54ED2CDB"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Административные здания организаций, обеспечивающих предоставление коммунальных услуг</w:t>
            </w:r>
          </w:p>
        </w:tc>
        <w:tc>
          <w:tcPr>
            <w:tcW w:w="1593" w:type="pct"/>
          </w:tcPr>
          <w:p w14:paraId="29DEA6C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5DB1C6C2"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r>
              <w:rPr>
                <w:sz w:val="20"/>
                <w:szCs w:val="20"/>
                <w:lang w:eastAsia="en-US"/>
              </w:rPr>
              <w:t>.</w:t>
            </w:r>
          </w:p>
        </w:tc>
        <w:tc>
          <w:tcPr>
            <w:tcW w:w="1844" w:type="pct"/>
            <w:vAlign w:val="center"/>
          </w:tcPr>
          <w:p w14:paraId="0822FAD7"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40FDAEF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F2E480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D8DBF30"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1EC3FF9" w14:textId="77777777" w:rsidR="004177E4" w:rsidRPr="00755D87" w:rsidRDefault="004177E4" w:rsidP="004177E4">
            <w:pPr>
              <w:rPr>
                <w:sz w:val="20"/>
                <w:szCs w:val="20"/>
              </w:rPr>
            </w:pPr>
            <w:r w:rsidRPr="00755D87">
              <w:rPr>
                <w:sz w:val="20"/>
                <w:szCs w:val="20"/>
              </w:rPr>
              <w:t>Предельная высота – 13 м.</w:t>
            </w:r>
          </w:p>
          <w:p w14:paraId="2F5EFB64"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495D03F9" w14:textId="77777777" w:rsidTr="00AC00FC">
        <w:tc>
          <w:tcPr>
            <w:tcW w:w="289" w:type="pct"/>
          </w:tcPr>
          <w:p w14:paraId="283E3DAE" w14:textId="77777777" w:rsidR="004177E4" w:rsidRPr="00755D87" w:rsidRDefault="004177E4" w:rsidP="004177E4">
            <w:pPr>
              <w:jc w:val="center"/>
              <w:rPr>
                <w:sz w:val="20"/>
                <w:szCs w:val="20"/>
              </w:rPr>
            </w:pPr>
            <w:r w:rsidRPr="00755D87">
              <w:rPr>
                <w:sz w:val="20"/>
                <w:szCs w:val="20"/>
              </w:rPr>
              <w:t>2</w:t>
            </w:r>
          </w:p>
        </w:tc>
        <w:tc>
          <w:tcPr>
            <w:tcW w:w="1274" w:type="pct"/>
          </w:tcPr>
          <w:p w14:paraId="76D0FD9F"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Предоставление коммунальных услуг</w:t>
            </w:r>
          </w:p>
        </w:tc>
        <w:tc>
          <w:tcPr>
            <w:tcW w:w="1593" w:type="pct"/>
          </w:tcPr>
          <w:p w14:paraId="4A9EAC8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444E9DBA"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r>
              <w:rPr>
                <w:sz w:val="20"/>
                <w:szCs w:val="20"/>
                <w:lang w:eastAsia="en-US"/>
              </w:rPr>
              <w:t>.</w:t>
            </w:r>
          </w:p>
        </w:tc>
        <w:tc>
          <w:tcPr>
            <w:tcW w:w="1844" w:type="pct"/>
            <w:vAlign w:val="center"/>
          </w:tcPr>
          <w:p w14:paraId="1705AFC1"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034480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с </w:t>
            </w:r>
            <w:r w:rsidRPr="00755D87">
              <w:rPr>
                <w:sz w:val="20"/>
                <w:szCs w:val="20"/>
              </w:rPr>
              <w:lastRenderedPageBreak/>
              <w:t>улично-дорожной сетью) – 5 м;</w:t>
            </w:r>
          </w:p>
          <w:p w14:paraId="00BBB78B"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C7D0D2A"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246ECA8B"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4E31319E" w14:textId="77777777" w:rsidTr="00AC00FC">
        <w:trPr>
          <w:trHeight w:val="2677"/>
        </w:trPr>
        <w:tc>
          <w:tcPr>
            <w:tcW w:w="289" w:type="pct"/>
          </w:tcPr>
          <w:p w14:paraId="106E3A42" w14:textId="77777777" w:rsidR="004177E4" w:rsidRPr="00755D87" w:rsidRDefault="004177E4" w:rsidP="004177E4">
            <w:pPr>
              <w:jc w:val="center"/>
              <w:rPr>
                <w:sz w:val="20"/>
                <w:szCs w:val="20"/>
              </w:rPr>
            </w:pPr>
            <w:r w:rsidRPr="00755D87">
              <w:rPr>
                <w:sz w:val="20"/>
                <w:szCs w:val="20"/>
              </w:rPr>
              <w:lastRenderedPageBreak/>
              <w:t>3</w:t>
            </w:r>
          </w:p>
        </w:tc>
        <w:tc>
          <w:tcPr>
            <w:tcW w:w="1274" w:type="pct"/>
          </w:tcPr>
          <w:p w14:paraId="6FBD9E6F"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Оказание социальной помощи населению</w:t>
            </w:r>
          </w:p>
        </w:tc>
        <w:tc>
          <w:tcPr>
            <w:tcW w:w="1593" w:type="pct"/>
          </w:tcPr>
          <w:p w14:paraId="58740BD2"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w:t>
            </w:r>
            <w:r w:rsidRPr="00F40F36">
              <w:rPr>
                <w:sz w:val="20"/>
                <w:szCs w:val="20"/>
                <w:lang w:eastAsia="en-US"/>
              </w:rPr>
              <w:t>00 кв. м.</w:t>
            </w:r>
          </w:p>
          <w:p w14:paraId="76F66F1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6710FCED" w14:textId="77777777" w:rsidR="004177E4" w:rsidRPr="00755D87" w:rsidRDefault="004177E4" w:rsidP="004177E4">
            <w:pPr>
              <w:autoSpaceDE w:val="0"/>
              <w:autoSpaceDN w:val="0"/>
              <w:adjustRightInd w:val="0"/>
              <w:rPr>
                <w:sz w:val="20"/>
                <w:szCs w:val="20"/>
                <w:lang w:eastAsia="en-US"/>
              </w:rPr>
            </w:pPr>
          </w:p>
        </w:tc>
        <w:tc>
          <w:tcPr>
            <w:tcW w:w="1844" w:type="pct"/>
          </w:tcPr>
          <w:p w14:paraId="11C41134"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9D4AA1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E8E2904"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EC8778A"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3B9EB0FD" w14:textId="77777777" w:rsidR="004177E4" w:rsidRPr="00755D87" w:rsidRDefault="004177E4" w:rsidP="004177E4">
            <w:pPr>
              <w:rPr>
                <w:sz w:val="20"/>
                <w:szCs w:val="20"/>
              </w:rPr>
            </w:pPr>
            <w:r w:rsidRPr="00755D87">
              <w:rPr>
                <w:sz w:val="20"/>
                <w:szCs w:val="20"/>
              </w:rPr>
              <w:t>Предельное количество этажей - 3.</w:t>
            </w:r>
          </w:p>
          <w:p w14:paraId="51F8BB2B"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0FB07489" w14:textId="77777777" w:rsidTr="00AC00FC">
        <w:trPr>
          <w:trHeight w:val="3029"/>
        </w:trPr>
        <w:tc>
          <w:tcPr>
            <w:tcW w:w="289" w:type="pct"/>
          </w:tcPr>
          <w:p w14:paraId="504961CC" w14:textId="77777777" w:rsidR="004177E4" w:rsidRPr="00755D87" w:rsidRDefault="004177E4" w:rsidP="004177E4">
            <w:pPr>
              <w:jc w:val="center"/>
              <w:rPr>
                <w:sz w:val="20"/>
                <w:szCs w:val="20"/>
              </w:rPr>
            </w:pPr>
            <w:r w:rsidRPr="00755D87">
              <w:rPr>
                <w:sz w:val="20"/>
                <w:szCs w:val="20"/>
              </w:rPr>
              <w:t>4</w:t>
            </w:r>
          </w:p>
        </w:tc>
        <w:tc>
          <w:tcPr>
            <w:tcW w:w="1274" w:type="pct"/>
          </w:tcPr>
          <w:p w14:paraId="2A39C26D"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Оказание услуг связи</w:t>
            </w:r>
          </w:p>
        </w:tc>
        <w:tc>
          <w:tcPr>
            <w:tcW w:w="1593" w:type="pct"/>
          </w:tcPr>
          <w:p w14:paraId="04E497FB"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w:t>
            </w:r>
            <w:r w:rsidRPr="00F40F36">
              <w:rPr>
                <w:sz w:val="20"/>
                <w:szCs w:val="20"/>
                <w:lang w:eastAsia="en-US"/>
              </w:rPr>
              <w:t>00 кв. м.</w:t>
            </w:r>
          </w:p>
          <w:p w14:paraId="50A73D7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3AEEE54A" w14:textId="77777777" w:rsidR="004177E4" w:rsidRPr="00755D87" w:rsidRDefault="004177E4" w:rsidP="004177E4">
            <w:pPr>
              <w:autoSpaceDE w:val="0"/>
              <w:autoSpaceDN w:val="0"/>
              <w:adjustRightInd w:val="0"/>
              <w:rPr>
                <w:sz w:val="20"/>
                <w:szCs w:val="20"/>
                <w:lang w:eastAsia="en-US"/>
              </w:rPr>
            </w:pPr>
          </w:p>
        </w:tc>
        <w:tc>
          <w:tcPr>
            <w:tcW w:w="1844" w:type="pct"/>
          </w:tcPr>
          <w:p w14:paraId="79DF0B8A"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CCAAE2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6882CA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1257003"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0446F42B" w14:textId="77777777" w:rsidR="004177E4" w:rsidRPr="00755D87" w:rsidRDefault="004177E4" w:rsidP="004177E4">
            <w:pPr>
              <w:rPr>
                <w:sz w:val="20"/>
                <w:szCs w:val="20"/>
              </w:rPr>
            </w:pPr>
            <w:r w:rsidRPr="00755D87">
              <w:rPr>
                <w:sz w:val="20"/>
                <w:szCs w:val="20"/>
              </w:rPr>
              <w:t>Предельное количество надземных этажей - 3.</w:t>
            </w:r>
          </w:p>
          <w:p w14:paraId="3111B744"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6A7991E2" w14:textId="77777777" w:rsidTr="00AC00FC">
        <w:trPr>
          <w:trHeight w:val="2825"/>
        </w:trPr>
        <w:tc>
          <w:tcPr>
            <w:tcW w:w="289" w:type="pct"/>
          </w:tcPr>
          <w:p w14:paraId="7F737485" w14:textId="77777777" w:rsidR="004177E4" w:rsidRPr="00755D87" w:rsidRDefault="004177E4" w:rsidP="004177E4">
            <w:pPr>
              <w:jc w:val="center"/>
              <w:rPr>
                <w:sz w:val="20"/>
                <w:szCs w:val="20"/>
              </w:rPr>
            </w:pPr>
            <w:r w:rsidRPr="00755D87">
              <w:rPr>
                <w:sz w:val="20"/>
                <w:szCs w:val="20"/>
              </w:rPr>
              <w:t>5</w:t>
            </w:r>
          </w:p>
        </w:tc>
        <w:tc>
          <w:tcPr>
            <w:tcW w:w="1274" w:type="pct"/>
          </w:tcPr>
          <w:p w14:paraId="0B4A20D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Общежития</w:t>
            </w:r>
          </w:p>
        </w:tc>
        <w:tc>
          <w:tcPr>
            <w:tcW w:w="1593" w:type="pct"/>
          </w:tcPr>
          <w:p w14:paraId="35DA5170"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13730929"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кв.м</w:t>
            </w:r>
            <w:r>
              <w:rPr>
                <w:sz w:val="20"/>
                <w:szCs w:val="20"/>
                <w:lang w:eastAsia="en-US"/>
              </w:rPr>
              <w:t>.</w:t>
            </w:r>
          </w:p>
        </w:tc>
        <w:tc>
          <w:tcPr>
            <w:tcW w:w="1844" w:type="pct"/>
          </w:tcPr>
          <w:p w14:paraId="3F332AB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8FA402A"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37C600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57BCA8C"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291641F0" w14:textId="77777777" w:rsidR="004177E4" w:rsidRPr="00755D87" w:rsidRDefault="004177E4" w:rsidP="004177E4">
            <w:pPr>
              <w:rPr>
                <w:sz w:val="20"/>
                <w:szCs w:val="20"/>
              </w:rPr>
            </w:pPr>
            <w:r w:rsidRPr="00755D87">
              <w:rPr>
                <w:sz w:val="20"/>
                <w:szCs w:val="20"/>
              </w:rPr>
              <w:t>Предельная высота – 16 м.</w:t>
            </w:r>
          </w:p>
          <w:p w14:paraId="55EC6F60"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7722E0EC" w14:textId="77777777" w:rsidTr="00AC00FC">
        <w:trPr>
          <w:trHeight w:val="2749"/>
        </w:trPr>
        <w:tc>
          <w:tcPr>
            <w:tcW w:w="289" w:type="pct"/>
          </w:tcPr>
          <w:p w14:paraId="54DE8D67" w14:textId="77777777" w:rsidR="004177E4" w:rsidRPr="00755D87" w:rsidRDefault="004177E4" w:rsidP="004177E4">
            <w:pPr>
              <w:jc w:val="center"/>
              <w:rPr>
                <w:sz w:val="20"/>
                <w:szCs w:val="20"/>
              </w:rPr>
            </w:pPr>
            <w:r w:rsidRPr="00755D87">
              <w:rPr>
                <w:sz w:val="20"/>
                <w:szCs w:val="20"/>
              </w:rPr>
              <w:lastRenderedPageBreak/>
              <w:t>6</w:t>
            </w:r>
          </w:p>
        </w:tc>
        <w:tc>
          <w:tcPr>
            <w:tcW w:w="1274" w:type="pct"/>
          </w:tcPr>
          <w:p w14:paraId="78E37D62"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Бытовое обслуживание</w:t>
            </w:r>
          </w:p>
        </w:tc>
        <w:tc>
          <w:tcPr>
            <w:tcW w:w="1593" w:type="pct"/>
          </w:tcPr>
          <w:p w14:paraId="4A4E180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30FDA9E1"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r>
              <w:rPr>
                <w:sz w:val="20"/>
                <w:szCs w:val="20"/>
                <w:lang w:eastAsia="en-US"/>
              </w:rPr>
              <w:t>.</w:t>
            </w:r>
          </w:p>
        </w:tc>
        <w:tc>
          <w:tcPr>
            <w:tcW w:w="1844" w:type="pct"/>
          </w:tcPr>
          <w:p w14:paraId="0E6AD99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429EF7D" w14:textId="77777777" w:rsidR="004177E4" w:rsidRPr="00755D87" w:rsidRDefault="004177E4" w:rsidP="004177E4">
            <w:pPr>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7D55764"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E866E05"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663795B9" w14:textId="77777777" w:rsidR="004177E4" w:rsidRPr="00755D87" w:rsidRDefault="004177E4" w:rsidP="004177E4">
            <w:pPr>
              <w:rPr>
                <w:sz w:val="20"/>
                <w:szCs w:val="20"/>
              </w:rPr>
            </w:pPr>
            <w:r w:rsidRPr="00755D87">
              <w:rPr>
                <w:sz w:val="20"/>
                <w:szCs w:val="20"/>
              </w:rPr>
              <w:t>Предельная высота – 16 м.</w:t>
            </w:r>
          </w:p>
          <w:p w14:paraId="7D77C739"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5AB2144D" w14:textId="77777777" w:rsidTr="00AC00FC">
        <w:tc>
          <w:tcPr>
            <w:tcW w:w="289" w:type="pct"/>
          </w:tcPr>
          <w:p w14:paraId="101BAA75" w14:textId="77777777" w:rsidR="004177E4" w:rsidRPr="00755D87" w:rsidRDefault="004177E4" w:rsidP="004177E4">
            <w:pPr>
              <w:jc w:val="center"/>
              <w:rPr>
                <w:sz w:val="20"/>
                <w:szCs w:val="20"/>
              </w:rPr>
            </w:pPr>
            <w:r w:rsidRPr="00755D87">
              <w:rPr>
                <w:sz w:val="20"/>
                <w:szCs w:val="20"/>
              </w:rPr>
              <w:t>7</w:t>
            </w:r>
          </w:p>
        </w:tc>
        <w:tc>
          <w:tcPr>
            <w:tcW w:w="1274" w:type="pct"/>
          </w:tcPr>
          <w:p w14:paraId="10671390"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Амбулаторно-поликлиническое обслуживание</w:t>
            </w:r>
          </w:p>
        </w:tc>
        <w:tc>
          <w:tcPr>
            <w:tcW w:w="1593" w:type="pct"/>
          </w:tcPr>
          <w:p w14:paraId="5D66329C"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34B06676"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кв.м</w:t>
            </w:r>
            <w:r>
              <w:rPr>
                <w:sz w:val="20"/>
                <w:szCs w:val="20"/>
                <w:lang w:eastAsia="en-US"/>
              </w:rPr>
              <w:t>.</w:t>
            </w:r>
          </w:p>
        </w:tc>
        <w:tc>
          <w:tcPr>
            <w:tcW w:w="1844" w:type="pct"/>
          </w:tcPr>
          <w:p w14:paraId="6E5783E6"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E6BEFE3" w14:textId="77777777" w:rsidR="004177E4" w:rsidRPr="00755D87" w:rsidRDefault="004177E4" w:rsidP="004177E4">
            <w:pPr>
              <w:tabs>
                <w:tab w:val="left" w:pos="318"/>
              </w:tabs>
              <w:contextualSpacing/>
              <w:rPr>
                <w:sz w:val="20"/>
                <w:szCs w:val="20"/>
                <w:lang w:eastAsia="en-US"/>
              </w:rPr>
            </w:pPr>
            <w:r w:rsidRPr="00755D87">
              <w:rPr>
                <w:sz w:val="20"/>
                <w:szCs w:val="20"/>
              </w:rPr>
              <w:t>- от красной линии улицы (границ земельного участка, граничащего с улично-дорожной сетью) – 5 м;</w:t>
            </w:r>
          </w:p>
          <w:p w14:paraId="7DDEAF8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2FFD21C"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0B2C6BE5" w14:textId="77777777" w:rsidR="004177E4" w:rsidRPr="00755D87" w:rsidRDefault="004177E4" w:rsidP="004177E4">
            <w:pPr>
              <w:rPr>
                <w:sz w:val="20"/>
                <w:szCs w:val="20"/>
              </w:rPr>
            </w:pPr>
            <w:r w:rsidRPr="00755D87">
              <w:rPr>
                <w:sz w:val="20"/>
                <w:szCs w:val="20"/>
              </w:rPr>
              <w:t>Предельная высота – 16 м.</w:t>
            </w:r>
          </w:p>
          <w:p w14:paraId="4233DD00"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77E4" w:rsidRPr="00755D87" w14:paraId="74C0AA68" w14:textId="77777777" w:rsidTr="00AC00FC">
        <w:trPr>
          <w:trHeight w:val="2894"/>
        </w:trPr>
        <w:tc>
          <w:tcPr>
            <w:tcW w:w="289" w:type="pct"/>
          </w:tcPr>
          <w:p w14:paraId="7CC1BCDD" w14:textId="77777777" w:rsidR="004177E4" w:rsidRPr="00755D87" w:rsidRDefault="004177E4" w:rsidP="004177E4">
            <w:pPr>
              <w:jc w:val="center"/>
              <w:rPr>
                <w:sz w:val="20"/>
                <w:szCs w:val="20"/>
              </w:rPr>
            </w:pPr>
            <w:r w:rsidRPr="00755D87">
              <w:rPr>
                <w:sz w:val="20"/>
                <w:szCs w:val="20"/>
              </w:rPr>
              <w:t>8</w:t>
            </w:r>
          </w:p>
        </w:tc>
        <w:tc>
          <w:tcPr>
            <w:tcW w:w="1274" w:type="pct"/>
          </w:tcPr>
          <w:p w14:paraId="2F7763E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Объекты культурно-досуговой деятельности</w:t>
            </w:r>
          </w:p>
        </w:tc>
        <w:tc>
          <w:tcPr>
            <w:tcW w:w="1593" w:type="pct"/>
          </w:tcPr>
          <w:p w14:paraId="12401A8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046EB8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r>
              <w:rPr>
                <w:sz w:val="20"/>
                <w:szCs w:val="20"/>
                <w:lang w:eastAsia="en-US"/>
              </w:rPr>
              <w:t>.</w:t>
            </w:r>
          </w:p>
        </w:tc>
        <w:tc>
          <w:tcPr>
            <w:tcW w:w="1844" w:type="pct"/>
          </w:tcPr>
          <w:p w14:paraId="7BC5D016"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ECCD17A" w14:textId="77777777" w:rsidR="004177E4" w:rsidRPr="00755D87" w:rsidRDefault="004177E4" w:rsidP="004177E4">
            <w:pPr>
              <w:tabs>
                <w:tab w:val="left" w:pos="318"/>
              </w:tabs>
              <w:contextualSpacing/>
              <w:rPr>
                <w:sz w:val="20"/>
                <w:szCs w:val="20"/>
                <w:lang w:eastAsia="en-US"/>
              </w:rPr>
            </w:pPr>
            <w:r w:rsidRPr="00755D87">
              <w:rPr>
                <w:sz w:val="20"/>
                <w:szCs w:val="20"/>
              </w:rPr>
              <w:t xml:space="preserve">- от красной линии улицы (границ </w:t>
            </w:r>
          </w:p>
          <w:p w14:paraId="428D2E54" w14:textId="77777777" w:rsidR="004177E4" w:rsidRPr="00755D87" w:rsidRDefault="004177E4" w:rsidP="004177E4">
            <w:pPr>
              <w:tabs>
                <w:tab w:val="left" w:pos="318"/>
              </w:tabs>
              <w:contextualSpacing/>
              <w:rPr>
                <w:sz w:val="20"/>
                <w:szCs w:val="20"/>
              </w:rPr>
            </w:pPr>
            <w:r w:rsidRPr="00755D87">
              <w:rPr>
                <w:sz w:val="20"/>
                <w:szCs w:val="20"/>
              </w:rPr>
              <w:t>земельного участка, граничащего               с улично-дорожной сетью) – 5 м;</w:t>
            </w:r>
          </w:p>
          <w:p w14:paraId="3D3733D8"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9CCAB75"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0BDA4DA5" w14:textId="77777777" w:rsidR="004177E4" w:rsidRPr="00755D87" w:rsidRDefault="004177E4" w:rsidP="004177E4">
            <w:pPr>
              <w:rPr>
                <w:sz w:val="20"/>
                <w:szCs w:val="20"/>
              </w:rPr>
            </w:pPr>
            <w:r w:rsidRPr="00755D87">
              <w:rPr>
                <w:sz w:val="20"/>
                <w:szCs w:val="20"/>
              </w:rPr>
              <w:t>Предельное количество надземных этажей - 3.</w:t>
            </w:r>
          </w:p>
          <w:p w14:paraId="50E177E0"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46E6FB05" w14:textId="77777777" w:rsidTr="00AC00FC">
        <w:trPr>
          <w:trHeight w:val="3273"/>
        </w:trPr>
        <w:tc>
          <w:tcPr>
            <w:tcW w:w="289" w:type="pct"/>
          </w:tcPr>
          <w:p w14:paraId="1E56566A" w14:textId="77777777" w:rsidR="004177E4" w:rsidRPr="00755D87" w:rsidRDefault="004177E4" w:rsidP="004177E4">
            <w:pPr>
              <w:jc w:val="center"/>
              <w:rPr>
                <w:sz w:val="20"/>
                <w:szCs w:val="20"/>
              </w:rPr>
            </w:pPr>
            <w:r w:rsidRPr="00755D87">
              <w:rPr>
                <w:sz w:val="20"/>
                <w:szCs w:val="20"/>
              </w:rPr>
              <w:t>9</w:t>
            </w:r>
          </w:p>
        </w:tc>
        <w:tc>
          <w:tcPr>
            <w:tcW w:w="1274" w:type="pct"/>
          </w:tcPr>
          <w:p w14:paraId="713DD31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Осуществление религиозных обрядов</w:t>
            </w:r>
          </w:p>
        </w:tc>
        <w:tc>
          <w:tcPr>
            <w:tcW w:w="1593" w:type="pct"/>
          </w:tcPr>
          <w:p w14:paraId="6BD7BDC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E981332"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r>
              <w:rPr>
                <w:sz w:val="20"/>
                <w:szCs w:val="20"/>
                <w:lang w:eastAsia="en-US"/>
              </w:rPr>
              <w:t>.</w:t>
            </w:r>
          </w:p>
        </w:tc>
        <w:tc>
          <w:tcPr>
            <w:tcW w:w="1844" w:type="pct"/>
          </w:tcPr>
          <w:p w14:paraId="3B253CE8"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1E9E5EA9" w14:textId="77777777" w:rsidR="004177E4" w:rsidRPr="00755D87" w:rsidRDefault="004177E4" w:rsidP="004177E4">
            <w:pPr>
              <w:tabs>
                <w:tab w:val="left" w:pos="318"/>
              </w:tabs>
              <w:contextualSpacing/>
              <w:rPr>
                <w:sz w:val="20"/>
                <w:szCs w:val="20"/>
                <w:lang w:eastAsia="en-US"/>
              </w:rPr>
            </w:pPr>
            <w:r w:rsidRPr="00755D87">
              <w:rPr>
                <w:sz w:val="20"/>
                <w:szCs w:val="20"/>
              </w:rPr>
              <w:t xml:space="preserve">- от красной линии улицы (границ </w:t>
            </w:r>
          </w:p>
          <w:p w14:paraId="3CA22CB9" w14:textId="77777777" w:rsidR="004177E4" w:rsidRPr="00755D87" w:rsidRDefault="004177E4" w:rsidP="004177E4">
            <w:pPr>
              <w:tabs>
                <w:tab w:val="left" w:pos="318"/>
              </w:tabs>
              <w:contextualSpacing/>
              <w:rPr>
                <w:sz w:val="20"/>
                <w:szCs w:val="20"/>
              </w:rPr>
            </w:pPr>
            <w:r w:rsidRPr="00755D87">
              <w:rPr>
                <w:sz w:val="20"/>
                <w:szCs w:val="20"/>
              </w:rPr>
              <w:t>земельного участка, граничащего с улично-дорожной сетью) – 5 м;</w:t>
            </w:r>
          </w:p>
          <w:p w14:paraId="349A78F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51E972F"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219AB38D" w14:textId="77777777" w:rsidR="004177E4" w:rsidRPr="00755D87" w:rsidRDefault="004177E4" w:rsidP="004177E4">
            <w:pPr>
              <w:rPr>
                <w:sz w:val="20"/>
                <w:szCs w:val="20"/>
                <w:lang w:eastAsia="en-US"/>
              </w:rPr>
            </w:pPr>
            <w:r w:rsidRPr="00755D87">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4177E4" w:rsidRPr="00755D87" w14:paraId="014A87C8" w14:textId="77777777" w:rsidTr="00AC00FC">
        <w:trPr>
          <w:trHeight w:val="3162"/>
        </w:trPr>
        <w:tc>
          <w:tcPr>
            <w:tcW w:w="289" w:type="pct"/>
          </w:tcPr>
          <w:p w14:paraId="2638BDA5" w14:textId="77777777" w:rsidR="004177E4" w:rsidRPr="00755D87" w:rsidRDefault="004177E4" w:rsidP="004177E4">
            <w:pPr>
              <w:jc w:val="center"/>
              <w:rPr>
                <w:sz w:val="20"/>
                <w:szCs w:val="20"/>
              </w:rPr>
            </w:pPr>
            <w:r w:rsidRPr="00755D87">
              <w:rPr>
                <w:sz w:val="20"/>
                <w:szCs w:val="20"/>
              </w:rPr>
              <w:lastRenderedPageBreak/>
              <w:t>10</w:t>
            </w:r>
          </w:p>
        </w:tc>
        <w:tc>
          <w:tcPr>
            <w:tcW w:w="1274" w:type="pct"/>
          </w:tcPr>
          <w:p w14:paraId="69D019B6"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Религиозное управление и образование</w:t>
            </w:r>
          </w:p>
        </w:tc>
        <w:tc>
          <w:tcPr>
            <w:tcW w:w="1593" w:type="pct"/>
          </w:tcPr>
          <w:p w14:paraId="6F7752D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FB2591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r>
              <w:rPr>
                <w:sz w:val="20"/>
                <w:szCs w:val="20"/>
                <w:lang w:eastAsia="en-US"/>
              </w:rPr>
              <w:t>.</w:t>
            </w:r>
          </w:p>
        </w:tc>
        <w:tc>
          <w:tcPr>
            <w:tcW w:w="1844" w:type="pct"/>
          </w:tcPr>
          <w:p w14:paraId="08100CB1"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AC38D28" w14:textId="77777777" w:rsidR="004177E4" w:rsidRPr="00755D87" w:rsidRDefault="004177E4" w:rsidP="004177E4">
            <w:pPr>
              <w:tabs>
                <w:tab w:val="left" w:pos="318"/>
              </w:tabs>
              <w:contextualSpacing/>
              <w:rPr>
                <w:sz w:val="20"/>
                <w:szCs w:val="20"/>
                <w:lang w:eastAsia="en-US"/>
              </w:rPr>
            </w:pPr>
            <w:r w:rsidRPr="00755D87">
              <w:rPr>
                <w:sz w:val="20"/>
                <w:szCs w:val="20"/>
              </w:rPr>
              <w:t xml:space="preserve">- от красной линии улицы (границ </w:t>
            </w:r>
          </w:p>
          <w:p w14:paraId="6B0B33D6" w14:textId="77777777" w:rsidR="004177E4" w:rsidRPr="00755D87" w:rsidRDefault="004177E4" w:rsidP="004177E4">
            <w:pPr>
              <w:tabs>
                <w:tab w:val="left" w:pos="318"/>
              </w:tabs>
              <w:contextualSpacing/>
              <w:rPr>
                <w:sz w:val="20"/>
                <w:szCs w:val="20"/>
              </w:rPr>
            </w:pPr>
            <w:r w:rsidRPr="00755D87">
              <w:rPr>
                <w:sz w:val="20"/>
                <w:szCs w:val="20"/>
              </w:rPr>
              <w:t>земельного участка, граничащего с улично-дорожной сетью) – 5 м;</w:t>
            </w:r>
          </w:p>
          <w:p w14:paraId="27D07FB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4BF9953"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4569A778" w14:textId="77777777" w:rsidR="004177E4" w:rsidRPr="00755D87" w:rsidRDefault="004177E4" w:rsidP="004177E4">
            <w:pPr>
              <w:rPr>
                <w:sz w:val="20"/>
                <w:szCs w:val="20"/>
                <w:lang w:eastAsia="en-US"/>
              </w:rPr>
            </w:pPr>
            <w:r w:rsidRPr="00755D87">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4177E4" w:rsidRPr="00755D87" w14:paraId="7BFE7B87" w14:textId="77777777" w:rsidTr="00AC00FC">
        <w:tc>
          <w:tcPr>
            <w:tcW w:w="289" w:type="pct"/>
          </w:tcPr>
          <w:p w14:paraId="2347A753" w14:textId="77777777" w:rsidR="004177E4" w:rsidRPr="00755D87" w:rsidRDefault="004177E4" w:rsidP="004177E4">
            <w:pPr>
              <w:jc w:val="center"/>
              <w:rPr>
                <w:sz w:val="20"/>
                <w:szCs w:val="20"/>
              </w:rPr>
            </w:pPr>
            <w:r w:rsidRPr="00755D87">
              <w:rPr>
                <w:sz w:val="20"/>
                <w:szCs w:val="20"/>
              </w:rPr>
              <w:t>11</w:t>
            </w:r>
          </w:p>
        </w:tc>
        <w:tc>
          <w:tcPr>
            <w:tcW w:w="1274" w:type="pct"/>
          </w:tcPr>
          <w:p w14:paraId="0EEAE051"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Государственное управление</w:t>
            </w:r>
          </w:p>
        </w:tc>
        <w:tc>
          <w:tcPr>
            <w:tcW w:w="1593" w:type="pct"/>
          </w:tcPr>
          <w:p w14:paraId="63AC3524"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200</w:t>
            </w:r>
            <w:r w:rsidRPr="00F40F36">
              <w:rPr>
                <w:sz w:val="20"/>
                <w:szCs w:val="20"/>
                <w:lang w:eastAsia="en-US"/>
              </w:rPr>
              <w:t xml:space="preserve"> кв. м.</w:t>
            </w:r>
          </w:p>
          <w:p w14:paraId="607F80A1"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r>
              <w:rPr>
                <w:sz w:val="20"/>
                <w:szCs w:val="20"/>
                <w:lang w:eastAsia="en-US"/>
              </w:rPr>
              <w:t>.</w:t>
            </w:r>
          </w:p>
        </w:tc>
        <w:tc>
          <w:tcPr>
            <w:tcW w:w="1844" w:type="pct"/>
          </w:tcPr>
          <w:p w14:paraId="16767ADB"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A53D94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DC3820F"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06170A9"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252BDCDC" w14:textId="77777777" w:rsidR="004177E4" w:rsidRPr="00755D87" w:rsidRDefault="004177E4" w:rsidP="004177E4">
            <w:pPr>
              <w:rPr>
                <w:sz w:val="20"/>
                <w:szCs w:val="20"/>
              </w:rPr>
            </w:pPr>
            <w:r w:rsidRPr="00755D87">
              <w:rPr>
                <w:sz w:val="20"/>
                <w:szCs w:val="20"/>
              </w:rPr>
              <w:t>Предельное количество надземных этажей - 3.</w:t>
            </w:r>
          </w:p>
          <w:p w14:paraId="1EC4B91E"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584328B7" w14:textId="77777777" w:rsidTr="00AC00FC">
        <w:trPr>
          <w:trHeight w:val="2731"/>
        </w:trPr>
        <w:tc>
          <w:tcPr>
            <w:tcW w:w="289" w:type="pct"/>
          </w:tcPr>
          <w:p w14:paraId="6CD5DCC1" w14:textId="77777777" w:rsidR="004177E4" w:rsidRPr="00755D87" w:rsidRDefault="004177E4" w:rsidP="004177E4">
            <w:pPr>
              <w:jc w:val="center"/>
              <w:rPr>
                <w:sz w:val="20"/>
                <w:szCs w:val="20"/>
              </w:rPr>
            </w:pPr>
            <w:r w:rsidRPr="00755D87">
              <w:rPr>
                <w:sz w:val="20"/>
                <w:szCs w:val="20"/>
              </w:rPr>
              <w:t>12</w:t>
            </w:r>
          </w:p>
        </w:tc>
        <w:tc>
          <w:tcPr>
            <w:tcW w:w="1274" w:type="pct"/>
          </w:tcPr>
          <w:p w14:paraId="6382DBE9"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Амбулаторное ветеринарное обслуживание</w:t>
            </w:r>
          </w:p>
        </w:tc>
        <w:tc>
          <w:tcPr>
            <w:tcW w:w="1593" w:type="pct"/>
          </w:tcPr>
          <w:p w14:paraId="2E3B66F7"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37E9EC18"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4</w:t>
            </w:r>
            <w:r w:rsidRPr="00F40F36">
              <w:rPr>
                <w:sz w:val="20"/>
                <w:szCs w:val="20"/>
                <w:lang w:eastAsia="en-US"/>
              </w:rPr>
              <w:t>000 кв. м</w:t>
            </w:r>
            <w:r>
              <w:rPr>
                <w:sz w:val="20"/>
                <w:szCs w:val="20"/>
                <w:lang w:eastAsia="en-US"/>
              </w:rPr>
              <w:t>.</w:t>
            </w:r>
          </w:p>
        </w:tc>
        <w:tc>
          <w:tcPr>
            <w:tcW w:w="1844" w:type="pct"/>
          </w:tcPr>
          <w:p w14:paraId="241330CF"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F4431BF"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63516DF"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DBB4279"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3F21784" w14:textId="77777777" w:rsidR="004177E4" w:rsidRPr="00755D87" w:rsidRDefault="004177E4" w:rsidP="004177E4">
            <w:pPr>
              <w:rPr>
                <w:sz w:val="20"/>
                <w:szCs w:val="20"/>
              </w:rPr>
            </w:pPr>
            <w:r w:rsidRPr="00755D87">
              <w:rPr>
                <w:sz w:val="20"/>
                <w:szCs w:val="20"/>
              </w:rPr>
              <w:t>Предельная высота – 16 м.</w:t>
            </w:r>
          </w:p>
          <w:p w14:paraId="497CEAA9"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98B03C5" w14:textId="77777777" w:rsidTr="00AC00FC">
        <w:trPr>
          <w:trHeight w:val="2752"/>
        </w:trPr>
        <w:tc>
          <w:tcPr>
            <w:tcW w:w="289" w:type="pct"/>
          </w:tcPr>
          <w:p w14:paraId="237DCDB9" w14:textId="77777777" w:rsidR="004177E4" w:rsidRPr="00755D87" w:rsidRDefault="004177E4" w:rsidP="004177E4">
            <w:pPr>
              <w:jc w:val="center"/>
              <w:rPr>
                <w:sz w:val="20"/>
                <w:szCs w:val="20"/>
              </w:rPr>
            </w:pPr>
            <w:r w:rsidRPr="00755D87">
              <w:rPr>
                <w:sz w:val="20"/>
                <w:szCs w:val="20"/>
              </w:rPr>
              <w:t>13</w:t>
            </w:r>
          </w:p>
        </w:tc>
        <w:tc>
          <w:tcPr>
            <w:tcW w:w="1274" w:type="pct"/>
          </w:tcPr>
          <w:p w14:paraId="2C49F27F"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Деловое управление</w:t>
            </w:r>
          </w:p>
        </w:tc>
        <w:tc>
          <w:tcPr>
            <w:tcW w:w="1593" w:type="pct"/>
          </w:tcPr>
          <w:p w14:paraId="2BE8C622"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w:t>
            </w:r>
            <w:r w:rsidRPr="00F40F36">
              <w:rPr>
                <w:sz w:val="20"/>
                <w:szCs w:val="20"/>
                <w:lang w:eastAsia="en-US"/>
              </w:rPr>
              <w:t>00 кв.м.</w:t>
            </w:r>
          </w:p>
          <w:p w14:paraId="1C05D19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4500 кв.м.</w:t>
            </w:r>
          </w:p>
          <w:p w14:paraId="264602B1" w14:textId="77777777" w:rsidR="004177E4" w:rsidRPr="00755D87" w:rsidRDefault="004177E4" w:rsidP="004177E4">
            <w:pPr>
              <w:autoSpaceDE w:val="0"/>
              <w:autoSpaceDN w:val="0"/>
              <w:adjustRightInd w:val="0"/>
              <w:rPr>
                <w:sz w:val="20"/>
                <w:szCs w:val="20"/>
                <w:lang w:eastAsia="en-US"/>
              </w:rPr>
            </w:pPr>
          </w:p>
        </w:tc>
        <w:tc>
          <w:tcPr>
            <w:tcW w:w="1844" w:type="pct"/>
          </w:tcPr>
          <w:p w14:paraId="66E217AA"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AB2CD0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087000C0"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4BD9879D"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3345EE9"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3B29F86C" w14:textId="77777777" w:rsidR="004177E4" w:rsidRPr="00755D87" w:rsidRDefault="004177E4" w:rsidP="004177E4">
            <w:pPr>
              <w:widowControl w:val="0"/>
              <w:rPr>
                <w:sz w:val="20"/>
                <w:szCs w:val="20"/>
              </w:rPr>
            </w:pPr>
            <w:r w:rsidRPr="00755D87">
              <w:rPr>
                <w:sz w:val="20"/>
                <w:szCs w:val="20"/>
              </w:rPr>
              <w:t>Предельная высота – 16 м.</w:t>
            </w:r>
          </w:p>
          <w:p w14:paraId="542C10BD"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2F2E97EF" w14:textId="77777777" w:rsidTr="00AC00FC">
        <w:tc>
          <w:tcPr>
            <w:tcW w:w="289" w:type="pct"/>
          </w:tcPr>
          <w:p w14:paraId="251C5FA1" w14:textId="77777777" w:rsidR="004177E4" w:rsidRPr="00755D87" w:rsidRDefault="004177E4" w:rsidP="004177E4">
            <w:pPr>
              <w:jc w:val="center"/>
              <w:rPr>
                <w:sz w:val="20"/>
                <w:szCs w:val="20"/>
              </w:rPr>
            </w:pPr>
            <w:r w:rsidRPr="00755D87">
              <w:rPr>
                <w:sz w:val="20"/>
                <w:szCs w:val="20"/>
              </w:rPr>
              <w:t>14</w:t>
            </w:r>
          </w:p>
        </w:tc>
        <w:tc>
          <w:tcPr>
            <w:tcW w:w="1274" w:type="pct"/>
          </w:tcPr>
          <w:p w14:paraId="4C8D6CC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Объекты торговли (торговые центры, торгово-развлекательные центры (комплексы)</w:t>
            </w:r>
          </w:p>
        </w:tc>
        <w:tc>
          <w:tcPr>
            <w:tcW w:w="1593" w:type="pct"/>
          </w:tcPr>
          <w:p w14:paraId="68928DC4"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кв.м.</w:t>
            </w:r>
          </w:p>
          <w:p w14:paraId="59558DFD"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12</w:t>
            </w:r>
            <w:r w:rsidRPr="00F40F36">
              <w:rPr>
                <w:sz w:val="20"/>
                <w:szCs w:val="20"/>
                <w:lang w:eastAsia="en-US"/>
              </w:rPr>
              <w:t>000 кв.м</w:t>
            </w:r>
            <w:r>
              <w:rPr>
                <w:sz w:val="20"/>
                <w:szCs w:val="20"/>
                <w:lang w:eastAsia="en-US"/>
              </w:rPr>
              <w:t>.</w:t>
            </w:r>
          </w:p>
        </w:tc>
        <w:tc>
          <w:tcPr>
            <w:tcW w:w="1844" w:type="pct"/>
          </w:tcPr>
          <w:p w14:paraId="4235116E"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8EA7FBB"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732E973"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w:t>
            </w:r>
            <w:r w:rsidRPr="00755D8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732A350"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CB0194B" w14:textId="77777777" w:rsidR="004177E4" w:rsidRPr="00755D87" w:rsidRDefault="004177E4" w:rsidP="004177E4">
            <w:pPr>
              <w:widowControl w:val="0"/>
              <w:rPr>
                <w:sz w:val="20"/>
                <w:szCs w:val="20"/>
              </w:rPr>
            </w:pPr>
            <w:r w:rsidRPr="00755D87">
              <w:rPr>
                <w:sz w:val="20"/>
                <w:szCs w:val="20"/>
              </w:rPr>
              <w:t>Предельная высота – 16 м.</w:t>
            </w:r>
          </w:p>
          <w:p w14:paraId="2AC714EF"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p w14:paraId="327AE1A0" w14:textId="77777777" w:rsidR="004177E4" w:rsidRPr="00755D87" w:rsidRDefault="004177E4" w:rsidP="004177E4">
            <w:pPr>
              <w:widowControl w:val="0"/>
              <w:rPr>
                <w:sz w:val="20"/>
                <w:szCs w:val="20"/>
                <w:lang w:eastAsia="en-US"/>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5270C6C2" w14:textId="77777777" w:rsidTr="00AC00FC">
        <w:tc>
          <w:tcPr>
            <w:tcW w:w="289" w:type="pct"/>
          </w:tcPr>
          <w:p w14:paraId="29877960" w14:textId="77777777" w:rsidR="004177E4" w:rsidRPr="00755D87" w:rsidRDefault="004177E4" w:rsidP="004177E4">
            <w:pPr>
              <w:jc w:val="center"/>
              <w:rPr>
                <w:sz w:val="20"/>
                <w:szCs w:val="20"/>
              </w:rPr>
            </w:pPr>
            <w:r w:rsidRPr="00755D87">
              <w:rPr>
                <w:sz w:val="20"/>
                <w:szCs w:val="20"/>
              </w:rPr>
              <w:lastRenderedPageBreak/>
              <w:t>15</w:t>
            </w:r>
          </w:p>
        </w:tc>
        <w:tc>
          <w:tcPr>
            <w:tcW w:w="1274" w:type="pct"/>
          </w:tcPr>
          <w:p w14:paraId="4D4831A3"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Рынки</w:t>
            </w:r>
          </w:p>
        </w:tc>
        <w:tc>
          <w:tcPr>
            <w:tcW w:w="1593" w:type="pct"/>
          </w:tcPr>
          <w:p w14:paraId="65A52B48"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00 кв. м.</w:t>
            </w:r>
          </w:p>
          <w:p w14:paraId="0C7A46AC"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49F5DBF9" w14:textId="77777777" w:rsidR="004177E4" w:rsidRPr="00755D87" w:rsidRDefault="004177E4" w:rsidP="004177E4">
            <w:pPr>
              <w:autoSpaceDE w:val="0"/>
              <w:autoSpaceDN w:val="0"/>
              <w:adjustRightInd w:val="0"/>
              <w:rPr>
                <w:sz w:val="20"/>
                <w:szCs w:val="20"/>
                <w:lang w:eastAsia="en-US"/>
              </w:rPr>
            </w:pPr>
          </w:p>
        </w:tc>
        <w:tc>
          <w:tcPr>
            <w:tcW w:w="1844" w:type="pct"/>
          </w:tcPr>
          <w:p w14:paraId="7804AEBA"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6B01C84"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D42D30A"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7A6ED5D"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39ECF49C" w14:textId="77777777" w:rsidR="004177E4" w:rsidRPr="00755D87" w:rsidRDefault="004177E4" w:rsidP="004177E4">
            <w:pPr>
              <w:autoSpaceDE w:val="0"/>
              <w:autoSpaceDN w:val="0"/>
              <w:adjustRightInd w:val="0"/>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349D6A29" w14:textId="77777777" w:rsidTr="00AC00FC">
        <w:trPr>
          <w:trHeight w:val="64"/>
        </w:trPr>
        <w:tc>
          <w:tcPr>
            <w:tcW w:w="289" w:type="pct"/>
          </w:tcPr>
          <w:p w14:paraId="4B85E242" w14:textId="77777777" w:rsidR="004177E4" w:rsidRPr="00755D87" w:rsidRDefault="004177E4" w:rsidP="004177E4">
            <w:pPr>
              <w:jc w:val="center"/>
              <w:rPr>
                <w:sz w:val="20"/>
                <w:szCs w:val="20"/>
              </w:rPr>
            </w:pPr>
            <w:r w:rsidRPr="00755D87">
              <w:rPr>
                <w:sz w:val="20"/>
                <w:szCs w:val="20"/>
              </w:rPr>
              <w:t>16</w:t>
            </w:r>
          </w:p>
        </w:tc>
        <w:tc>
          <w:tcPr>
            <w:tcW w:w="1274" w:type="pct"/>
          </w:tcPr>
          <w:p w14:paraId="6A45D963"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Магазины</w:t>
            </w:r>
          </w:p>
        </w:tc>
        <w:tc>
          <w:tcPr>
            <w:tcW w:w="1593" w:type="pct"/>
          </w:tcPr>
          <w:p w14:paraId="14B19BE2"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800</w:t>
            </w:r>
            <w:r w:rsidRPr="00F40F36">
              <w:rPr>
                <w:sz w:val="20"/>
                <w:szCs w:val="20"/>
                <w:lang w:eastAsia="en-US"/>
              </w:rPr>
              <w:t xml:space="preserve"> кв. м.</w:t>
            </w:r>
          </w:p>
          <w:p w14:paraId="7CB5FCAC"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r>
              <w:rPr>
                <w:sz w:val="20"/>
                <w:szCs w:val="20"/>
                <w:lang w:eastAsia="en-US"/>
              </w:rPr>
              <w:t>.</w:t>
            </w:r>
          </w:p>
        </w:tc>
        <w:tc>
          <w:tcPr>
            <w:tcW w:w="1844" w:type="pct"/>
          </w:tcPr>
          <w:p w14:paraId="6CAB4EF0"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300422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BF69A79"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E90F8A9"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AA06109" w14:textId="77777777" w:rsidR="004177E4" w:rsidRPr="00755D87" w:rsidRDefault="004177E4" w:rsidP="004177E4">
            <w:pPr>
              <w:widowControl w:val="0"/>
              <w:rPr>
                <w:sz w:val="20"/>
                <w:szCs w:val="20"/>
              </w:rPr>
            </w:pPr>
            <w:r w:rsidRPr="00755D87">
              <w:rPr>
                <w:sz w:val="20"/>
                <w:szCs w:val="20"/>
              </w:rPr>
              <w:t>Предельная высота – 16 м.</w:t>
            </w:r>
          </w:p>
          <w:p w14:paraId="15B750A4"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400BCBF0" w14:textId="77777777" w:rsidTr="00AC00FC">
        <w:trPr>
          <w:trHeight w:val="2752"/>
        </w:trPr>
        <w:tc>
          <w:tcPr>
            <w:tcW w:w="289" w:type="pct"/>
          </w:tcPr>
          <w:p w14:paraId="15FE84C8" w14:textId="77777777" w:rsidR="004177E4" w:rsidRPr="00755D87" w:rsidRDefault="004177E4" w:rsidP="004177E4">
            <w:pPr>
              <w:jc w:val="center"/>
              <w:rPr>
                <w:sz w:val="20"/>
                <w:szCs w:val="20"/>
              </w:rPr>
            </w:pPr>
            <w:r w:rsidRPr="00755D87">
              <w:rPr>
                <w:sz w:val="20"/>
                <w:szCs w:val="20"/>
              </w:rPr>
              <w:t>17</w:t>
            </w:r>
          </w:p>
        </w:tc>
        <w:tc>
          <w:tcPr>
            <w:tcW w:w="1274" w:type="pct"/>
          </w:tcPr>
          <w:p w14:paraId="6038B6FC"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Банковская и страховая деятельность</w:t>
            </w:r>
          </w:p>
        </w:tc>
        <w:tc>
          <w:tcPr>
            <w:tcW w:w="1593" w:type="pct"/>
          </w:tcPr>
          <w:p w14:paraId="7AD0C293"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00 кв. м.</w:t>
            </w:r>
          </w:p>
          <w:p w14:paraId="35C58A3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2000 кв.м.</w:t>
            </w:r>
          </w:p>
          <w:p w14:paraId="76547A41" w14:textId="77777777" w:rsidR="004177E4" w:rsidRPr="00755D87" w:rsidRDefault="004177E4" w:rsidP="004177E4">
            <w:pPr>
              <w:autoSpaceDE w:val="0"/>
              <w:autoSpaceDN w:val="0"/>
              <w:adjustRightInd w:val="0"/>
              <w:rPr>
                <w:sz w:val="20"/>
                <w:szCs w:val="20"/>
                <w:lang w:eastAsia="en-US"/>
              </w:rPr>
            </w:pPr>
          </w:p>
        </w:tc>
        <w:tc>
          <w:tcPr>
            <w:tcW w:w="1844" w:type="pct"/>
          </w:tcPr>
          <w:p w14:paraId="21E30FBE"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1EDFB6E1"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7779AD3"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w:t>
            </w:r>
          </w:p>
          <w:p w14:paraId="127B5644" w14:textId="77777777" w:rsidR="004177E4" w:rsidRPr="00755D87" w:rsidRDefault="004177E4" w:rsidP="004177E4">
            <w:pPr>
              <w:tabs>
                <w:tab w:val="left" w:pos="318"/>
              </w:tabs>
              <w:contextualSpacing/>
              <w:rPr>
                <w:sz w:val="20"/>
                <w:szCs w:val="20"/>
              </w:rPr>
            </w:pPr>
            <w:r w:rsidRPr="00755D87">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0A9185E"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2188154" w14:textId="77777777" w:rsidR="004177E4" w:rsidRPr="00755D87" w:rsidRDefault="004177E4" w:rsidP="004177E4">
            <w:pPr>
              <w:widowControl w:val="0"/>
              <w:rPr>
                <w:sz w:val="20"/>
                <w:szCs w:val="20"/>
              </w:rPr>
            </w:pPr>
            <w:r w:rsidRPr="00755D87">
              <w:rPr>
                <w:sz w:val="20"/>
                <w:szCs w:val="20"/>
              </w:rPr>
              <w:t>Предельная высота – 16 м.</w:t>
            </w:r>
          </w:p>
          <w:p w14:paraId="51262950"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247C9487" w14:textId="77777777" w:rsidTr="00AC00FC">
        <w:tc>
          <w:tcPr>
            <w:tcW w:w="289" w:type="pct"/>
          </w:tcPr>
          <w:p w14:paraId="1F9B82EB" w14:textId="77777777" w:rsidR="004177E4" w:rsidRPr="00755D87" w:rsidRDefault="004177E4" w:rsidP="004177E4">
            <w:pPr>
              <w:jc w:val="center"/>
              <w:rPr>
                <w:sz w:val="20"/>
                <w:szCs w:val="20"/>
              </w:rPr>
            </w:pPr>
            <w:r w:rsidRPr="00755D87">
              <w:rPr>
                <w:sz w:val="20"/>
                <w:szCs w:val="20"/>
              </w:rPr>
              <w:t>18</w:t>
            </w:r>
          </w:p>
        </w:tc>
        <w:tc>
          <w:tcPr>
            <w:tcW w:w="1274" w:type="pct"/>
          </w:tcPr>
          <w:p w14:paraId="2BFA24D9"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Общественное питание</w:t>
            </w:r>
          </w:p>
        </w:tc>
        <w:tc>
          <w:tcPr>
            <w:tcW w:w="1593" w:type="pct"/>
          </w:tcPr>
          <w:p w14:paraId="36646A81"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125</w:t>
            </w:r>
            <w:r w:rsidRPr="00F40F36">
              <w:rPr>
                <w:sz w:val="20"/>
                <w:szCs w:val="20"/>
                <w:lang w:eastAsia="en-US"/>
              </w:rPr>
              <w:t xml:space="preserve"> кв. м.</w:t>
            </w:r>
          </w:p>
          <w:p w14:paraId="4556B041"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r>
              <w:rPr>
                <w:sz w:val="20"/>
                <w:szCs w:val="20"/>
                <w:lang w:eastAsia="en-US"/>
              </w:rPr>
              <w:t>.</w:t>
            </w:r>
          </w:p>
        </w:tc>
        <w:tc>
          <w:tcPr>
            <w:tcW w:w="1844" w:type="pct"/>
          </w:tcPr>
          <w:p w14:paraId="29B47BD7"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BFFB2DD"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r w:rsidRPr="00755D87">
              <w:rPr>
                <w:sz w:val="20"/>
                <w:szCs w:val="20"/>
              </w:rPr>
              <w:lastRenderedPageBreak/>
              <w:t>с улично-дорожной сетью) – 5 м;</w:t>
            </w:r>
          </w:p>
          <w:p w14:paraId="6B7D6DE6"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5EDF170"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54542A48" w14:textId="77777777" w:rsidR="004177E4" w:rsidRPr="00755D87" w:rsidRDefault="004177E4" w:rsidP="004177E4">
            <w:pPr>
              <w:widowControl w:val="0"/>
              <w:rPr>
                <w:sz w:val="20"/>
                <w:szCs w:val="20"/>
              </w:rPr>
            </w:pPr>
            <w:r w:rsidRPr="00755D87">
              <w:rPr>
                <w:sz w:val="20"/>
                <w:szCs w:val="20"/>
              </w:rPr>
              <w:t>Предельная высота – 16 м.</w:t>
            </w:r>
          </w:p>
          <w:p w14:paraId="3BE6E8C5"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876B73E" w14:textId="77777777" w:rsidTr="00AC00FC">
        <w:tc>
          <w:tcPr>
            <w:tcW w:w="289" w:type="pct"/>
          </w:tcPr>
          <w:p w14:paraId="5A5AB30B" w14:textId="77777777" w:rsidR="004177E4" w:rsidRPr="00755D87" w:rsidRDefault="004177E4" w:rsidP="004177E4">
            <w:pPr>
              <w:jc w:val="center"/>
              <w:rPr>
                <w:sz w:val="20"/>
                <w:szCs w:val="20"/>
              </w:rPr>
            </w:pPr>
            <w:r w:rsidRPr="00755D87">
              <w:rPr>
                <w:sz w:val="20"/>
                <w:szCs w:val="20"/>
              </w:rPr>
              <w:lastRenderedPageBreak/>
              <w:t>19</w:t>
            </w:r>
          </w:p>
        </w:tc>
        <w:tc>
          <w:tcPr>
            <w:tcW w:w="1274" w:type="pct"/>
          </w:tcPr>
          <w:p w14:paraId="6493891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Гостиничное обслуживание</w:t>
            </w:r>
          </w:p>
        </w:tc>
        <w:tc>
          <w:tcPr>
            <w:tcW w:w="1593" w:type="pct"/>
          </w:tcPr>
          <w:p w14:paraId="0AFECD8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6C1FD19D"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r>
              <w:rPr>
                <w:sz w:val="20"/>
                <w:szCs w:val="20"/>
                <w:lang w:eastAsia="en-US"/>
              </w:rPr>
              <w:t>.</w:t>
            </w:r>
          </w:p>
        </w:tc>
        <w:tc>
          <w:tcPr>
            <w:tcW w:w="1844" w:type="pct"/>
          </w:tcPr>
          <w:p w14:paraId="1BB973DE"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49EBAA1"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86A880E"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9F26B8F"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24152B10" w14:textId="77777777" w:rsidR="004177E4" w:rsidRPr="00755D87" w:rsidRDefault="004177E4" w:rsidP="004177E4">
            <w:pPr>
              <w:widowControl w:val="0"/>
              <w:rPr>
                <w:sz w:val="20"/>
                <w:szCs w:val="20"/>
              </w:rPr>
            </w:pPr>
            <w:r w:rsidRPr="00755D87">
              <w:rPr>
                <w:sz w:val="20"/>
                <w:szCs w:val="20"/>
              </w:rPr>
              <w:t>Предельная высота – 16 м.</w:t>
            </w:r>
          </w:p>
          <w:p w14:paraId="5B21BDAF"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43F04AF1" w14:textId="77777777" w:rsidTr="00AC00FC">
        <w:tc>
          <w:tcPr>
            <w:tcW w:w="289" w:type="pct"/>
          </w:tcPr>
          <w:p w14:paraId="3D60A91B" w14:textId="77777777" w:rsidR="004177E4" w:rsidRPr="00755D87" w:rsidRDefault="004177E4" w:rsidP="004177E4">
            <w:pPr>
              <w:jc w:val="center"/>
              <w:rPr>
                <w:sz w:val="20"/>
                <w:szCs w:val="20"/>
              </w:rPr>
            </w:pPr>
            <w:r w:rsidRPr="00755D87">
              <w:rPr>
                <w:sz w:val="20"/>
                <w:szCs w:val="20"/>
              </w:rPr>
              <w:t>20</w:t>
            </w:r>
          </w:p>
        </w:tc>
        <w:tc>
          <w:tcPr>
            <w:tcW w:w="1274" w:type="pct"/>
          </w:tcPr>
          <w:p w14:paraId="404433A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Развлекательные мероприятия</w:t>
            </w:r>
          </w:p>
        </w:tc>
        <w:tc>
          <w:tcPr>
            <w:tcW w:w="1593" w:type="pct"/>
          </w:tcPr>
          <w:p w14:paraId="137E1BA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00 кв. м.</w:t>
            </w:r>
          </w:p>
          <w:p w14:paraId="67F8BAC6"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4C223298" w14:textId="77777777" w:rsidR="004177E4" w:rsidRPr="00755D87" w:rsidRDefault="004177E4" w:rsidP="004177E4">
            <w:pPr>
              <w:autoSpaceDE w:val="0"/>
              <w:autoSpaceDN w:val="0"/>
              <w:adjustRightInd w:val="0"/>
              <w:rPr>
                <w:sz w:val="20"/>
                <w:szCs w:val="20"/>
                <w:lang w:eastAsia="en-US"/>
              </w:rPr>
            </w:pPr>
          </w:p>
        </w:tc>
        <w:tc>
          <w:tcPr>
            <w:tcW w:w="1844" w:type="pct"/>
          </w:tcPr>
          <w:p w14:paraId="56FBC3F0"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1398BC69"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580C309"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7C727A2"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4E4832E4" w14:textId="77777777" w:rsidR="004177E4" w:rsidRPr="00755D87" w:rsidRDefault="004177E4" w:rsidP="004177E4">
            <w:pPr>
              <w:widowControl w:val="0"/>
              <w:rPr>
                <w:sz w:val="20"/>
                <w:szCs w:val="20"/>
              </w:rPr>
            </w:pPr>
            <w:r w:rsidRPr="00755D87">
              <w:rPr>
                <w:sz w:val="20"/>
                <w:szCs w:val="20"/>
              </w:rPr>
              <w:t>Предельная высота – 16 м.</w:t>
            </w:r>
          </w:p>
          <w:p w14:paraId="42D521C8"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p w14:paraId="057DBE0A" w14:textId="77777777" w:rsidR="004177E4" w:rsidRPr="00755D87" w:rsidRDefault="004177E4" w:rsidP="004177E4">
            <w:pPr>
              <w:tabs>
                <w:tab w:val="left" w:pos="318"/>
              </w:tabs>
              <w:contextualSpacing/>
              <w:rPr>
                <w:sz w:val="20"/>
                <w:szCs w:val="20"/>
                <w:lang w:eastAsia="en-US"/>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69CCB7B4" w14:textId="77777777" w:rsidTr="00AC00FC">
        <w:tc>
          <w:tcPr>
            <w:tcW w:w="289" w:type="pct"/>
          </w:tcPr>
          <w:p w14:paraId="7477DA10" w14:textId="77777777" w:rsidR="004177E4" w:rsidRPr="00755D87" w:rsidRDefault="004177E4" w:rsidP="004177E4">
            <w:pPr>
              <w:jc w:val="center"/>
              <w:rPr>
                <w:sz w:val="20"/>
                <w:szCs w:val="20"/>
              </w:rPr>
            </w:pPr>
            <w:r w:rsidRPr="00755D87">
              <w:rPr>
                <w:sz w:val="20"/>
                <w:szCs w:val="20"/>
              </w:rPr>
              <w:t>21</w:t>
            </w:r>
          </w:p>
        </w:tc>
        <w:tc>
          <w:tcPr>
            <w:tcW w:w="1274" w:type="pct"/>
          </w:tcPr>
          <w:p w14:paraId="34F581D6"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Служебные гаражи</w:t>
            </w:r>
          </w:p>
        </w:tc>
        <w:tc>
          <w:tcPr>
            <w:tcW w:w="1593" w:type="pct"/>
          </w:tcPr>
          <w:p w14:paraId="4982C97B"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 xml:space="preserve"> кв. м.</w:t>
            </w:r>
          </w:p>
          <w:p w14:paraId="39784C40"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44" w:type="pct"/>
          </w:tcPr>
          <w:p w14:paraId="5712018D"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8D250F1"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7781BC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05CE35D4" w14:textId="77777777" w:rsidR="004177E4" w:rsidRPr="00755D87" w:rsidRDefault="004177E4" w:rsidP="004177E4">
            <w:pPr>
              <w:rPr>
                <w:sz w:val="20"/>
                <w:szCs w:val="20"/>
              </w:rPr>
            </w:pPr>
            <w:r w:rsidRPr="00755D87">
              <w:rPr>
                <w:sz w:val="20"/>
                <w:szCs w:val="20"/>
              </w:rPr>
              <w:t>Предельная высота – 15 м.</w:t>
            </w:r>
          </w:p>
          <w:p w14:paraId="52F3B0A6" w14:textId="77777777" w:rsidR="004177E4" w:rsidRPr="00755D87" w:rsidRDefault="004177E4" w:rsidP="004177E4">
            <w:pPr>
              <w:tabs>
                <w:tab w:val="left" w:pos="318"/>
              </w:tabs>
              <w:contextualSpacing/>
              <w:rPr>
                <w:sz w:val="20"/>
                <w:szCs w:val="20"/>
                <w:lang w:eastAsia="en-US"/>
              </w:rPr>
            </w:pPr>
            <w:r w:rsidRPr="00755D87">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w:t>
            </w:r>
            <w:r w:rsidRPr="00755D87">
              <w:rPr>
                <w:sz w:val="20"/>
                <w:szCs w:val="20"/>
              </w:rPr>
              <w:lastRenderedPageBreak/>
              <w:t>проектирования</w:t>
            </w:r>
          </w:p>
        </w:tc>
      </w:tr>
      <w:tr w:rsidR="004177E4" w:rsidRPr="00755D87" w14:paraId="4D7B7AF8" w14:textId="77777777" w:rsidTr="00AC00FC">
        <w:tc>
          <w:tcPr>
            <w:tcW w:w="289" w:type="pct"/>
          </w:tcPr>
          <w:p w14:paraId="6DB067B4" w14:textId="77777777" w:rsidR="004177E4" w:rsidRPr="00755D87" w:rsidRDefault="004177E4" w:rsidP="004177E4">
            <w:pPr>
              <w:jc w:val="center"/>
              <w:rPr>
                <w:sz w:val="20"/>
                <w:szCs w:val="20"/>
              </w:rPr>
            </w:pPr>
            <w:r w:rsidRPr="00755D87">
              <w:rPr>
                <w:sz w:val="20"/>
                <w:szCs w:val="20"/>
              </w:rPr>
              <w:lastRenderedPageBreak/>
              <w:t>22</w:t>
            </w:r>
          </w:p>
        </w:tc>
        <w:tc>
          <w:tcPr>
            <w:tcW w:w="1274" w:type="pct"/>
          </w:tcPr>
          <w:p w14:paraId="23875323"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Автомобильные мойки</w:t>
            </w:r>
          </w:p>
        </w:tc>
        <w:tc>
          <w:tcPr>
            <w:tcW w:w="1593" w:type="pct"/>
          </w:tcPr>
          <w:p w14:paraId="198D2B2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57BE1F6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33C8C71B" w14:textId="77777777" w:rsidR="004177E4" w:rsidRPr="00755D87" w:rsidRDefault="004177E4" w:rsidP="004177E4">
            <w:pPr>
              <w:autoSpaceDE w:val="0"/>
              <w:autoSpaceDN w:val="0"/>
              <w:adjustRightInd w:val="0"/>
              <w:rPr>
                <w:sz w:val="20"/>
                <w:szCs w:val="20"/>
                <w:lang w:eastAsia="en-US"/>
              </w:rPr>
            </w:pPr>
          </w:p>
        </w:tc>
        <w:tc>
          <w:tcPr>
            <w:tcW w:w="1844" w:type="pct"/>
            <w:vAlign w:val="center"/>
          </w:tcPr>
          <w:p w14:paraId="388B3239"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4F127F43"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755D87">
                <w:rPr>
                  <w:sz w:val="20"/>
                  <w:szCs w:val="20"/>
                </w:rPr>
                <w:t>5 м</w:t>
              </w:r>
            </w:smartTag>
            <w:r w:rsidRPr="00755D87">
              <w:rPr>
                <w:sz w:val="20"/>
                <w:szCs w:val="20"/>
              </w:rPr>
              <w:t>;</w:t>
            </w:r>
          </w:p>
          <w:p w14:paraId="13A8FCEB"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755D87">
                  <w:rPr>
                    <w:sz w:val="20"/>
                    <w:szCs w:val="20"/>
                  </w:rPr>
                  <w:t>3 м</w:t>
                </w:r>
              </w:smartTag>
              <w:r w:rsidRPr="00755D87">
                <w:rPr>
                  <w:sz w:val="20"/>
                  <w:szCs w:val="20"/>
                </w:rPr>
                <w:t>.</w:t>
              </w:r>
            </w:smartTag>
          </w:p>
          <w:p w14:paraId="54FB7319"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246B07A8" w14:textId="77777777" w:rsidTr="00AC00FC">
        <w:tc>
          <w:tcPr>
            <w:tcW w:w="289" w:type="pct"/>
          </w:tcPr>
          <w:p w14:paraId="152963B9" w14:textId="77777777" w:rsidR="004177E4" w:rsidRPr="00755D87" w:rsidRDefault="004177E4" w:rsidP="004177E4">
            <w:pPr>
              <w:jc w:val="center"/>
              <w:rPr>
                <w:sz w:val="20"/>
                <w:szCs w:val="20"/>
              </w:rPr>
            </w:pPr>
            <w:r w:rsidRPr="00755D87">
              <w:rPr>
                <w:sz w:val="20"/>
                <w:szCs w:val="20"/>
              </w:rPr>
              <w:t>23</w:t>
            </w:r>
          </w:p>
        </w:tc>
        <w:tc>
          <w:tcPr>
            <w:tcW w:w="1274" w:type="pct"/>
          </w:tcPr>
          <w:p w14:paraId="6FE36BB3"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Ремонт автомобилей</w:t>
            </w:r>
          </w:p>
        </w:tc>
        <w:tc>
          <w:tcPr>
            <w:tcW w:w="1593" w:type="pct"/>
          </w:tcPr>
          <w:p w14:paraId="02A7946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71F546A6"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69A44B96" w14:textId="77777777" w:rsidR="004177E4" w:rsidRPr="00755D87" w:rsidRDefault="004177E4" w:rsidP="004177E4">
            <w:pPr>
              <w:autoSpaceDE w:val="0"/>
              <w:autoSpaceDN w:val="0"/>
              <w:adjustRightInd w:val="0"/>
              <w:rPr>
                <w:sz w:val="20"/>
                <w:szCs w:val="20"/>
                <w:lang w:eastAsia="en-US"/>
              </w:rPr>
            </w:pPr>
          </w:p>
        </w:tc>
        <w:tc>
          <w:tcPr>
            <w:tcW w:w="1844" w:type="pct"/>
            <w:vAlign w:val="center"/>
          </w:tcPr>
          <w:p w14:paraId="5EF49F0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985616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755D87">
                <w:rPr>
                  <w:sz w:val="20"/>
                  <w:szCs w:val="20"/>
                </w:rPr>
                <w:t>5 м</w:t>
              </w:r>
            </w:smartTag>
            <w:r w:rsidRPr="00755D87">
              <w:rPr>
                <w:sz w:val="20"/>
                <w:szCs w:val="20"/>
              </w:rPr>
              <w:t>;</w:t>
            </w:r>
          </w:p>
          <w:p w14:paraId="3CF5828E"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755D87">
                  <w:rPr>
                    <w:sz w:val="20"/>
                    <w:szCs w:val="20"/>
                  </w:rPr>
                  <w:t>3 м</w:t>
                </w:r>
              </w:smartTag>
              <w:r w:rsidRPr="00755D87">
                <w:rPr>
                  <w:sz w:val="20"/>
                  <w:szCs w:val="20"/>
                </w:rPr>
                <w:t>.</w:t>
              </w:r>
            </w:smartTag>
          </w:p>
          <w:p w14:paraId="319E63E5"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040A55D5" w14:textId="77777777" w:rsidTr="00AC00FC">
        <w:trPr>
          <w:trHeight w:val="3209"/>
        </w:trPr>
        <w:tc>
          <w:tcPr>
            <w:tcW w:w="289" w:type="pct"/>
          </w:tcPr>
          <w:p w14:paraId="39118C1A" w14:textId="77777777" w:rsidR="004177E4" w:rsidRPr="00755D87" w:rsidRDefault="004177E4" w:rsidP="004177E4">
            <w:pPr>
              <w:jc w:val="center"/>
              <w:rPr>
                <w:sz w:val="20"/>
                <w:szCs w:val="20"/>
              </w:rPr>
            </w:pPr>
            <w:r w:rsidRPr="00755D87">
              <w:rPr>
                <w:sz w:val="20"/>
                <w:szCs w:val="20"/>
              </w:rPr>
              <w:t>24</w:t>
            </w:r>
          </w:p>
        </w:tc>
        <w:tc>
          <w:tcPr>
            <w:tcW w:w="1274" w:type="pct"/>
          </w:tcPr>
          <w:p w14:paraId="713893A4"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Обеспечение занятий спортом в помещениях</w:t>
            </w:r>
          </w:p>
        </w:tc>
        <w:tc>
          <w:tcPr>
            <w:tcW w:w="1593" w:type="pct"/>
          </w:tcPr>
          <w:p w14:paraId="2284DE62"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5E542D57"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44" w:type="pct"/>
          </w:tcPr>
          <w:p w14:paraId="5E5C5758"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178FA4A9"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7CACAB2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72DF2A0"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08C18B51"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77E4" w:rsidRPr="00755D87" w14:paraId="4F5F72A7" w14:textId="77777777" w:rsidTr="00AC00FC">
        <w:trPr>
          <w:trHeight w:val="3099"/>
        </w:trPr>
        <w:tc>
          <w:tcPr>
            <w:tcW w:w="289" w:type="pct"/>
          </w:tcPr>
          <w:p w14:paraId="1B8B70B9" w14:textId="77777777" w:rsidR="004177E4" w:rsidRPr="00755D87" w:rsidRDefault="004177E4" w:rsidP="004177E4">
            <w:pPr>
              <w:jc w:val="center"/>
              <w:rPr>
                <w:sz w:val="20"/>
                <w:szCs w:val="20"/>
              </w:rPr>
            </w:pPr>
            <w:r w:rsidRPr="00755D87">
              <w:rPr>
                <w:sz w:val="20"/>
                <w:szCs w:val="20"/>
              </w:rPr>
              <w:lastRenderedPageBreak/>
              <w:t>25</w:t>
            </w:r>
          </w:p>
        </w:tc>
        <w:tc>
          <w:tcPr>
            <w:tcW w:w="1274" w:type="pct"/>
          </w:tcPr>
          <w:p w14:paraId="4F70205B"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Площадки для занятий спортом</w:t>
            </w:r>
          </w:p>
        </w:tc>
        <w:tc>
          <w:tcPr>
            <w:tcW w:w="1593" w:type="pct"/>
          </w:tcPr>
          <w:p w14:paraId="1B9610E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671389EB"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44" w:type="pct"/>
          </w:tcPr>
          <w:p w14:paraId="739EDCF3"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08F5BA7"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06BBD57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EF7CCE7"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337CA1FF"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77E4" w:rsidRPr="00755D87" w14:paraId="5AD95C22" w14:textId="77777777" w:rsidTr="00AC00FC">
        <w:trPr>
          <w:trHeight w:val="3450"/>
        </w:trPr>
        <w:tc>
          <w:tcPr>
            <w:tcW w:w="289" w:type="pct"/>
          </w:tcPr>
          <w:p w14:paraId="1BBE414B" w14:textId="77777777" w:rsidR="004177E4" w:rsidRPr="00755D87" w:rsidRDefault="004177E4" w:rsidP="004177E4">
            <w:pPr>
              <w:jc w:val="center"/>
              <w:rPr>
                <w:sz w:val="20"/>
                <w:szCs w:val="20"/>
              </w:rPr>
            </w:pPr>
            <w:r w:rsidRPr="00755D87">
              <w:rPr>
                <w:sz w:val="20"/>
                <w:szCs w:val="20"/>
              </w:rPr>
              <w:t>26</w:t>
            </w:r>
          </w:p>
        </w:tc>
        <w:tc>
          <w:tcPr>
            <w:tcW w:w="1274" w:type="pct"/>
          </w:tcPr>
          <w:p w14:paraId="6CDB9ECE"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Пищевая промышленность</w:t>
            </w:r>
          </w:p>
        </w:tc>
        <w:tc>
          <w:tcPr>
            <w:tcW w:w="1593" w:type="pct"/>
          </w:tcPr>
          <w:p w14:paraId="4068266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7695B75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p w14:paraId="68A7B62F" w14:textId="77777777" w:rsidR="004177E4" w:rsidRPr="00755D87" w:rsidRDefault="004177E4" w:rsidP="004177E4">
            <w:pPr>
              <w:autoSpaceDE w:val="0"/>
              <w:autoSpaceDN w:val="0"/>
              <w:adjustRightInd w:val="0"/>
              <w:rPr>
                <w:sz w:val="20"/>
                <w:szCs w:val="20"/>
                <w:lang w:eastAsia="en-US"/>
              </w:rPr>
            </w:pPr>
          </w:p>
        </w:tc>
        <w:tc>
          <w:tcPr>
            <w:tcW w:w="1844" w:type="pct"/>
          </w:tcPr>
          <w:p w14:paraId="050515CD"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F21FC17"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45D0D50C"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78A0D44"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062BD6BA"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4177E4" w:rsidRPr="00755D87" w14:paraId="7F46B10A" w14:textId="77777777" w:rsidTr="00AC00FC">
        <w:tc>
          <w:tcPr>
            <w:tcW w:w="289" w:type="pct"/>
          </w:tcPr>
          <w:p w14:paraId="5FB077E4" w14:textId="77777777" w:rsidR="004177E4" w:rsidRPr="00755D87" w:rsidRDefault="004177E4" w:rsidP="004177E4">
            <w:pPr>
              <w:jc w:val="center"/>
              <w:rPr>
                <w:sz w:val="20"/>
                <w:szCs w:val="20"/>
              </w:rPr>
            </w:pPr>
            <w:r w:rsidRPr="00755D87">
              <w:rPr>
                <w:sz w:val="20"/>
                <w:szCs w:val="20"/>
              </w:rPr>
              <w:t>27</w:t>
            </w:r>
          </w:p>
        </w:tc>
        <w:tc>
          <w:tcPr>
            <w:tcW w:w="1274" w:type="pct"/>
          </w:tcPr>
          <w:p w14:paraId="0FF4431E"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Обеспечение внутреннего правопорядка</w:t>
            </w:r>
          </w:p>
        </w:tc>
        <w:tc>
          <w:tcPr>
            <w:tcW w:w="1593" w:type="pct"/>
          </w:tcPr>
          <w:p w14:paraId="28BF8ED8"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57D7D01B"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r>
              <w:rPr>
                <w:sz w:val="20"/>
                <w:szCs w:val="20"/>
                <w:lang w:eastAsia="en-US"/>
              </w:rPr>
              <w:t>.</w:t>
            </w:r>
          </w:p>
        </w:tc>
        <w:tc>
          <w:tcPr>
            <w:tcW w:w="1844" w:type="pct"/>
          </w:tcPr>
          <w:p w14:paraId="0D577B4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020C946"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4D68003"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3F9B70D"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DF03DE5" w14:textId="77777777" w:rsidR="004177E4" w:rsidRPr="00755D87" w:rsidRDefault="004177E4" w:rsidP="004177E4">
            <w:pPr>
              <w:widowControl w:val="0"/>
              <w:rPr>
                <w:sz w:val="20"/>
                <w:szCs w:val="20"/>
              </w:rPr>
            </w:pPr>
            <w:r w:rsidRPr="00755D87">
              <w:rPr>
                <w:sz w:val="20"/>
                <w:szCs w:val="20"/>
              </w:rPr>
              <w:t>Предельная высота – 16 м.</w:t>
            </w:r>
          </w:p>
          <w:p w14:paraId="448361AB"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3D41F9" w:rsidRPr="00755D87" w14:paraId="1D21A958" w14:textId="77777777" w:rsidTr="00AC00FC">
        <w:tc>
          <w:tcPr>
            <w:tcW w:w="289" w:type="pct"/>
          </w:tcPr>
          <w:p w14:paraId="5602B741" w14:textId="77777777" w:rsidR="003D41F9" w:rsidRPr="00755D87" w:rsidRDefault="003D41F9" w:rsidP="00AC00FC">
            <w:pPr>
              <w:jc w:val="center"/>
              <w:rPr>
                <w:sz w:val="20"/>
                <w:szCs w:val="20"/>
              </w:rPr>
            </w:pPr>
            <w:r w:rsidRPr="00755D87">
              <w:rPr>
                <w:sz w:val="20"/>
                <w:szCs w:val="20"/>
              </w:rPr>
              <w:t>28</w:t>
            </w:r>
          </w:p>
        </w:tc>
        <w:tc>
          <w:tcPr>
            <w:tcW w:w="1274" w:type="pct"/>
          </w:tcPr>
          <w:p w14:paraId="413D24B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Улично-дорожная сеть</w:t>
            </w:r>
          </w:p>
        </w:tc>
        <w:tc>
          <w:tcPr>
            <w:tcW w:w="1593" w:type="pct"/>
          </w:tcPr>
          <w:p w14:paraId="61B71E41" w14:textId="77777777" w:rsidR="003D41F9" w:rsidRPr="00755D87" w:rsidRDefault="004177E4" w:rsidP="00AC00FC">
            <w:pPr>
              <w:autoSpaceDE w:val="0"/>
              <w:autoSpaceDN w:val="0"/>
              <w:adjustRightInd w:val="0"/>
              <w:rPr>
                <w:sz w:val="20"/>
                <w:szCs w:val="20"/>
                <w:lang w:eastAsia="en-US"/>
              </w:rPr>
            </w:pPr>
            <w:r w:rsidRPr="00755D87">
              <w:rPr>
                <w:sz w:val="20"/>
                <w:szCs w:val="20"/>
                <w:lang w:eastAsia="en-US"/>
              </w:rPr>
              <w:t>Не подлежат установлению</w:t>
            </w:r>
          </w:p>
        </w:tc>
        <w:tc>
          <w:tcPr>
            <w:tcW w:w="1844" w:type="pct"/>
          </w:tcPr>
          <w:p w14:paraId="49109B46" w14:textId="77777777" w:rsidR="003D41F9" w:rsidRPr="00755D87" w:rsidRDefault="003D41F9" w:rsidP="00AC00FC">
            <w:pPr>
              <w:rPr>
                <w:sz w:val="20"/>
                <w:szCs w:val="20"/>
              </w:rPr>
            </w:pPr>
            <w:r w:rsidRPr="00755D8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3D41F9" w:rsidRPr="00755D87" w14:paraId="2BE4460D" w14:textId="77777777" w:rsidTr="00AC00FC">
        <w:tc>
          <w:tcPr>
            <w:tcW w:w="289" w:type="pct"/>
          </w:tcPr>
          <w:p w14:paraId="2F6A5170" w14:textId="77777777" w:rsidR="003D41F9" w:rsidRPr="00755D87" w:rsidRDefault="003D41F9" w:rsidP="00AC00FC">
            <w:pPr>
              <w:jc w:val="center"/>
              <w:rPr>
                <w:sz w:val="20"/>
                <w:szCs w:val="20"/>
              </w:rPr>
            </w:pPr>
            <w:r w:rsidRPr="00755D87">
              <w:rPr>
                <w:sz w:val="20"/>
                <w:szCs w:val="20"/>
              </w:rPr>
              <w:t>29</w:t>
            </w:r>
          </w:p>
        </w:tc>
        <w:tc>
          <w:tcPr>
            <w:tcW w:w="1274" w:type="pct"/>
          </w:tcPr>
          <w:p w14:paraId="1CC2FF9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Благоустройство территории</w:t>
            </w:r>
          </w:p>
        </w:tc>
        <w:tc>
          <w:tcPr>
            <w:tcW w:w="1593" w:type="pct"/>
          </w:tcPr>
          <w:p w14:paraId="7FD33B4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Не подлежат установлению</w:t>
            </w:r>
          </w:p>
        </w:tc>
        <w:tc>
          <w:tcPr>
            <w:tcW w:w="1844" w:type="pct"/>
          </w:tcPr>
          <w:p w14:paraId="65954E28" w14:textId="77777777" w:rsidR="003D41F9" w:rsidRPr="00755D87" w:rsidRDefault="003D41F9" w:rsidP="00AC00FC">
            <w:pPr>
              <w:rPr>
                <w:sz w:val="20"/>
                <w:szCs w:val="20"/>
              </w:rPr>
            </w:pPr>
            <w:r w:rsidRPr="00755D87">
              <w:rPr>
                <w:sz w:val="20"/>
                <w:szCs w:val="20"/>
              </w:rPr>
              <w:t>Не подлежат установлению</w:t>
            </w:r>
          </w:p>
        </w:tc>
      </w:tr>
    </w:tbl>
    <w:p w14:paraId="6F601B50"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5504CDEA"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Парковки, необходимые для обслуживания объектов, размещаются в границах отведенного земельного участка.</w:t>
      </w:r>
    </w:p>
    <w:p w14:paraId="345C5B9B"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56331BBB"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1BBA749"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170D4089" w14:textId="77777777" w:rsidR="003D41F9" w:rsidRPr="00755D87" w:rsidRDefault="003D41F9" w:rsidP="003D41F9">
      <w:pPr>
        <w:keepNext/>
        <w:keepLines/>
        <w:spacing w:before="240" w:after="240" w:line="276" w:lineRule="auto"/>
        <w:ind w:firstLine="709"/>
        <w:outlineLvl w:val="2"/>
        <w:rPr>
          <w:b/>
          <w:bCs/>
        </w:rPr>
      </w:pPr>
      <w:bookmarkStart w:id="44" w:name="_Toc1636631"/>
      <w:bookmarkStart w:id="45" w:name="_Toc87880496"/>
      <w:bookmarkStart w:id="46" w:name="_Toc127453589"/>
      <w:r w:rsidRPr="00755D87">
        <w:rPr>
          <w:b/>
          <w:bCs/>
        </w:rPr>
        <w:t>1.2.2. Зона специализированной общественной застройки (О2)</w:t>
      </w:r>
      <w:bookmarkEnd w:id="44"/>
      <w:bookmarkEnd w:id="45"/>
      <w:bookmarkEnd w:id="46"/>
    </w:p>
    <w:p w14:paraId="72719745"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специализированной общественной застройки выделена для обеспечения правовых условий использования, строительства и реконструкции специализированных общественно-деловых объектов, преимущественно некоммерческого назначения.</w:t>
      </w:r>
    </w:p>
    <w:p w14:paraId="0AC51832"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основных видов разрешенного использования объектов капитального строительства и земельных участков</w:t>
      </w:r>
    </w:p>
    <w:p w14:paraId="463DFFD2"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11</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716"/>
        <w:gridCol w:w="2691"/>
        <w:gridCol w:w="6227"/>
      </w:tblGrid>
      <w:tr w:rsidR="003D41F9" w:rsidRPr="00755D87" w14:paraId="725A0ECF" w14:textId="77777777" w:rsidTr="00AC00FC">
        <w:trPr>
          <w:tblHeader/>
        </w:trPr>
        <w:tc>
          <w:tcPr>
            <w:tcW w:w="251" w:type="pct"/>
            <w:vMerge w:val="restart"/>
            <w:vAlign w:val="center"/>
          </w:tcPr>
          <w:p w14:paraId="538BE3F8" w14:textId="77777777" w:rsidR="003D41F9" w:rsidRPr="00755D87" w:rsidRDefault="003D41F9" w:rsidP="00AC00FC">
            <w:pPr>
              <w:jc w:val="center"/>
              <w:rPr>
                <w:sz w:val="20"/>
                <w:szCs w:val="20"/>
              </w:rPr>
            </w:pPr>
            <w:r w:rsidRPr="00755D87">
              <w:rPr>
                <w:sz w:val="20"/>
                <w:szCs w:val="20"/>
              </w:rPr>
              <w:t>№ п/п</w:t>
            </w:r>
          </w:p>
        </w:tc>
        <w:tc>
          <w:tcPr>
            <w:tcW w:w="1676" w:type="pct"/>
            <w:gridSpan w:val="2"/>
            <w:vAlign w:val="center"/>
          </w:tcPr>
          <w:p w14:paraId="38B58247"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3073" w:type="pct"/>
            <w:vMerge w:val="restart"/>
            <w:vAlign w:val="center"/>
          </w:tcPr>
          <w:p w14:paraId="2653A7D3"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02DBD6E3" w14:textId="77777777" w:rsidTr="00AC00FC">
        <w:trPr>
          <w:tblHeader/>
        </w:trPr>
        <w:tc>
          <w:tcPr>
            <w:tcW w:w="251" w:type="pct"/>
            <w:vMerge/>
          </w:tcPr>
          <w:p w14:paraId="03F70E25" w14:textId="77777777" w:rsidR="003D41F9" w:rsidRPr="00755D87" w:rsidRDefault="003D41F9" w:rsidP="00AC00FC">
            <w:pPr>
              <w:rPr>
                <w:sz w:val="20"/>
                <w:szCs w:val="20"/>
              </w:rPr>
            </w:pPr>
          </w:p>
        </w:tc>
        <w:tc>
          <w:tcPr>
            <w:tcW w:w="347" w:type="pct"/>
            <w:vAlign w:val="center"/>
          </w:tcPr>
          <w:p w14:paraId="37E64722" w14:textId="77777777" w:rsidR="003D41F9" w:rsidRPr="00755D87" w:rsidRDefault="003D41F9" w:rsidP="00AC00FC">
            <w:pPr>
              <w:jc w:val="center"/>
              <w:rPr>
                <w:sz w:val="20"/>
                <w:szCs w:val="20"/>
              </w:rPr>
            </w:pPr>
            <w:r w:rsidRPr="00755D87">
              <w:rPr>
                <w:sz w:val="20"/>
                <w:szCs w:val="20"/>
              </w:rPr>
              <w:t>Код</w:t>
            </w:r>
          </w:p>
        </w:tc>
        <w:tc>
          <w:tcPr>
            <w:tcW w:w="1329" w:type="pct"/>
            <w:vAlign w:val="center"/>
          </w:tcPr>
          <w:p w14:paraId="1843A4D7" w14:textId="77777777" w:rsidR="003D41F9" w:rsidRPr="00755D87" w:rsidRDefault="003D41F9" w:rsidP="00AC00FC">
            <w:pPr>
              <w:jc w:val="center"/>
              <w:rPr>
                <w:sz w:val="20"/>
                <w:szCs w:val="20"/>
              </w:rPr>
            </w:pPr>
            <w:r w:rsidRPr="00755D87">
              <w:rPr>
                <w:sz w:val="20"/>
                <w:szCs w:val="20"/>
              </w:rPr>
              <w:t>Наименование</w:t>
            </w:r>
          </w:p>
        </w:tc>
        <w:tc>
          <w:tcPr>
            <w:tcW w:w="3073" w:type="pct"/>
            <w:vMerge/>
          </w:tcPr>
          <w:p w14:paraId="76179C80" w14:textId="77777777" w:rsidR="003D41F9" w:rsidRPr="00755D87" w:rsidRDefault="003D41F9" w:rsidP="00AC00FC">
            <w:pPr>
              <w:rPr>
                <w:sz w:val="20"/>
                <w:szCs w:val="20"/>
              </w:rPr>
            </w:pPr>
          </w:p>
        </w:tc>
      </w:tr>
      <w:tr w:rsidR="003D41F9" w:rsidRPr="00755D87" w14:paraId="13E38A33" w14:textId="77777777" w:rsidTr="00AC00FC">
        <w:tblPrEx>
          <w:tblLook w:val="0080" w:firstRow="0" w:lastRow="0" w:firstColumn="1" w:lastColumn="0" w:noHBand="0" w:noVBand="0"/>
        </w:tblPrEx>
        <w:trPr>
          <w:trHeight w:val="1746"/>
        </w:trPr>
        <w:tc>
          <w:tcPr>
            <w:tcW w:w="251" w:type="pct"/>
          </w:tcPr>
          <w:p w14:paraId="46CF63A8" w14:textId="77777777" w:rsidR="003D41F9" w:rsidRPr="00755D87" w:rsidRDefault="003D41F9" w:rsidP="00AC00FC">
            <w:pPr>
              <w:jc w:val="center"/>
              <w:rPr>
                <w:sz w:val="20"/>
                <w:szCs w:val="20"/>
              </w:rPr>
            </w:pPr>
            <w:r w:rsidRPr="00755D87">
              <w:rPr>
                <w:sz w:val="20"/>
                <w:szCs w:val="20"/>
              </w:rPr>
              <w:t>1</w:t>
            </w:r>
          </w:p>
        </w:tc>
        <w:tc>
          <w:tcPr>
            <w:tcW w:w="347" w:type="pct"/>
          </w:tcPr>
          <w:p w14:paraId="1D2F0FC8" w14:textId="77777777" w:rsidR="003D41F9" w:rsidRPr="00755D87" w:rsidRDefault="003D41F9" w:rsidP="00AC00FC">
            <w:pPr>
              <w:jc w:val="center"/>
              <w:rPr>
                <w:sz w:val="20"/>
                <w:szCs w:val="20"/>
              </w:rPr>
            </w:pPr>
            <w:r w:rsidRPr="00755D87">
              <w:rPr>
                <w:sz w:val="20"/>
                <w:szCs w:val="20"/>
              </w:rPr>
              <w:t>3.1.1</w:t>
            </w:r>
          </w:p>
        </w:tc>
        <w:tc>
          <w:tcPr>
            <w:tcW w:w="1329" w:type="pct"/>
          </w:tcPr>
          <w:p w14:paraId="317D3DC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2CB7D821" w14:textId="77777777" w:rsidR="003D41F9" w:rsidRPr="00755D87" w:rsidRDefault="003D41F9" w:rsidP="00AC00FC">
            <w:pPr>
              <w:autoSpaceDE w:val="0"/>
              <w:autoSpaceDN w:val="0"/>
              <w:adjustRightInd w:val="0"/>
              <w:rPr>
                <w:sz w:val="20"/>
                <w:szCs w:val="20"/>
                <w:lang w:eastAsia="en-US"/>
              </w:rPr>
            </w:pPr>
          </w:p>
        </w:tc>
        <w:tc>
          <w:tcPr>
            <w:tcW w:w="3073" w:type="pct"/>
          </w:tcPr>
          <w:p w14:paraId="23EB45D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7D3D2C1E" w14:textId="77777777" w:rsidTr="00AC00FC">
        <w:tblPrEx>
          <w:tblLook w:val="0080" w:firstRow="0" w:lastRow="0" w:firstColumn="1" w:lastColumn="0" w:noHBand="0" w:noVBand="0"/>
        </w:tblPrEx>
        <w:trPr>
          <w:trHeight w:val="971"/>
        </w:trPr>
        <w:tc>
          <w:tcPr>
            <w:tcW w:w="251" w:type="pct"/>
          </w:tcPr>
          <w:p w14:paraId="1B397D61" w14:textId="77777777" w:rsidR="003D41F9" w:rsidRPr="00755D87" w:rsidRDefault="003D41F9" w:rsidP="00AC00FC">
            <w:pPr>
              <w:jc w:val="center"/>
              <w:rPr>
                <w:sz w:val="20"/>
                <w:szCs w:val="20"/>
              </w:rPr>
            </w:pPr>
            <w:r w:rsidRPr="00755D87">
              <w:rPr>
                <w:sz w:val="20"/>
                <w:szCs w:val="20"/>
              </w:rPr>
              <w:t>2</w:t>
            </w:r>
          </w:p>
        </w:tc>
        <w:tc>
          <w:tcPr>
            <w:tcW w:w="347" w:type="pct"/>
          </w:tcPr>
          <w:p w14:paraId="078BA438" w14:textId="77777777" w:rsidR="003D41F9" w:rsidRPr="00755D87" w:rsidRDefault="003D41F9" w:rsidP="00AC00FC">
            <w:pPr>
              <w:jc w:val="center"/>
              <w:rPr>
                <w:sz w:val="20"/>
                <w:szCs w:val="20"/>
              </w:rPr>
            </w:pPr>
            <w:r w:rsidRPr="00755D87">
              <w:rPr>
                <w:sz w:val="20"/>
                <w:szCs w:val="20"/>
              </w:rPr>
              <w:t>3.1.2</w:t>
            </w:r>
          </w:p>
        </w:tc>
        <w:tc>
          <w:tcPr>
            <w:tcW w:w="1329" w:type="pct"/>
          </w:tcPr>
          <w:p w14:paraId="1327B1B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Административные здания организаций, обеспечивающих предоставление коммунальных услуг</w:t>
            </w:r>
          </w:p>
        </w:tc>
        <w:tc>
          <w:tcPr>
            <w:tcW w:w="3073" w:type="pct"/>
          </w:tcPr>
          <w:p w14:paraId="74DA7EB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3D41F9" w:rsidRPr="00755D87" w14:paraId="714246AD" w14:textId="77777777" w:rsidTr="00AC00FC">
        <w:tblPrEx>
          <w:tblLook w:val="0080" w:firstRow="0" w:lastRow="0" w:firstColumn="1" w:lastColumn="0" w:noHBand="0" w:noVBand="0"/>
        </w:tblPrEx>
        <w:trPr>
          <w:trHeight w:val="994"/>
        </w:trPr>
        <w:tc>
          <w:tcPr>
            <w:tcW w:w="251" w:type="pct"/>
          </w:tcPr>
          <w:p w14:paraId="2ED266B9" w14:textId="77777777" w:rsidR="003D41F9" w:rsidRPr="00755D87" w:rsidRDefault="003D41F9" w:rsidP="00AC00FC">
            <w:pPr>
              <w:jc w:val="center"/>
              <w:rPr>
                <w:sz w:val="20"/>
                <w:szCs w:val="20"/>
              </w:rPr>
            </w:pPr>
            <w:r w:rsidRPr="00755D87">
              <w:rPr>
                <w:sz w:val="20"/>
                <w:szCs w:val="20"/>
              </w:rPr>
              <w:t>3</w:t>
            </w:r>
          </w:p>
        </w:tc>
        <w:tc>
          <w:tcPr>
            <w:tcW w:w="347" w:type="pct"/>
          </w:tcPr>
          <w:p w14:paraId="58BB895E" w14:textId="77777777" w:rsidR="003D41F9" w:rsidRPr="00755D87" w:rsidRDefault="003D41F9" w:rsidP="00AC00FC">
            <w:pPr>
              <w:jc w:val="center"/>
              <w:rPr>
                <w:sz w:val="20"/>
                <w:szCs w:val="20"/>
              </w:rPr>
            </w:pPr>
            <w:r w:rsidRPr="00755D87">
              <w:rPr>
                <w:sz w:val="20"/>
                <w:szCs w:val="20"/>
              </w:rPr>
              <w:t>3.2.1</w:t>
            </w:r>
          </w:p>
        </w:tc>
        <w:tc>
          <w:tcPr>
            <w:tcW w:w="1329" w:type="pct"/>
          </w:tcPr>
          <w:p w14:paraId="2D91C3E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Дома социального обслуживания</w:t>
            </w:r>
          </w:p>
          <w:p w14:paraId="4C1525D9" w14:textId="77777777" w:rsidR="003D41F9" w:rsidRPr="00755D87" w:rsidRDefault="003D41F9" w:rsidP="00AC00FC">
            <w:pPr>
              <w:autoSpaceDE w:val="0"/>
              <w:autoSpaceDN w:val="0"/>
              <w:adjustRightInd w:val="0"/>
              <w:rPr>
                <w:sz w:val="20"/>
                <w:szCs w:val="20"/>
                <w:lang w:eastAsia="en-US"/>
              </w:rPr>
            </w:pPr>
          </w:p>
        </w:tc>
        <w:tc>
          <w:tcPr>
            <w:tcW w:w="3073" w:type="pct"/>
          </w:tcPr>
          <w:p w14:paraId="6259C0C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2844C4E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капитального строительства для временного размещения вынужденных переселенцев, лиц, признанных </w:t>
            </w:r>
            <w:r w:rsidRPr="00755D87">
              <w:rPr>
                <w:rFonts w:eastAsia="Calibri"/>
                <w:sz w:val="20"/>
                <w:szCs w:val="20"/>
                <w:lang w:eastAsia="en-US"/>
              </w:rPr>
              <w:lastRenderedPageBreak/>
              <w:t>беженцами</w:t>
            </w:r>
          </w:p>
        </w:tc>
      </w:tr>
      <w:tr w:rsidR="003D41F9" w:rsidRPr="00755D87" w14:paraId="693AEBB3" w14:textId="77777777" w:rsidTr="00AC00FC">
        <w:tblPrEx>
          <w:tblLook w:val="0080" w:firstRow="0" w:lastRow="0" w:firstColumn="1" w:lastColumn="0" w:noHBand="0" w:noVBand="0"/>
        </w:tblPrEx>
        <w:trPr>
          <w:trHeight w:val="1833"/>
        </w:trPr>
        <w:tc>
          <w:tcPr>
            <w:tcW w:w="251" w:type="pct"/>
          </w:tcPr>
          <w:p w14:paraId="169E519D" w14:textId="77777777" w:rsidR="003D41F9" w:rsidRPr="00755D87" w:rsidRDefault="003D41F9" w:rsidP="00AC00FC">
            <w:pPr>
              <w:jc w:val="center"/>
              <w:rPr>
                <w:sz w:val="20"/>
                <w:szCs w:val="20"/>
              </w:rPr>
            </w:pPr>
            <w:r w:rsidRPr="00755D87">
              <w:rPr>
                <w:sz w:val="20"/>
                <w:szCs w:val="20"/>
              </w:rPr>
              <w:lastRenderedPageBreak/>
              <w:t>4</w:t>
            </w:r>
          </w:p>
        </w:tc>
        <w:tc>
          <w:tcPr>
            <w:tcW w:w="347" w:type="pct"/>
          </w:tcPr>
          <w:p w14:paraId="52ADA3C3" w14:textId="77777777" w:rsidR="003D41F9" w:rsidRPr="00755D87" w:rsidRDefault="003D41F9" w:rsidP="00AC00FC">
            <w:pPr>
              <w:jc w:val="center"/>
              <w:rPr>
                <w:sz w:val="20"/>
                <w:szCs w:val="20"/>
              </w:rPr>
            </w:pPr>
            <w:r w:rsidRPr="00755D87">
              <w:rPr>
                <w:sz w:val="20"/>
                <w:szCs w:val="20"/>
              </w:rPr>
              <w:t>3.2.2</w:t>
            </w:r>
          </w:p>
        </w:tc>
        <w:tc>
          <w:tcPr>
            <w:tcW w:w="1329" w:type="pct"/>
          </w:tcPr>
          <w:p w14:paraId="6A7064B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Оказание социальной помощи населению</w:t>
            </w:r>
          </w:p>
          <w:p w14:paraId="74D51B31" w14:textId="77777777" w:rsidR="003D41F9" w:rsidRPr="00755D87" w:rsidRDefault="003D41F9" w:rsidP="00AC00FC">
            <w:pPr>
              <w:autoSpaceDE w:val="0"/>
              <w:autoSpaceDN w:val="0"/>
              <w:adjustRightInd w:val="0"/>
              <w:rPr>
                <w:sz w:val="20"/>
                <w:szCs w:val="20"/>
                <w:lang w:eastAsia="en-US"/>
              </w:rPr>
            </w:pPr>
          </w:p>
        </w:tc>
        <w:tc>
          <w:tcPr>
            <w:tcW w:w="3073" w:type="pct"/>
          </w:tcPr>
          <w:p w14:paraId="2E812F0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CF5B55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некоммерческих фондов, благотворительных организаций, клубов по интересам</w:t>
            </w:r>
          </w:p>
        </w:tc>
      </w:tr>
      <w:tr w:rsidR="003D41F9" w:rsidRPr="00755D87" w14:paraId="19798A45" w14:textId="77777777" w:rsidTr="00AC00FC">
        <w:tblPrEx>
          <w:tblLook w:val="0080" w:firstRow="0" w:lastRow="0" w:firstColumn="1" w:lastColumn="0" w:noHBand="0" w:noVBand="0"/>
        </w:tblPrEx>
        <w:trPr>
          <w:trHeight w:val="445"/>
        </w:trPr>
        <w:tc>
          <w:tcPr>
            <w:tcW w:w="251" w:type="pct"/>
          </w:tcPr>
          <w:p w14:paraId="1471201A" w14:textId="77777777" w:rsidR="003D41F9" w:rsidRPr="00755D87" w:rsidRDefault="003D41F9" w:rsidP="00AC00FC">
            <w:pPr>
              <w:jc w:val="center"/>
              <w:rPr>
                <w:sz w:val="20"/>
                <w:szCs w:val="20"/>
              </w:rPr>
            </w:pPr>
            <w:r w:rsidRPr="00755D87">
              <w:rPr>
                <w:sz w:val="20"/>
                <w:szCs w:val="20"/>
              </w:rPr>
              <w:t>5</w:t>
            </w:r>
          </w:p>
        </w:tc>
        <w:tc>
          <w:tcPr>
            <w:tcW w:w="347" w:type="pct"/>
          </w:tcPr>
          <w:p w14:paraId="52E93267" w14:textId="77777777" w:rsidR="003D41F9" w:rsidRPr="00755D87" w:rsidRDefault="003D41F9" w:rsidP="00AC00FC">
            <w:pPr>
              <w:jc w:val="center"/>
              <w:rPr>
                <w:sz w:val="20"/>
                <w:szCs w:val="20"/>
              </w:rPr>
            </w:pPr>
            <w:r w:rsidRPr="00755D87">
              <w:rPr>
                <w:sz w:val="20"/>
                <w:szCs w:val="20"/>
              </w:rPr>
              <w:t>3.2.3</w:t>
            </w:r>
          </w:p>
        </w:tc>
        <w:tc>
          <w:tcPr>
            <w:tcW w:w="1329" w:type="pct"/>
          </w:tcPr>
          <w:p w14:paraId="573F72A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Оказание услуг связи</w:t>
            </w:r>
          </w:p>
          <w:p w14:paraId="381E7DAF" w14:textId="77777777" w:rsidR="003D41F9" w:rsidRPr="00755D87" w:rsidRDefault="003D41F9" w:rsidP="00AC00FC">
            <w:pPr>
              <w:autoSpaceDE w:val="0"/>
              <w:autoSpaceDN w:val="0"/>
              <w:adjustRightInd w:val="0"/>
              <w:rPr>
                <w:sz w:val="20"/>
                <w:szCs w:val="20"/>
                <w:lang w:eastAsia="en-US"/>
              </w:rPr>
            </w:pPr>
          </w:p>
        </w:tc>
        <w:tc>
          <w:tcPr>
            <w:tcW w:w="3073" w:type="pct"/>
          </w:tcPr>
          <w:p w14:paraId="04C8769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D41F9" w:rsidRPr="00755D87" w14:paraId="6D00682C" w14:textId="77777777" w:rsidTr="00AC00FC">
        <w:tblPrEx>
          <w:tblLook w:val="0080" w:firstRow="0" w:lastRow="0" w:firstColumn="1" w:lastColumn="0" w:noHBand="0" w:noVBand="0"/>
        </w:tblPrEx>
        <w:trPr>
          <w:trHeight w:val="1096"/>
        </w:trPr>
        <w:tc>
          <w:tcPr>
            <w:tcW w:w="251" w:type="pct"/>
          </w:tcPr>
          <w:p w14:paraId="66BA3AA0" w14:textId="77777777" w:rsidR="003D41F9" w:rsidRPr="00755D87" w:rsidRDefault="003D41F9" w:rsidP="00AC00FC">
            <w:pPr>
              <w:jc w:val="center"/>
              <w:rPr>
                <w:sz w:val="20"/>
                <w:szCs w:val="20"/>
              </w:rPr>
            </w:pPr>
            <w:r w:rsidRPr="00755D87">
              <w:rPr>
                <w:sz w:val="20"/>
                <w:szCs w:val="20"/>
              </w:rPr>
              <w:t>6</w:t>
            </w:r>
          </w:p>
        </w:tc>
        <w:tc>
          <w:tcPr>
            <w:tcW w:w="347" w:type="pct"/>
          </w:tcPr>
          <w:p w14:paraId="116809DC" w14:textId="77777777" w:rsidR="003D41F9" w:rsidRPr="00755D87" w:rsidRDefault="003D41F9" w:rsidP="00AC00FC">
            <w:pPr>
              <w:jc w:val="center"/>
              <w:rPr>
                <w:sz w:val="20"/>
                <w:szCs w:val="20"/>
              </w:rPr>
            </w:pPr>
            <w:r w:rsidRPr="00755D87">
              <w:rPr>
                <w:sz w:val="20"/>
                <w:szCs w:val="20"/>
              </w:rPr>
              <w:t>3.2.4</w:t>
            </w:r>
          </w:p>
        </w:tc>
        <w:tc>
          <w:tcPr>
            <w:tcW w:w="1329" w:type="pct"/>
          </w:tcPr>
          <w:p w14:paraId="5F4EE87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Общежития</w:t>
            </w:r>
          </w:p>
          <w:p w14:paraId="7138986F" w14:textId="77777777" w:rsidR="003D41F9" w:rsidRPr="00755D87" w:rsidRDefault="003D41F9" w:rsidP="00AC00FC">
            <w:pPr>
              <w:autoSpaceDE w:val="0"/>
              <w:autoSpaceDN w:val="0"/>
              <w:adjustRightInd w:val="0"/>
              <w:rPr>
                <w:sz w:val="20"/>
                <w:szCs w:val="20"/>
                <w:lang w:eastAsia="en-US"/>
              </w:rPr>
            </w:pPr>
          </w:p>
        </w:tc>
        <w:tc>
          <w:tcPr>
            <w:tcW w:w="3073" w:type="pct"/>
          </w:tcPr>
          <w:p w14:paraId="233CC28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3D41F9" w:rsidRPr="00755D87" w14:paraId="1C9C0AFB" w14:textId="77777777" w:rsidTr="00AC00FC">
        <w:tblPrEx>
          <w:tblLook w:val="0080" w:firstRow="0" w:lastRow="0" w:firstColumn="1" w:lastColumn="0" w:noHBand="0" w:noVBand="0"/>
        </w:tblPrEx>
        <w:trPr>
          <w:trHeight w:val="914"/>
        </w:trPr>
        <w:tc>
          <w:tcPr>
            <w:tcW w:w="251" w:type="pct"/>
          </w:tcPr>
          <w:p w14:paraId="43A94EBA" w14:textId="77777777" w:rsidR="003D41F9" w:rsidRPr="00755D87" w:rsidRDefault="003D41F9" w:rsidP="00AC00FC">
            <w:pPr>
              <w:jc w:val="center"/>
              <w:rPr>
                <w:sz w:val="20"/>
                <w:szCs w:val="20"/>
              </w:rPr>
            </w:pPr>
            <w:r w:rsidRPr="00755D87">
              <w:rPr>
                <w:sz w:val="20"/>
                <w:szCs w:val="20"/>
              </w:rPr>
              <w:t>7</w:t>
            </w:r>
          </w:p>
        </w:tc>
        <w:tc>
          <w:tcPr>
            <w:tcW w:w="347" w:type="pct"/>
          </w:tcPr>
          <w:p w14:paraId="513E2164" w14:textId="77777777" w:rsidR="003D41F9" w:rsidRPr="00755D87" w:rsidRDefault="003D41F9" w:rsidP="00AC00FC">
            <w:pPr>
              <w:jc w:val="center"/>
              <w:rPr>
                <w:sz w:val="20"/>
                <w:szCs w:val="20"/>
              </w:rPr>
            </w:pPr>
            <w:r w:rsidRPr="00755D87">
              <w:rPr>
                <w:sz w:val="20"/>
                <w:szCs w:val="20"/>
              </w:rPr>
              <w:t>3.3</w:t>
            </w:r>
          </w:p>
        </w:tc>
        <w:tc>
          <w:tcPr>
            <w:tcW w:w="1329" w:type="pct"/>
          </w:tcPr>
          <w:p w14:paraId="5793E1C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Бытовое обслуживание</w:t>
            </w:r>
          </w:p>
          <w:p w14:paraId="5F497113" w14:textId="77777777" w:rsidR="003D41F9" w:rsidRPr="00755D87" w:rsidRDefault="003D41F9" w:rsidP="00AC00FC">
            <w:pPr>
              <w:autoSpaceDE w:val="0"/>
              <w:autoSpaceDN w:val="0"/>
              <w:adjustRightInd w:val="0"/>
              <w:rPr>
                <w:sz w:val="20"/>
                <w:szCs w:val="20"/>
                <w:lang w:eastAsia="en-US"/>
              </w:rPr>
            </w:pPr>
          </w:p>
        </w:tc>
        <w:tc>
          <w:tcPr>
            <w:tcW w:w="3073" w:type="pct"/>
          </w:tcPr>
          <w:p w14:paraId="1F83C15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41F9" w:rsidRPr="00755D87" w14:paraId="0D33B961" w14:textId="77777777" w:rsidTr="00AC00FC">
        <w:tblPrEx>
          <w:tblLook w:val="0080" w:firstRow="0" w:lastRow="0" w:firstColumn="1" w:lastColumn="0" w:noHBand="0" w:noVBand="0"/>
        </w:tblPrEx>
        <w:trPr>
          <w:trHeight w:val="1066"/>
        </w:trPr>
        <w:tc>
          <w:tcPr>
            <w:tcW w:w="251" w:type="pct"/>
          </w:tcPr>
          <w:p w14:paraId="295E0EC2" w14:textId="77777777" w:rsidR="003D41F9" w:rsidRPr="00755D87" w:rsidRDefault="003D41F9" w:rsidP="00AC00FC">
            <w:pPr>
              <w:jc w:val="center"/>
              <w:rPr>
                <w:sz w:val="20"/>
                <w:szCs w:val="20"/>
              </w:rPr>
            </w:pPr>
            <w:r w:rsidRPr="00755D87">
              <w:rPr>
                <w:sz w:val="20"/>
                <w:szCs w:val="20"/>
              </w:rPr>
              <w:t>8</w:t>
            </w:r>
          </w:p>
        </w:tc>
        <w:tc>
          <w:tcPr>
            <w:tcW w:w="347" w:type="pct"/>
          </w:tcPr>
          <w:p w14:paraId="1868FE92" w14:textId="77777777" w:rsidR="003D41F9" w:rsidRPr="00755D87" w:rsidRDefault="003D41F9" w:rsidP="00AC00FC">
            <w:pPr>
              <w:jc w:val="center"/>
              <w:rPr>
                <w:sz w:val="20"/>
                <w:szCs w:val="20"/>
              </w:rPr>
            </w:pPr>
            <w:r w:rsidRPr="00755D87">
              <w:rPr>
                <w:sz w:val="20"/>
                <w:szCs w:val="20"/>
              </w:rPr>
              <w:t>3.4.1</w:t>
            </w:r>
          </w:p>
        </w:tc>
        <w:tc>
          <w:tcPr>
            <w:tcW w:w="1329" w:type="pct"/>
          </w:tcPr>
          <w:p w14:paraId="0EFAF59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Амбулаторно-поликлиническое обслуживание</w:t>
            </w:r>
          </w:p>
          <w:p w14:paraId="4CAB7CF0" w14:textId="77777777" w:rsidR="003D41F9" w:rsidRPr="00755D87" w:rsidRDefault="003D41F9" w:rsidP="00AC00FC">
            <w:pPr>
              <w:autoSpaceDE w:val="0"/>
              <w:autoSpaceDN w:val="0"/>
              <w:adjustRightInd w:val="0"/>
              <w:rPr>
                <w:sz w:val="20"/>
                <w:szCs w:val="20"/>
                <w:lang w:eastAsia="en-US"/>
              </w:rPr>
            </w:pPr>
          </w:p>
        </w:tc>
        <w:tc>
          <w:tcPr>
            <w:tcW w:w="3073" w:type="pct"/>
          </w:tcPr>
          <w:p w14:paraId="69E4E50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D41F9" w:rsidRPr="00755D87" w14:paraId="1685DFF7" w14:textId="77777777" w:rsidTr="00AC00FC">
        <w:tblPrEx>
          <w:tblLook w:val="0080" w:firstRow="0" w:lastRow="0" w:firstColumn="1" w:lastColumn="0" w:noHBand="0" w:noVBand="0"/>
        </w:tblPrEx>
        <w:trPr>
          <w:trHeight w:val="1607"/>
        </w:trPr>
        <w:tc>
          <w:tcPr>
            <w:tcW w:w="251" w:type="pct"/>
          </w:tcPr>
          <w:p w14:paraId="145B84AD" w14:textId="77777777" w:rsidR="003D41F9" w:rsidRPr="00755D87" w:rsidRDefault="003D41F9" w:rsidP="00AC00FC">
            <w:pPr>
              <w:jc w:val="center"/>
              <w:rPr>
                <w:sz w:val="20"/>
                <w:szCs w:val="20"/>
              </w:rPr>
            </w:pPr>
            <w:r w:rsidRPr="00755D87">
              <w:rPr>
                <w:sz w:val="20"/>
                <w:szCs w:val="20"/>
              </w:rPr>
              <w:t>9</w:t>
            </w:r>
          </w:p>
        </w:tc>
        <w:tc>
          <w:tcPr>
            <w:tcW w:w="347" w:type="pct"/>
          </w:tcPr>
          <w:p w14:paraId="15FD8A70" w14:textId="77777777" w:rsidR="003D41F9" w:rsidRPr="00755D87" w:rsidRDefault="003D41F9" w:rsidP="00AC00FC">
            <w:pPr>
              <w:jc w:val="center"/>
              <w:rPr>
                <w:sz w:val="20"/>
                <w:szCs w:val="20"/>
              </w:rPr>
            </w:pPr>
            <w:r w:rsidRPr="00755D87">
              <w:rPr>
                <w:sz w:val="20"/>
                <w:szCs w:val="20"/>
              </w:rPr>
              <w:t>3.4.2</w:t>
            </w:r>
          </w:p>
        </w:tc>
        <w:tc>
          <w:tcPr>
            <w:tcW w:w="1329" w:type="pct"/>
          </w:tcPr>
          <w:p w14:paraId="3AB496E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Стационарное медицинское обслуживание</w:t>
            </w:r>
          </w:p>
          <w:p w14:paraId="3D0DAF7A" w14:textId="77777777" w:rsidR="003D41F9" w:rsidRPr="00755D87" w:rsidRDefault="003D41F9" w:rsidP="00AC00FC">
            <w:pPr>
              <w:autoSpaceDE w:val="0"/>
              <w:autoSpaceDN w:val="0"/>
              <w:adjustRightInd w:val="0"/>
              <w:rPr>
                <w:sz w:val="20"/>
                <w:szCs w:val="20"/>
                <w:lang w:eastAsia="en-US"/>
              </w:rPr>
            </w:pPr>
          </w:p>
        </w:tc>
        <w:tc>
          <w:tcPr>
            <w:tcW w:w="3073" w:type="pct"/>
          </w:tcPr>
          <w:p w14:paraId="51119E7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BF8BEC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станций скорой помощи;</w:t>
            </w:r>
          </w:p>
          <w:p w14:paraId="00BABA3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площадок санитарной авиации</w:t>
            </w:r>
          </w:p>
        </w:tc>
      </w:tr>
      <w:tr w:rsidR="003D41F9" w:rsidRPr="00755D87" w14:paraId="60FE0BD7" w14:textId="77777777" w:rsidTr="00AC00FC">
        <w:tblPrEx>
          <w:tblLook w:val="0080" w:firstRow="0" w:lastRow="0" w:firstColumn="1" w:lastColumn="0" w:noHBand="0" w:noVBand="0"/>
        </w:tblPrEx>
        <w:trPr>
          <w:trHeight w:val="553"/>
        </w:trPr>
        <w:tc>
          <w:tcPr>
            <w:tcW w:w="251" w:type="pct"/>
          </w:tcPr>
          <w:p w14:paraId="28EDCB5E" w14:textId="77777777" w:rsidR="003D41F9" w:rsidRPr="00755D87" w:rsidRDefault="003D41F9" w:rsidP="00AC00FC">
            <w:pPr>
              <w:jc w:val="center"/>
              <w:rPr>
                <w:sz w:val="20"/>
                <w:szCs w:val="20"/>
              </w:rPr>
            </w:pPr>
            <w:r w:rsidRPr="00755D87">
              <w:rPr>
                <w:sz w:val="20"/>
                <w:szCs w:val="20"/>
              </w:rPr>
              <w:t>10</w:t>
            </w:r>
          </w:p>
        </w:tc>
        <w:tc>
          <w:tcPr>
            <w:tcW w:w="347" w:type="pct"/>
          </w:tcPr>
          <w:p w14:paraId="459FA2D0" w14:textId="77777777" w:rsidR="003D41F9" w:rsidRPr="00755D87" w:rsidRDefault="003D41F9" w:rsidP="00AC00FC">
            <w:pPr>
              <w:jc w:val="center"/>
              <w:rPr>
                <w:sz w:val="20"/>
                <w:szCs w:val="20"/>
              </w:rPr>
            </w:pPr>
            <w:r w:rsidRPr="00755D87">
              <w:rPr>
                <w:sz w:val="20"/>
                <w:szCs w:val="20"/>
              </w:rPr>
              <w:t>3.4.3</w:t>
            </w:r>
          </w:p>
        </w:tc>
        <w:tc>
          <w:tcPr>
            <w:tcW w:w="1329" w:type="pct"/>
          </w:tcPr>
          <w:p w14:paraId="1835D69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Медицинские организации особого назначения</w:t>
            </w:r>
          </w:p>
          <w:p w14:paraId="6476833F" w14:textId="77777777" w:rsidR="003D41F9" w:rsidRPr="00755D87" w:rsidRDefault="003D41F9" w:rsidP="00AC00FC">
            <w:pPr>
              <w:autoSpaceDE w:val="0"/>
              <w:autoSpaceDN w:val="0"/>
              <w:adjustRightInd w:val="0"/>
              <w:rPr>
                <w:sz w:val="20"/>
                <w:szCs w:val="20"/>
                <w:lang w:eastAsia="en-US"/>
              </w:rPr>
            </w:pPr>
          </w:p>
        </w:tc>
        <w:tc>
          <w:tcPr>
            <w:tcW w:w="3073" w:type="pct"/>
          </w:tcPr>
          <w:p w14:paraId="3195F5A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755D87">
              <w:rPr>
                <w:rFonts w:eastAsia="Calibri"/>
                <w:sz w:val="20"/>
                <w:szCs w:val="20"/>
                <w:lang w:eastAsia="en-US"/>
              </w:rPr>
              <w:t>патолого-анатомической</w:t>
            </w:r>
            <w:proofErr w:type="gramEnd"/>
            <w:r w:rsidRPr="00755D87">
              <w:rPr>
                <w:rFonts w:eastAsia="Calibri"/>
                <w:sz w:val="20"/>
                <w:szCs w:val="20"/>
                <w:lang w:eastAsia="en-US"/>
              </w:rPr>
              <w:t xml:space="preserve"> экспертизы (морги)</w:t>
            </w:r>
          </w:p>
        </w:tc>
      </w:tr>
      <w:tr w:rsidR="003D41F9" w:rsidRPr="00755D87" w14:paraId="2C0EDC7F" w14:textId="77777777" w:rsidTr="00AC00FC">
        <w:tblPrEx>
          <w:tblLook w:val="0080" w:firstRow="0" w:lastRow="0" w:firstColumn="1" w:lastColumn="0" w:noHBand="0" w:noVBand="0"/>
        </w:tblPrEx>
        <w:trPr>
          <w:trHeight w:val="1604"/>
        </w:trPr>
        <w:tc>
          <w:tcPr>
            <w:tcW w:w="251" w:type="pct"/>
          </w:tcPr>
          <w:p w14:paraId="0D1920D5" w14:textId="77777777" w:rsidR="003D41F9" w:rsidRPr="00755D87" w:rsidRDefault="003D41F9" w:rsidP="00AC00FC">
            <w:pPr>
              <w:jc w:val="center"/>
              <w:rPr>
                <w:sz w:val="20"/>
                <w:szCs w:val="20"/>
              </w:rPr>
            </w:pPr>
            <w:r w:rsidRPr="00755D87">
              <w:rPr>
                <w:sz w:val="20"/>
                <w:szCs w:val="20"/>
              </w:rPr>
              <w:t>11</w:t>
            </w:r>
          </w:p>
        </w:tc>
        <w:tc>
          <w:tcPr>
            <w:tcW w:w="347" w:type="pct"/>
          </w:tcPr>
          <w:p w14:paraId="180D4A2C" w14:textId="77777777" w:rsidR="003D41F9" w:rsidRPr="00755D87" w:rsidRDefault="003D41F9" w:rsidP="00AC00FC">
            <w:pPr>
              <w:jc w:val="center"/>
              <w:rPr>
                <w:sz w:val="20"/>
                <w:szCs w:val="20"/>
              </w:rPr>
            </w:pPr>
            <w:r w:rsidRPr="00755D87">
              <w:rPr>
                <w:sz w:val="20"/>
                <w:szCs w:val="20"/>
              </w:rPr>
              <w:t>3.5.1</w:t>
            </w:r>
          </w:p>
        </w:tc>
        <w:tc>
          <w:tcPr>
            <w:tcW w:w="1329" w:type="pct"/>
          </w:tcPr>
          <w:p w14:paraId="50E335B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Дошкольное, начальное и среднее</w:t>
            </w:r>
            <w:r w:rsidRPr="00755D87">
              <w:rPr>
                <w:bCs/>
                <w:sz w:val="20"/>
                <w:szCs w:val="20"/>
                <w:lang w:eastAsia="en-US"/>
              </w:rPr>
              <w:t xml:space="preserve"> общее образование</w:t>
            </w:r>
          </w:p>
        </w:tc>
        <w:tc>
          <w:tcPr>
            <w:tcW w:w="3073" w:type="pct"/>
          </w:tcPr>
          <w:p w14:paraId="37900B5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D41F9" w:rsidRPr="00755D87" w14:paraId="79569FA0" w14:textId="77777777" w:rsidTr="00AC00FC">
        <w:tblPrEx>
          <w:tblLook w:val="0080" w:firstRow="0" w:lastRow="0" w:firstColumn="1" w:lastColumn="0" w:noHBand="0" w:noVBand="0"/>
        </w:tblPrEx>
        <w:tc>
          <w:tcPr>
            <w:tcW w:w="251" w:type="pct"/>
          </w:tcPr>
          <w:p w14:paraId="512DC535" w14:textId="77777777" w:rsidR="003D41F9" w:rsidRPr="00755D87" w:rsidRDefault="003D41F9" w:rsidP="00AC00FC">
            <w:pPr>
              <w:jc w:val="center"/>
              <w:rPr>
                <w:sz w:val="20"/>
                <w:szCs w:val="20"/>
              </w:rPr>
            </w:pPr>
            <w:r w:rsidRPr="00755D87">
              <w:rPr>
                <w:sz w:val="20"/>
                <w:szCs w:val="20"/>
              </w:rPr>
              <w:t>12</w:t>
            </w:r>
          </w:p>
        </w:tc>
        <w:tc>
          <w:tcPr>
            <w:tcW w:w="347" w:type="pct"/>
          </w:tcPr>
          <w:p w14:paraId="63F3709F" w14:textId="77777777" w:rsidR="003D41F9" w:rsidRPr="00755D87" w:rsidRDefault="003D41F9" w:rsidP="00AC00FC">
            <w:pPr>
              <w:rPr>
                <w:sz w:val="20"/>
                <w:szCs w:val="20"/>
              </w:rPr>
            </w:pPr>
            <w:r w:rsidRPr="00755D87">
              <w:rPr>
                <w:sz w:val="20"/>
                <w:szCs w:val="20"/>
              </w:rPr>
              <w:t>3.5.2</w:t>
            </w:r>
          </w:p>
        </w:tc>
        <w:tc>
          <w:tcPr>
            <w:tcW w:w="1329" w:type="pct"/>
          </w:tcPr>
          <w:p w14:paraId="0D3472F5"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Среднее и высшее профессиональное образование</w:t>
            </w:r>
          </w:p>
        </w:tc>
        <w:tc>
          <w:tcPr>
            <w:tcW w:w="3073" w:type="pct"/>
          </w:tcPr>
          <w:p w14:paraId="302AE9C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w:t>
            </w:r>
            <w:r w:rsidRPr="00755D87">
              <w:rPr>
                <w:rFonts w:eastAsia="Calibri"/>
                <w:sz w:val="20"/>
                <w:szCs w:val="20"/>
                <w:lang w:eastAsia="en-US"/>
              </w:rPr>
              <w:lastRenderedPageBreak/>
              <w:t>занятия обучающихся физической культурой и спортом</w:t>
            </w:r>
          </w:p>
        </w:tc>
      </w:tr>
      <w:tr w:rsidR="003D41F9" w:rsidRPr="00755D87" w14:paraId="418A3E07" w14:textId="77777777" w:rsidTr="00AC00FC">
        <w:tblPrEx>
          <w:tblLook w:val="0080" w:firstRow="0" w:lastRow="0" w:firstColumn="1" w:lastColumn="0" w:noHBand="0" w:noVBand="0"/>
        </w:tblPrEx>
        <w:tc>
          <w:tcPr>
            <w:tcW w:w="251" w:type="pct"/>
          </w:tcPr>
          <w:p w14:paraId="0B36A966" w14:textId="77777777" w:rsidR="003D41F9" w:rsidRPr="00755D87" w:rsidRDefault="003D41F9" w:rsidP="00AC00FC">
            <w:pPr>
              <w:jc w:val="center"/>
              <w:rPr>
                <w:sz w:val="20"/>
                <w:szCs w:val="20"/>
              </w:rPr>
            </w:pPr>
            <w:r w:rsidRPr="00755D87">
              <w:rPr>
                <w:sz w:val="20"/>
                <w:szCs w:val="20"/>
              </w:rPr>
              <w:lastRenderedPageBreak/>
              <w:t>13</w:t>
            </w:r>
          </w:p>
        </w:tc>
        <w:tc>
          <w:tcPr>
            <w:tcW w:w="347" w:type="pct"/>
          </w:tcPr>
          <w:p w14:paraId="4B0D73AA" w14:textId="77777777" w:rsidR="003D41F9" w:rsidRPr="00755D87" w:rsidRDefault="003D41F9" w:rsidP="00AC00FC">
            <w:pPr>
              <w:rPr>
                <w:sz w:val="20"/>
                <w:szCs w:val="20"/>
              </w:rPr>
            </w:pPr>
            <w:r w:rsidRPr="00755D87">
              <w:rPr>
                <w:sz w:val="20"/>
                <w:szCs w:val="20"/>
              </w:rPr>
              <w:t>3.6.1</w:t>
            </w:r>
          </w:p>
        </w:tc>
        <w:tc>
          <w:tcPr>
            <w:tcW w:w="1329" w:type="pct"/>
          </w:tcPr>
          <w:p w14:paraId="5E1B10C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Объекты культурно-досуговой деятельности</w:t>
            </w:r>
          </w:p>
          <w:p w14:paraId="4F5FA232" w14:textId="77777777" w:rsidR="003D41F9" w:rsidRPr="00755D87" w:rsidRDefault="003D41F9" w:rsidP="00AC00FC">
            <w:pPr>
              <w:autoSpaceDE w:val="0"/>
              <w:autoSpaceDN w:val="0"/>
              <w:adjustRightInd w:val="0"/>
              <w:rPr>
                <w:sz w:val="20"/>
                <w:szCs w:val="20"/>
                <w:lang w:eastAsia="en-US"/>
              </w:rPr>
            </w:pPr>
          </w:p>
        </w:tc>
        <w:tc>
          <w:tcPr>
            <w:tcW w:w="3073" w:type="pct"/>
          </w:tcPr>
          <w:p w14:paraId="22DE345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D41F9" w:rsidRPr="00755D87" w14:paraId="38756906" w14:textId="77777777" w:rsidTr="00AC00FC">
        <w:tblPrEx>
          <w:tblLook w:val="0080" w:firstRow="0" w:lastRow="0" w:firstColumn="1" w:lastColumn="0" w:noHBand="0" w:noVBand="0"/>
        </w:tblPrEx>
        <w:trPr>
          <w:trHeight w:val="218"/>
        </w:trPr>
        <w:tc>
          <w:tcPr>
            <w:tcW w:w="251" w:type="pct"/>
          </w:tcPr>
          <w:p w14:paraId="6F7A5F44" w14:textId="77777777" w:rsidR="003D41F9" w:rsidRPr="00755D87" w:rsidRDefault="003D41F9" w:rsidP="00AC00FC">
            <w:pPr>
              <w:jc w:val="center"/>
              <w:rPr>
                <w:sz w:val="20"/>
                <w:szCs w:val="20"/>
              </w:rPr>
            </w:pPr>
            <w:r w:rsidRPr="00755D87">
              <w:rPr>
                <w:sz w:val="20"/>
                <w:szCs w:val="20"/>
              </w:rPr>
              <w:t>14</w:t>
            </w:r>
          </w:p>
        </w:tc>
        <w:tc>
          <w:tcPr>
            <w:tcW w:w="347" w:type="pct"/>
          </w:tcPr>
          <w:p w14:paraId="44A5B3E8" w14:textId="77777777" w:rsidR="003D41F9" w:rsidRPr="00755D87" w:rsidRDefault="003D41F9" w:rsidP="00AC00FC">
            <w:pPr>
              <w:rPr>
                <w:sz w:val="20"/>
                <w:szCs w:val="20"/>
              </w:rPr>
            </w:pPr>
            <w:r w:rsidRPr="00755D87">
              <w:rPr>
                <w:sz w:val="20"/>
                <w:szCs w:val="20"/>
              </w:rPr>
              <w:t>3.6.2</w:t>
            </w:r>
          </w:p>
        </w:tc>
        <w:tc>
          <w:tcPr>
            <w:tcW w:w="1329" w:type="pct"/>
          </w:tcPr>
          <w:p w14:paraId="23F39D0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Парки культуры и отдыха</w:t>
            </w:r>
          </w:p>
        </w:tc>
        <w:tc>
          <w:tcPr>
            <w:tcW w:w="3073" w:type="pct"/>
          </w:tcPr>
          <w:p w14:paraId="53DBF5E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парков культуры и отдыха</w:t>
            </w:r>
          </w:p>
        </w:tc>
      </w:tr>
      <w:tr w:rsidR="003D41F9" w:rsidRPr="00755D87" w14:paraId="7F2DD2C0" w14:textId="77777777" w:rsidTr="00AC00FC">
        <w:tblPrEx>
          <w:tblLook w:val="0080" w:firstRow="0" w:lastRow="0" w:firstColumn="1" w:lastColumn="0" w:noHBand="0" w:noVBand="0"/>
        </w:tblPrEx>
        <w:tc>
          <w:tcPr>
            <w:tcW w:w="251" w:type="pct"/>
          </w:tcPr>
          <w:p w14:paraId="0B4AD74F" w14:textId="77777777" w:rsidR="003D41F9" w:rsidRPr="00755D87" w:rsidRDefault="003D41F9" w:rsidP="00AC00FC">
            <w:pPr>
              <w:jc w:val="center"/>
              <w:rPr>
                <w:sz w:val="20"/>
                <w:szCs w:val="20"/>
              </w:rPr>
            </w:pPr>
            <w:r w:rsidRPr="00755D87">
              <w:rPr>
                <w:sz w:val="20"/>
                <w:szCs w:val="20"/>
              </w:rPr>
              <w:t>15</w:t>
            </w:r>
          </w:p>
        </w:tc>
        <w:tc>
          <w:tcPr>
            <w:tcW w:w="347" w:type="pct"/>
          </w:tcPr>
          <w:p w14:paraId="5132BA27" w14:textId="77777777" w:rsidR="003D41F9" w:rsidRPr="00755D87" w:rsidRDefault="003D41F9" w:rsidP="00AC00FC">
            <w:pPr>
              <w:rPr>
                <w:sz w:val="20"/>
                <w:szCs w:val="20"/>
              </w:rPr>
            </w:pPr>
            <w:r w:rsidRPr="00755D87">
              <w:rPr>
                <w:sz w:val="20"/>
                <w:szCs w:val="20"/>
              </w:rPr>
              <w:t>3.6.3</w:t>
            </w:r>
          </w:p>
        </w:tc>
        <w:tc>
          <w:tcPr>
            <w:tcW w:w="1329" w:type="pct"/>
          </w:tcPr>
          <w:p w14:paraId="221C5CC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Цирки и зверинцы</w:t>
            </w:r>
          </w:p>
          <w:p w14:paraId="35214798" w14:textId="77777777" w:rsidR="003D41F9" w:rsidRPr="00755D87" w:rsidRDefault="003D41F9" w:rsidP="00AC00FC">
            <w:pPr>
              <w:autoSpaceDE w:val="0"/>
              <w:autoSpaceDN w:val="0"/>
              <w:adjustRightInd w:val="0"/>
              <w:rPr>
                <w:sz w:val="20"/>
                <w:szCs w:val="20"/>
                <w:lang w:eastAsia="en-US"/>
              </w:rPr>
            </w:pPr>
          </w:p>
        </w:tc>
        <w:tc>
          <w:tcPr>
            <w:tcW w:w="3073" w:type="pct"/>
          </w:tcPr>
          <w:p w14:paraId="58C4564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3D41F9" w:rsidRPr="00755D87" w14:paraId="6855C9C0" w14:textId="77777777" w:rsidTr="00AC00FC">
        <w:tblPrEx>
          <w:tblLook w:val="0080" w:firstRow="0" w:lastRow="0" w:firstColumn="1" w:lastColumn="0" w:noHBand="0" w:noVBand="0"/>
        </w:tblPrEx>
        <w:tc>
          <w:tcPr>
            <w:tcW w:w="251" w:type="pct"/>
          </w:tcPr>
          <w:p w14:paraId="1BFB1979" w14:textId="77777777" w:rsidR="003D41F9" w:rsidRPr="00755D87" w:rsidRDefault="003D41F9" w:rsidP="00AC00FC">
            <w:pPr>
              <w:jc w:val="center"/>
              <w:rPr>
                <w:sz w:val="20"/>
                <w:szCs w:val="20"/>
              </w:rPr>
            </w:pPr>
            <w:r w:rsidRPr="00755D87">
              <w:rPr>
                <w:sz w:val="20"/>
                <w:szCs w:val="20"/>
              </w:rPr>
              <w:t>16</w:t>
            </w:r>
          </w:p>
        </w:tc>
        <w:tc>
          <w:tcPr>
            <w:tcW w:w="347" w:type="pct"/>
          </w:tcPr>
          <w:p w14:paraId="0B0CE50B" w14:textId="77777777" w:rsidR="003D41F9" w:rsidRPr="00755D87" w:rsidRDefault="003D41F9" w:rsidP="00AC00FC">
            <w:pPr>
              <w:rPr>
                <w:sz w:val="20"/>
                <w:szCs w:val="20"/>
              </w:rPr>
            </w:pPr>
            <w:r w:rsidRPr="00755D87">
              <w:rPr>
                <w:sz w:val="20"/>
                <w:szCs w:val="20"/>
              </w:rPr>
              <w:t>3.7.1</w:t>
            </w:r>
          </w:p>
        </w:tc>
        <w:tc>
          <w:tcPr>
            <w:tcW w:w="1329" w:type="pct"/>
          </w:tcPr>
          <w:p w14:paraId="08BB7F5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религиозных обрядов</w:t>
            </w:r>
          </w:p>
          <w:p w14:paraId="1C0FC8E7" w14:textId="77777777" w:rsidR="003D41F9" w:rsidRPr="00755D87" w:rsidRDefault="003D41F9" w:rsidP="00AC00FC">
            <w:pPr>
              <w:autoSpaceDE w:val="0"/>
              <w:autoSpaceDN w:val="0"/>
              <w:adjustRightInd w:val="0"/>
              <w:rPr>
                <w:sz w:val="20"/>
                <w:szCs w:val="20"/>
                <w:lang w:eastAsia="en-US"/>
              </w:rPr>
            </w:pPr>
          </w:p>
        </w:tc>
        <w:tc>
          <w:tcPr>
            <w:tcW w:w="3073" w:type="pct"/>
          </w:tcPr>
          <w:p w14:paraId="249AF92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D41F9" w:rsidRPr="00755D87" w14:paraId="2BEDC6EC" w14:textId="77777777" w:rsidTr="00AC00FC">
        <w:tblPrEx>
          <w:tblLook w:val="0080" w:firstRow="0" w:lastRow="0" w:firstColumn="1" w:lastColumn="0" w:noHBand="0" w:noVBand="0"/>
        </w:tblPrEx>
        <w:tc>
          <w:tcPr>
            <w:tcW w:w="251" w:type="pct"/>
          </w:tcPr>
          <w:p w14:paraId="3E29B081" w14:textId="77777777" w:rsidR="003D41F9" w:rsidRPr="00755D87" w:rsidRDefault="003D41F9" w:rsidP="00AC00FC">
            <w:pPr>
              <w:jc w:val="center"/>
              <w:rPr>
                <w:sz w:val="20"/>
                <w:szCs w:val="20"/>
              </w:rPr>
            </w:pPr>
            <w:r w:rsidRPr="00755D87">
              <w:rPr>
                <w:sz w:val="20"/>
                <w:szCs w:val="20"/>
              </w:rPr>
              <w:t>17</w:t>
            </w:r>
          </w:p>
        </w:tc>
        <w:tc>
          <w:tcPr>
            <w:tcW w:w="347" w:type="pct"/>
          </w:tcPr>
          <w:p w14:paraId="606511F6" w14:textId="77777777" w:rsidR="003D41F9" w:rsidRPr="00755D87" w:rsidRDefault="003D41F9" w:rsidP="00AC00FC">
            <w:pPr>
              <w:rPr>
                <w:sz w:val="20"/>
                <w:szCs w:val="20"/>
              </w:rPr>
            </w:pPr>
            <w:r w:rsidRPr="00755D87">
              <w:rPr>
                <w:sz w:val="20"/>
                <w:szCs w:val="20"/>
              </w:rPr>
              <w:t>3.7.2</w:t>
            </w:r>
          </w:p>
        </w:tc>
        <w:tc>
          <w:tcPr>
            <w:tcW w:w="1329" w:type="pct"/>
          </w:tcPr>
          <w:p w14:paraId="206F070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Религиозное управление и образование</w:t>
            </w:r>
          </w:p>
          <w:p w14:paraId="5E6E3ACA" w14:textId="77777777" w:rsidR="003D41F9" w:rsidRPr="00755D87" w:rsidRDefault="003D41F9" w:rsidP="00AC00FC">
            <w:pPr>
              <w:autoSpaceDE w:val="0"/>
              <w:autoSpaceDN w:val="0"/>
              <w:adjustRightInd w:val="0"/>
              <w:rPr>
                <w:sz w:val="20"/>
                <w:szCs w:val="20"/>
                <w:lang w:eastAsia="en-US"/>
              </w:rPr>
            </w:pPr>
          </w:p>
        </w:tc>
        <w:tc>
          <w:tcPr>
            <w:tcW w:w="3073" w:type="pct"/>
          </w:tcPr>
          <w:p w14:paraId="45D232A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D41F9" w:rsidRPr="00755D87" w14:paraId="4108A39F" w14:textId="77777777" w:rsidTr="00AC00FC">
        <w:tblPrEx>
          <w:tblLook w:val="0080" w:firstRow="0" w:lastRow="0" w:firstColumn="1" w:lastColumn="0" w:noHBand="0" w:noVBand="0"/>
        </w:tblPrEx>
        <w:trPr>
          <w:trHeight w:val="1092"/>
        </w:trPr>
        <w:tc>
          <w:tcPr>
            <w:tcW w:w="251" w:type="pct"/>
          </w:tcPr>
          <w:p w14:paraId="5BF5238D" w14:textId="77777777" w:rsidR="003D41F9" w:rsidRPr="00755D87" w:rsidRDefault="003D41F9" w:rsidP="00AC00FC">
            <w:pPr>
              <w:jc w:val="center"/>
              <w:rPr>
                <w:sz w:val="20"/>
                <w:szCs w:val="20"/>
              </w:rPr>
            </w:pPr>
            <w:r w:rsidRPr="00755D87">
              <w:rPr>
                <w:sz w:val="20"/>
                <w:szCs w:val="20"/>
              </w:rPr>
              <w:t>18</w:t>
            </w:r>
          </w:p>
        </w:tc>
        <w:tc>
          <w:tcPr>
            <w:tcW w:w="347" w:type="pct"/>
          </w:tcPr>
          <w:p w14:paraId="6661AD90" w14:textId="77777777" w:rsidR="003D41F9" w:rsidRPr="00755D87" w:rsidRDefault="003D41F9" w:rsidP="00AC00FC">
            <w:pPr>
              <w:rPr>
                <w:sz w:val="20"/>
                <w:szCs w:val="20"/>
              </w:rPr>
            </w:pPr>
            <w:r w:rsidRPr="00755D87">
              <w:rPr>
                <w:sz w:val="20"/>
                <w:szCs w:val="20"/>
              </w:rPr>
              <w:t>3.9.2</w:t>
            </w:r>
          </w:p>
        </w:tc>
        <w:tc>
          <w:tcPr>
            <w:tcW w:w="1329" w:type="pct"/>
          </w:tcPr>
          <w:p w14:paraId="4C4C693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Проведение научных исследований</w:t>
            </w:r>
          </w:p>
          <w:p w14:paraId="2A6E5A00" w14:textId="77777777" w:rsidR="003D41F9" w:rsidRPr="00755D87" w:rsidRDefault="003D41F9" w:rsidP="00AC00FC">
            <w:pPr>
              <w:autoSpaceDE w:val="0"/>
              <w:autoSpaceDN w:val="0"/>
              <w:adjustRightInd w:val="0"/>
              <w:rPr>
                <w:sz w:val="20"/>
                <w:szCs w:val="20"/>
                <w:lang w:eastAsia="en-US"/>
              </w:rPr>
            </w:pPr>
          </w:p>
        </w:tc>
        <w:tc>
          <w:tcPr>
            <w:tcW w:w="3073" w:type="pct"/>
          </w:tcPr>
          <w:p w14:paraId="667F69B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3D41F9" w:rsidRPr="00755D87" w14:paraId="08B7D9F8" w14:textId="77777777" w:rsidTr="00AC00FC">
        <w:tblPrEx>
          <w:tblLook w:val="0080" w:firstRow="0" w:lastRow="0" w:firstColumn="1" w:lastColumn="0" w:noHBand="0" w:noVBand="0"/>
        </w:tblPrEx>
        <w:trPr>
          <w:trHeight w:val="485"/>
        </w:trPr>
        <w:tc>
          <w:tcPr>
            <w:tcW w:w="251" w:type="pct"/>
          </w:tcPr>
          <w:p w14:paraId="0379DF6F" w14:textId="77777777" w:rsidR="003D41F9" w:rsidRPr="00755D87" w:rsidRDefault="003D41F9" w:rsidP="00AC00FC">
            <w:pPr>
              <w:jc w:val="center"/>
              <w:rPr>
                <w:sz w:val="20"/>
                <w:szCs w:val="20"/>
              </w:rPr>
            </w:pPr>
            <w:r w:rsidRPr="00755D87">
              <w:rPr>
                <w:sz w:val="20"/>
                <w:szCs w:val="20"/>
              </w:rPr>
              <w:t>19</w:t>
            </w:r>
          </w:p>
        </w:tc>
        <w:tc>
          <w:tcPr>
            <w:tcW w:w="347" w:type="pct"/>
          </w:tcPr>
          <w:p w14:paraId="757D628A" w14:textId="77777777" w:rsidR="003D41F9" w:rsidRPr="00755D87" w:rsidRDefault="003D41F9" w:rsidP="00AC00FC">
            <w:pPr>
              <w:rPr>
                <w:sz w:val="20"/>
                <w:szCs w:val="20"/>
              </w:rPr>
            </w:pPr>
            <w:r w:rsidRPr="00755D87">
              <w:rPr>
                <w:sz w:val="20"/>
                <w:szCs w:val="20"/>
              </w:rPr>
              <w:t>3.10.1</w:t>
            </w:r>
          </w:p>
        </w:tc>
        <w:tc>
          <w:tcPr>
            <w:tcW w:w="1329" w:type="pct"/>
          </w:tcPr>
          <w:p w14:paraId="663A315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Амбулаторное ветеринарное обслуживание</w:t>
            </w:r>
          </w:p>
        </w:tc>
        <w:tc>
          <w:tcPr>
            <w:tcW w:w="3073" w:type="pct"/>
          </w:tcPr>
          <w:p w14:paraId="6183649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D41F9" w:rsidRPr="00755D87" w14:paraId="3E3EFE52" w14:textId="77777777" w:rsidTr="00AC00FC">
        <w:tblPrEx>
          <w:tblLook w:val="0080" w:firstRow="0" w:lastRow="0" w:firstColumn="1" w:lastColumn="0" w:noHBand="0" w:noVBand="0"/>
        </w:tblPrEx>
        <w:trPr>
          <w:trHeight w:val="617"/>
        </w:trPr>
        <w:tc>
          <w:tcPr>
            <w:tcW w:w="251" w:type="pct"/>
          </w:tcPr>
          <w:p w14:paraId="1031A709" w14:textId="77777777" w:rsidR="003D41F9" w:rsidRPr="00755D87" w:rsidRDefault="003D41F9" w:rsidP="00AC00FC">
            <w:pPr>
              <w:jc w:val="center"/>
              <w:rPr>
                <w:sz w:val="20"/>
                <w:szCs w:val="20"/>
              </w:rPr>
            </w:pPr>
            <w:r w:rsidRPr="00755D87">
              <w:rPr>
                <w:sz w:val="20"/>
                <w:szCs w:val="20"/>
              </w:rPr>
              <w:t>20</w:t>
            </w:r>
          </w:p>
        </w:tc>
        <w:tc>
          <w:tcPr>
            <w:tcW w:w="347" w:type="pct"/>
          </w:tcPr>
          <w:p w14:paraId="5BE1B0A0" w14:textId="77777777" w:rsidR="003D41F9" w:rsidRPr="00755D87" w:rsidRDefault="003D41F9" w:rsidP="00AC00FC">
            <w:pPr>
              <w:rPr>
                <w:sz w:val="20"/>
                <w:szCs w:val="20"/>
              </w:rPr>
            </w:pPr>
            <w:r w:rsidRPr="00755D87">
              <w:rPr>
                <w:sz w:val="20"/>
                <w:szCs w:val="20"/>
              </w:rPr>
              <w:t>4.4</w:t>
            </w:r>
          </w:p>
        </w:tc>
        <w:tc>
          <w:tcPr>
            <w:tcW w:w="1329" w:type="pct"/>
          </w:tcPr>
          <w:p w14:paraId="7C41D85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Магазины</w:t>
            </w:r>
          </w:p>
          <w:p w14:paraId="0515893B" w14:textId="77777777" w:rsidR="003D41F9" w:rsidRPr="00755D87" w:rsidRDefault="003D41F9" w:rsidP="00AC00FC">
            <w:pPr>
              <w:autoSpaceDE w:val="0"/>
              <w:autoSpaceDN w:val="0"/>
              <w:adjustRightInd w:val="0"/>
              <w:rPr>
                <w:sz w:val="20"/>
                <w:szCs w:val="20"/>
                <w:lang w:eastAsia="en-US"/>
              </w:rPr>
            </w:pPr>
          </w:p>
        </w:tc>
        <w:tc>
          <w:tcPr>
            <w:tcW w:w="3073" w:type="pct"/>
          </w:tcPr>
          <w:p w14:paraId="263E4738" w14:textId="77777777" w:rsidR="003D41F9" w:rsidRPr="00755D87" w:rsidRDefault="003D41F9" w:rsidP="00AC00FC">
            <w:pPr>
              <w:autoSpaceDE w:val="0"/>
              <w:autoSpaceDN w:val="0"/>
              <w:adjustRightInd w:val="0"/>
              <w:rPr>
                <w:rFonts w:eastAsia="Calibri"/>
                <w:sz w:val="20"/>
                <w:szCs w:val="20"/>
                <w:lang w:eastAsia="en-US"/>
              </w:rPr>
            </w:pPr>
            <w:r w:rsidRPr="00755D8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41F9" w:rsidRPr="00755D87" w14:paraId="7A1B4770" w14:textId="77777777" w:rsidTr="00AC00FC">
        <w:tblPrEx>
          <w:tblLook w:val="0080" w:firstRow="0" w:lastRow="0" w:firstColumn="1" w:lastColumn="0" w:noHBand="0" w:noVBand="0"/>
        </w:tblPrEx>
        <w:trPr>
          <w:trHeight w:val="615"/>
        </w:trPr>
        <w:tc>
          <w:tcPr>
            <w:tcW w:w="251" w:type="pct"/>
          </w:tcPr>
          <w:p w14:paraId="11AF5480" w14:textId="77777777" w:rsidR="003D41F9" w:rsidRPr="00755D87" w:rsidRDefault="003D41F9" w:rsidP="00AC00FC">
            <w:pPr>
              <w:jc w:val="center"/>
              <w:rPr>
                <w:sz w:val="20"/>
                <w:szCs w:val="20"/>
              </w:rPr>
            </w:pPr>
            <w:r w:rsidRPr="00755D87">
              <w:rPr>
                <w:sz w:val="20"/>
                <w:szCs w:val="20"/>
              </w:rPr>
              <w:t>21</w:t>
            </w:r>
          </w:p>
        </w:tc>
        <w:tc>
          <w:tcPr>
            <w:tcW w:w="347" w:type="pct"/>
          </w:tcPr>
          <w:p w14:paraId="0E497BA2" w14:textId="77777777" w:rsidR="003D41F9" w:rsidRPr="00755D87" w:rsidRDefault="003D41F9" w:rsidP="00AC00FC">
            <w:pPr>
              <w:rPr>
                <w:sz w:val="20"/>
                <w:szCs w:val="20"/>
              </w:rPr>
            </w:pPr>
            <w:r w:rsidRPr="00755D87">
              <w:rPr>
                <w:sz w:val="20"/>
                <w:szCs w:val="20"/>
              </w:rPr>
              <w:t>4.6</w:t>
            </w:r>
          </w:p>
        </w:tc>
        <w:tc>
          <w:tcPr>
            <w:tcW w:w="1329" w:type="pct"/>
          </w:tcPr>
          <w:p w14:paraId="3418B41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Общественное питание</w:t>
            </w:r>
          </w:p>
          <w:p w14:paraId="32C2BA91" w14:textId="77777777" w:rsidR="003D41F9" w:rsidRPr="00755D87" w:rsidRDefault="003D41F9" w:rsidP="00AC00FC">
            <w:pPr>
              <w:autoSpaceDE w:val="0"/>
              <w:autoSpaceDN w:val="0"/>
              <w:adjustRightInd w:val="0"/>
              <w:rPr>
                <w:sz w:val="20"/>
                <w:szCs w:val="20"/>
                <w:lang w:eastAsia="en-US"/>
              </w:rPr>
            </w:pPr>
          </w:p>
        </w:tc>
        <w:tc>
          <w:tcPr>
            <w:tcW w:w="3073" w:type="pct"/>
          </w:tcPr>
          <w:p w14:paraId="737C141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41F9" w:rsidRPr="00755D87" w14:paraId="422DB56B" w14:textId="77777777" w:rsidTr="00AC00FC">
        <w:tblPrEx>
          <w:tblLook w:val="0080" w:firstRow="0" w:lastRow="0" w:firstColumn="1" w:lastColumn="0" w:noHBand="0" w:noVBand="0"/>
        </w:tblPrEx>
        <w:trPr>
          <w:trHeight w:val="404"/>
        </w:trPr>
        <w:tc>
          <w:tcPr>
            <w:tcW w:w="251" w:type="pct"/>
          </w:tcPr>
          <w:p w14:paraId="03907D6A" w14:textId="77777777" w:rsidR="003D41F9" w:rsidRPr="00755D87" w:rsidRDefault="003D41F9" w:rsidP="00AC00FC">
            <w:pPr>
              <w:jc w:val="center"/>
              <w:rPr>
                <w:sz w:val="20"/>
                <w:szCs w:val="20"/>
              </w:rPr>
            </w:pPr>
            <w:r w:rsidRPr="00755D87">
              <w:rPr>
                <w:sz w:val="20"/>
                <w:szCs w:val="20"/>
              </w:rPr>
              <w:t>22</w:t>
            </w:r>
          </w:p>
        </w:tc>
        <w:tc>
          <w:tcPr>
            <w:tcW w:w="347" w:type="pct"/>
          </w:tcPr>
          <w:p w14:paraId="59280A5F" w14:textId="77777777" w:rsidR="003D41F9" w:rsidRPr="00755D87" w:rsidRDefault="003D41F9" w:rsidP="00AC00FC">
            <w:pPr>
              <w:rPr>
                <w:sz w:val="20"/>
                <w:szCs w:val="20"/>
              </w:rPr>
            </w:pPr>
            <w:r w:rsidRPr="00755D87">
              <w:rPr>
                <w:sz w:val="20"/>
                <w:szCs w:val="20"/>
              </w:rPr>
              <w:t>4.7</w:t>
            </w:r>
          </w:p>
        </w:tc>
        <w:tc>
          <w:tcPr>
            <w:tcW w:w="1329" w:type="pct"/>
          </w:tcPr>
          <w:p w14:paraId="7022C78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Гостиничное обслуживание</w:t>
            </w:r>
          </w:p>
        </w:tc>
        <w:tc>
          <w:tcPr>
            <w:tcW w:w="3073" w:type="pct"/>
          </w:tcPr>
          <w:p w14:paraId="014EAC1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гостиниц</w:t>
            </w:r>
          </w:p>
        </w:tc>
      </w:tr>
      <w:tr w:rsidR="003D41F9" w:rsidRPr="00755D87" w14:paraId="6DDCBF7C" w14:textId="77777777" w:rsidTr="00AC00FC">
        <w:tblPrEx>
          <w:tblLook w:val="0080" w:firstRow="0" w:lastRow="0" w:firstColumn="1" w:lastColumn="0" w:noHBand="0" w:noVBand="0"/>
        </w:tblPrEx>
        <w:trPr>
          <w:trHeight w:val="586"/>
        </w:trPr>
        <w:tc>
          <w:tcPr>
            <w:tcW w:w="251" w:type="pct"/>
          </w:tcPr>
          <w:p w14:paraId="6E959E64" w14:textId="77777777" w:rsidR="003D41F9" w:rsidRPr="00755D87" w:rsidRDefault="003D41F9" w:rsidP="00AC00FC">
            <w:pPr>
              <w:jc w:val="center"/>
              <w:rPr>
                <w:sz w:val="20"/>
                <w:szCs w:val="20"/>
              </w:rPr>
            </w:pPr>
            <w:r w:rsidRPr="00755D87">
              <w:rPr>
                <w:sz w:val="20"/>
                <w:szCs w:val="20"/>
              </w:rPr>
              <w:t>23</w:t>
            </w:r>
          </w:p>
        </w:tc>
        <w:tc>
          <w:tcPr>
            <w:tcW w:w="347" w:type="pct"/>
          </w:tcPr>
          <w:p w14:paraId="7CEA436F" w14:textId="77777777" w:rsidR="003D41F9" w:rsidRPr="00755D87" w:rsidRDefault="003D41F9" w:rsidP="00AC00FC">
            <w:pPr>
              <w:rPr>
                <w:sz w:val="20"/>
                <w:szCs w:val="20"/>
              </w:rPr>
            </w:pPr>
            <w:r w:rsidRPr="00755D87">
              <w:rPr>
                <w:sz w:val="20"/>
                <w:szCs w:val="20"/>
              </w:rPr>
              <w:t>5.1.1</w:t>
            </w:r>
          </w:p>
        </w:tc>
        <w:tc>
          <w:tcPr>
            <w:tcW w:w="1329" w:type="pct"/>
          </w:tcPr>
          <w:p w14:paraId="4229E2C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спортивно-зрелищных мероприятий</w:t>
            </w:r>
          </w:p>
          <w:p w14:paraId="5BECA91A" w14:textId="77777777" w:rsidR="003D41F9" w:rsidRPr="00755D87" w:rsidRDefault="003D41F9" w:rsidP="00AC00FC">
            <w:pPr>
              <w:autoSpaceDE w:val="0"/>
              <w:autoSpaceDN w:val="0"/>
              <w:adjustRightInd w:val="0"/>
              <w:rPr>
                <w:sz w:val="20"/>
                <w:szCs w:val="20"/>
                <w:lang w:eastAsia="en-US"/>
              </w:rPr>
            </w:pPr>
          </w:p>
        </w:tc>
        <w:tc>
          <w:tcPr>
            <w:tcW w:w="3073" w:type="pct"/>
          </w:tcPr>
          <w:p w14:paraId="212043F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D41F9" w:rsidRPr="00755D87" w14:paraId="6AA864B5" w14:textId="77777777" w:rsidTr="00AC00FC">
        <w:tblPrEx>
          <w:tblLook w:val="0080" w:firstRow="0" w:lastRow="0" w:firstColumn="1" w:lastColumn="0" w:noHBand="0" w:noVBand="0"/>
        </w:tblPrEx>
        <w:trPr>
          <w:trHeight w:val="457"/>
        </w:trPr>
        <w:tc>
          <w:tcPr>
            <w:tcW w:w="251" w:type="pct"/>
          </w:tcPr>
          <w:p w14:paraId="48AAE6F1" w14:textId="77777777" w:rsidR="003D41F9" w:rsidRPr="00755D87" w:rsidRDefault="003D41F9" w:rsidP="00AC00FC">
            <w:pPr>
              <w:jc w:val="center"/>
              <w:rPr>
                <w:sz w:val="20"/>
                <w:szCs w:val="20"/>
              </w:rPr>
            </w:pPr>
            <w:r w:rsidRPr="00755D87">
              <w:rPr>
                <w:sz w:val="20"/>
                <w:szCs w:val="20"/>
              </w:rPr>
              <w:t>24</w:t>
            </w:r>
          </w:p>
        </w:tc>
        <w:tc>
          <w:tcPr>
            <w:tcW w:w="347" w:type="pct"/>
          </w:tcPr>
          <w:p w14:paraId="5F6A7ECB" w14:textId="77777777" w:rsidR="003D41F9" w:rsidRPr="00755D87" w:rsidRDefault="003D41F9" w:rsidP="00AC00FC">
            <w:pPr>
              <w:rPr>
                <w:sz w:val="20"/>
                <w:szCs w:val="20"/>
              </w:rPr>
            </w:pPr>
            <w:r w:rsidRPr="00755D87">
              <w:rPr>
                <w:sz w:val="20"/>
                <w:szCs w:val="20"/>
              </w:rPr>
              <w:t>5.1.2</w:t>
            </w:r>
          </w:p>
        </w:tc>
        <w:tc>
          <w:tcPr>
            <w:tcW w:w="1329" w:type="pct"/>
          </w:tcPr>
          <w:p w14:paraId="138F2A6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занятий спортом в помещениях</w:t>
            </w:r>
          </w:p>
        </w:tc>
        <w:tc>
          <w:tcPr>
            <w:tcW w:w="3073" w:type="pct"/>
          </w:tcPr>
          <w:p w14:paraId="7659B60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D41F9" w:rsidRPr="00755D87" w14:paraId="3B128CBE" w14:textId="77777777" w:rsidTr="00AC00FC">
        <w:tblPrEx>
          <w:tblLook w:val="0080" w:firstRow="0" w:lastRow="0" w:firstColumn="1" w:lastColumn="0" w:noHBand="0" w:noVBand="0"/>
        </w:tblPrEx>
        <w:trPr>
          <w:trHeight w:val="735"/>
        </w:trPr>
        <w:tc>
          <w:tcPr>
            <w:tcW w:w="251" w:type="pct"/>
          </w:tcPr>
          <w:p w14:paraId="592C68DE" w14:textId="77777777" w:rsidR="003D41F9" w:rsidRPr="00755D87" w:rsidRDefault="003D41F9" w:rsidP="00AC00FC">
            <w:pPr>
              <w:jc w:val="center"/>
              <w:rPr>
                <w:sz w:val="20"/>
                <w:szCs w:val="20"/>
              </w:rPr>
            </w:pPr>
            <w:r w:rsidRPr="00755D87">
              <w:rPr>
                <w:sz w:val="20"/>
                <w:szCs w:val="20"/>
              </w:rPr>
              <w:t>25</w:t>
            </w:r>
          </w:p>
        </w:tc>
        <w:tc>
          <w:tcPr>
            <w:tcW w:w="347" w:type="pct"/>
          </w:tcPr>
          <w:p w14:paraId="17BFE2D2" w14:textId="77777777" w:rsidR="003D41F9" w:rsidRPr="00755D87" w:rsidRDefault="003D41F9" w:rsidP="00AC00FC">
            <w:pPr>
              <w:rPr>
                <w:sz w:val="20"/>
                <w:szCs w:val="20"/>
              </w:rPr>
            </w:pPr>
            <w:r w:rsidRPr="00755D87">
              <w:rPr>
                <w:sz w:val="20"/>
                <w:szCs w:val="20"/>
              </w:rPr>
              <w:t>5.1.3</w:t>
            </w:r>
          </w:p>
        </w:tc>
        <w:tc>
          <w:tcPr>
            <w:tcW w:w="1329" w:type="pct"/>
          </w:tcPr>
          <w:p w14:paraId="376D416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Площадки для занятий спортом</w:t>
            </w:r>
          </w:p>
          <w:p w14:paraId="7573895F" w14:textId="77777777" w:rsidR="003D41F9" w:rsidRPr="00755D87" w:rsidRDefault="003D41F9" w:rsidP="00AC00FC">
            <w:pPr>
              <w:autoSpaceDE w:val="0"/>
              <w:autoSpaceDN w:val="0"/>
              <w:adjustRightInd w:val="0"/>
              <w:rPr>
                <w:sz w:val="20"/>
                <w:szCs w:val="20"/>
                <w:lang w:eastAsia="en-US"/>
              </w:rPr>
            </w:pPr>
          </w:p>
        </w:tc>
        <w:tc>
          <w:tcPr>
            <w:tcW w:w="3073" w:type="pct"/>
          </w:tcPr>
          <w:p w14:paraId="6C6A0A1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D41F9" w:rsidRPr="00755D87" w14:paraId="3A0074F1" w14:textId="77777777" w:rsidTr="00AC00FC">
        <w:tblPrEx>
          <w:tblLook w:val="0080" w:firstRow="0" w:lastRow="0" w:firstColumn="1" w:lastColumn="0" w:noHBand="0" w:noVBand="0"/>
        </w:tblPrEx>
        <w:trPr>
          <w:trHeight w:val="689"/>
        </w:trPr>
        <w:tc>
          <w:tcPr>
            <w:tcW w:w="251" w:type="pct"/>
          </w:tcPr>
          <w:p w14:paraId="51AE3442" w14:textId="77777777" w:rsidR="003D41F9" w:rsidRPr="00755D87" w:rsidRDefault="003D41F9" w:rsidP="00AC00FC">
            <w:pPr>
              <w:jc w:val="center"/>
              <w:rPr>
                <w:sz w:val="20"/>
                <w:szCs w:val="20"/>
              </w:rPr>
            </w:pPr>
            <w:r w:rsidRPr="00755D87">
              <w:rPr>
                <w:sz w:val="20"/>
                <w:szCs w:val="20"/>
              </w:rPr>
              <w:t>26</w:t>
            </w:r>
          </w:p>
        </w:tc>
        <w:tc>
          <w:tcPr>
            <w:tcW w:w="347" w:type="pct"/>
          </w:tcPr>
          <w:p w14:paraId="23179CA6" w14:textId="77777777" w:rsidR="003D41F9" w:rsidRPr="00755D87" w:rsidRDefault="003D41F9" w:rsidP="00AC00FC">
            <w:pPr>
              <w:rPr>
                <w:sz w:val="20"/>
                <w:szCs w:val="20"/>
              </w:rPr>
            </w:pPr>
            <w:r w:rsidRPr="00755D87">
              <w:rPr>
                <w:sz w:val="20"/>
                <w:szCs w:val="20"/>
              </w:rPr>
              <w:t>5.1.4</w:t>
            </w:r>
          </w:p>
        </w:tc>
        <w:tc>
          <w:tcPr>
            <w:tcW w:w="1329" w:type="pct"/>
          </w:tcPr>
          <w:p w14:paraId="5BE1498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Оборудованные площадки для занятий спортом</w:t>
            </w:r>
          </w:p>
          <w:p w14:paraId="6CCE5C83" w14:textId="77777777" w:rsidR="003D41F9" w:rsidRPr="00755D87" w:rsidRDefault="003D41F9" w:rsidP="00AC00FC">
            <w:pPr>
              <w:autoSpaceDE w:val="0"/>
              <w:autoSpaceDN w:val="0"/>
              <w:adjustRightInd w:val="0"/>
              <w:rPr>
                <w:sz w:val="20"/>
                <w:szCs w:val="20"/>
                <w:lang w:eastAsia="en-US"/>
              </w:rPr>
            </w:pPr>
          </w:p>
        </w:tc>
        <w:tc>
          <w:tcPr>
            <w:tcW w:w="3073" w:type="pct"/>
          </w:tcPr>
          <w:p w14:paraId="43C00EB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D41F9" w:rsidRPr="00755D87" w14:paraId="1543CF71" w14:textId="77777777" w:rsidTr="00AC00FC">
        <w:tblPrEx>
          <w:tblLook w:val="0080" w:firstRow="0" w:lastRow="0" w:firstColumn="1" w:lastColumn="0" w:noHBand="0" w:noVBand="0"/>
        </w:tblPrEx>
        <w:trPr>
          <w:trHeight w:val="621"/>
        </w:trPr>
        <w:tc>
          <w:tcPr>
            <w:tcW w:w="251" w:type="pct"/>
          </w:tcPr>
          <w:p w14:paraId="3E9316D2" w14:textId="77777777" w:rsidR="003D41F9" w:rsidRPr="00755D87" w:rsidRDefault="003D41F9" w:rsidP="00AC00FC">
            <w:pPr>
              <w:jc w:val="center"/>
              <w:rPr>
                <w:sz w:val="20"/>
                <w:szCs w:val="20"/>
              </w:rPr>
            </w:pPr>
            <w:r w:rsidRPr="00755D87">
              <w:rPr>
                <w:sz w:val="20"/>
                <w:szCs w:val="20"/>
              </w:rPr>
              <w:t>27</w:t>
            </w:r>
          </w:p>
        </w:tc>
        <w:tc>
          <w:tcPr>
            <w:tcW w:w="347" w:type="pct"/>
          </w:tcPr>
          <w:p w14:paraId="2BDF44E4" w14:textId="77777777" w:rsidR="003D41F9" w:rsidRPr="00755D87" w:rsidRDefault="003D41F9" w:rsidP="00AC00FC">
            <w:pPr>
              <w:rPr>
                <w:sz w:val="20"/>
                <w:szCs w:val="20"/>
              </w:rPr>
            </w:pPr>
            <w:r w:rsidRPr="00755D87">
              <w:rPr>
                <w:sz w:val="20"/>
                <w:szCs w:val="20"/>
              </w:rPr>
              <w:t>5.1.5</w:t>
            </w:r>
          </w:p>
        </w:tc>
        <w:tc>
          <w:tcPr>
            <w:tcW w:w="1329" w:type="pct"/>
          </w:tcPr>
          <w:p w14:paraId="2F62A70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Водный спорт</w:t>
            </w:r>
          </w:p>
          <w:p w14:paraId="76AFC82E" w14:textId="77777777" w:rsidR="003D41F9" w:rsidRPr="00755D87" w:rsidRDefault="003D41F9" w:rsidP="00AC00FC">
            <w:pPr>
              <w:autoSpaceDE w:val="0"/>
              <w:autoSpaceDN w:val="0"/>
              <w:adjustRightInd w:val="0"/>
              <w:rPr>
                <w:sz w:val="20"/>
                <w:szCs w:val="20"/>
                <w:lang w:eastAsia="en-US"/>
              </w:rPr>
            </w:pPr>
          </w:p>
        </w:tc>
        <w:tc>
          <w:tcPr>
            <w:tcW w:w="3073" w:type="pct"/>
          </w:tcPr>
          <w:p w14:paraId="509F95D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D41F9" w:rsidRPr="00755D87" w14:paraId="7CF5D4C2" w14:textId="77777777" w:rsidTr="00AC00FC">
        <w:tblPrEx>
          <w:tblLook w:val="0080" w:firstRow="0" w:lastRow="0" w:firstColumn="1" w:lastColumn="0" w:noHBand="0" w:noVBand="0"/>
        </w:tblPrEx>
        <w:trPr>
          <w:trHeight w:val="996"/>
        </w:trPr>
        <w:tc>
          <w:tcPr>
            <w:tcW w:w="251" w:type="pct"/>
          </w:tcPr>
          <w:p w14:paraId="6579EB54" w14:textId="77777777" w:rsidR="003D41F9" w:rsidRPr="00755D87" w:rsidRDefault="003D41F9" w:rsidP="00AC00FC">
            <w:pPr>
              <w:jc w:val="center"/>
              <w:rPr>
                <w:sz w:val="20"/>
                <w:szCs w:val="20"/>
              </w:rPr>
            </w:pPr>
            <w:r w:rsidRPr="00755D87">
              <w:rPr>
                <w:sz w:val="20"/>
                <w:szCs w:val="20"/>
              </w:rPr>
              <w:t>28</w:t>
            </w:r>
          </w:p>
        </w:tc>
        <w:tc>
          <w:tcPr>
            <w:tcW w:w="347" w:type="pct"/>
          </w:tcPr>
          <w:p w14:paraId="1145E816" w14:textId="77777777" w:rsidR="003D41F9" w:rsidRPr="00755D87" w:rsidRDefault="003D41F9" w:rsidP="00AC00FC">
            <w:pPr>
              <w:rPr>
                <w:sz w:val="20"/>
                <w:szCs w:val="20"/>
              </w:rPr>
            </w:pPr>
            <w:r w:rsidRPr="00755D87">
              <w:rPr>
                <w:sz w:val="20"/>
                <w:szCs w:val="20"/>
              </w:rPr>
              <w:t>5.1.6</w:t>
            </w:r>
          </w:p>
        </w:tc>
        <w:tc>
          <w:tcPr>
            <w:tcW w:w="1329" w:type="pct"/>
          </w:tcPr>
          <w:p w14:paraId="41E53D0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Авиационный спорт</w:t>
            </w:r>
          </w:p>
          <w:p w14:paraId="12640A3F" w14:textId="77777777" w:rsidR="003D41F9" w:rsidRPr="00755D87" w:rsidRDefault="003D41F9" w:rsidP="00AC00FC">
            <w:pPr>
              <w:autoSpaceDE w:val="0"/>
              <w:autoSpaceDN w:val="0"/>
              <w:adjustRightInd w:val="0"/>
              <w:rPr>
                <w:sz w:val="20"/>
                <w:szCs w:val="20"/>
                <w:lang w:eastAsia="en-US"/>
              </w:rPr>
            </w:pPr>
          </w:p>
        </w:tc>
        <w:tc>
          <w:tcPr>
            <w:tcW w:w="3073" w:type="pct"/>
          </w:tcPr>
          <w:p w14:paraId="22E9C34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3D41F9" w:rsidRPr="00755D87" w14:paraId="5AE42E48" w14:textId="77777777" w:rsidTr="00AC00FC">
        <w:tblPrEx>
          <w:tblLook w:val="0080" w:firstRow="0" w:lastRow="0" w:firstColumn="1" w:lastColumn="0" w:noHBand="0" w:noVBand="0"/>
        </w:tblPrEx>
        <w:trPr>
          <w:trHeight w:val="333"/>
        </w:trPr>
        <w:tc>
          <w:tcPr>
            <w:tcW w:w="251" w:type="pct"/>
          </w:tcPr>
          <w:p w14:paraId="7DEFFF5F" w14:textId="77777777" w:rsidR="003D41F9" w:rsidRPr="00755D87" w:rsidRDefault="003D41F9" w:rsidP="00AC00FC">
            <w:pPr>
              <w:jc w:val="center"/>
              <w:rPr>
                <w:sz w:val="20"/>
                <w:szCs w:val="20"/>
              </w:rPr>
            </w:pPr>
            <w:r w:rsidRPr="00755D87">
              <w:rPr>
                <w:sz w:val="20"/>
                <w:szCs w:val="20"/>
              </w:rPr>
              <w:t>29</w:t>
            </w:r>
          </w:p>
        </w:tc>
        <w:tc>
          <w:tcPr>
            <w:tcW w:w="347" w:type="pct"/>
          </w:tcPr>
          <w:p w14:paraId="7B24EB1A" w14:textId="77777777" w:rsidR="003D41F9" w:rsidRPr="00755D87" w:rsidRDefault="003D41F9" w:rsidP="00AC00FC">
            <w:pPr>
              <w:rPr>
                <w:sz w:val="20"/>
                <w:szCs w:val="20"/>
              </w:rPr>
            </w:pPr>
            <w:r w:rsidRPr="00755D87">
              <w:rPr>
                <w:sz w:val="20"/>
                <w:szCs w:val="20"/>
              </w:rPr>
              <w:t>5.1.7</w:t>
            </w:r>
          </w:p>
        </w:tc>
        <w:tc>
          <w:tcPr>
            <w:tcW w:w="1329" w:type="pct"/>
          </w:tcPr>
          <w:p w14:paraId="525C2D9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Спортивные базы</w:t>
            </w:r>
          </w:p>
          <w:p w14:paraId="354D0DE3" w14:textId="77777777" w:rsidR="003D41F9" w:rsidRPr="00755D87" w:rsidRDefault="003D41F9" w:rsidP="00AC00FC">
            <w:pPr>
              <w:autoSpaceDE w:val="0"/>
              <w:autoSpaceDN w:val="0"/>
              <w:adjustRightInd w:val="0"/>
              <w:rPr>
                <w:sz w:val="20"/>
                <w:szCs w:val="20"/>
                <w:lang w:eastAsia="en-US"/>
              </w:rPr>
            </w:pPr>
          </w:p>
        </w:tc>
        <w:tc>
          <w:tcPr>
            <w:tcW w:w="3073" w:type="pct"/>
          </w:tcPr>
          <w:p w14:paraId="681A7AC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3D41F9" w:rsidRPr="00755D87" w14:paraId="26EA92E1" w14:textId="77777777" w:rsidTr="00AC00FC">
        <w:tblPrEx>
          <w:tblLook w:val="0080" w:firstRow="0" w:lastRow="0" w:firstColumn="1" w:lastColumn="0" w:noHBand="0" w:noVBand="0"/>
        </w:tblPrEx>
        <w:trPr>
          <w:trHeight w:val="1290"/>
        </w:trPr>
        <w:tc>
          <w:tcPr>
            <w:tcW w:w="251" w:type="pct"/>
          </w:tcPr>
          <w:p w14:paraId="7ED056C5" w14:textId="77777777" w:rsidR="003D41F9" w:rsidRPr="00755D87" w:rsidRDefault="003D41F9" w:rsidP="00AC00FC">
            <w:pPr>
              <w:jc w:val="center"/>
              <w:rPr>
                <w:sz w:val="20"/>
                <w:szCs w:val="20"/>
              </w:rPr>
            </w:pPr>
            <w:r w:rsidRPr="00755D87">
              <w:rPr>
                <w:sz w:val="20"/>
                <w:szCs w:val="20"/>
              </w:rPr>
              <w:lastRenderedPageBreak/>
              <w:t>30</w:t>
            </w:r>
          </w:p>
        </w:tc>
        <w:tc>
          <w:tcPr>
            <w:tcW w:w="347" w:type="pct"/>
          </w:tcPr>
          <w:p w14:paraId="199DC2DF" w14:textId="77777777" w:rsidR="003D41F9" w:rsidRPr="00755D87" w:rsidRDefault="003D41F9" w:rsidP="00AC00FC">
            <w:pPr>
              <w:rPr>
                <w:sz w:val="20"/>
                <w:szCs w:val="20"/>
              </w:rPr>
            </w:pPr>
            <w:r w:rsidRPr="00755D87">
              <w:rPr>
                <w:sz w:val="20"/>
                <w:szCs w:val="20"/>
              </w:rPr>
              <w:t>5.2</w:t>
            </w:r>
          </w:p>
        </w:tc>
        <w:tc>
          <w:tcPr>
            <w:tcW w:w="1329" w:type="pct"/>
          </w:tcPr>
          <w:p w14:paraId="5449AFD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Природно-познавательный туризм</w:t>
            </w:r>
          </w:p>
          <w:p w14:paraId="29EC9CBC" w14:textId="77777777" w:rsidR="003D41F9" w:rsidRPr="00755D87" w:rsidRDefault="003D41F9" w:rsidP="00AC00FC">
            <w:pPr>
              <w:autoSpaceDE w:val="0"/>
              <w:autoSpaceDN w:val="0"/>
              <w:adjustRightInd w:val="0"/>
              <w:rPr>
                <w:sz w:val="20"/>
                <w:szCs w:val="20"/>
                <w:lang w:eastAsia="en-US"/>
              </w:rPr>
            </w:pPr>
          </w:p>
        </w:tc>
        <w:tc>
          <w:tcPr>
            <w:tcW w:w="3073" w:type="pct"/>
          </w:tcPr>
          <w:p w14:paraId="75459DE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AC79D4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осуществление необходимых природоохранных и </w:t>
            </w:r>
            <w:proofErr w:type="spellStart"/>
            <w:r w:rsidRPr="00755D87">
              <w:rPr>
                <w:rFonts w:eastAsia="Calibri"/>
                <w:sz w:val="20"/>
                <w:szCs w:val="20"/>
                <w:lang w:eastAsia="en-US"/>
              </w:rPr>
              <w:t>природовосстановительных</w:t>
            </w:r>
            <w:proofErr w:type="spellEnd"/>
            <w:r w:rsidRPr="00755D87">
              <w:rPr>
                <w:rFonts w:eastAsia="Calibri"/>
                <w:sz w:val="20"/>
                <w:szCs w:val="20"/>
                <w:lang w:eastAsia="en-US"/>
              </w:rPr>
              <w:t xml:space="preserve"> мероприятий</w:t>
            </w:r>
          </w:p>
        </w:tc>
      </w:tr>
      <w:tr w:rsidR="003D41F9" w:rsidRPr="00755D87" w14:paraId="0DDA6F7C" w14:textId="77777777" w:rsidTr="00AC00FC">
        <w:tblPrEx>
          <w:tblLook w:val="0080" w:firstRow="0" w:lastRow="0" w:firstColumn="1" w:lastColumn="0" w:noHBand="0" w:noVBand="0"/>
        </w:tblPrEx>
        <w:trPr>
          <w:trHeight w:val="477"/>
        </w:trPr>
        <w:tc>
          <w:tcPr>
            <w:tcW w:w="251" w:type="pct"/>
          </w:tcPr>
          <w:p w14:paraId="1011778A" w14:textId="77777777" w:rsidR="003D41F9" w:rsidRPr="00755D87" w:rsidRDefault="003D41F9" w:rsidP="00AC00FC">
            <w:pPr>
              <w:jc w:val="center"/>
              <w:rPr>
                <w:sz w:val="20"/>
                <w:szCs w:val="20"/>
              </w:rPr>
            </w:pPr>
            <w:r w:rsidRPr="00755D87">
              <w:rPr>
                <w:sz w:val="20"/>
                <w:szCs w:val="20"/>
              </w:rPr>
              <w:t>31</w:t>
            </w:r>
          </w:p>
        </w:tc>
        <w:tc>
          <w:tcPr>
            <w:tcW w:w="347" w:type="pct"/>
          </w:tcPr>
          <w:p w14:paraId="0923ACA6" w14:textId="77777777" w:rsidR="003D41F9" w:rsidRPr="00755D87" w:rsidRDefault="003D41F9" w:rsidP="00AC00FC">
            <w:pPr>
              <w:rPr>
                <w:sz w:val="20"/>
                <w:szCs w:val="20"/>
              </w:rPr>
            </w:pPr>
            <w:r w:rsidRPr="00755D87">
              <w:rPr>
                <w:sz w:val="20"/>
                <w:szCs w:val="20"/>
              </w:rPr>
              <w:t>5.2.1</w:t>
            </w:r>
          </w:p>
        </w:tc>
        <w:tc>
          <w:tcPr>
            <w:tcW w:w="1329" w:type="pct"/>
          </w:tcPr>
          <w:p w14:paraId="38A302A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Туристическое обслуживание</w:t>
            </w:r>
          </w:p>
          <w:p w14:paraId="60AA33F5" w14:textId="77777777" w:rsidR="003D41F9" w:rsidRPr="00755D87" w:rsidRDefault="003D41F9" w:rsidP="00AC00FC">
            <w:pPr>
              <w:autoSpaceDE w:val="0"/>
              <w:autoSpaceDN w:val="0"/>
              <w:adjustRightInd w:val="0"/>
              <w:rPr>
                <w:sz w:val="20"/>
                <w:szCs w:val="20"/>
                <w:lang w:eastAsia="en-US"/>
              </w:rPr>
            </w:pPr>
          </w:p>
        </w:tc>
        <w:tc>
          <w:tcPr>
            <w:tcW w:w="3073" w:type="pct"/>
          </w:tcPr>
          <w:p w14:paraId="7C98360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пансионатов, гостиниц, кемпингов, домов отдыха, не оказывающих услуги по лечению;</w:t>
            </w:r>
          </w:p>
          <w:p w14:paraId="765DF70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детских лагерей</w:t>
            </w:r>
          </w:p>
        </w:tc>
      </w:tr>
      <w:tr w:rsidR="003D41F9" w:rsidRPr="00755D87" w14:paraId="2DA0C6DB" w14:textId="77777777" w:rsidTr="00AC00FC">
        <w:tblPrEx>
          <w:tblLook w:val="0080" w:firstRow="0" w:lastRow="0" w:firstColumn="1" w:lastColumn="0" w:noHBand="0" w:noVBand="0"/>
        </w:tblPrEx>
        <w:trPr>
          <w:trHeight w:val="677"/>
        </w:trPr>
        <w:tc>
          <w:tcPr>
            <w:tcW w:w="251" w:type="pct"/>
          </w:tcPr>
          <w:p w14:paraId="0FF3947C" w14:textId="77777777" w:rsidR="003D41F9" w:rsidRPr="00755D87" w:rsidRDefault="003D41F9" w:rsidP="00AC00FC">
            <w:pPr>
              <w:jc w:val="center"/>
              <w:rPr>
                <w:sz w:val="20"/>
                <w:szCs w:val="20"/>
              </w:rPr>
            </w:pPr>
            <w:r w:rsidRPr="00755D87">
              <w:rPr>
                <w:sz w:val="20"/>
                <w:szCs w:val="20"/>
              </w:rPr>
              <w:t>32</w:t>
            </w:r>
          </w:p>
        </w:tc>
        <w:tc>
          <w:tcPr>
            <w:tcW w:w="347" w:type="pct"/>
          </w:tcPr>
          <w:p w14:paraId="0E940183" w14:textId="77777777" w:rsidR="003D41F9" w:rsidRPr="00755D87" w:rsidRDefault="003D41F9" w:rsidP="00AC00FC">
            <w:pPr>
              <w:rPr>
                <w:sz w:val="20"/>
                <w:szCs w:val="20"/>
              </w:rPr>
            </w:pPr>
            <w:r w:rsidRPr="00755D87">
              <w:rPr>
                <w:sz w:val="20"/>
                <w:szCs w:val="20"/>
              </w:rPr>
              <w:t>5.4</w:t>
            </w:r>
          </w:p>
        </w:tc>
        <w:tc>
          <w:tcPr>
            <w:tcW w:w="1329" w:type="pct"/>
          </w:tcPr>
          <w:p w14:paraId="5F0AB55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Причалы для маломерных судов</w:t>
            </w:r>
          </w:p>
          <w:p w14:paraId="38DC8228" w14:textId="77777777" w:rsidR="003D41F9" w:rsidRPr="00755D87" w:rsidRDefault="003D41F9" w:rsidP="00AC00FC">
            <w:pPr>
              <w:autoSpaceDE w:val="0"/>
              <w:autoSpaceDN w:val="0"/>
              <w:adjustRightInd w:val="0"/>
              <w:rPr>
                <w:sz w:val="20"/>
                <w:szCs w:val="20"/>
                <w:lang w:eastAsia="en-US"/>
              </w:rPr>
            </w:pPr>
          </w:p>
        </w:tc>
        <w:tc>
          <w:tcPr>
            <w:tcW w:w="3073" w:type="pct"/>
          </w:tcPr>
          <w:p w14:paraId="7E7A1C6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3D41F9" w:rsidRPr="00755D87" w14:paraId="20441349" w14:textId="77777777" w:rsidTr="00AC00FC">
        <w:tblPrEx>
          <w:tblLook w:val="0080" w:firstRow="0" w:lastRow="0" w:firstColumn="1" w:lastColumn="0" w:noHBand="0" w:noVBand="0"/>
        </w:tblPrEx>
        <w:trPr>
          <w:trHeight w:val="1032"/>
        </w:trPr>
        <w:tc>
          <w:tcPr>
            <w:tcW w:w="251" w:type="pct"/>
          </w:tcPr>
          <w:p w14:paraId="0BF989D1" w14:textId="77777777" w:rsidR="003D41F9" w:rsidRPr="00755D87" w:rsidRDefault="003D41F9" w:rsidP="00AC00FC">
            <w:pPr>
              <w:jc w:val="center"/>
              <w:rPr>
                <w:sz w:val="20"/>
                <w:szCs w:val="20"/>
              </w:rPr>
            </w:pPr>
            <w:r w:rsidRPr="00755D87">
              <w:rPr>
                <w:sz w:val="20"/>
                <w:szCs w:val="20"/>
              </w:rPr>
              <w:t>33</w:t>
            </w:r>
          </w:p>
        </w:tc>
        <w:tc>
          <w:tcPr>
            <w:tcW w:w="347" w:type="pct"/>
          </w:tcPr>
          <w:p w14:paraId="7F28CA9F" w14:textId="77777777" w:rsidR="003D41F9" w:rsidRPr="00755D87" w:rsidRDefault="003D41F9" w:rsidP="00AC00FC">
            <w:pPr>
              <w:rPr>
                <w:sz w:val="20"/>
                <w:szCs w:val="20"/>
              </w:rPr>
            </w:pPr>
            <w:r w:rsidRPr="00755D87">
              <w:rPr>
                <w:sz w:val="20"/>
                <w:szCs w:val="20"/>
              </w:rPr>
              <w:t>5.5</w:t>
            </w:r>
          </w:p>
        </w:tc>
        <w:tc>
          <w:tcPr>
            <w:tcW w:w="1329" w:type="pct"/>
          </w:tcPr>
          <w:p w14:paraId="5AF242B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Поля для гольфа или конных прогулок</w:t>
            </w:r>
          </w:p>
          <w:p w14:paraId="1AF5C07F" w14:textId="77777777" w:rsidR="003D41F9" w:rsidRPr="00755D87" w:rsidRDefault="003D41F9" w:rsidP="00AC00FC">
            <w:pPr>
              <w:autoSpaceDE w:val="0"/>
              <w:autoSpaceDN w:val="0"/>
              <w:adjustRightInd w:val="0"/>
              <w:rPr>
                <w:sz w:val="20"/>
                <w:szCs w:val="20"/>
                <w:lang w:eastAsia="en-US"/>
              </w:rPr>
            </w:pPr>
          </w:p>
        </w:tc>
        <w:tc>
          <w:tcPr>
            <w:tcW w:w="3073" w:type="pct"/>
          </w:tcPr>
          <w:p w14:paraId="60E6781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0499EDC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конноспортивных манежей, не предусматривающих устройство трибун</w:t>
            </w:r>
          </w:p>
        </w:tc>
      </w:tr>
      <w:tr w:rsidR="003D41F9" w:rsidRPr="00755D87" w14:paraId="19BF31C7" w14:textId="77777777" w:rsidTr="00AC00FC">
        <w:tblPrEx>
          <w:tblLook w:val="0080" w:firstRow="0" w:lastRow="0" w:firstColumn="1" w:lastColumn="0" w:noHBand="0" w:noVBand="0"/>
        </w:tblPrEx>
        <w:trPr>
          <w:trHeight w:val="1289"/>
        </w:trPr>
        <w:tc>
          <w:tcPr>
            <w:tcW w:w="251" w:type="pct"/>
          </w:tcPr>
          <w:p w14:paraId="6EA49422" w14:textId="77777777" w:rsidR="003D41F9" w:rsidRPr="00755D87" w:rsidRDefault="003D41F9" w:rsidP="00AC00FC">
            <w:pPr>
              <w:jc w:val="center"/>
              <w:rPr>
                <w:sz w:val="20"/>
                <w:szCs w:val="20"/>
              </w:rPr>
            </w:pPr>
            <w:r w:rsidRPr="00755D87">
              <w:rPr>
                <w:sz w:val="20"/>
                <w:szCs w:val="20"/>
              </w:rPr>
              <w:t>34</w:t>
            </w:r>
          </w:p>
        </w:tc>
        <w:tc>
          <w:tcPr>
            <w:tcW w:w="347" w:type="pct"/>
          </w:tcPr>
          <w:p w14:paraId="3AD3DA88" w14:textId="77777777" w:rsidR="003D41F9" w:rsidRPr="00755D87" w:rsidRDefault="003D41F9" w:rsidP="00AC00FC">
            <w:pPr>
              <w:rPr>
                <w:sz w:val="20"/>
                <w:szCs w:val="20"/>
              </w:rPr>
            </w:pPr>
            <w:r w:rsidRPr="00755D87">
              <w:rPr>
                <w:sz w:val="20"/>
                <w:szCs w:val="20"/>
              </w:rPr>
              <w:t>8.3</w:t>
            </w:r>
          </w:p>
        </w:tc>
        <w:tc>
          <w:tcPr>
            <w:tcW w:w="1329" w:type="pct"/>
          </w:tcPr>
          <w:p w14:paraId="6C7368B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внутреннего правопорядка</w:t>
            </w:r>
          </w:p>
          <w:p w14:paraId="22866352" w14:textId="77777777" w:rsidR="003D41F9" w:rsidRPr="00755D87" w:rsidRDefault="003D41F9" w:rsidP="00AC00FC">
            <w:pPr>
              <w:autoSpaceDE w:val="0"/>
              <w:autoSpaceDN w:val="0"/>
              <w:adjustRightInd w:val="0"/>
              <w:rPr>
                <w:sz w:val="20"/>
                <w:szCs w:val="20"/>
                <w:lang w:eastAsia="en-US"/>
              </w:rPr>
            </w:pPr>
          </w:p>
        </w:tc>
        <w:tc>
          <w:tcPr>
            <w:tcW w:w="3073" w:type="pct"/>
          </w:tcPr>
          <w:p w14:paraId="189D050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AD7896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3D41F9" w:rsidRPr="00755D87" w14:paraId="19A08C8C" w14:textId="77777777" w:rsidTr="00AC00FC">
        <w:tblPrEx>
          <w:tblLook w:val="0080" w:firstRow="0" w:lastRow="0" w:firstColumn="1" w:lastColumn="0" w:noHBand="0" w:noVBand="0"/>
        </w:tblPrEx>
        <w:trPr>
          <w:trHeight w:val="1182"/>
        </w:trPr>
        <w:tc>
          <w:tcPr>
            <w:tcW w:w="251" w:type="pct"/>
          </w:tcPr>
          <w:p w14:paraId="56E54E59" w14:textId="77777777" w:rsidR="003D41F9" w:rsidRPr="00755D87" w:rsidRDefault="003D41F9" w:rsidP="00AC00FC">
            <w:pPr>
              <w:jc w:val="center"/>
              <w:rPr>
                <w:sz w:val="20"/>
                <w:szCs w:val="20"/>
              </w:rPr>
            </w:pPr>
            <w:r w:rsidRPr="00755D87">
              <w:rPr>
                <w:sz w:val="20"/>
                <w:szCs w:val="20"/>
              </w:rPr>
              <w:t>35</w:t>
            </w:r>
          </w:p>
        </w:tc>
        <w:tc>
          <w:tcPr>
            <w:tcW w:w="347" w:type="pct"/>
          </w:tcPr>
          <w:p w14:paraId="35FB88DF" w14:textId="77777777" w:rsidR="003D41F9" w:rsidRPr="00755D87" w:rsidRDefault="003D41F9" w:rsidP="00AC00FC">
            <w:pPr>
              <w:rPr>
                <w:sz w:val="20"/>
                <w:szCs w:val="20"/>
              </w:rPr>
            </w:pPr>
            <w:r w:rsidRPr="00755D87">
              <w:rPr>
                <w:sz w:val="20"/>
                <w:szCs w:val="20"/>
              </w:rPr>
              <w:t>9.2.1</w:t>
            </w:r>
          </w:p>
        </w:tc>
        <w:tc>
          <w:tcPr>
            <w:tcW w:w="1329" w:type="pct"/>
          </w:tcPr>
          <w:p w14:paraId="0DBE930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Санаторная деятельность</w:t>
            </w:r>
          </w:p>
          <w:p w14:paraId="631A457C" w14:textId="77777777" w:rsidR="003D41F9" w:rsidRPr="00755D87" w:rsidRDefault="003D41F9" w:rsidP="00AC00FC">
            <w:pPr>
              <w:autoSpaceDE w:val="0"/>
              <w:autoSpaceDN w:val="0"/>
              <w:adjustRightInd w:val="0"/>
              <w:rPr>
                <w:sz w:val="20"/>
                <w:szCs w:val="20"/>
                <w:lang w:eastAsia="en-US"/>
              </w:rPr>
            </w:pPr>
          </w:p>
          <w:p w14:paraId="01E881C3" w14:textId="77777777" w:rsidR="003D41F9" w:rsidRPr="00755D87" w:rsidRDefault="003D41F9" w:rsidP="00AC00FC">
            <w:pPr>
              <w:rPr>
                <w:sz w:val="20"/>
                <w:szCs w:val="20"/>
                <w:lang w:eastAsia="en-US"/>
              </w:rPr>
            </w:pPr>
          </w:p>
        </w:tc>
        <w:tc>
          <w:tcPr>
            <w:tcW w:w="3073" w:type="pct"/>
          </w:tcPr>
          <w:p w14:paraId="4FC6D5E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1A08E46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обустройство лечебно-оздоровительных местностей (пляжи, бюветы, места добычи целебной грязи);</w:t>
            </w:r>
          </w:p>
          <w:p w14:paraId="622DFF1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лечебно-оздоровительных лагерей</w:t>
            </w:r>
          </w:p>
        </w:tc>
      </w:tr>
      <w:tr w:rsidR="003D41F9" w:rsidRPr="00755D87" w14:paraId="36EDF5D2" w14:textId="77777777" w:rsidTr="00AC00FC">
        <w:tblPrEx>
          <w:tblLook w:val="0080" w:firstRow="0" w:lastRow="0" w:firstColumn="1" w:lastColumn="0" w:noHBand="0" w:noVBand="0"/>
        </w:tblPrEx>
        <w:trPr>
          <w:trHeight w:val="1925"/>
        </w:trPr>
        <w:tc>
          <w:tcPr>
            <w:tcW w:w="251" w:type="pct"/>
          </w:tcPr>
          <w:p w14:paraId="3F3C9341" w14:textId="77777777" w:rsidR="003D41F9" w:rsidRPr="00755D87" w:rsidRDefault="003D41F9" w:rsidP="00AC00FC">
            <w:pPr>
              <w:rPr>
                <w:sz w:val="20"/>
                <w:szCs w:val="20"/>
              </w:rPr>
            </w:pPr>
            <w:r w:rsidRPr="00755D87">
              <w:rPr>
                <w:sz w:val="20"/>
                <w:szCs w:val="20"/>
              </w:rPr>
              <w:t>36</w:t>
            </w:r>
          </w:p>
        </w:tc>
        <w:tc>
          <w:tcPr>
            <w:tcW w:w="347" w:type="pct"/>
          </w:tcPr>
          <w:p w14:paraId="11E9E787" w14:textId="77777777" w:rsidR="003D41F9" w:rsidRPr="00755D87" w:rsidRDefault="003D41F9" w:rsidP="00AC00FC">
            <w:pPr>
              <w:rPr>
                <w:sz w:val="20"/>
                <w:szCs w:val="20"/>
              </w:rPr>
            </w:pPr>
            <w:r w:rsidRPr="00755D87">
              <w:rPr>
                <w:sz w:val="20"/>
                <w:szCs w:val="20"/>
              </w:rPr>
              <w:t>9.3</w:t>
            </w:r>
          </w:p>
        </w:tc>
        <w:tc>
          <w:tcPr>
            <w:tcW w:w="1329" w:type="pct"/>
          </w:tcPr>
          <w:p w14:paraId="5563E16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Историко-культурная деятельность</w:t>
            </w:r>
          </w:p>
        </w:tc>
        <w:tc>
          <w:tcPr>
            <w:tcW w:w="3073" w:type="pct"/>
          </w:tcPr>
          <w:p w14:paraId="73CA676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D41F9" w:rsidRPr="00755D87" w14:paraId="6DCDE0D7" w14:textId="77777777" w:rsidTr="00AC00FC">
        <w:tblPrEx>
          <w:tblLook w:val="0080" w:firstRow="0" w:lastRow="0" w:firstColumn="1" w:lastColumn="0" w:noHBand="0" w:noVBand="0"/>
        </w:tblPrEx>
        <w:tc>
          <w:tcPr>
            <w:tcW w:w="251" w:type="pct"/>
          </w:tcPr>
          <w:p w14:paraId="61FC48A3" w14:textId="77777777" w:rsidR="003D41F9" w:rsidRPr="00755D87" w:rsidRDefault="003D41F9" w:rsidP="00AC00FC">
            <w:pPr>
              <w:jc w:val="center"/>
              <w:rPr>
                <w:sz w:val="20"/>
                <w:szCs w:val="20"/>
              </w:rPr>
            </w:pPr>
            <w:r w:rsidRPr="00755D87">
              <w:rPr>
                <w:sz w:val="20"/>
                <w:szCs w:val="20"/>
              </w:rPr>
              <w:t>37</w:t>
            </w:r>
          </w:p>
        </w:tc>
        <w:tc>
          <w:tcPr>
            <w:tcW w:w="347" w:type="pct"/>
          </w:tcPr>
          <w:p w14:paraId="267B7CC5" w14:textId="77777777" w:rsidR="003D41F9" w:rsidRPr="00755D87" w:rsidRDefault="003D41F9" w:rsidP="00AC00FC">
            <w:pPr>
              <w:rPr>
                <w:sz w:val="20"/>
                <w:szCs w:val="20"/>
              </w:rPr>
            </w:pPr>
            <w:r w:rsidRPr="00755D87">
              <w:rPr>
                <w:sz w:val="20"/>
                <w:szCs w:val="20"/>
              </w:rPr>
              <w:t>12.0.1</w:t>
            </w:r>
          </w:p>
        </w:tc>
        <w:tc>
          <w:tcPr>
            <w:tcW w:w="1329" w:type="pct"/>
          </w:tcPr>
          <w:p w14:paraId="6A6E461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2383C6DC" w14:textId="77777777" w:rsidR="003D41F9" w:rsidRPr="00755D87" w:rsidRDefault="003D41F9" w:rsidP="00AC00FC">
            <w:pPr>
              <w:autoSpaceDE w:val="0"/>
              <w:autoSpaceDN w:val="0"/>
              <w:adjustRightInd w:val="0"/>
              <w:rPr>
                <w:sz w:val="20"/>
                <w:szCs w:val="20"/>
                <w:lang w:eastAsia="en-US"/>
              </w:rPr>
            </w:pPr>
          </w:p>
        </w:tc>
        <w:tc>
          <w:tcPr>
            <w:tcW w:w="3073" w:type="pct"/>
          </w:tcPr>
          <w:p w14:paraId="1170ABF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2A828FA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2FC0CB4E" w14:textId="77777777" w:rsidTr="00AC00FC">
        <w:tblPrEx>
          <w:tblLook w:val="0080" w:firstRow="0" w:lastRow="0" w:firstColumn="1" w:lastColumn="0" w:noHBand="0" w:noVBand="0"/>
        </w:tblPrEx>
        <w:tc>
          <w:tcPr>
            <w:tcW w:w="251" w:type="pct"/>
          </w:tcPr>
          <w:p w14:paraId="0E379CE2" w14:textId="77777777" w:rsidR="003D41F9" w:rsidRPr="00755D87" w:rsidRDefault="003D41F9" w:rsidP="00AC00FC">
            <w:pPr>
              <w:jc w:val="center"/>
              <w:rPr>
                <w:sz w:val="20"/>
                <w:szCs w:val="20"/>
              </w:rPr>
            </w:pPr>
            <w:r w:rsidRPr="00755D87">
              <w:rPr>
                <w:sz w:val="20"/>
                <w:szCs w:val="20"/>
              </w:rPr>
              <w:t>38</w:t>
            </w:r>
          </w:p>
        </w:tc>
        <w:tc>
          <w:tcPr>
            <w:tcW w:w="347" w:type="pct"/>
          </w:tcPr>
          <w:p w14:paraId="068A387C" w14:textId="77777777" w:rsidR="003D41F9" w:rsidRPr="00755D87" w:rsidRDefault="003D41F9" w:rsidP="00AC00FC">
            <w:pPr>
              <w:rPr>
                <w:sz w:val="20"/>
                <w:szCs w:val="20"/>
              </w:rPr>
            </w:pPr>
            <w:r w:rsidRPr="00755D87">
              <w:rPr>
                <w:sz w:val="20"/>
                <w:szCs w:val="20"/>
              </w:rPr>
              <w:t>12.0.2</w:t>
            </w:r>
          </w:p>
        </w:tc>
        <w:tc>
          <w:tcPr>
            <w:tcW w:w="1329" w:type="pct"/>
          </w:tcPr>
          <w:p w14:paraId="7FA5B13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128D0984" w14:textId="77777777" w:rsidR="003D41F9" w:rsidRPr="00755D87" w:rsidRDefault="003D41F9" w:rsidP="00AC00FC">
            <w:pPr>
              <w:autoSpaceDE w:val="0"/>
              <w:autoSpaceDN w:val="0"/>
              <w:adjustRightInd w:val="0"/>
              <w:rPr>
                <w:sz w:val="20"/>
                <w:szCs w:val="20"/>
                <w:lang w:eastAsia="en-US"/>
              </w:rPr>
            </w:pPr>
          </w:p>
        </w:tc>
        <w:tc>
          <w:tcPr>
            <w:tcW w:w="3073" w:type="pct"/>
          </w:tcPr>
          <w:p w14:paraId="47B2C1C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2444B47" w14:textId="77777777" w:rsidR="003D41F9" w:rsidRPr="00755D87" w:rsidRDefault="003D41F9" w:rsidP="003D41F9">
      <w:pPr>
        <w:autoSpaceDE w:val="0"/>
        <w:autoSpaceDN w:val="0"/>
        <w:adjustRightInd w:val="0"/>
        <w:spacing w:before="240" w:after="240" w:line="276" w:lineRule="auto"/>
        <w:ind w:firstLine="709"/>
        <w:rPr>
          <w:b/>
        </w:rPr>
      </w:pPr>
      <w:r w:rsidRPr="00755D87">
        <w:rPr>
          <w:b/>
        </w:rPr>
        <w:lastRenderedPageBreak/>
        <w:t>Перечень вспомогательных видов разрешенного использования объектов капитального строительства и земельных участков</w:t>
      </w:r>
    </w:p>
    <w:p w14:paraId="61089166"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12</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0116110D" w14:textId="77777777" w:rsidTr="00AC00FC">
        <w:trPr>
          <w:tblHeader/>
        </w:trPr>
        <w:tc>
          <w:tcPr>
            <w:tcW w:w="304" w:type="pct"/>
            <w:vMerge w:val="restart"/>
            <w:vAlign w:val="center"/>
          </w:tcPr>
          <w:p w14:paraId="20BECF26"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531D9728"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13CB5C5"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7B860ABC" w14:textId="77777777" w:rsidTr="00AC00FC">
        <w:trPr>
          <w:tblHeader/>
        </w:trPr>
        <w:tc>
          <w:tcPr>
            <w:tcW w:w="304" w:type="pct"/>
            <w:vMerge/>
          </w:tcPr>
          <w:p w14:paraId="4698C1F7" w14:textId="77777777" w:rsidR="003D41F9" w:rsidRPr="00755D87" w:rsidRDefault="003D41F9" w:rsidP="00AC00FC">
            <w:pPr>
              <w:rPr>
                <w:sz w:val="20"/>
                <w:szCs w:val="20"/>
              </w:rPr>
            </w:pPr>
          </w:p>
        </w:tc>
        <w:tc>
          <w:tcPr>
            <w:tcW w:w="530" w:type="pct"/>
            <w:vAlign w:val="center"/>
          </w:tcPr>
          <w:p w14:paraId="6D55FAF1"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1688EF88"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1E59F12D" w14:textId="77777777" w:rsidR="003D41F9" w:rsidRPr="00755D87" w:rsidRDefault="003D41F9" w:rsidP="00AC00FC">
            <w:pPr>
              <w:rPr>
                <w:sz w:val="20"/>
                <w:szCs w:val="20"/>
              </w:rPr>
            </w:pPr>
          </w:p>
        </w:tc>
      </w:tr>
      <w:tr w:rsidR="003D41F9" w:rsidRPr="00755D87" w14:paraId="1B178AEE" w14:textId="77777777" w:rsidTr="00AC00FC">
        <w:tblPrEx>
          <w:tblLook w:val="0080" w:firstRow="0" w:lastRow="0" w:firstColumn="1" w:lastColumn="0" w:noHBand="0" w:noVBand="0"/>
        </w:tblPrEx>
        <w:tc>
          <w:tcPr>
            <w:tcW w:w="304" w:type="pct"/>
          </w:tcPr>
          <w:p w14:paraId="6056C1C2" w14:textId="77777777" w:rsidR="003D41F9" w:rsidRPr="00755D87" w:rsidRDefault="003D41F9" w:rsidP="00AC00FC">
            <w:pPr>
              <w:jc w:val="center"/>
              <w:rPr>
                <w:sz w:val="20"/>
                <w:szCs w:val="20"/>
              </w:rPr>
            </w:pPr>
            <w:r w:rsidRPr="00755D87">
              <w:rPr>
                <w:sz w:val="20"/>
                <w:szCs w:val="20"/>
              </w:rPr>
              <w:t>1</w:t>
            </w:r>
          </w:p>
        </w:tc>
        <w:tc>
          <w:tcPr>
            <w:tcW w:w="530" w:type="pct"/>
          </w:tcPr>
          <w:p w14:paraId="7B542C3B" w14:textId="77777777" w:rsidR="003D41F9" w:rsidRPr="00755D87" w:rsidRDefault="003D41F9" w:rsidP="00AC00FC">
            <w:pPr>
              <w:rPr>
                <w:sz w:val="20"/>
                <w:szCs w:val="20"/>
              </w:rPr>
            </w:pPr>
            <w:r w:rsidRPr="00755D87">
              <w:rPr>
                <w:sz w:val="20"/>
                <w:szCs w:val="20"/>
              </w:rPr>
              <w:t>4.9</w:t>
            </w:r>
          </w:p>
        </w:tc>
        <w:tc>
          <w:tcPr>
            <w:tcW w:w="1744" w:type="pct"/>
          </w:tcPr>
          <w:p w14:paraId="6731BDD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Служебные гаражи</w:t>
            </w:r>
          </w:p>
          <w:p w14:paraId="7A4C6B84" w14:textId="77777777" w:rsidR="003D41F9" w:rsidRPr="00755D87" w:rsidRDefault="003D41F9" w:rsidP="00AC00FC">
            <w:pPr>
              <w:autoSpaceDE w:val="0"/>
              <w:autoSpaceDN w:val="0"/>
              <w:adjustRightInd w:val="0"/>
              <w:rPr>
                <w:sz w:val="20"/>
                <w:szCs w:val="20"/>
                <w:lang w:eastAsia="en-US"/>
              </w:rPr>
            </w:pPr>
          </w:p>
        </w:tc>
        <w:tc>
          <w:tcPr>
            <w:tcW w:w="2422" w:type="pct"/>
          </w:tcPr>
          <w:p w14:paraId="60C5B0A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71399B22"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условно разрешенных видов разрешенного использования объектов капитального строительства и земельных участков</w:t>
      </w:r>
    </w:p>
    <w:p w14:paraId="4A015CEA"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13</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4"/>
        <w:gridCol w:w="4913"/>
      </w:tblGrid>
      <w:tr w:rsidR="003D41F9" w:rsidRPr="00755D87" w14:paraId="7AF8D56E" w14:textId="77777777" w:rsidTr="00AC00FC">
        <w:tc>
          <w:tcPr>
            <w:tcW w:w="304" w:type="pct"/>
            <w:vMerge w:val="restart"/>
            <w:vAlign w:val="center"/>
          </w:tcPr>
          <w:p w14:paraId="315656B3" w14:textId="77777777" w:rsidR="003D41F9" w:rsidRPr="00755D87" w:rsidRDefault="003D41F9" w:rsidP="00AC00FC">
            <w:pPr>
              <w:jc w:val="center"/>
              <w:rPr>
                <w:sz w:val="20"/>
                <w:szCs w:val="20"/>
              </w:rPr>
            </w:pPr>
            <w:r w:rsidRPr="00755D87">
              <w:rPr>
                <w:sz w:val="20"/>
                <w:szCs w:val="20"/>
              </w:rPr>
              <w:t>№ п/п</w:t>
            </w:r>
          </w:p>
        </w:tc>
        <w:tc>
          <w:tcPr>
            <w:tcW w:w="2273" w:type="pct"/>
            <w:gridSpan w:val="2"/>
            <w:vAlign w:val="center"/>
          </w:tcPr>
          <w:p w14:paraId="5848D4C3"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7D171E78"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26E3C53F" w14:textId="77777777" w:rsidTr="00AC00FC">
        <w:tc>
          <w:tcPr>
            <w:tcW w:w="304" w:type="pct"/>
            <w:vMerge/>
          </w:tcPr>
          <w:p w14:paraId="3720D645" w14:textId="77777777" w:rsidR="003D41F9" w:rsidRPr="00755D87" w:rsidRDefault="003D41F9" w:rsidP="00AC00FC">
            <w:pPr>
              <w:rPr>
                <w:sz w:val="20"/>
                <w:szCs w:val="20"/>
              </w:rPr>
            </w:pPr>
          </w:p>
        </w:tc>
        <w:tc>
          <w:tcPr>
            <w:tcW w:w="530" w:type="pct"/>
            <w:vAlign w:val="center"/>
          </w:tcPr>
          <w:p w14:paraId="01C8F1E8" w14:textId="77777777" w:rsidR="003D41F9" w:rsidRPr="00755D87" w:rsidRDefault="003D41F9" w:rsidP="00AC00FC">
            <w:pPr>
              <w:jc w:val="center"/>
              <w:rPr>
                <w:sz w:val="20"/>
                <w:szCs w:val="20"/>
              </w:rPr>
            </w:pPr>
            <w:r w:rsidRPr="00755D87">
              <w:rPr>
                <w:sz w:val="20"/>
                <w:szCs w:val="20"/>
              </w:rPr>
              <w:t>Код</w:t>
            </w:r>
          </w:p>
        </w:tc>
        <w:tc>
          <w:tcPr>
            <w:tcW w:w="1743" w:type="pct"/>
            <w:vAlign w:val="center"/>
          </w:tcPr>
          <w:p w14:paraId="14F506C8" w14:textId="77777777" w:rsidR="003D41F9" w:rsidRPr="00755D87" w:rsidRDefault="003D41F9" w:rsidP="00AC00FC">
            <w:pPr>
              <w:jc w:val="center"/>
              <w:rPr>
                <w:sz w:val="20"/>
                <w:szCs w:val="20"/>
              </w:rPr>
            </w:pPr>
            <w:r w:rsidRPr="00755D87">
              <w:rPr>
                <w:sz w:val="20"/>
                <w:szCs w:val="20"/>
              </w:rPr>
              <w:t>Наименование</w:t>
            </w:r>
          </w:p>
        </w:tc>
        <w:tc>
          <w:tcPr>
            <w:tcW w:w="2423" w:type="pct"/>
            <w:vMerge/>
          </w:tcPr>
          <w:p w14:paraId="1711F4A9" w14:textId="77777777" w:rsidR="003D41F9" w:rsidRPr="00755D87" w:rsidRDefault="003D41F9" w:rsidP="00AC00FC">
            <w:pPr>
              <w:rPr>
                <w:sz w:val="20"/>
                <w:szCs w:val="20"/>
              </w:rPr>
            </w:pPr>
          </w:p>
        </w:tc>
      </w:tr>
      <w:tr w:rsidR="003D41F9" w:rsidRPr="00755D87" w14:paraId="29471E65" w14:textId="77777777" w:rsidTr="00AC00FC">
        <w:tblPrEx>
          <w:tblLook w:val="0080" w:firstRow="0" w:lastRow="0" w:firstColumn="1" w:lastColumn="0" w:noHBand="0" w:noVBand="0"/>
        </w:tblPrEx>
        <w:tc>
          <w:tcPr>
            <w:tcW w:w="304" w:type="pct"/>
          </w:tcPr>
          <w:p w14:paraId="0B12D12A" w14:textId="77777777" w:rsidR="003D41F9" w:rsidRPr="00755D87" w:rsidRDefault="003D41F9" w:rsidP="00AC00FC">
            <w:pPr>
              <w:jc w:val="center"/>
              <w:rPr>
                <w:sz w:val="20"/>
                <w:szCs w:val="20"/>
              </w:rPr>
            </w:pPr>
            <w:r w:rsidRPr="00755D87">
              <w:rPr>
                <w:sz w:val="20"/>
                <w:szCs w:val="20"/>
              </w:rPr>
              <w:t>1</w:t>
            </w:r>
          </w:p>
        </w:tc>
        <w:tc>
          <w:tcPr>
            <w:tcW w:w="530" w:type="pct"/>
          </w:tcPr>
          <w:p w14:paraId="6BEEF27A" w14:textId="77777777" w:rsidR="003D41F9" w:rsidRPr="00755D87" w:rsidRDefault="003D41F9" w:rsidP="00AC00FC">
            <w:pPr>
              <w:rPr>
                <w:sz w:val="20"/>
                <w:szCs w:val="20"/>
              </w:rPr>
            </w:pPr>
            <w:r w:rsidRPr="00755D87">
              <w:rPr>
                <w:sz w:val="20"/>
                <w:szCs w:val="20"/>
              </w:rPr>
              <w:t>4.8.1</w:t>
            </w:r>
          </w:p>
        </w:tc>
        <w:tc>
          <w:tcPr>
            <w:tcW w:w="1743" w:type="pct"/>
          </w:tcPr>
          <w:p w14:paraId="48D9115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Развлекательные мероприятия</w:t>
            </w:r>
          </w:p>
          <w:p w14:paraId="4A7AA9A4" w14:textId="77777777" w:rsidR="003D41F9" w:rsidRPr="00755D87" w:rsidRDefault="003D41F9" w:rsidP="00AC00FC">
            <w:pPr>
              <w:autoSpaceDE w:val="0"/>
              <w:autoSpaceDN w:val="0"/>
              <w:adjustRightInd w:val="0"/>
              <w:rPr>
                <w:sz w:val="20"/>
                <w:szCs w:val="20"/>
                <w:lang w:eastAsia="en-US"/>
              </w:rPr>
            </w:pPr>
          </w:p>
        </w:tc>
        <w:tc>
          <w:tcPr>
            <w:tcW w:w="2423" w:type="pct"/>
          </w:tcPr>
          <w:p w14:paraId="5ECAE88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14:paraId="2865C7A2"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3A85B81" w14:textId="77777777" w:rsidR="003D41F9" w:rsidRPr="00755D87" w:rsidRDefault="003D41F9" w:rsidP="003D41F9">
      <w:pPr>
        <w:keepNext/>
        <w:jc w:val="right"/>
        <w:outlineLvl w:val="3"/>
        <w:rPr>
          <w:bCs/>
        </w:rPr>
      </w:pPr>
      <w:r w:rsidRPr="00755D87">
        <w:rPr>
          <w:bCs/>
        </w:rPr>
        <w:t xml:space="preserve">Таблица </w:t>
      </w:r>
      <w:r w:rsidR="00350EDC" w:rsidRPr="00755D87">
        <w:rPr>
          <w:bCs/>
        </w:rPr>
        <w:fldChar w:fldCharType="begin"/>
      </w:r>
      <w:r w:rsidRPr="00755D87">
        <w:rPr>
          <w:bCs/>
        </w:rPr>
        <w:instrText xml:space="preserve"> SEQ Таблица \* ARABIC </w:instrText>
      </w:r>
      <w:r w:rsidR="00350EDC" w:rsidRPr="00755D87">
        <w:rPr>
          <w:bCs/>
        </w:rPr>
        <w:fldChar w:fldCharType="separate"/>
      </w:r>
      <w:r w:rsidR="00937C0E">
        <w:rPr>
          <w:bCs/>
          <w:noProof/>
        </w:rPr>
        <w:t>14</w:t>
      </w:r>
      <w:r w:rsidR="00350EDC" w:rsidRPr="00755D87">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8"/>
        <w:gridCol w:w="2717"/>
        <w:gridCol w:w="3035"/>
        <w:gridCol w:w="3798"/>
      </w:tblGrid>
      <w:tr w:rsidR="003D41F9" w:rsidRPr="00755D87" w14:paraId="5C633013" w14:textId="77777777" w:rsidTr="004177E4">
        <w:trPr>
          <w:tblHeader/>
        </w:trPr>
        <w:tc>
          <w:tcPr>
            <w:tcW w:w="290" w:type="pct"/>
            <w:vAlign w:val="center"/>
          </w:tcPr>
          <w:p w14:paraId="4CCB52E8" w14:textId="77777777" w:rsidR="003D41F9" w:rsidRPr="00755D87" w:rsidRDefault="003D41F9" w:rsidP="00AC00FC">
            <w:pPr>
              <w:jc w:val="center"/>
              <w:rPr>
                <w:sz w:val="20"/>
                <w:szCs w:val="20"/>
              </w:rPr>
            </w:pPr>
            <w:r w:rsidRPr="00755D87">
              <w:rPr>
                <w:sz w:val="20"/>
                <w:szCs w:val="20"/>
              </w:rPr>
              <w:t>№ п/п</w:t>
            </w:r>
          </w:p>
        </w:tc>
        <w:tc>
          <w:tcPr>
            <w:tcW w:w="1340" w:type="pct"/>
            <w:vAlign w:val="center"/>
          </w:tcPr>
          <w:p w14:paraId="2F386F77"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497" w:type="pct"/>
          </w:tcPr>
          <w:p w14:paraId="2318F243"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3" w:type="pct"/>
          </w:tcPr>
          <w:p w14:paraId="0F12B981"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4177E4" w:rsidRPr="00755D87" w14:paraId="22238D0C" w14:textId="77777777" w:rsidTr="004177E4">
        <w:tc>
          <w:tcPr>
            <w:tcW w:w="290" w:type="pct"/>
          </w:tcPr>
          <w:p w14:paraId="64383B2B" w14:textId="77777777" w:rsidR="004177E4" w:rsidRPr="00755D87" w:rsidRDefault="004177E4" w:rsidP="004177E4">
            <w:pPr>
              <w:jc w:val="center"/>
              <w:rPr>
                <w:sz w:val="20"/>
                <w:szCs w:val="20"/>
              </w:rPr>
            </w:pPr>
            <w:r w:rsidRPr="00755D87">
              <w:rPr>
                <w:sz w:val="20"/>
                <w:szCs w:val="20"/>
              </w:rPr>
              <w:t>1</w:t>
            </w:r>
          </w:p>
        </w:tc>
        <w:tc>
          <w:tcPr>
            <w:tcW w:w="1340" w:type="pct"/>
          </w:tcPr>
          <w:p w14:paraId="5C42BA89"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06FAF26A" w14:textId="77777777" w:rsidR="004177E4" w:rsidRPr="00755D87" w:rsidRDefault="004177E4" w:rsidP="004177E4">
            <w:pPr>
              <w:autoSpaceDE w:val="0"/>
              <w:autoSpaceDN w:val="0"/>
              <w:adjustRightInd w:val="0"/>
              <w:rPr>
                <w:sz w:val="20"/>
                <w:szCs w:val="20"/>
                <w:lang w:eastAsia="en-US"/>
              </w:rPr>
            </w:pPr>
          </w:p>
        </w:tc>
        <w:tc>
          <w:tcPr>
            <w:tcW w:w="1497" w:type="pct"/>
          </w:tcPr>
          <w:p w14:paraId="64327B6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7FB5601B"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3" w:type="pct"/>
            <w:vAlign w:val="center"/>
          </w:tcPr>
          <w:p w14:paraId="6C34DA66"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42AB7F27"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839DE0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F066FE0"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4FEE852"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13B07A6C" w14:textId="77777777" w:rsidTr="004177E4">
        <w:tc>
          <w:tcPr>
            <w:tcW w:w="290" w:type="pct"/>
          </w:tcPr>
          <w:p w14:paraId="48E6D77B" w14:textId="77777777" w:rsidR="004177E4" w:rsidRPr="00755D87" w:rsidRDefault="004177E4" w:rsidP="004177E4">
            <w:pPr>
              <w:jc w:val="center"/>
              <w:rPr>
                <w:sz w:val="20"/>
                <w:szCs w:val="20"/>
              </w:rPr>
            </w:pPr>
            <w:r w:rsidRPr="00755D87">
              <w:rPr>
                <w:sz w:val="20"/>
                <w:szCs w:val="20"/>
              </w:rPr>
              <w:lastRenderedPageBreak/>
              <w:t>2</w:t>
            </w:r>
          </w:p>
        </w:tc>
        <w:tc>
          <w:tcPr>
            <w:tcW w:w="1340" w:type="pct"/>
          </w:tcPr>
          <w:p w14:paraId="5AE56685"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Административные здания организаций, обеспечивающих предоставление коммунальных услуг</w:t>
            </w:r>
          </w:p>
        </w:tc>
        <w:tc>
          <w:tcPr>
            <w:tcW w:w="1497" w:type="pct"/>
          </w:tcPr>
          <w:p w14:paraId="2D9AD82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28642AB7"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p>
        </w:tc>
        <w:tc>
          <w:tcPr>
            <w:tcW w:w="1873" w:type="pct"/>
          </w:tcPr>
          <w:p w14:paraId="25C76554"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D871FDB"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3DDF45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4F2A6A9"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BF07624" w14:textId="77777777" w:rsidR="004177E4" w:rsidRPr="00755D87" w:rsidRDefault="004177E4" w:rsidP="004177E4">
            <w:pPr>
              <w:rPr>
                <w:sz w:val="20"/>
                <w:szCs w:val="20"/>
              </w:rPr>
            </w:pPr>
            <w:r w:rsidRPr="00755D87">
              <w:rPr>
                <w:sz w:val="20"/>
                <w:szCs w:val="20"/>
              </w:rPr>
              <w:t>Предельная высота – 13 м.</w:t>
            </w:r>
          </w:p>
          <w:p w14:paraId="22F10744"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2BB8918C" w14:textId="77777777" w:rsidTr="004177E4">
        <w:tc>
          <w:tcPr>
            <w:tcW w:w="290" w:type="pct"/>
          </w:tcPr>
          <w:p w14:paraId="745535FB" w14:textId="77777777" w:rsidR="004177E4" w:rsidRPr="00755D87" w:rsidRDefault="004177E4" w:rsidP="004177E4">
            <w:pPr>
              <w:jc w:val="center"/>
              <w:rPr>
                <w:sz w:val="20"/>
                <w:szCs w:val="20"/>
              </w:rPr>
            </w:pPr>
            <w:r w:rsidRPr="00755D87">
              <w:rPr>
                <w:sz w:val="20"/>
                <w:szCs w:val="20"/>
              </w:rPr>
              <w:t>3</w:t>
            </w:r>
          </w:p>
        </w:tc>
        <w:tc>
          <w:tcPr>
            <w:tcW w:w="1340" w:type="pct"/>
          </w:tcPr>
          <w:p w14:paraId="0404D998"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Дома социального обслуживания</w:t>
            </w:r>
          </w:p>
          <w:p w14:paraId="491C55FD" w14:textId="77777777" w:rsidR="004177E4" w:rsidRPr="00755D87" w:rsidRDefault="004177E4" w:rsidP="004177E4">
            <w:pPr>
              <w:autoSpaceDE w:val="0"/>
              <w:autoSpaceDN w:val="0"/>
              <w:adjustRightInd w:val="0"/>
              <w:rPr>
                <w:sz w:val="20"/>
                <w:szCs w:val="20"/>
                <w:lang w:eastAsia="en-US"/>
              </w:rPr>
            </w:pPr>
          </w:p>
        </w:tc>
        <w:tc>
          <w:tcPr>
            <w:tcW w:w="1497" w:type="pct"/>
          </w:tcPr>
          <w:p w14:paraId="5F1BA67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42CE487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3" w:type="pct"/>
          </w:tcPr>
          <w:p w14:paraId="7EBE2B1B"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088A803"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5A2690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2A35D78"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045CC98" w14:textId="77777777" w:rsidR="004177E4" w:rsidRPr="00755D87" w:rsidRDefault="004177E4" w:rsidP="004177E4">
            <w:pPr>
              <w:rPr>
                <w:sz w:val="20"/>
                <w:szCs w:val="20"/>
              </w:rPr>
            </w:pPr>
            <w:r w:rsidRPr="00755D87">
              <w:rPr>
                <w:sz w:val="20"/>
                <w:szCs w:val="20"/>
              </w:rPr>
              <w:t>Предельное количество этажей - 3.</w:t>
            </w:r>
          </w:p>
          <w:p w14:paraId="10C68A69"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7E9302C1" w14:textId="77777777" w:rsidTr="004177E4">
        <w:tc>
          <w:tcPr>
            <w:tcW w:w="290" w:type="pct"/>
          </w:tcPr>
          <w:p w14:paraId="62B480EE" w14:textId="77777777" w:rsidR="004177E4" w:rsidRPr="00755D87" w:rsidRDefault="004177E4" w:rsidP="004177E4">
            <w:pPr>
              <w:jc w:val="center"/>
              <w:rPr>
                <w:sz w:val="20"/>
                <w:szCs w:val="20"/>
              </w:rPr>
            </w:pPr>
            <w:r w:rsidRPr="00755D87">
              <w:rPr>
                <w:sz w:val="20"/>
                <w:szCs w:val="20"/>
              </w:rPr>
              <w:t>4</w:t>
            </w:r>
          </w:p>
        </w:tc>
        <w:tc>
          <w:tcPr>
            <w:tcW w:w="1340" w:type="pct"/>
          </w:tcPr>
          <w:p w14:paraId="41C30B0B"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Оказание социальной помощи населению</w:t>
            </w:r>
          </w:p>
          <w:p w14:paraId="728B8401" w14:textId="77777777" w:rsidR="004177E4" w:rsidRPr="00755D87" w:rsidRDefault="004177E4" w:rsidP="004177E4">
            <w:pPr>
              <w:autoSpaceDE w:val="0"/>
              <w:autoSpaceDN w:val="0"/>
              <w:adjustRightInd w:val="0"/>
              <w:rPr>
                <w:sz w:val="20"/>
                <w:szCs w:val="20"/>
                <w:lang w:eastAsia="en-US"/>
              </w:rPr>
            </w:pPr>
          </w:p>
        </w:tc>
        <w:tc>
          <w:tcPr>
            <w:tcW w:w="1497" w:type="pct"/>
          </w:tcPr>
          <w:p w14:paraId="6D54007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w:t>
            </w:r>
            <w:r w:rsidRPr="00F40F36">
              <w:rPr>
                <w:sz w:val="20"/>
                <w:szCs w:val="20"/>
                <w:lang w:eastAsia="en-US"/>
              </w:rPr>
              <w:t>00 кв. м.</w:t>
            </w:r>
          </w:p>
          <w:p w14:paraId="4AA3AB6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03F463B8" w14:textId="77777777" w:rsidR="004177E4" w:rsidRPr="00755D87" w:rsidRDefault="004177E4" w:rsidP="004177E4">
            <w:pPr>
              <w:autoSpaceDE w:val="0"/>
              <w:autoSpaceDN w:val="0"/>
              <w:adjustRightInd w:val="0"/>
              <w:rPr>
                <w:sz w:val="20"/>
                <w:szCs w:val="20"/>
                <w:lang w:eastAsia="en-US"/>
              </w:rPr>
            </w:pPr>
          </w:p>
        </w:tc>
        <w:tc>
          <w:tcPr>
            <w:tcW w:w="1873" w:type="pct"/>
          </w:tcPr>
          <w:p w14:paraId="51A24BA1"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A3C4BC2"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6333D5F"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6C654EF"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1B50C20" w14:textId="77777777" w:rsidR="004177E4" w:rsidRPr="00755D87" w:rsidRDefault="004177E4" w:rsidP="004177E4">
            <w:pPr>
              <w:rPr>
                <w:sz w:val="20"/>
                <w:szCs w:val="20"/>
              </w:rPr>
            </w:pPr>
            <w:r w:rsidRPr="00755D87">
              <w:rPr>
                <w:sz w:val="20"/>
                <w:szCs w:val="20"/>
              </w:rPr>
              <w:t>Предельное количество этажей - 3.</w:t>
            </w:r>
          </w:p>
          <w:p w14:paraId="199EDD0D"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081DCD81" w14:textId="77777777" w:rsidTr="004177E4">
        <w:tc>
          <w:tcPr>
            <w:tcW w:w="290" w:type="pct"/>
          </w:tcPr>
          <w:p w14:paraId="68DD9E72" w14:textId="77777777" w:rsidR="004177E4" w:rsidRPr="00755D87" w:rsidRDefault="004177E4" w:rsidP="004177E4">
            <w:pPr>
              <w:jc w:val="center"/>
              <w:rPr>
                <w:sz w:val="20"/>
                <w:szCs w:val="20"/>
              </w:rPr>
            </w:pPr>
            <w:r w:rsidRPr="00755D87">
              <w:rPr>
                <w:sz w:val="20"/>
                <w:szCs w:val="20"/>
              </w:rPr>
              <w:t>5</w:t>
            </w:r>
          </w:p>
        </w:tc>
        <w:tc>
          <w:tcPr>
            <w:tcW w:w="1340" w:type="pct"/>
          </w:tcPr>
          <w:p w14:paraId="191470D4"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Оказание услуг связи</w:t>
            </w:r>
          </w:p>
          <w:p w14:paraId="403940B2" w14:textId="77777777" w:rsidR="004177E4" w:rsidRPr="00755D87" w:rsidRDefault="004177E4" w:rsidP="004177E4">
            <w:pPr>
              <w:autoSpaceDE w:val="0"/>
              <w:autoSpaceDN w:val="0"/>
              <w:adjustRightInd w:val="0"/>
              <w:rPr>
                <w:sz w:val="20"/>
                <w:szCs w:val="20"/>
                <w:lang w:eastAsia="en-US"/>
              </w:rPr>
            </w:pPr>
          </w:p>
        </w:tc>
        <w:tc>
          <w:tcPr>
            <w:tcW w:w="1497" w:type="pct"/>
          </w:tcPr>
          <w:p w14:paraId="6F73B1AC"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w:t>
            </w:r>
            <w:r w:rsidRPr="00F40F36">
              <w:rPr>
                <w:sz w:val="20"/>
                <w:szCs w:val="20"/>
                <w:lang w:eastAsia="en-US"/>
              </w:rPr>
              <w:t>00 кв. м.</w:t>
            </w:r>
          </w:p>
          <w:p w14:paraId="4473F87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3010A78E" w14:textId="77777777" w:rsidR="004177E4" w:rsidRPr="00755D87" w:rsidRDefault="004177E4" w:rsidP="004177E4">
            <w:pPr>
              <w:autoSpaceDE w:val="0"/>
              <w:autoSpaceDN w:val="0"/>
              <w:adjustRightInd w:val="0"/>
              <w:rPr>
                <w:sz w:val="20"/>
                <w:szCs w:val="20"/>
                <w:lang w:eastAsia="en-US"/>
              </w:rPr>
            </w:pPr>
          </w:p>
        </w:tc>
        <w:tc>
          <w:tcPr>
            <w:tcW w:w="1873" w:type="pct"/>
          </w:tcPr>
          <w:p w14:paraId="09F8CBC1"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8AD646F"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EF2CE7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3E68FE7"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F2B7C5E" w14:textId="77777777" w:rsidR="004177E4" w:rsidRPr="00755D87" w:rsidRDefault="004177E4" w:rsidP="004177E4">
            <w:pPr>
              <w:rPr>
                <w:sz w:val="20"/>
                <w:szCs w:val="20"/>
              </w:rPr>
            </w:pPr>
            <w:r w:rsidRPr="00755D87">
              <w:rPr>
                <w:sz w:val="20"/>
                <w:szCs w:val="20"/>
              </w:rPr>
              <w:t>Предельное количество надземных этажей - 3.</w:t>
            </w:r>
          </w:p>
          <w:p w14:paraId="624EE7C1"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5B4E7E7" w14:textId="77777777" w:rsidTr="004177E4">
        <w:tc>
          <w:tcPr>
            <w:tcW w:w="290" w:type="pct"/>
          </w:tcPr>
          <w:p w14:paraId="7A618109" w14:textId="77777777" w:rsidR="004177E4" w:rsidRPr="00755D87" w:rsidRDefault="004177E4" w:rsidP="004177E4">
            <w:pPr>
              <w:jc w:val="center"/>
              <w:rPr>
                <w:sz w:val="20"/>
                <w:szCs w:val="20"/>
              </w:rPr>
            </w:pPr>
            <w:r w:rsidRPr="00755D87">
              <w:rPr>
                <w:sz w:val="20"/>
                <w:szCs w:val="20"/>
              </w:rPr>
              <w:t>6</w:t>
            </w:r>
          </w:p>
        </w:tc>
        <w:tc>
          <w:tcPr>
            <w:tcW w:w="1340" w:type="pct"/>
          </w:tcPr>
          <w:p w14:paraId="09A038CC"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Общежития</w:t>
            </w:r>
          </w:p>
          <w:p w14:paraId="62AFADC5" w14:textId="77777777" w:rsidR="004177E4" w:rsidRPr="00755D87" w:rsidRDefault="004177E4" w:rsidP="004177E4">
            <w:pPr>
              <w:autoSpaceDE w:val="0"/>
              <w:autoSpaceDN w:val="0"/>
              <w:adjustRightInd w:val="0"/>
              <w:rPr>
                <w:sz w:val="20"/>
                <w:szCs w:val="20"/>
                <w:lang w:eastAsia="en-US"/>
              </w:rPr>
            </w:pPr>
          </w:p>
        </w:tc>
        <w:tc>
          <w:tcPr>
            <w:tcW w:w="1497" w:type="pct"/>
          </w:tcPr>
          <w:p w14:paraId="08AA393C"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05625E09"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3" w:type="pct"/>
          </w:tcPr>
          <w:p w14:paraId="29BE2B54"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F9107DC"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9E774A9"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F736D68"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A390BEB" w14:textId="77777777" w:rsidR="004177E4" w:rsidRPr="00755D87" w:rsidRDefault="004177E4" w:rsidP="004177E4">
            <w:pPr>
              <w:rPr>
                <w:sz w:val="20"/>
                <w:szCs w:val="20"/>
              </w:rPr>
            </w:pPr>
            <w:r w:rsidRPr="00755D87">
              <w:rPr>
                <w:sz w:val="20"/>
                <w:szCs w:val="20"/>
              </w:rPr>
              <w:lastRenderedPageBreak/>
              <w:t>Предельная высота – 16 м.</w:t>
            </w:r>
          </w:p>
          <w:p w14:paraId="098B07BF"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21C8117D" w14:textId="77777777" w:rsidTr="004177E4">
        <w:tc>
          <w:tcPr>
            <w:tcW w:w="290" w:type="pct"/>
          </w:tcPr>
          <w:p w14:paraId="783167A0" w14:textId="77777777" w:rsidR="004177E4" w:rsidRPr="00755D87" w:rsidRDefault="004177E4" w:rsidP="004177E4">
            <w:pPr>
              <w:jc w:val="center"/>
              <w:rPr>
                <w:sz w:val="20"/>
                <w:szCs w:val="20"/>
              </w:rPr>
            </w:pPr>
            <w:r w:rsidRPr="00755D87">
              <w:rPr>
                <w:sz w:val="20"/>
                <w:szCs w:val="20"/>
              </w:rPr>
              <w:lastRenderedPageBreak/>
              <w:t>7</w:t>
            </w:r>
          </w:p>
        </w:tc>
        <w:tc>
          <w:tcPr>
            <w:tcW w:w="1340" w:type="pct"/>
          </w:tcPr>
          <w:p w14:paraId="1A6155B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Бытовое обслуживание</w:t>
            </w:r>
          </w:p>
          <w:p w14:paraId="2323342A" w14:textId="77777777" w:rsidR="004177E4" w:rsidRPr="00755D87" w:rsidRDefault="004177E4" w:rsidP="004177E4">
            <w:pPr>
              <w:autoSpaceDE w:val="0"/>
              <w:autoSpaceDN w:val="0"/>
              <w:adjustRightInd w:val="0"/>
              <w:rPr>
                <w:sz w:val="20"/>
                <w:szCs w:val="20"/>
                <w:lang w:eastAsia="en-US"/>
              </w:rPr>
            </w:pPr>
          </w:p>
        </w:tc>
        <w:tc>
          <w:tcPr>
            <w:tcW w:w="1497" w:type="pct"/>
          </w:tcPr>
          <w:p w14:paraId="1894F671"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25BF15F5"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p>
        </w:tc>
        <w:tc>
          <w:tcPr>
            <w:tcW w:w="1873" w:type="pct"/>
          </w:tcPr>
          <w:p w14:paraId="2EBA27BB"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692EE9A"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DD8503A"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E8AA972"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893553B" w14:textId="77777777" w:rsidR="004177E4" w:rsidRPr="00755D87" w:rsidRDefault="004177E4" w:rsidP="004177E4">
            <w:pPr>
              <w:rPr>
                <w:sz w:val="20"/>
                <w:szCs w:val="20"/>
              </w:rPr>
            </w:pPr>
            <w:r w:rsidRPr="00755D87">
              <w:rPr>
                <w:sz w:val="20"/>
                <w:szCs w:val="20"/>
              </w:rPr>
              <w:t>Предельная высота – 16 м.</w:t>
            </w:r>
          </w:p>
          <w:p w14:paraId="6739719A"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077900C" w14:textId="77777777" w:rsidTr="004177E4">
        <w:tc>
          <w:tcPr>
            <w:tcW w:w="290" w:type="pct"/>
          </w:tcPr>
          <w:p w14:paraId="1353BB82" w14:textId="77777777" w:rsidR="004177E4" w:rsidRPr="00755D87" w:rsidRDefault="004177E4" w:rsidP="004177E4">
            <w:pPr>
              <w:jc w:val="center"/>
              <w:rPr>
                <w:sz w:val="20"/>
                <w:szCs w:val="20"/>
              </w:rPr>
            </w:pPr>
            <w:r w:rsidRPr="00755D87">
              <w:rPr>
                <w:sz w:val="20"/>
                <w:szCs w:val="20"/>
              </w:rPr>
              <w:t>8</w:t>
            </w:r>
          </w:p>
        </w:tc>
        <w:tc>
          <w:tcPr>
            <w:tcW w:w="1340" w:type="pct"/>
          </w:tcPr>
          <w:p w14:paraId="0E4D2E91"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Амбулаторно-поликлиническое обслуживание</w:t>
            </w:r>
          </w:p>
          <w:p w14:paraId="420016F7" w14:textId="77777777" w:rsidR="004177E4" w:rsidRPr="00755D87" w:rsidRDefault="004177E4" w:rsidP="004177E4">
            <w:pPr>
              <w:autoSpaceDE w:val="0"/>
              <w:autoSpaceDN w:val="0"/>
              <w:adjustRightInd w:val="0"/>
              <w:rPr>
                <w:sz w:val="20"/>
                <w:szCs w:val="20"/>
                <w:lang w:eastAsia="en-US"/>
              </w:rPr>
            </w:pPr>
          </w:p>
        </w:tc>
        <w:tc>
          <w:tcPr>
            <w:tcW w:w="1497" w:type="pct"/>
          </w:tcPr>
          <w:p w14:paraId="187DD49B"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2E51EDBD"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3" w:type="pct"/>
          </w:tcPr>
          <w:p w14:paraId="181A44AD"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42C9729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53E1194"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93524DE"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06D44B25" w14:textId="77777777" w:rsidR="004177E4" w:rsidRPr="00755D87" w:rsidRDefault="004177E4" w:rsidP="004177E4">
            <w:pPr>
              <w:widowControl w:val="0"/>
              <w:rPr>
                <w:sz w:val="20"/>
                <w:szCs w:val="20"/>
              </w:rPr>
            </w:pPr>
            <w:r w:rsidRPr="00755D87">
              <w:rPr>
                <w:sz w:val="20"/>
                <w:szCs w:val="20"/>
              </w:rPr>
              <w:t xml:space="preserve">Предельная высота – 16 м. </w:t>
            </w:r>
          </w:p>
          <w:p w14:paraId="19536C89" w14:textId="77777777" w:rsidR="004177E4" w:rsidRPr="00755D87" w:rsidRDefault="004177E4" w:rsidP="004177E4">
            <w:pPr>
              <w:widowControl w:val="0"/>
              <w:rPr>
                <w:sz w:val="20"/>
                <w:szCs w:val="20"/>
              </w:rPr>
            </w:pPr>
            <w:r w:rsidRPr="00755D87">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77E4" w:rsidRPr="00755D87" w14:paraId="60FF9D07" w14:textId="77777777" w:rsidTr="004177E4">
        <w:tc>
          <w:tcPr>
            <w:tcW w:w="290" w:type="pct"/>
          </w:tcPr>
          <w:p w14:paraId="75DDF2C0" w14:textId="77777777" w:rsidR="004177E4" w:rsidRPr="00755D87" w:rsidRDefault="004177E4" w:rsidP="004177E4">
            <w:pPr>
              <w:jc w:val="center"/>
              <w:rPr>
                <w:sz w:val="20"/>
                <w:szCs w:val="20"/>
              </w:rPr>
            </w:pPr>
            <w:r w:rsidRPr="00755D87">
              <w:rPr>
                <w:sz w:val="20"/>
                <w:szCs w:val="20"/>
              </w:rPr>
              <w:t>9</w:t>
            </w:r>
          </w:p>
        </w:tc>
        <w:tc>
          <w:tcPr>
            <w:tcW w:w="1340" w:type="pct"/>
          </w:tcPr>
          <w:p w14:paraId="5EB69A26"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Стационарное медицинское обслуживание</w:t>
            </w:r>
          </w:p>
          <w:p w14:paraId="1E447AF3" w14:textId="77777777" w:rsidR="004177E4" w:rsidRPr="00755D87" w:rsidRDefault="004177E4" w:rsidP="004177E4">
            <w:pPr>
              <w:autoSpaceDE w:val="0"/>
              <w:autoSpaceDN w:val="0"/>
              <w:adjustRightInd w:val="0"/>
              <w:rPr>
                <w:sz w:val="20"/>
                <w:szCs w:val="20"/>
                <w:lang w:eastAsia="en-US"/>
              </w:rPr>
            </w:pPr>
          </w:p>
        </w:tc>
        <w:tc>
          <w:tcPr>
            <w:tcW w:w="1497" w:type="pct"/>
          </w:tcPr>
          <w:p w14:paraId="442D794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1F92205D"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 xml:space="preserve">000 кв. м </w:t>
            </w:r>
          </w:p>
        </w:tc>
        <w:tc>
          <w:tcPr>
            <w:tcW w:w="1873" w:type="pct"/>
          </w:tcPr>
          <w:p w14:paraId="43F05086"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54DFC1E"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BCE0A2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A6757F3"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29A5D574" w14:textId="77777777" w:rsidR="004177E4" w:rsidRPr="00755D87" w:rsidRDefault="004177E4" w:rsidP="004177E4">
            <w:pPr>
              <w:widowControl w:val="0"/>
              <w:rPr>
                <w:sz w:val="20"/>
                <w:szCs w:val="20"/>
              </w:rPr>
            </w:pPr>
            <w:r w:rsidRPr="00755D87">
              <w:rPr>
                <w:sz w:val="20"/>
                <w:szCs w:val="20"/>
              </w:rPr>
              <w:t xml:space="preserve">Предельная высота – 16 м. </w:t>
            </w:r>
          </w:p>
          <w:p w14:paraId="59FA8441" w14:textId="77777777" w:rsidR="004177E4" w:rsidRPr="00755D87" w:rsidRDefault="004177E4" w:rsidP="004177E4">
            <w:pPr>
              <w:widowControl w:val="0"/>
              <w:rPr>
                <w:sz w:val="20"/>
                <w:szCs w:val="20"/>
              </w:rPr>
            </w:pPr>
            <w:r w:rsidRPr="00755D87">
              <w:rPr>
                <w:sz w:val="20"/>
                <w:szCs w:val="20"/>
              </w:rPr>
              <w:t>Максимальный процент застройки в границах земельного участка - 60 %.</w:t>
            </w:r>
          </w:p>
          <w:p w14:paraId="7AB08588" w14:textId="77777777" w:rsidR="004177E4" w:rsidRPr="00755D87" w:rsidRDefault="004177E4" w:rsidP="004177E4">
            <w:pPr>
              <w:widowControl w:val="0"/>
              <w:rPr>
                <w:sz w:val="20"/>
                <w:szCs w:val="20"/>
              </w:rPr>
            </w:pPr>
            <w:r w:rsidRPr="00755D87">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77E4" w:rsidRPr="00755D87" w14:paraId="1CAFDB3A" w14:textId="77777777" w:rsidTr="004177E4">
        <w:tc>
          <w:tcPr>
            <w:tcW w:w="290" w:type="pct"/>
          </w:tcPr>
          <w:p w14:paraId="493801AA" w14:textId="77777777" w:rsidR="004177E4" w:rsidRPr="00755D87" w:rsidRDefault="004177E4" w:rsidP="004177E4">
            <w:pPr>
              <w:jc w:val="center"/>
              <w:rPr>
                <w:sz w:val="20"/>
                <w:szCs w:val="20"/>
              </w:rPr>
            </w:pPr>
            <w:r w:rsidRPr="00755D87">
              <w:rPr>
                <w:sz w:val="20"/>
                <w:szCs w:val="20"/>
              </w:rPr>
              <w:t>10</w:t>
            </w:r>
          </w:p>
        </w:tc>
        <w:tc>
          <w:tcPr>
            <w:tcW w:w="1340" w:type="pct"/>
          </w:tcPr>
          <w:p w14:paraId="04A4B4B9"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Медицинские организации особого назначения</w:t>
            </w:r>
          </w:p>
          <w:p w14:paraId="3DB5C824" w14:textId="77777777" w:rsidR="004177E4" w:rsidRPr="00755D87" w:rsidRDefault="004177E4" w:rsidP="004177E4">
            <w:pPr>
              <w:autoSpaceDE w:val="0"/>
              <w:autoSpaceDN w:val="0"/>
              <w:adjustRightInd w:val="0"/>
              <w:rPr>
                <w:sz w:val="20"/>
                <w:szCs w:val="20"/>
                <w:lang w:eastAsia="en-US"/>
              </w:rPr>
            </w:pPr>
          </w:p>
        </w:tc>
        <w:tc>
          <w:tcPr>
            <w:tcW w:w="1497" w:type="pct"/>
          </w:tcPr>
          <w:p w14:paraId="01CBE9F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06DC71BF"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 xml:space="preserve">000 кв. м </w:t>
            </w:r>
          </w:p>
        </w:tc>
        <w:tc>
          <w:tcPr>
            <w:tcW w:w="1873" w:type="pct"/>
          </w:tcPr>
          <w:p w14:paraId="52044FE8"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A7A4580"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FC8FBF8"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C7722F9"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7185880A" w14:textId="77777777" w:rsidR="004177E4" w:rsidRPr="00755D87" w:rsidRDefault="004177E4" w:rsidP="004177E4">
            <w:pPr>
              <w:widowControl w:val="0"/>
              <w:rPr>
                <w:sz w:val="20"/>
                <w:szCs w:val="20"/>
              </w:rPr>
            </w:pPr>
            <w:r w:rsidRPr="00755D87">
              <w:rPr>
                <w:sz w:val="20"/>
                <w:szCs w:val="20"/>
              </w:rPr>
              <w:lastRenderedPageBreak/>
              <w:t xml:space="preserve">Предельная высота – 16 м. </w:t>
            </w:r>
          </w:p>
          <w:p w14:paraId="2AC0E2D1" w14:textId="77777777" w:rsidR="004177E4" w:rsidRPr="00755D87" w:rsidRDefault="004177E4" w:rsidP="004177E4">
            <w:pPr>
              <w:widowControl w:val="0"/>
              <w:rPr>
                <w:sz w:val="20"/>
                <w:szCs w:val="20"/>
              </w:rPr>
            </w:pPr>
            <w:r w:rsidRPr="00755D87">
              <w:rPr>
                <w:sz w:val="20"/>
                <w:szCs w:val="20"/>
              </w:rPr>
              <w:t>Максимальный процент застройки в границах земельного участка - 60 %.</w:t>
            </w:r>
          </w:p>
          <w:p w14:paraId="44CA3714" w14:textId="77777777" w:rsidR="004177E4" w:rsidRPr="00755D87" w:rsidRDefault="004177E4" w:rsidP="004177E4">
            <w:pPr>
              <w:widowControl w:val="0"/>
              <w:rPr>
                <w:sz w:val="20"/>
                <w:szCs w:val="20"/>
              </w:rPr>
            </w:pPr>
            <w:r w:rsidRPr="00755D87">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4177E4" w:rsidRPr="00755D87" w14:paraId="5787D532" w14:textId="77777777" w:rsidTr="004177E4">
        <w:tc>
          <w:tcPr>
            <w:tcW w:w="290" w:type="pct"/>
          </w:tcPr>
          <w:p w14:paraId="2179F532" w14:textId="77777777" w:rsidR="004177E4" w:rsidRPr="00755D87" w:rsidRDefault="004177E4" w:rsidP="004177E4">
            <w:pPr>
              <w:jc w:val="center"/>
              <w:rPr>
                <w:sz w:val="20"/>
                <w:szCs w:val="20"/>
              </w:rPr>
            </w:pPr>
            <w:r w:rsidRPr="00755D87">
              <w:rPr>
                <w:sz w:val="20"/>
                <w:szCs w:val="20"/>
              </w:rPr>
              <w:lastRenderedPageBreak/>
              <w:t>11</w:t>
            </w:r>
          </w:p>
        </w:tc>
        <w:tc>
          <w:tcPr>
            <w:tcW w:w="1340" w:type="pct"/>
          </w:tcPr>
          <w:p w14:paraId="5EC050AF"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Дошкольное, начальное и среднее</w:t>
            </w:r>
            <w:r w:rsidRPr="00755D87">
              <w:rPr>
                <w:bCs/>
                <w:sz w:val="20"/>
                <w:szCs w:val="20"/>
                <w:lang w:eastAsia="en-US"/>
              </w:rPr>
              <w:t xml:space="preserve"> общее образование</w:t>
            </w:r>
          </w:p>
        </w:tc>
        <w:tc>
          <w:tcPr>
            <w:tcW w:w="1497" w:type="pct"/>
          </w:tcPr>
          <w:p w14:paraId="12E43B6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58C741CB"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3" w:type="pct"/>
          </w:tcPr>
          <w:p w14:paraId="6F33FA1C"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80EFD8E"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3222145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0723832"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8E2CF07" w14:textId="77777777" w:rsidR="004177E4" w:rsidRPr="00755D87" w:rsidRDefault="004177E4" w:rsidP="004177E4">
            <w:pPr>
              <w:tabs>
                <w:tab w:val="left" w:pos="318"/>
              </w:tabs>
              <w:contextualSpacing/>
              <w:rPr>
                <w:sz w:val="20"/>
                <w:szCs w:val="20"/>
              </w:rPr>
            </w:pPr>
            <w:r w:rsidRPr="00755D87">
              <w:rPr>
                <w:sz w:val="20"/>
                <w:szCs w:val="20"/>
              </w:rPr>
              <w:t>- до соседних зданий, строений, сооружений - по нормам естественной освещенности и инсоляции, но не менее 12 м.</w:t>
            </w:r>
          </w:p>
          <w:p w14:paraId="502CF27E" w14:textId="77777777" w:rsidR="004177E4" w:rsidRPr="00755D87" w:rsidRDefault="004177E4" w:rsidP="004177E4">
            <w:pPr>
              <w:rPr>
                <w:sz w:val="20"/>
                <w:szCs w:val="20"/>
              </w:rPr>
            </w:pPr>
            <w:r w:rsidRPr="00755D87">
              <w:rPr>
                <w:sz w:val="20"/>
                <w:szCs w:val="20"/>
              </w:rPr>
              <w:t>Предельное количество надземных этажей для детских садов– 3.</w:t>
            </w:r>
          </w:p>
          <w:p w14:paraId="675FB964" w14:textId="77777777" w:rsidR="004177E4" w:rsidRPr="00755D87" w:rsidRDefault="004177E4" w:rsidP="004177E4">
            <w:pPr>
              <w:rPr>
                <w:sz w:val="20"/>
                <w:szCs w:val="20"/>
              </w:rPr>
            </w:pPr>
            <w:r w:rsidRPr="00755D8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5E582790"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p w14:paraId="76F2B147" w14:textId="77777777" w:rsidR="004177E4" w:rsidRPr="00755D87" w:rsidRDefault="004177E4" w:rsidP="004177E4">
            <w:pPr>
              <w:tabs>
                <w:tab w:val="left" w:pos="318"/>
              </w:tabs>
              <w:contextualSpacing/>
              <w:rPr>
                <w:sz w:val="20"/>
                <w:szCs w:val="20"/>
              </w:rPr>
            </w:pPr>
            <w:r w:rsidRPr="00755D87">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4177E4" w:rsidRPr="00755D87" w14:paraId="54280C80" w14:textId="77777777" w:rsidTr="004177E4">
        <w:tc>
          <w:tcPr>
            <w:tcW w:w="290" w:type="pct"/>
          </w:tcPr>
          <w:p w14:paraId="110AC84B" w14:textId="77777777" w:rsidR="004177E4" w:rsidRPr="00755D87" w:rsidRDefault="004177E4" w:rsidP="004177E4">
            <w:pPr>
              <w:jc w:val="center"/>
              <w:rPr>
                <w:sz w:val="20"/>
                <w:szCs w:val="20"/>
              </w:rPr>
            </w:pPr>
            <w:r w:rsidRPr="00755D87">
              <w:rPr>
                <w:sz w:val="20"/>
                <w:szCs w:val="20"/>
              </w:rPr>
              <w:t>12</w:t>
            </w:r>
          </w:p>
        </w:tc>
        <w:tc>
          <w:tcPr>
            <w:tcW w:w="1340" w:type="pct"/>
          </w:tcPr>
          <w:p w14:paraId="65B292A7"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Среднее и высшее профессиональное образование</w:t>
            </w:r>
          </w:p>
        </w:tc>
        <w:tc>
          <w:tcPr>
            <w:tcW w:w="1497" w:type="pct"/>
          </w:tcPr>
          <w:p w14:paraId="0EB0ED5C"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348E89FC"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3" w:type="pct"/>
          </w:tcPr>
          <w:p w14:paraId="5B505ECA"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55147D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0A3E08DB"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8E675CE"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C4214D0" w14:textId="77777777" w:rsidR="004177E4" w:rsidRPr="00755D87" w:rsidRDefault="004177E4" w:rsidP="004177E4">
            <w:pPr>
              <w:rPr>
                <w:sz w:val="20"/>
                <w:szCs w:val="20"/>
              </w:rPr>
            </w:pPr>
            <w:r w:rsidRPr="00755D87">
              <w:rPr>
                <w:sz w:val="20"/>
                <w:szCs w:val="20"/>
              </w:rPr>
              <w:t>Предельное количество надземных этажей – 4.</w:t>
            </w:r>
          </w:p>
          <w:p w14:paraId="5E253325"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635E2079" w14:textId="77777777" w:rsidTr="004177E4">
        <w:tc>
          <w:tcPr>
            <w:tcW w:w="290" w:type="pct"/>
          </w:tcPr>
          <w:p w14:paraId="1F746038" w14:textId="77777777" w:rsidR="004177E4" w:rsidRPr="00755D87" w:rsidRDefault="004177E4" w:rsidP="004177E4">
            <w:pPr>
              <w:jc w:val="center"/>
              <w:rPr>
                <w:sz w:val="20"/>
                <w:szCs w:val="20"/>
              </w:rPr>
            </w:pPr>
            <w:r w:rsidRPr="00755D87">
              <w:rPr>
                <w:sz w:val="20"/>
                <w:szCs w:val="20"/>
              </w:rPr>
              <w:t>13</w:t>
            </w:r>
          </w:p>
        </w:tc>
        <w:tc>
          <w:tcPr>
            <w:tcW w:w="1340" w:type="pct"/>
          </w:tcPr>
          <w:p w14:paraId="4E9C1664"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Объекты культурно-досуговой деятельности</w:t>
            </w:r>
          </w:p>
          <w:p w14:paraId="5513D032" w14:textId="77777777" w:rsidR="004177E4" w:rsidRPr="00755D87" w:rsidRDefault="004177E4" w:rsidP="004177E4">
            <w:pPr>
              <w:autoSpaceDE w:val="0"/>
              <w:autoSpaceDN w:val="0"/>
              <w:adjustRightInd w:val="0"/>
              <w:rPr>
                <w:sz w:val="20"/>
                <w:szCs w:val="20"/>
                <w:lang w:eastAsia="en-US"/>
              </w:rPr>
            </w:pPr>
          </w:p>
        </w:tc>
        <w:tc>
          <w:tcPr>
            <w:tcW w:w="1497" w:type="pct"/>
          </w:tcPr>
          <w:p w14:paraId="7426EE2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148AF56F"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3" w:type="pct"/>
          </w:tcPr>
          <w:p w14:paraId="31F65DB2"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3753C3F"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3951AC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w:t>
            </w:r>
            <w:r w:rsidRPr="00755D8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A30E843"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14B0D02" w14:textId="77777777" w:rsidR="004177E4" w:rsidRPr="00755D87" w:rsidRDefault="004177E4" w:rsidP="004177E4">
            <w:pPr>
              <w:rPr>
                <w:sz w:val="20"/>
                <w:szCs w:val="20"/>
              </w:rPr>
            </w:pPr>
            <w:r w:rsidRPr="00755D87">
              <w:rPr>
                <w:sz w:val="20"/>
                <w:szCs w:val="20"/>
              </w:rPr>
              <w:t>Предельное количество надземных этажей - 3.</w:t>
            </w:r>
          </w:p>
          <w:p w14:paraId="173EE82F"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F2DC53D" w14:textId="77777777" w:rsidTr="004177E4">
        <w:tc>
          <w:tcPr>
            <w:tcW w:w="290" w:type="pct"/>
          </w:tcPr>
          <w:p w14:paraId="2D10B426" w14:textId="77777777" w:rsidR="004177E4" w:rsidRPr="00755D87" w:rsidRDefault="004177E4" w:rsidP="004177E4">
            <w:pPr>
              <w:jc w:val="center"/>
              <w:rPr>
                <w:sz w:val="20"/>
                <w:szCs w:val="20"/>
              </w:rPr>
            </w:pPr>
            <w:r w:rsidRPr="00755D87">
              <w:rPr>
                <w:sz w:val="20"/>
                <w:szCs w:val="20"/>
              </w:rPr>
              <w:lastRenderedPageBreak/>
              <w:t>14</w:t>
            </w:r>
          </w:p>
        </w:tc>
        <w:tc>
          <w:tcPr>
            <w:tcW w:w="1340" w:type="pct"/>
          </w:tcPr>
          <w:p w14:paraId="74DBE8B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Парки культуры и отдыха</w:t>
            </w:r>
          </w:p>
        </w:tc>
        <w:tc>
          <w:tcPr>
            <w:tcW w:w="1497" w:type="pct"/>
          </w:tcPr>
          <w:p w14:paraId="337CEA83"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5A3D78A2"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3" w:type="pct"/>
          </w:tcPr>
          <w:p w14:paraId="0349BEEA"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w:t>
            </w:r>
          </w:p>
        </w:tc>
      </w:tr>
      <w:tr w:rsidR="004177E4" w:rsidRPr="00755D87" w14:paraId="3A1A3BFA" w14:textId="77777777" w:rsidTr="004177E4">
        <w:tc>
          <w:tcPr>
            <w:tcW w:w="290" w:type="pct"/>
          </w:tcPr>
          <w:p w14:paraId="59F491C6" w14:textId="77777777" w:rsidR="004177E4" w:rsidRPr="00755D87" w:rsidRDefault="004177E4" w:rsidP="004177E4">
            <w:pPr>
              <w:jc w:val="center"/>
              <w:rPr>
                <w:sz w:val="20"/>
                <w:szCs w:val="20"/>
              </w:rPr>
            </w:pPr>
            <w:r w:rsidRPr="00755D87">
              <w:rPr>
                <w:sz w:val="20"/>
                <w:szCs w:val="20"/>
              </w:rPr>
              <w:t>15</w:t>
            </w:r>
          </w:p>
        </w:tc>
        <w:tc>
          <w:tcPr>
            <w:tcW w:w="1340" w:type="pct"/>
          </w:tcPr>
          <w:p w14:paraId="168936E5"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Цирки и зверинцы</w:t>
            </w:r>
          </w:p>
          <w:p w14:paraId="290B9A21" w14:textId="77777777" w:rsidR="004177E4" w:rsidRPr="00755D87" w:rsidRDefault="004177E4" w:rsidP="004177E4">
            <w:pPr>
              <w:autoSpaceDE w:val="0"/>
              <w:autoSpaceDN w:val="0"/>
              <w:adjustRightInd w:val="0"/>
              <w:rPr>
                <w:sz w:val="20"/>
                <w:szCs w:val="20"/>
                <w:lang w:eastAsia="en-US"/>
              </w:rPr>
            </w:pPr>
          </w:p>
        </w:tc>
        <w:tc>
          <w:tcPr>
            <w:tcW w:w="1497" w:type="pct"/>
          </w:tcPr>
          <w:p w14:paraId="3D249A8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0495C9A"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3" w:type="pct"/>
          </w:tcPr>
          <w:p w14:paraId="597249D3"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1087013E"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64755FB"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9BA4957"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A9C4934" w14:textId="77777777" w:rsidR="004177E4" w:rsidRPr="00755D87" w:rsidRDefault="004177E4" w:rsidP="004177E4">
            <w:pPr>
              <w:rPr>
                <w:sz w:val="20"/>
                <w:szCs w:val="20"/>
              </w:rPr>
            </w:pPr>
            <w:r w:rsidRPr="00755D87">
              <w:rPr>
                <w:sz w:val="20"/>
                <w:szCs w:val="20"/>
              </w:rPr>
              <w:t>Предельная высота – 16 м.</w:t>
            </w:r>
          </w:p>
          <w:p w14:paraId="78B10503"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611CED2D" w14:textId="77777777" w:rsidTr="004177E4">
        <w:tc>
          <w:tcPr>
            <w:tcW w:w="290" w:type="pct"/>
          </w:tcPr>
          <w:p w14:paraId="1B7BB147" w14:textId="77777777" w:rsidR="004177E4" w:rsidRPr="00755D87" w:rsidRDefault="004177E4" w:rsidP="004177E4">
            <w:pPr>
              <w:jc w:val="center"/>
              <w:rPr>
                <w:sz w:val="20"/>
                <w:szCs w:val="20"/>
              </w:rPr>
            </w:pPr>
            <w:r w:rsidRPr="00755D87">
              <w:rPr>
                <w:sz w:val="20"/>
                <w:szCs w:val="20"/>
              </w:rPr>
              <w:t>16</w:t>
            </w:r>
          </w:p>
        </w:tc>
        <w:tc>
          <w:tcPr>
            <w:tcW w:w="1340" w:type="pct"/>
          </w:tcPr>
          <w:p w14:paraId="734CA0E5"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Осуществление религиозных обрядов</w:t>
            </w:r>
          </w:p>
          <w:p w14:paraId="5DC5628E" w14:textId="77777777" w:rsidR="004177E4" w:rsidRPr="00755D87" w:rsidRDefault="004177E4" w:rsidP="004177E4">
            <w:pPr>
              <w:autoSpaceDE w:val="0"/>
              <w:autoSpaceDN w:val="0"/>
              <w:adjustRightInd w:val="0"/>
              <w:rPr>
                <w:sz w:val="20"/>
                <w:szCs w:val="20"/>
                <w:lang w:eastAsia="en-US"/>
              </w:rPr>
            </w:pPr>
          </w:p>
        </w:tc>
        <w:tc>
          <w:tcPr>
            <w:tcW w:w="1497" w:type="pct"/>
          </w:tcPr>
          <w:p w14:paraId="7862DB0B"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037A1FB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3" w:type="pct"/>
          </w:tcPr>
          <w:p w14:paraId="7F1EBC50"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92B424C" w14:textId="77777777" w:rsidR="004177E4" w:rsidRPr="00755D87" w:rsidRDefault="004177E4" w:rsidP="004177E4">
            <w:pPr>
              <w:tabs>
                <w:tab w:val="left" w:pos="318"/>
              </w:tabs>
              <w:contextualSpacing/>
              <w:rPr>
                <w:sz w:val="20"/>
                <w:szCs w:val="20"/>
                <w:lang w:eastAsia="en-US"/>
              </w:rPr>
            </w:pPr>
            <w:r w:rsidRPr="00755D87">
              <w:rPr>
                <w:sz w:val="20"/>
                <w:szCs w:val="20"/>
              </w:rPr>
              <w:t xml:space="preserve">- от красной линии улицы (границ </w:t>
            </w:r>
          </w:p>
          <w:p w14:paraId="6B9B338D" w14:textId="77777777" w:rsidR="004177E4" w:rsidRPr="00755D87" w:rsidRDefault="004177E4" w:rsidP="004177E4">
            <w:pPr>
              <w:tabs>
                <w:tab w:val="left" w:pos="318"/>
              </w:tabs>
              <w:contextualSpacing/>
              <w:rPr>
                <w:sz w:val="20"/>
                <w:szCs w:val="20"/>
              </w:rPr>
            </w:pPr>
            <w:r w:rsidRPr="00755D87">
              <w:rPr>
                <w:sz w:val="20"/>
                <w:szCs w:val="20"/>
              </w:rPr>
              <w:t>земельного участка, граничащего с улично-дорожной сетью) – 5 м;</w:t>
            </w:r>
          </w:p>
          <w:p w14:paraId="3C158F2D"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2227B01"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FD59E0C" w14:textId="77777777" w:rsidR="004177E4" w:rsidRPr="00755D87" w:rsidRDefault="004177E4" w:rsidP="004177E4">
            <w:pPr>
              <w:rPr>
                <w:sz w:val="20"/>
                <w:szCs w:val="20"/>
                <w:lang w:eastAsia="en-US"/>
              </w:rPr>
            </w:pPr>
            <w:r w:rsidRPr="00755D87">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4177E4" w:rsidRPr="00755D87" w14:paraId="6BBADBC9" w14:textId="77777777" w:rsidTr="004177E4">
        <w:tc>
          <w:tcPr>
            <w:tcW w:w="290" w:type="pct"/>
          </w:tcPr>
          <w:p w14:paraId="2DC3C7BE" w14:textId="77777777" w:rsidR="004177E4" w:rsidRPr="00755D87" w:rsidRDefault="004177E4" w:rsidP="004177E4">
            <w:pPr>
              <w:jc w:val="center"/>
              <w:rPr>
                <w:sz w:val="20"/>
                <w:szCs w:val="20"/>
              </w:rPr>
            </w:pPr>
            <w:r w:rsidRPr="00755D87">
              <w:rPr>
                <w:sz w:val="20"/>
                <w:szCs w:val="20"/>
              </w:rPr>
              <w:t>17</w:t>
            </w:r>
          </w:p>
        </w:tc>
        <w:tc>
          <w:tcPr>
            <w:tcW w:w="1340" w:type="pct"/>
          </w:tcPr>
          <w:p w14:paraId="4AD2892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Религиозное управление и образование</w:t>
            </w:r>
          </w:p>
          <w:p w14:paraId="09E59CA8" w14:textId="77777777" w:rsidR="004177E4" w:rsidRPr="00755D87" w:rsidRDefault="004177E4" w:rsidP="004177E4">
            <w:pPr>
              <w:autoSpaceDE w:val="0"/>
              <w:autoSpaceDN w:val="0"/>
              <w:adjustRightInd w:val="0"/>
              <w:rPr>
                <w:sz w:val="20"/>
                <w:szCs w:val="20"/>
                <w:lang w:eastAsia="en-US"/>
              </w:rPr>
            </w:pPr>
          </w:p>
        </w:tc>
        <w:tc>
          <w:tcPr>
            <w:tcW w:w="1497" w:type="pct"/>
          </w:tcPr>
          <w:p w14:paraId="48B77E92"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27F80F4"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3" w:type="pct"/>
          </w:tcPr>
          <w:p w14:paraId="3082E948"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93C446D" w14:textId="77777777" w:rsidR="004177E4" w:rsidRPr="00755D87" w:rsidRDefault="004177E4" w:rsidP="004177E4">
            <w:pPr>
              <w:tabs>
                <w:tab w:val="left" w:pos="318"/>
              </w:tabs>
              <w:contextualSpacing/>
              <w:rPr>
                <w:sz w:val="20"/>
                <w:szCs w:val="20"/>
                <w:lang w:eastAsia="en-US"/>
              </w:rPr>
            </w:pPr>
            <w:r w:rsidRPr="00755D87">
              <w:rPr>
                <w:sz w:val="20"/>
                <w:szCs w:val="20"/>
              </w:rPr>
              <w:t xml:space="preserve">- от красной линии улицы (границ </w:t>
            </w:r>
          </w:p>
          <w:p w14:paraId="0819D834" w14:textId="77777777" w:rsidR="004177E4" w:rsidRPr="00755D87" w:rsidRDefault="004177E4" w:rsidP="004177E4">
            <w:pPr>
              <w:tabs>
                <w:tab w:val="left" w:pos="318"/>
              </w:tabs>
              <w:contextualSpacing/>
              <w:rPr>
                <w:sz w:val="20"/>
                <w:szCs w:val="20"/>
              </w:rPr>
            </w:pPr>
            <w:r w:rsidRPr="00755D87">
              <w:rPr>
                <w:sz w:val="20"/>
                <w:szCs w:val="20"/>
              </w:rPr>
              <w:t>земельного участка, граничащего с улично-дорожной сетью) – 5 м;</w:t>
            </w:r>
          </w:p>
          <w:p w14:paraId="6287E4C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25FC437"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7EF72E5F" w14:textId="77777777" w:rsidR="004177E4" w:rsidRPr="00755D87" w:rsidRDefault="004177E4" w:rsidP="004177E4">
            <w:pPr>
              <w:rPr>
                <w:sz w:val="20"/>
                <w:szCs w:val="20"/>
                <w:lang w:eastAsia="en-US"/>
              </w:rPr>
            </w:pPr>
            <w:r w:rsidRPr="00755D87">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4177E4" w:rsidRPr="00755D87" w14:paraId="3F7169A1" w14:textId="77777777" w:rsidTr="004177E4">
        <w:tc>
          <w:tcPr>
            <w:tcW w:w="290" w:type="pct"/>
          </w:tcPr>
          <w:p w14:paraId="7A8E8FCC" w14:textId="77777777" w:rsidR="004177E4" w:rsidRPr="00755D87" w:rsidRDefault="004177E4" w:rsidP="004177E4">
            <w:pPr>
              <w:jc w:val="center"/>
              <w:rPr>
                <w:sz w:val="20"/>
                <w:szCs w:val="20"/>
              </w:rPr>
            </w:pPr>
            <w:r w:rsidRPr="00755D87">
              <w:rPr>
                <w:sz w:val="20"/>
                <w:szCs w:val="20"/>
              </w:rPr>
              <w:t>18</w:t>
            </w:r>
          </w:p>
        </w:tc>
        <w:tc>
          <w:tcPr>
            <w:tcW w:w="1340" w:type="pct"/>
          </w:tcPr>
          <w:p w14:paraId="4A2F86F6"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Проведение научных исследований</w:t>
            </w:r>
          </w:p>
          <w:p w14:paraId="1C595CF7" w14:textId="77777777" w:rsidR="004177E4" w:rsidRPr="00755D87" w:rsidRDefault="004177E4" w:rsidP="004177E4">
            <w:pPr>
              <w:autoSpaceDE w:val="0"/>
              <w:autoSpaceDN w:val="0"/>
              <w:adjustRightInd w:val="0"/>
              <w:rPr>
                <w:sz w:val="20"/>
                <w:szCs w:val="20"/>
                <w:lang w:eastAsia="en-US"/>
              </w:rPr>
            </w:pPr>
          </w:p>
        </w:tc>
        <w:tc>
          <w:tcPr>
            <w:tcW w:w="1497" w:type="pct"/>
          </w:tcPr>
          <w:p w14:paraId="2B504227"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4106A484"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3" w:type="pct"/>
          </w:tcPr>
          <w:p w14:paraId="36E2275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1D0BB761"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586D35C"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w:t>
            </w:r>
            <w:r w:rsidRPr="00755D87">
              <w:rPr>
                <w:sz w:val="20"/>
                <w:szCs w:val="20"/>
              </w:rPr>
              <w:lastRenderedPageBreak/>
              <w:t xml:space="preserve">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067696F"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A448837" w14:textId="77777777" w:rsidR="004177E4" w:rsidRPr="00755D87" w:rsidRDefault="004177E4" w:rsidP="004177E4">
            <w:pPr>
              <w:rPr>
                <w:sz w:val="20"/>
                <w:szCs w:val="20"/>
              </w:rPr>
            </w:pPr>
            <w:r w:rsidRPr="00755D87">
              <w:rPr>
                <w:sz w:val="20"/>
                <w:szCs w:val="20"/>
              </w:rPr>
              <w:t>Предельная высота – 16 м.</w:t>
            </w:r>
          </w:p>
          <w:p w14:paraId="522A64FF"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035A1602" w14:textId="77777777" w:rsidTr="004177E4">
        <w:tc>
          <w:tcPr>
            <w:tcW w:w="290" w:type="pct"/>
          </w:tcPr>
          <w:p w14:paraId="7CEE0D1E" w14:textId="77777777" w:rsidR="004177E4" w:rsidRPr="00755D87" w:rsidRDefault="004177E4" w:rsidP="004177E4">
            <w:pPr>
              <w:jc w:val="center"/>
              <w:rPr>
                <w:sz w:val="20"/>
                <w:szCs w:val="20"/>
              </w:rPr>
            </w:pPr>
            <w:r w:rsidRPr="00755D87">
              <w:rPr>
                <w:sz w:val="20"/>
                <w:szCs w:val="20"/>
              </w:rPr>
              <w:lastRenderedPageBreak/>
              <w:t>19</w:t>
            </w:r>
          </w:p>
        </w:tc>
        <w:tc>
          <w:tcPr>
            <w:tcW w:w="1340" w:type="pct"/>
          </w:tcPr>
          <w:p w14:paraId="537A2A9D"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Амбулаторное ветеринарное обслуживание</w:t>
            </w:r>
          </w:p>
          <w:p w14:paraId="10C1A679" w14:textId="77777777" w:rsidR="004177E4" w:rsidRPr="00755D87" w:rsidRDefault="004177E4" w:rsidP="004177E4">
            <w:pPr>
              <w:autoSpaceDE w:val="0"/>
              <w:autoSpaceDN w:val="0"/>
              <w:adjustRightInd w:val="0"/>
              <w:rPr>
                <w:sz w:val="20"/>
                <w:szCs w:val="20"/>
                <w:lang w:eastAsia="en-US"/>
              </w:rPr>
            </w:pPr>
          </w:p>
        </w:tc>
        <w:tc>
          <w:tcPr>
            <w:tcW w:w="1497" w:type="pct"/>
          </w:tcPr>
          <w:p w14:paraId="701C36D6"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0570A981"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4</w:t>
            </w:r>
            <w:r w:rsidRPr="00F40F36">
              <w:rPr>
                <w:sz w:val="20"/>
                <w:szCs w:val="20"/>
                <w:lang w:eastAsia="en-US"/>
              </w:rPr>
              <w:t>000 кв. м</w:t>
            </w:r>
          </w:p>
        </w:tc>
        <w:tc>
          <w:tcPr>
            <w:tcW w:w="1873" w:type="pct"/>
          </w:tcPr>
          <w:p w14:paraId="4E2373C8"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411DA928"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9EF33C8"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8A247BC"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64A6ED75"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магистральной улицей) до зданий поликлиник – 15 м.</w:t>
            </w:r>
          </w:p>
          <w:p w14:paraId="72F08C80" w14:textId="77777777" w:rsidR="004177E4" w:rsidRPr="00755D87" w:rsidRDefault="004177E4" w:rsidP="004177E4">
            <w:pPr>
              <w:widowControl w:val="0"/>
              <w:rPr>
                <w:sz w:val="20"/>
                <w:szCs w:val="20"/>
              </w:rPr>
            </w:pPr>
            <w:r w:rsidRPr="00755D87">
              <w:rPr>
                <w:sz w:val="20"/>
                <w:szCs w:val="20"/>
              </w:rPr>
              <w:t xml:space="preserve">Предельная высота – 16 м. </w:t>
            </w:r>
          </w:p>
          <w:p w14:paraId="114AF307"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B478A75" w14:textId="77777777" w:rsidTr="004177E4">
        <w:tc>
          <w:tcPr>
            <w:tcW w:w="290" w:type="pct"/>
          </w:tcPr>
          <w:p w14:paraId="320B02A0" w14:textId="77777777" w:rsidR="004177E4" w:rsidRPr="00755D87" w:rsidRDefault="004177E4" w:rsidP="004177E4">
            <w:pPr>
              <w:jc w:val="center"/>
              <w:rPr>
                <w:sz w:val="20"/>
                <w:szCs w:val="20"/>
              </w:rPr>
            </w:pPr>
            <w:r w:rsidRPr="00755D87">
              <w:rPr>
                <w:sz w:val="20"/>
                <w:szCs w:val="20"/>
              </w:rPr>
              <w:t>20</w:t>
            </w:r>
          </w:p>
        </w:tc>
        <w:tc>
          <w:tcPr>
            <w:tcW w:w="1340" w:type="pct"/>
          </w:tcPr>
          <w:p w14:paraId="6B707AEE"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Магазины</w:t>
            </w:r>
          </w:p>
          <w:p w14:paraId="5528EF40" w14:textId="77777777" w:rsidR="004177E4" w:rsidRPr="00755D87" w:rsidRDefault="004177E4" w:rsidP="004177E4">
            <w:pPr>
              <w:autoSpaceDE w:val="0"/>
              <w:autoSpaceDN w:val="0"/>
              <w:adjustRightInd w:val="0"/>
              <w:rPr>
                <w:sz w:val="20"/>
                <w:szCs w:val="20"/>
                <w:lang w:eastAsia="en-US"/>
              </w:rPr>
            </w:pPr>
          </w:p>
        </w:tc>
        <w:tc>
          <w:tcPr>
            <w:tcW w:w="1497" w:type="pct"/>
          </w:tcPr>
          <w:p w14:paraId="1E6F4E9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800</w:t>
            </w:r>
            <w:r w:rsidRPr="00F40F36">
              <w:rPr>
                <w:sz w:val="20"/>
                <w:szCs w:val="20"/>
                <w:lang w:eastAsia="en-US"/>
              </w:rPr>
              <w:t xml:space="preserve"> кв. м.</w:t>
            </w:r>
          </w:p>
          <w:p w14:paraId="2F2665EC"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3" w:type="pct"/>
          </w:tcPr>
          <w:p w14:paraId="6F20E69F"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C3C646F"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3E5EE23"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6ED7932"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F4F741E" w14:textId="77777777" w:rsidR="004177E4" w:rsidRPr="00755D87" w:rsidRDefault="004177E4" w:rsidP="004177E4">
            <w:pPr>
              <w:rPr>
                <w:sz w:val="20"/>
                <w:szCs w:val="20"/>
              </w:rPr>
            </w:pPr>
            <w:r w:rsidRPr="00755D87">
              <w:rPr>
                <w:sz w:val="20"/>
                <w:szCs w:val="20"/>
              </w:rPr>
              <w:t>Предельная высота – 16 м.</w:t>
            </w:r>
          </w:p>
          <w:p w14:paraId="76266D99"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5EE99332" w14:textId="77777777" w:rsidTr="004177E4">
        <w:tc>
          <w:tcPr>
            <w:tcW w:w="290" w:type="pct"/>
          </w:tcPr>
          <w:p w14:paraId="4297785B" w14:textId="77777777" w:rsidR="004177E4" w:rsidRPr="00755D87" w:rsidRDefault="004177E4" w:rsidP="004177E4">
            <w:pPr>
              <w:jc w:val="center"/>
              <w:rPr>
                <w:sz w:val="20"/>
                <w:szCs w:val="20"/>
              </w:rPr>
            </w:pPr>
            <w:r w:rsidRPr="00755D87">
              <w:rPr>
                <w:sz w:val="20"/>
                <w:szCs w:val="20"/>
              </w:rPr>
              <w:t>21</w:t>
            </w:r>
          </w:p>
        </w:tc>
        <w:tc>
          <w:tcPr>
            <w:tcW w:w="1340" w:type="pct"/>
          </w:tcPr>
          <w:p w14:paraId="47F10A55"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Общественное питание</w:t>
            </w:r>
          </w:p>
          <w:p w14:paraId="05263F77" w14:textId="77777777" w:rsidR="004177E4" w:rsidRPr="00755D87" w:rsidRDefault="004177E4" w:rsidP="004177E4">
            <w:pPr>
              <w:autoSpaceDE w:val="0"/>
              <w:autoSpaceDN w:val="0"/>
              <w:adjustRightInd w:val="0"/>
              <w:rPr>
                <w:sz w:val="20"/>
                <w:szCs w:val="20"/>
                <w:lang w:eastAsia="en-US"/>
              </w:rPr>
            </w:pPr>
          </w:p>
        </w:tc>
        <w:tc>
          <w:tcPr>
            <w:tcW w:w="1497" w:type="pct"/>
          </w:tcPr>
          <w:p w14:paraId="275D70E1"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125</w:t>
            </w:r>
            <w:r w:rsidRPr="00F40F36">
              <w:rPr>
                <w:sz w:val="20"/>
                <w:szCs w:val="20"/>
                <w:lang w:eastAsia="en-US"/>
              </w:rPr>
              <w:t xml:space="preserve"> кв. м.</w:t>
            </w:r>
          </w:p>
          <w:p w14:paraId="46C02781"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p>
        </w:tc>
        <w:tc>
          <w:tcPr>
            <w:tcW w:w="1873" w:type="pct"/>
          </w:tcPr>
          <w:p w14:paraId="54B84971"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CE65C20"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C691CED"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787A01E"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91667A7" w14:textId="77777777" w:rsidR="004177E4" w:rsidRPr="00755D87" w:rsidRDefault="004177E4" w:rsidP="004177E4">
            <w:pPr>
              <w:rPr>
                <w:sz w:val="20"/>
                <w:szCs w:val="20"/>
              </w:rPr>
            </w:pPr>
            <w:r w:rsidRPr="00755D87">
              <w:rPr>
                <w:sz w:val="20"/>
                <w:szCs w:val="20"/>
              </w:rPr>
              <w:t>Предельная высота – 16 м.</w:t>
            </w:r>
          </w:p>
          <w:p w14:paraId="7B9359D1"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40B8D046" w14:textId="77777777" w:rsidTr="004177E4">
        <w:tc>
          <w:tcPr>
            <w:tcW w:w="290" w:type="pct"/>
          </w:tcPr>
          <w:p w14:paraId="41C0D123" w14:textId="77777777" w:rsidR="004177E4" w:rsidRPr="00755D87" w:rsidRDefault="004177E4" w:rsidP="004177E4">
            <w:pPr>
              <w:jc w:val="center"/>
              <w:rPr>
                <w:sz w:val="20"/>
                <w:szCs w:val="20"/>
              </w:rPr>
            </w:pPr>
            <w:r w:rsidRPr="00755D87">
              <w:rPr>
                <w:sz w:val="20"/>
                <w:szCs w:val="20"/>
              </w:rPr>
              <w:t>22</w:t>
            </w:r>
          </w:p>
        </w:tc>
        <w:tc>
          <w:tcPr>
            <w:tcW w:w="1340" w:type="pct"/>
          </w:tcPr>
          <w:p w14:paraId="1D23FBBE"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Гостиничное обслуживание</w:t>
            </w:r>
          </w:p>
          <w:p w14:paraId="087D5B34" w14:textId="77777777" w:rsidR="004177E4" w:rsidRPr="00755D87" w:rsidRDefault="004177E4" w:rsidP="004177E4">
            <w:pPr>
              <w:autoSpaceDE w:val="0"/>
              <w:autoSpaceDN w:val="0"/>
              <w:adjustRightInd w:val="0"/>
              <w:rPr>
                <w:sz w:val="20"/>
                <w:szCs w:val="20"/>
                <w:lang w:eastAsia="en-US"/>
              </w:rPr>
            </w:pPr>
          </w:p>
        </w:tc>
        <w:tc>
          <w:tcPr>
            <w:tcW w:w="1497" w:type="pct"/>
          </w:tcPr>
          <w:p w14:paraId="4C208FB0"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18353CD0"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p>
        </w:tc>
        <w:tc>
          <w:tcPr>
            <w:tcW w:w="1873" w:type="pct"/>
          </w:tcPr>
          <w:p w14:paraId="4D6AC44A"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13F924BA"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8029EE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795F720"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F367B36" w14:textId="77777777" w:rsidR="004177E4" w:rsidRPr="00755D87" w:rsidRDefault="004177E4" w:rsidP="004177E4">
            <w:pPr>
              <w:rPr>
                <w:sz w:val="20"/>
                <w:szCs w:val="20"/>
              </w:rPr>
            </w:pPr>
            <w:r w:rsidRPr="00755D87">
              <w:rPr>
                <w:sz w:val="20"/>
                <w:szCs w:val="20"/>
              </w:rPr>
              <w:t>Предельная высота – 16 м.</w:t>
            </w:r>
          </w:p>
          <w:p w14:paraId="7821B8BB"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19600A00" w14:textId="77777777" w:rsidTr="004177E4">
        <w:tc>
          <w:tcPr>
            <w:tcW w:w="290" w:type="pct"/>
          </w:tcPr>
          <w:p w14:paraId="0D1AEE77" w14:textId="77777777" w:rsidR="004177E4" w:rsidRPr="00755D87" w:rsidRDefault="004177E4" w:rsidP="004177E4">
            <w:pPr>
              <w:jc w:val="center"/>
              <w:rPr>
                <w:sz w:val="20"/>
                <w:szCs w:val="20"/>
              </w:rPr>
            </w:pPr>
            <w:r w:rsidRPr="00755D87">
              <w:rPr>
                <w:sz w:val="20"/>
                <w:szCs w:val="20"/>
              </w:rPr>
              <w:t>23</w:t>
            </w:r>
          </w:p>
        </w:tc>
        <w:tc>
          <w:tcPr>
            <w:tcW w:w="1340" w:type="pct"/>
          </w:tcPr>
          <w:p w14:paraId="5D3B0752"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 xml:space="preserve">Развлекательные </w:t>
            </w:r>
            <w:r w:rsidRPr="00755D87">
              <w:rPr>
                <w:rFonts w:eastAsia="Calibri"/>
                <w:sz w:val="20"/>
                <w:szCs w:val="20"/>
                <w:lang w:eastAsia="en-US"/>
              </w:rPr>
              <w:lastRenderedPageBreak/>
              <w:t>мероприятия</w:t>
            </w:r>
          </w:p>
          <w:p w14:paraId="3C94C88E" w14:textId="77777777" w:rsidR="004177E4" w:rsidRPr="00755D87" w:rsidRDefault="004177E4" w:rsidP="004177E4">
            <w:pPr>
              <w:autoSpaceDE w:val="0"/>
              <w:autoSpaceDN w:val="0"/>
              <w:adjustRightInd w:val="0"/>
              <w:rPr>
                <w:sz w:val="20"/>
                <w:szCs w:val="20"/>
                <w:lang w:eastAsia="en-US"/>
              </w:rPr>
            </w:pPr>
          </w:p>
        </w:tc>
        <w:tc>
          <w:tcPr>
            <w:tcW w:w="1497" w:type="pct"/>
          </w:tcPr>
          <w:p w14:paraId="32DEBB6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lastRenderedPageBreak/>
              <w:t xml:space="preserve">Минимальный размер – </w:t>
            </w:r>
            <w:r>
              <w:rPr>
                <w:sz w:val="20"/>
                <w:szCs w:val="20"/>
                <w:lang w:eastAsia="en-US"/>
              </w:rPr>
              <w:t>10</w:t>
            </w:r>
            <w:r w:rsidRPr="00F40F36">
              <w:rPr>
                <w:sz w:val="20"/>
                <w:szCs w:val="20"/>
                <w:lang w:eastAsia="en-US"/>
              </w:rPr>
              <w:t xml:space="preserve">00 кв. </w:t>
            </w:r>
            <w:r w:rsidRPr="00F40F36">
              <w:rPr>
                <w:sz w:val="20"/>
                <w:szCs w:val="20"/>
                <w:lang w:eastAsia="en-US"/>
              </w:rPr>
              <w:lastRenderedPageBreak/>
              <w:t>м.</w:t>
            </w:r>
          </w:p>
          <w:p w14:paraId="25C8A47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 м</w:t>
            </w:r>
          </w:p>
          <w:p w14:paraId="1D59D2E7" w14:textId="77777777" w:rsidR="004177E4" w:rsidRPr="00755D87" w:rsidRDefault="004177E4" w:rsidP="004177E4">
            <w:pPr>
              <w:autoSpaceDE w:val="0"/>
              <w:autoSpaceDN w:val="0"/>
              <w:adjustRightInd w:val="0"/>
              <w:rPr>
                <w:sz w:val="20"/>
                <w:szCs w:val="20"/>
                <w:lang w:eastAsia="en-US"/>
              </w:rPr>
            </w:pPr>
          </w:p>
        </w:tc>
        <w:tc>
          <w:tcPr>
            <w:tcW w:w="1873" w:type="pct"/>
          </w:tcPr>
          <w:p w14:paraId="19FCBCD0" w14:textId="77777777" w:rsidR="004177E4" w:rsidRPr="00755D87" w:rsidRDefault="004177E4" w:rsidP="004177E4">
            <w:pPr>
              <w:rPr>
                <w:sz w:val="20"/>
                <w:szCs w:val="20"/>
              </w:rPr>
            </w:pPr>
            <w:r w:rsidRPr="00755D87">
              <w:rPr>
                <w:sz w:val="20"/>
                <w:szCs w:val="20"/>
              </w:rPr>
              <w:lastRenderedPageBreak/>
              <w:t xml:space="preserve">Минимальные отступы зданий, строений, </w:t>
            </w:r>
            <w:r w:rsidRPr="00755D87">
              <w:rPr>
                <w:sz w:val="20"/>
                <w:szCs w:val="20"/>
              </w:rPr>
              <w:lastRenderedPageBreak/>
              <w:t>сооружений:</w:t>
            </w:r>
          </w:p>
          <w:p w14:paraId="0FE449B0"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3EB9B69"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0B5E702"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D6C05BB" w14:textId="77777777" w:rsidR="004177E4" w:rsidRPr="00755D87" w:rsidRDefault="004177E4" w:rsidP="004177E4">
            <w:pPr>
              <w:rPr>
                <w:sz w:val="20"/>
                <w:szCs w:val="20"/>
              </w:rPr>
            </w:pPr>
            <w:r w:rsidRPr="00755D87">
              <w:rPr>
                <w:sz w:val="20"/>
                <w:szCs w:val="20"/>
              </w:rPr>
              <w:t>Предельная высота – 12 м.</w:t>
            </w:r>
          </w:p>
          <w:p w14:paraId="54248DC8"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7C569ACD" w14:textId="77777777" w:rsidTr="004177E4">
        <w:tc>
          <w:tcPr>
            <w:tcW w:w="290" w:type="pct"/>
          </w:tcPr>
          <w:p w14:paraId="146C5B66" w14:textId="77777777" w:rsidR="004177E4" w:rsidRPr="00755D87" w:rsidRDefault="004177E4" w:rsidP="004177E4">
            <w:pPr>
              <w:jc w:val="center"/>
              <w:rPr>
                <w:sz w:val="20"/>
                <w:szCs w:val="20"/>
              </w:rPr>
            </w:pPr>
            <w:r w:rsidRPr="00755D87">
              <w:rPr>
                <w:sz w:val="20"/>
                <w:szCs w:val="20"/>
              </w:rPr>
              <w:lastRenderedPageBreak/>
              <w:t>24</w:t>
            </w:r>
          </w:p>
        </w:tc>
        <w:tc>
          <w:tcPr>
            <w:tcW w:w="1340" w:type="pct"/>
          </w:tcPr>
          <w:p w14:paraId="1BFB10C7"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Служебные гаражи</w:t>
            </w:r>
          </w:p>
          <w:p w14:paraId="09BF6907" w14:textId="77777777" w:rsidR="004177E4" w:rsidRPr="00755D87" w:rsidRDefault="004177E4" w:rsidP="004177E4">
            <w:pPr>
              <w:autoSpaceDE w:val="0"/>
              <w:autoSpaceDN w:val="0"/>
              <w:adjustRightInd w:val="0"/>
              <w:rPr>
                <w:rFonts w:eastAsia="Calibri"/>
                <w:sz w:val="20"/>
                <w:szCs w:val="20"/>
                <w:lang w:eastAsia="en-US"/>
              </w:rPr>
            </w:pPr>
          </w:p>
        </w:tc>
        <w:tc>
          <w:tcPr>
            <w:tcW w:w="1497" w:type="pct"/>
          </w:tcPr>
          <w:p w14:paraId="0F2CF701"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 xml:space="preserve"> кв. м.</w:t>
            </w:r>
          </w:p>
          <w:p w14:paraId="4B0CA37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3" w:type="pct"/>
            <w:vAlign w:val="center"/>
          </w:tcPr>
          <w:p w14:paraId="3EE7548F"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4BA3CD5D"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60A3356"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3060602E"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230AB5DB" w14:textId="77777777" w:rsidTr="004177E4">
        <w:tc>
          <w:tcPr>
            <w:tcW w:w="290" w:type="pct"/>
          </w:tcPr>
          <w:p w14:paraId="217D9F5D" w14:textId="77777777" w:rsidR="004177E4" w:rsidRPr="00755D87" w:rsidRDefault="004177E4" w:rsidP="004177E4">
            <w:pPr>
              <w:jc w:val="center"/>
              <w:rPr>
                <w:sz w:val="20"/>
                <w:szCs w:val="20"/>
              </w:rPr>
            </w:pPr>
            <w:r w:rsidRPr="00755D87">
              <w:rPr>
                <w:sz w:val="20"/>
                <w:szCs w:val="20"/>
              </w:rPr>
              <w:t>25</w:t>
            </w:r>
          </w:p>
        </w:tc>
        <w:tc>
          <w:tcPr>
            <w:tcW w:w="1340" w:type="pct"/>
          </w:tcPr>
          <w:p w14:paraId="6B57740C"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Обеспечение спортивно-зрелищных мероприятий</w:t>
            </w:r>
          </w:p>
          <w:p w14:paraId="150BD238" w14:textId="77777777" w:rsidR="004177E4" w:rsidRPr="00755D87" w:rsidRDefault="004177E4" w:rsidP="004177E4">
            <w:pPr>
              <w:autoSpaceDE w:val="0"/>
              <w:autoSpaceDN w:val="0"/>
              <w:adjustRightInd w:val="0"/>
              <w:rPr>
                <w:sz w:val="20"/>
                <w:szCs w:val="20"/>
                <w:lang w:eastAsia="en-US"/>
              </w:rPr>
            </w:pPr>
          </w:p>
        </w:tc>
        <w:tc>
          <w:tcPr>
            <w:tcW w:w="1497" w:type="pct"/>
          </w:tcPr>
          <w:p w14:paraId="018C6A84"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02DEF7F7"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150</w:t>
            </w:r>
            <w:r w:rsidRPr="00F40F36">
              <w:rPr>
                <w:sz w:val="20"/>
                <w:szCs w:val="20"/>
                <w:lang w:eastAsia="en-US"/>
              </w:rPr>
              <w:t>00 кв. м</w:t>
            </w:r>
          </w:p>
        </w:tc>
        <w:tc>
          <w:tcPr>
            <w:tcW w:w="1873" w:type="pct"/>
          </w:tcPr>
          <w:p w14:paraId="3EDB6013"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10197BA"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3526652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D02836D"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478A2D0"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77E4" w:rsidRPr="00755D87" w14:paraId="4EEC4861" w14:textId="77777777" w:rsidTr="004177E4">
        <w:tc>
          <w:tcPr>
            <w:tcW w:w="290" w:type="pct"/>
          </w:tcPr>
          <w:p w14:paraId="6CEF5BCC" w14:textId="77777777" w:rsidR="004177E4" w:rsidRPr="00755D87" w:rsidRDefault="004177E4" w:rsidP="004177E4">
            <w:pPr>
              <w:jc w:val="center"/>
              <w:rPr>
                <w:sz w:val="20"/>
                <w:szCs w:val="20"/>
              </w:rPr>
            </w:pPr>
            <w:r w:rsidRPr="00755D87">
              <w:rPr>
                <w:sz w:val="20"/>
                <w:szCs w:val="20"/>
              </w:rPr>
              <w:t>26</w:t>
            </w:r>
          </w:p>
        </w:tc>
        <w:tc>
          <w:tcPr>
            <w:tcW w:w="1340" w:type="pct"/>
          </w:tcPr>
          <w:p w14:paraId="35A1A360"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Обеспечение занятий спортом в помещениях</w:t>
            </w:r>
          </w:p>
          <w:p w14:paraId="1505584B" w14:textId="77777777" w:rsidR="004177E4" w:rsidRPr="00755D87" w:rsidRDefault="004177E4" w:rsidP="004177E4">
            <w:pPr>
              <w:autoSpaceDE w:val="0"/>
              <w:autoSpaceDN w:val="0"/>
              <w:adjustRightInd w:val="0"/>
              <w:rPr>
                <w:sz w:val="20"/>
                <w:szCs w:val="20"/>
                <w:lang w:eastAsia="en-US"/>
              </w:rPr>
            </w:pPr>
          </w:p>
        </w:tc>
        <w:tc>
          <w:tcPr>
            <w:tcW w:w="1497" w:type="pct"/>
          </w:tcPr>
          <w:p w14:paraId="0918F47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1D681E94"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3" w:type="pct"/>
          </w:tcPr>
          <w:p w14:paraId="3E69CBF6"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BC27F0B"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6F90D1AA"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1C84C96"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C2EEAA4"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77E4" w:rsidRPr="00755D87" w14:paraId="486E7085" w14:textId="77777777" w:rsidTr="004177E4">
        <w:tc>
          <w:tcPr>
            <w:tcW w:w="290" w:type="pct"/>
          </w:tcPr>
          <w:p w14:paraId="59A190EC" w14:textId="77777777" w:rsidR="004177E4" w:rsidRPr="00755D87" w:rsidRDefault="004177E4" w:rsidP="004177E4">
            <w:pPr>
              <w:jc w:val="center"/>
              <w:rPr>
                <w:sz w:val="20"/>
                <w:szCs w:val="20"/>
              </w:rPr>
            </w:pPr>
            <w:r w:rsidRPr="00755D87">
              <w:rPr>
                <w:sz w:val="20"/>
                <w:szCs w:val="20"/>
              </w:rPr>
              <w:t>27</w:t>
            </w:r>
          </w:p>
        </w:tc>
        <w:tc>
          <w:tcPr>
            <w:tcW w:w="1340" w:type="pct"/>
          </w:tcPr>
          <w:p w14:paraId="264185DA"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Площадки для занятий спортом</w:t>
            </w:r>
          </w:p>
          <w:p w14:paraId="3AB8C70D" w14:textId="77777777" w:rsidR="004177E4" w:rsidRPr="00755D87" w:rsidRDefault="004177E4" w:rsidP="004177E4">
            <w:pPr>
              <w:autoSpaceDE w:val="0"/>
              <w:autoSpaceDN w:val="0"/>
              <w:adjustRightInd w:val="0"/>
              <w:rPr>
                <w:sz w:val="20"/>
                <w:szCs w:val="20"/>
                <w:lang w:eastAsia="en-US"/>
              </w:rPr>
            </w:pPr>
          </w:p>
        </w:tc>
        <w:tc>
          <w:tcPr>
            <w:tcW w:w="1497" w:type="pct"/>
          </w:tcPr>
          <w:p w14:paraId="5DB902C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1DAD84CF"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3" w:type="pct"/>
          </w:tcPr>
          <w:p w14:paraId="24CCC93A"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F50693F" w14:textId="77777777" w:rsidR="004177E4" w:rsidRPr="00755D87" w:rsidRDefault="004177E4" w:rsidP="004177E4">
            <w:pPr>
              <w:tabs>
                <w:tab w:val="left" w:pos="318"/>
              </w:tabs>
              <w:contextualSpacing/>
              <w:rPr>
                <w:sz w:val="20"/>
                <w:szCs w:val="20"/>
              </w:rPr>
            </w:pPr>
            <w:r w:rsidRPr="00755D87">
              <w:rPr>
                <w:sz w:val="20"/>
                <w:szCs w:val="20"/>
              </w:rPr>
              <w:t xml:space="preserve">-от красной линии улицы (границ земельного участка, граничащего с </w:t>
            </w:r>
            <w:r w:rsidRPr="00755D87">
              <w:rPr>
                <w:sz w:val="20"/>
                <w:szCs w:val="20"/>
              </w:rPr>
              <w:lastRenderedPageBreak/>
              <w:t>улично-дорожной сетью) – 5м;</w:t>
            </w:r>
          </w:p>
          <w:p w14:paraId="2AE2720D"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C3E203C"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6676A87"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77E4" w:rsidRPr="00755D87" w14:paraId="068B8ECD" w14:textId="77777777" w:rsidTr="004177E4">
        <w:tc>
          <w:tcPr>
            <w:tcW w:w="290" w:type="pct"/>
          </w:tcPr>
          <w:p w14:paraId="4FDF6FFD" w14:textId="77777777" w:rsidR="004177E4" w:rsidRPr="00755D87" w:rsidRDefault="004177E4" w:rsidP="004177E4">
            <w:pPr>
              <w:jc w:val="center"/>
              <w:rPr>
                <w:sz w:val="20"/>
                <w:szCs w:val="20"/>
              </w:rPr>
            </w:pPr>
            <w:r w:rsidRPr="00755D87">
              <w:rPr>
                <w:sz w:val="20"/>
                <w:szCs w:val="20"/>
              </w:rPr>
              <w:lastRenderedPageBreak/>
              <w:t>28</w:t>
            </w:r>
          </w:p>
        </w:tc>
        <w:tc>
          <w:tcPr>
            <w:tcW w:w="1340" w:type="pct"/>
          </w:tcPr>
          <w:p w14:paraId="49D8164D"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Оборудованные площадки для занятий спортом</w:t>
            </w:r>
          </w:p>
          <w:p w14:paraId="01DC5634" w14:textId="77777777" w:rsidR="004177E4" w:rsidRPr="00755D87" w:rsidRDefault="004177E4" w:rsidP="004177E4">
            <w:pPr>
              <w:autoSpaceDE w:val="0"/>
              <w:autoSpaceDN w:val="0"/>
              <w:adjustRightInd w:val="0"/>
              <w:rPr>
                <w:sz w:val="20"/>
                <w:szCs w:val="20"/>
                <w:lang w:eastAsia="en-US"/>
              </w:rPr>
            </w:pPr>
          </w:p>
        </w:tc>
        <w:tc>
          <w:tcPr>
            <w:tcW w:w="1497" w:type="pct"/>
          </w:tcPr>
          <w:p w14:paraId="7CE3AE47"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45A1CC2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3" w:type="pct"/>
          </w:tcPr>
          <w:p w14:paraId="6B212C4F"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2ADCB7B"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1064266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D21BC24"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23BADE9"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77E4" w:rsidRPr="00755D87" w14:paraId="1AFCF7A7" w14:textId="77777777" w:rsidTr="004177E4">
        <w:tc>
          <w:tcPr>
            <w:tcW w:w="290" w:type="pct"/>
          </w:tcPr>
          <w:p w14:paraId="32F20911" w14:textId="77777777" w:rsidR="004177E4" w:rsidRPr="00755D87" w:rsidRDefault="004177E4" w:rsidP="004177E4">
            <w:pPr>
              <w:jc w:val="center"/>
              <w:rPr>
                <w:sz w:val="20"/>
                <w:szCs w:val="20"/>
              </w:rPr>
            </w:pPr>
            <w:r w:rsidRPr="00755D87">
              <w:rPr>
                <w:sz w:val="20"/>
                <w:szCs w:val="20"/>
              </w:rPr>
              <w:t>29</w:t>
            </w:r>
          </w:p>
        </w:tc>
        <w:tc>
          <w:tcPr>
            <w:tcW w:w="1340" w:type="pct"/>
          </w:tcPr>
          <w:p w14:paraId="0A52ACAB"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Водный спорт</w:t>
            </w:r>
          </w:p>
          <w:p w14:paraId="20B6C748" w14:textId="77777777" w:rsidR="004177E4" w:rsidRPr="00755D87" w:rsidRDefault="004177E4" w:rsidP="004177E4">
            <w:pPr>
              <w:autoSpaceDE w:val="0"/>
              <w:autoSpaceDN w:val="0"/>
              <w:adjustRightInd w:val="0"/>
              <w:rPr>
                <w:sz w:val="20"/>
                <w:szCs w:val="20"/>
                <w:lang w:eastAsia="en-US"/>
              </w:rPr>
            </w:pPr>
          </w:p>
        </w:tc>
        <w:tc>
          <w:tcPr>
            <w:tcW w:w="1497" w:type="pct"/>
          </w:tcPr>
          <w:p w14:paraId="1F07E09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0C409725"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3" w:type="pct"/>
          </w:tcPr>
          <w:p w14:paraId="24F30B1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4177E4" w:rsidRPr="00755D87" w14:paraId="77D9B450" w14:textId="77777777" w:rsidTr="004177E4">
        <w:tc>
          <w:tcPr>
            <w:tcW w:w="290" w:type="pct"/>
          </w:tcPr>
          <w:p w14:paraId="75B57F08" w14:textId="77777777" w:rsidR="004177E4" w:rsidRPr="00755D87" w:rsidRDefault="004177E4" w:rsidP="004177E4">
            <w:pPr>
              <w:jc w:val="center"/>
              <w:rPr>
                <w:sz w:val="20"/>
                <w:szCs w:val="20"/>
              </w:rPr>
            </w:pPr>
            <w:r w:rsidRPr="00755D87">
              <w:rPr>
                <w:sz w:val="20"/>
                <w:szCs w:val="20"/>
              </w:rPr>
              <w:t>30</w:t>
            </w:r>
          </w:p>
        </w:tc>
        <w:tc>
          <w:tcPr>
            <w:tcW w:w="1340" w:type="pct"/>
          </w:tcPr>
          <w:p w14:paraId="4ED74D0B"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Авиационный спорт</w:t>
            </w:r>
          </w:p>
        </w:tc>
        <w:tc>
          <w:tcPr>
            <w:tcW w:w="1497" w:type="pct"/>
          </w:tcPr>
          <w:p w14:paraId="34B371A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631B87D4"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3" w:type="pct"/>
          </w:tcPr>
          <w:p w14:paraId="3236B56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4177E4" w:rsidRPr="00755D87" w14:paraId="75829020" w14:textId="77777777" w:rsidTr="004177E4">
        <w:tc>
          <w:tcPr>
            <w:tcW w:w="290" w:type="pct"/>
          </w:tcPr>
          <w:p w14:paraId="75E74BFB" w14:textId="77777777" w:rsidR="004177E4" w:rsidRPr="00755D87" w:rsidRDefault="004177E4" w:rsidP="004177E4">
            <w:pPr>
              <w:jc w:val="center"/>
              <w:rPr>
                <w:sz w:val="20"/>
                <w:szCs w:val="20"/>
              </w:rPr>
            </w:pPr>
            <w:r w:rsidRPr="00755D87">
              <w:rPr>
                <w:sz w:val="20"/>
                <w:szCs w:val="20"/>
              </w:rPr>
              <w:t>31</w:t>
            </w:r>
          </w:p>
        </w:tc>
        <w:tc>
          <w:tcPr>
            <w:tcW w:w="1340" w:type="pct"/>
          </w:tcPr>
          <w:p w14:paraId="455AE42E"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Спортивные базы</w:t>
            </w:r>
          </w:p>
          <w:p w14:paraId="4AF08643" w14:textId="77777777" w:rsidR="004177E4" w:rsidRPr="00755D87" w:rsidRDefault="004177E4" w:rsidP="004177E4">
            <w:pPr>
              <w:autoSpaceDE w:val="0"/>
              <w:autoSpaceDN w:val="0"/>
              <w:adjustRightInd w:val="0"/>
              <w:rPr>
                <w:sz w:val="20"/>
                <w:szCs w:val="20"/>
                <w:lang w:eastAsia="en-US"/>
              </w:rPr>
            </w:pPr>
          </w:p>
        </w:tc>
        <w:tc>
          <w:tcPr>
            <w:tcW w:w="1497" w:type="pct"/>
          </w:tcPr>
          <w:p w14:paraId="085B921C"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3C00E08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3" w:type="pct"/>
          </w:tcPr>
          <w:p w14:paraId="08B1DF1B"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AC8B64C"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710650E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A59CEB0"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25AEEAA"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4177E4" w:rsidRPr="00755D87" w14:paraId="41989800" w14:textId="77777777" w:rsidTr="004177E4">
        <w:tc>
          <w:tcPr>
            <w:tcW w:w="290" w:type="pct"/>
          </w:tcPr>
          <w:p w14:paraId="2CE00773" w14:textId="77777777" w:rsidR="004177E4" w:rsidRPr="00755D87" w:rsidRDefault="004177E4" w:rsidP="004177E4">
            <w:pPr>
              <w:jc w:val="center"/>
              <w:rPr>
                <w:sz w:val="20"/>
                <w:szCs w:val="20"/>
              </w:rPr>
            </w:pPr>
            <w:r w:rsidRPr="00755D87">
              <w:rPr>
                <w:sz w:val="20"/>
                <w:szCs w:val="20"/>
              </w:rPr>
              <w:t>32</w:t>
            </w:r>
          </w:p>
        </w:tc>
        <w:tc>
          <w:tcPr>
            <w:tcW w:w="1340" w:type="pct"/>
          </w:tcPr>
          <w:p w14:paraId="298A9FDE"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Природно-познавательный туризм</w:t>
            </w:r>
          </w:p>
        </w:tc>
        <w:tc>
          <w:tcPr>
            <w:tcW w:w="1497" w:type="pct"/>
          </w:tcPr>
          <w:p w14:paraId="4623E05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69632C05"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3" w:type="pct"/>
          </w:tcPr>
          <w:p w14:paraId="1C9CACA9"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w:t>
            </w:r>
          </w:p>
        </w:tc>
      </w:tr>
      <w:tr w:rsidR="004177E4" w:rsidRPr="00755D87" w14:paraId="7DA705EA" w14:textId="77777777" w:rsidTr="004177E4">
        <w:tc>
          <w:tcPr>
            <w:tcW w:w="290" w:type="pct"/>
          </w:tcPr>
          <w:p w14:paraId="160C1237" w14:textId="77777777" w:rsidR="004177E4" w:rsidRPr="00755D87" w:rsidRDefault="004177E4" w:rsidP="004177E4">
            <w:pPr>
              <w:jc w:val="center"/>
              <w:rPr>
                <w:sz w:val="20"/>
                <w:szCs w:val="20"/>
              </w:rPr>
            </w:pPr>
            <w:r w:rsidRPr="00755D87">
              <w:rPr>
                <w:sz w:val="20"/>
                <w:szCs w:val="20"/>
              </w:rPr>
              <w:t>33</w:t>
            </w:r>
          </w:p>
        </w:tc>
        <w:tc>
          <w:tcPr>
            <w:tcW w:w="1340" w:type="pct"/>
          </w:tcPr>
          <w:p w14:paraId="68239621"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Туристическое обслуживание</w:t>
            </w:r>
          </w:p>
          <w:p w14:paraId="38435B23" w14:textId="77777777" w:rsidR="004177E4" w:rsidRPr="00755D87" w:rsidRDefault="004177E4" w:rsidP="004177E4">
            <w:pPr>
              <w:autoSpaceDE w:val="0"/>
              <w:autoSpaceDN w:val="0"/>
              <w:adjustRightInd w:val="0"/>
              <w:rPr>
                <w:sz w:val="20"/>
                <w:szCs w:val="20"/>
                <w:lang w:eastAsia="en-US"/>
              </w:rPr>
            </w:pPr>
          </w:p>
        </w:tc>
        <w:tc>
          <w:tcPr>
            <w:tcW w:w="1497" w:type="pct"/>
          </w:tcPr>
          <w:p w14:paraId="0B0C1DD1"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6AE09511"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3" w:type="pct"/>
          </w:tcPr>
          <w:p w14:paraId="44C3AB94"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19A3717"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4403D88"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w:t>
            </w:r>
            <w:r w:rsidRPr="00755D8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F854B85"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7AF013C" w14:textId="77777777" w:rsidR="004177E4" w:rsidRPr="00755D87" w:rsidRDefault="004177E4" w:rsidP="004177E4">
            <w:pPr>
              <w:rPr>
                <w:sz w:val="20"/>
                <w:szCs w:val="20"/>
              </w:rPr>
            </w:pPr>
            <w:r w:rsidRPr="00755D87">
              <w:rPr>
                <w:sz w:val="20"/>
                <w:szCs w:val="20"/>
              </w:rPr>
              <w:t>Предельная высота – 12 м.</w:t>
            </w:r>
          </w:p>
          <w:p w14:paraId="6FCF456B"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2D4853DF" w14:textId="77777777" w:rsidTr="004177E4">
        <w:tc>
          <w:tcPr>
            <w:tcW w:w="290" w:type="pct"/>
          </w:tcPr>
          <w:p w14:paraId="0B9ADF84" w14:textId="77777777" w:rsidR="004177E4" w:rsidRPr="00755D87" w:rsidRDefault="004177E4" w:rsidP="004177E4">
            <w:pPr>
              <w:jc w:val="center"/>
              <w:rPr>
                <w:sz w:val="20"/>
                <w:szCs w:val="20"/>
              </w:rPr>
            </w:pPr>
            <w:r w:rsidRPr="00755D87">
              <w:rPr>
                <w:sz w:val="20"/>
                <w:szCs w:val="20"/>
              </w:rPr>
              <w:lastRenderedPageBreak/>
              <w:t>34</w:t>
            </w:r>
          </w:p>
        </w:tc>
        <w:tc>
          <w:tcPr>
            <w:tcW w:w="1340" w:type="pct"/>
          </w:tcPr>
          <w:p w14:paraId="4F7D8805"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Причалы для маломерных судов</w:t>
            </w:r>
          </w:p>
          <w:p w14:paraId="1DD80315" w14:textId="77777777" w:rsidR="004177E4" w:rsidRPr="00755D87" w:rsidRDefault="004177E4" w:rsidP="004177E4">
            <w:pPr>
              <w:autoSpaceDE w:val="0"/>
              <w:autoSpaceDN w:val="0"/>
              <w:adjustRightInd w:val="0"/>
              <w:rPr>
                <w:sz w:val="20"/>
                <w:szCs w:val="20"/>
                <w:lang w:eastAsia="en-US"/>
              </w:rPr>
            </w:pPr>
          </w:p>
        </w:tc>
        <w:tc>
          <w:tcPr>
            <w:tcW w:w="1497" w:type="pct"/>
          </w:tcPr>
          <w:p w14:paraId="02FAF940"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7138BDB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3" w:type="pct"/>
          </w:tcPr>
          <w:p w14:paraId="28D277BD"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4177E4" w:rsidRPr="00755D87" w14:paraId="56C6310D" w14:textId="77777777" w:rsidTr="004177E4">
        <w:tc>
          <w:tcPr>
            <w:tcW w:w="290" w:type="pct"/>
          </w:tcPr>
          <w:p w14:paraId="4AC64D0E" w14:textId="77777777" w:rsidR="004177E4" w:rsidRPr="00755D87" w:rsidRDefault="004177E4" w:rsidP="004177E4">
            <w:pPr>
              <w:jc w:val="center"/>
              <w:rPr>
                <w:sz w:val="20"/>
                <w:szCs w:val="20"/>
              </w:rPr>
            </w:pPr>
            <w:r w:rsidRPr="00755D87">
              <w:rPr>
                <w:sz w:val="20"/>
                <w:szCs w:val="20"/>
              </w:rPr>
              <w:t>35</w:t>
            </w:r>
          </w:p>
        </w:tc>
        <w:tc>
          <w:tcPr>
            <w:tcW w:w="1340" w:type="pct"/>
          </w:tcPr>
          <w:p w14:paraId="3486F105"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Поля для гольфа или конных прогулок</w:t>
            </w:r>
          </w:p>
          <w:p w14:paraId="37D92BFA" w14:textId="77777777" w:rsidR="004177E4" w:rsidRPr="00755D87" w:rsidRDefault="004177E4" w:rsidP="004177E4">
            <w:pPr>
              <w:autoSpaceDE w:val="0"/>
              <w:autoSpaceDN w:val="0"/>
              <w:adjustRightInd w:val="0"/>
              <w:rPr>
                <w:sz w:val="20"/>
                <w:szCs w:val="20"/>
                <w:lang w:eastAsia="en-US"/>
              </w:rPr>
            </w:pPr>
          </w:p>
        </w:tc>
        <w:tc>
          <w:tcPr>
            <w:tcW w:w="1497" w:type="pct"/>
          </w:tcPr>
          <w:p w14:paraId="2178E386"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35BD4D05"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3" w:type="pct"/>
          </w:tcPr>
          <w:p w14:paraId="3A407B47"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4177E4" w:rsidRPr="00755D87" w14:paraId="0756CCB4" w14:textId="77777777" w:rsidTr="004177E4">
        <w:tc>
          <w:tcPr>
            <w:tcW w:w="290" w:type="pct"/>
          </w:tcPr>
          <w:p w14:paraId="0C54ACE6" w14:textId="77777777" w:rsidR="004177E4" w:rsidRPr="00755D87" w:rsidRDefault="004177E4" w:rsidP="004177E4">
            <w:pPr>
              <w:jc w:val="center"/>
              <w:rPr>
                <w:sz w:val="20"/>
                <w:szCs w:val="20"/>
              </w:rPr>
            </w:pPr>
            <w:r w:rsidRPr="00755D87">
              <w:rPr>
                <w:sz w:val="20"/>
                <w:szCs w:val="20"/>
              </w:rPr>
              <w:t>36</w:t>
            </w:r>
          </w:p>
        </w:tc>
        <w:tc>
          <w:tcPr>
            <w:tcW w:w="1340" w:type="pct"/>
          </w:tcPr>
          <w:p w14:paraId="2779999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Обеспечение внутреннего правопорядка</w:t>
            </w:r>
          </w:p>
          <w:p w14:paraId="7F0726B9" w14:textId="77777777" w:rsidR="004177E4" w:rsidRPr="00755D87" w:rsidRDefault="004177E4" w:rsidP="004177E4">
            <w:pPr>
              <w:autoSpaceDE w:val="0"/>
              <w:autoSpaceDN w:val="0"/>
              <w:adjustRightInd w:val="0"/>
              <w:rPr>
                <w:sz w:val="20"/>
                <w:szCs w:val="20"/>
                <w:lang w:eastAsia="en-US"/>
              </w:rPr>
            </w:pPr>
          </w:p>
        </w:tc>
        <w:tc>
          <w:tcPr>
            <w:tcW w:w="1497" w:type="pct"/>
          </w:tcPr>
          <w:p w14:paraId="50658FB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6347AA9C"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3" w:type="pct"/>
          </w:tcPr>
          <w:p w14:paraId="4F690CEB"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C2182F1"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CA91CC8"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EC21E90"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781B6887" w14:textId="77777777" w:rsidR="004177E4" w:rsidRPr="00755D87" w:rsidRDefault="004177E4" w:rsidP="004177E4">
            <w:pPr>
              <w:rPr>
                <w:sz w:val="20"/>
                <w:szCs w:val="20"/>
              </w:rPr>
            </w:pPr>
            <w:r w:rsidRPr="00755D87">
              <w:rPr>
                <w:sz w:val="20"/>
                <w:szCs w:val="20"/>
              </w:rPr>
              <w:t>Предельная высота – 16 м.</w:t>
            </w:r>
          </w:p>
          <w:p w14:paraId="4E860ABD"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7B076F11" w14:textId="77777777" w:rsidTr="004177E4">
        <w:tc>
          <w:tcPr>
            <w:tcW w:w="290" w:type="pct"/>
          </w:tcPr>
          <w:p w14:paraId="27F7D947" w14:textId="77777777" w:rsidR="004177E4" w:rsidRPr="00755D87" w:rsidRDefault="004177E4" w:rsidP="004177E4">
            <w:pPr>
              <w:jc w:val="center"/>
              <w:rPr>
                <w:sz w:val="20"/>
                <w:szCs w:val="20"/>
              </w:rPr>
            </w:pPr>
            <w:r w:rsidRPr="00755D87">
              <w:rPr>
                <w:sz w:val="20"/>
                <w:szCs w:val="20"/>
              </w:rPr>
              <w:t>37</w:t>
            </w:r>
          </w:p>
        </w:tc>
        <w:tc>
          <w:tcPr>
            <w:tcW w:w="1340" w:type="pct"/>
          </w:tcPr>
          <w:p w14:paraId="6A5741F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Санаторная деятельность</w:t>
            </w:r>
          </w:p>
          <w:p w14:paraId="308BBF3C" w14:textId="77777777" w:rsidR="004177E4" w:rsidRPr="00755D87" w:rsidRDefault="004177E4" w:rsidP="004177E4">
            <w:pPr>
              <w:autoSpaceDE w:val="0"/>
              <w:autoSpaceDN w:val="0"/>
              <w:adjustRightInd w:val="0"/>
              <w:rPr>
                <w:sz w:val="20"/>
                <w:szCs w:val="20"/>
                <w:lang w:eastAsia="en-US"/>
              </w:rPr>
            </w:pPr>
          </w:p>
          <w:p w14:paraId="7C343457" w14:textId="77777777" w:rsidR="004177E4" w:rsidRPr="00755D87" w:rsidRDefault="004177E4" w:rsidP="004177E4">
            <w:pPr>
              <w:rPr>
                <w:sz w:val="20"/>
                <w:szCs w:val="20"/>
                <w:lang w:eastAsia="en-US"/>
              </w:rPr>
            </w:pPr>
          </w:p>
        </w:tc>
        <w:tc>
          <w:tcPr>
            <w:tcW w:w="1497" w:type="pct"/>
          </w:tcPr>
          <w:p w14:paraId="79C8DBB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29A32F31"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20</w:t>
            </w:r>
            <w:r w:rsidRPr="00F40F36">
              <w:rPr>
                <w:sz w:val="20"/>
                <w:szCs w:val="20"/>
                <w:lang w:eastAsia="en-US"/>
              </w:rPr>
              <w:t>00 кв. м</w:t>
            </w:r>
          </w:p>
        </w:tc>
        <w:tc>
          <w:tcPr>
            <w:tcW w:w="1873" w:type="pct"/>
          </w:tcPr>
          <w:p w14:paraId="74562791"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838CB6E"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5E10837"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504E3DF"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7A6BD33" w14:textId="77777777" w:rsidR="004177E4" w:rsidRPr="00755D87" w:rsidRDefault="004177E4" w:rsidP="004177E4">
            <w:pPr>
              <w:rPr>
                <w:sz w:val="20"/>
                <w:szCs w:val="20"/>
              </w:rPr>
            </w:pPr>
            <w:r w:rsidRPr="00755D87">
              <w:rPr>
                <w:sz w:val="20"/>
                <w:szCs w:val="20"/>
              </w:rPr>
              <w:t>Предельная высота – 16 м.</w:t>
            </w:r>
          </w:p>
          <w:p w14:paraId="02B5298B"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40 %. </w:t>
            </w:r>
          </w:p>
        </w:tc>
      </w:tr>
      <w:tr w:rsidR="004177E4" w:rsidRPr="00755D87" w14:paraId="313C1E8A" w14:textId="77777777" w:rsidTr="004177E4">
        <w:tc>
          <w:tcPr>
            <w:tcW w:w="290" w:type="pct"/>
          </w:tcPr>
          <w:p w14:paraId="673CDA82" w14:textId="77777777" w:rsidR="004177E4" w:rsidRPr="00755D87" w:rsidRDefault="004177E4" w:rsidP="004177E4">
            <w:pPr>
              <w:jc w:val="center"/>
              <w:rPr>
                <w:sz w:val="20"/>
                <w:szCs w:val="20"/>
              </w:rPr>
            </w:pPr>
            <w:r w:rsidRPr="00755D87">
              <w:rPr>
                <w:sz w:val="20"/>
                <w:szCs w:val="20"/>
              </w:rPr>
              <w:t>38</w:t>
            </w:r>
          </w:p>
        </w:tc>
        <w:tc>
          <w:tcPr>
            <w:tcW w:w="1340" w:type="pct"/>
          </w:tcPr>
          <w:p w14:paraId="24979D65"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Историко-культурная деятельность</w:t>
            </w:r>
          </w:p>
        </w:tc>
        <w:tc>
          <w:tcPr>
            <w:tcW w:w="1497" w:type="pct"/>
          </w:tcPr>
          <w:p w14:paraId="677E024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682B69A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 кв. м</w:t>
            </w:r>
          </w:p>
        </w:tc>
        <w:tc>
          <w:tcPr>
            <w:tcW w:w="1873" w:type="pct"/>
          </w:tcPr>
          <w:p w14:paraId="6480835B" w14:textId="77777777" w:rsidR="004177E4" w:rsidRPr="00755D87" w:rsidRDefault="004177E4" w:rsidP="004177E4">
            <w:pPr>
              <w:rPr>
                <w:sz w:val="20"/>
                <w:szCs w:val="20"/>
              </w:rPr>
            </w:pPr>
            <w:r w:rsidRPr="00755D87">
              <w:rPr>
                <w:sz w:val="20"/>
                <w:szCs w:val="20"/>
              </w:rPr>
              <w:t>Не подлежат установлению</w:t>
            </w:r>
          </w:p>
        </w:tc>
      </w:tr>
      <w:tr w:rsidR="004177E4" w:rsidRPr="00755D87" w14:paraId="2EDC6FA4" w14:textId="77777777" w:rsidTr="004177E4">
        <w:tc>
          <w:tcPr>
            <w:tcW w:w="290" w:type="pct"/>
          </w:tcPr>
          <w:p w14:paraId="6A6C5DDC" w14:textId="77777777" w:rsidR="004177E4" w:rsidRPr="00755D87" w:rsidRDefault="004177E4" w:rsidP="004177E4">
            <w:pPr>
              <w:jc w:val="center"/>
              <w:rPr>
                <w:sz w:val="20"/>
                <w:szCs w:val="20"/>
              </w:rPr>
            </w:pPr>
            <w:r w:rsidRPr="00755D87">
              <w:rPr>
                <w:sz w:val="20"/>
                <w:szCs w:val="20"/>
              </w:rPr>
              <w:t>39</w:t>
            </w:r>
          </w:p>
        </w:tc>
        <w:tc>
          <w:tcPr>
            <w:tcW w:w="1340" w:type="pct"/>
          </w:tcPr>
          <w:p w14:paraId="5A59B6E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3ECBCBE3" w14:textId="77777777" w:rsidR="004177E4" w:rsidRPr="00755D87" w:rsidRDefault="004177E4" w:rsidP="004177E4">
            <w:pPr>
              <w:autoSpaceDE w:val="0"/>
              <w:autoSpaceDN w:val="0"/>
              <w:adjustRightInd w:val="0"/>
              <w:rPr>
                <w:sz w:val="20"/>
                <w:szCs w:val="20"/>
                <w:lang w:eastAsia="en-US"/>
              </w:rPr>
            </w:pPr>
          </w:p>
        </w:tc>
        <w:tc>
          <w:tcPr>
            <w:tcW w:w="1497" w:type="pct"/>
          </w:tcPr>
          <w:p w14:paraId="2B598DDF"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w:t>
            </w:r>
          </w:p>
        </w:tc>
        <w:tc>
          <w:tcPr>
            <w:tcW w:w="1873" w:type="pct"/>
          </w:tcPr>
          <w:p w14:paraId="25A465A7" w14:textId="77777777" w:rsidR="004177E4" w:rsidRPr="00755D87" w:rsidRDefault="004177E4" w:rsidP="004177E4">
            <w:pPr>
              <w:rPr>
                <w:sz w:val="20"/>
                <w:szCs w:val="20"/>
              </w:rPr>
            </w:pPr>
            <w:r w:rsidRPr="00755D8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4177E4" w:rsidRPr="00755D87" w14:paraId="557D9820" w14:textId="77777777" w:rsidTr="004177E4">
        <w:tc>
          <w:tcPr>
            <w:tcW w:w="290" w:type="pct"/>
          </w:tcPr>
          <w:p w14:paraId="59B3B45A" w14:textId="77777777" w:rsidR="004177E4" w:rsidRPr="00755D87" w:rsidRDefault="004177E4" w:rsidP="004177E4">
            <w:pPr>
              <w:jc w:val="center"/>
              <w:rPr>
                <w:sz w:val="20"/>
                <w:szCs w:val="20"/>
              </w:rPr>
            </w:pPr>
            <w:r w:rsidRPr="00755D87">
              <w:rPr>
                <w:sz w:val="20"/>
                <w:szCs w:val="20"/>
              </w:rPr>
              <w:t>40</w:t>
            </w:r>
          </w:p>
        </w:tc>
        <w:tc>
          <w:tcPr>
            <w:tcW w:w="1340" w:type="pct"/>
          </w:tcPr>
          <w:p w14:paraId="5E1ACF5D"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4592077D" w14:textId="77777777" w:rsidR="004177E4" w:rsidRPr="00755D87" w:rsidRDefault="004177E4" w:rsidP="004177E4">
            <w:pPr>
              <w:autoSpaceDE w:val="0"/>
              <w:autoSpaceDN w:val="0"/>
              <w:adjustRightInd w:val="0"/>
              <w:rPr>
                <w:sz w:val="20"/>
                <w:szCs w:val="20"/>
                <w:lang w:eastAsia="en-US"/>
              </w:rPr>
            </w:pPr>
          </w:p>
        </w:tc>
        <w:tc>
          <w:tcPr>
            <w:tcW w:w="1497" w:type="pct"/>
          </w:tcPr>
          <w:p w14:paraId="0E36250C" w14:textId="77777777" w:rsidR="004177E4" w:rsidRPr="00755D87" w:rsidRDefault="004177E4" w:rsidP="004177E4">
            <w:pPr>
              <w:autoSpaceDE w:val="0"/>
              <w:autoSpaceDN w:val="0"/>
              <w:adjustRightInd w:val="0"/>
              <w:rPr>
                <w:sz w:val="20"/>
                <w:szCs w:val="20"/>
                <w:lang w:eastAsia="en-US"/>
              </w:rPr>
            </w:pPr>
            <w:r w:rsidRPr="00755D87">
              <w:rPr>
                <w:sz w:val="20"/>
                <w:szCs w:val="20"/>
                <w:lang w:eastAsia="en-US"/>
              </w:rPr>
              <w:t>Не подлежат установлению</w:t>
            </w:r>
          </w:p>
        </w:tc>
        <w:tc>
          <w:tcPr>
            <w:tcW w:w="1873" w:type="pct"/>
          </w:tcPr>
          <w:p w14:paraId="4E3800A5" w14:textId="77777777" w:rsidR="004177E4" w:rsidRPr="00755D87" w:rsidRDefault="004177E4" w:rsidP="004177E4">
            <w:pPr>
              <w:rPr>
                <w:sz w:val="20"/>
                <w:szCs w:val="20"/>
              </w:rPr>
            </w:pPr>
            <w:r w:rsidRPr="00755D87">
              <w:rPr>
                <w:sz w:val="20"/>
                <w:szCs w:val="20"/>
              </w:rPr>
              <w:t>Не подлежат установлению</w:t>
            </w:r>
          </w:p>
        </w:tc>
      </w:tr>
    </w:tbl>
    <w:p w14:paraId="4E41E9D4"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bookmarkStart w:id="47" w:name="_Toc1636633"/>
      <w:r w:rsidRPr="00755D87">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51B43A90"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Парковки, необходимые для обслуживания объектов, размещаются в границах отведенного земельного участка.</w:t>
      </w:r>
    </w:p>
    <w:p w14:paraId="0A378A45"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0FC03862"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5C3FCDBC"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16C47FBD" w14:textId="77777777" w:rsidR="003D41F9" w:rsidRPr="00755D87" w:rsidRDefault="003D41F9" w:rsidP="003D41F9">
      <w:pPr>
        <w:keepNext/>
        <w:keepLines/>
        <w:spacing w:before="240" w:after="240" w:line="276" w:lineRule="auto"/>
        <w:ind w:firstLine="709"/>
        <w:outlineLvl w:val="2"/>
        <w:rPr>
          <w:b/>
          <w:bCs/>
        </w:rPr>
      </w:pPr>
      <w:bookmarkStart w:id="48" w:name="_Toc87880497"/>
      <w:bookmarkStart w:id="49" w:name="_Toc127453590"/>
      <w:r w:rsidRPr="00755D87">
        <w:rPr>
          <w:b/>
          <w:bCs/>
        </w:rPr>
        <w:t>1.3. Градостроительные регламенты. Производственные зоны (П)</w:t>
      </w:r>
      <w:bookmarkEnd w:id="47"/>
      <w:bookmarkEnd w:id="48"/>
      <w:bookmarkEnd w:id="49"/>
    </w:p>
    <w:p w14:paraId="0B65325B" w14:textId="77777777" w:rsidR="003D41F9" w:rsidRPr="00755D87" w:rsidRDefault="003D41F9" w:rsidP="003D41F9">
      <w:pPr>
        <w:keepNext/>
        <w:keepLines/>
        <w:spacing w:before="240" w:after="240" w:line="276" w:lineRule="auto"/>
        <w:ind w:firstLine="709"/>
        <w:outlineLvl w:val="2"/>
        <w:rPr>
          <w:b/>
          <w:bCs/>
        </w:rPr>
      </w:pPr>
      <w:bookmarkStart w:id="50" w:name="_Toc1636634"/>
      <w:bookmarkStart w:id="51" w:name="_Toc87880498"/>
      <w:bookmarkStart w:id="52" w:name="_Toc127453591"/>
      <w:r w:rsidRPr="00755D87">
        <w:rPr>
          <w:b/>
          <w:bCs/>
        </w:rPr>
        <w:t>1.3.1. Производственная зона (П1)</w:t>
      </w:r>
      <w:bookmarkEnd w:id="50"/>
      <w:bookmarkEnd w:id="51"/>
      <w:bookmarkEnd w:id="52"/>
    </w:p>
    <w:p w14:paraId="4449857B"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539290E8" w14:textId="77777777" w:rsidR="003D41F9" w:rsidRPr="00755D87" w:rsidRDefault="003D41F9" w:rsidP="003D41F9">
      <w:pPr>
        <w:spacing w:before="240" w:after="240" w:line="276" w:lineRule="auto"/>
        <w:ind w:firstLine="709"/>
        <w:rPr>
          <w:b/>
        </w:rPr>
      </w:pPr>
      <w:r w:rsidRPr="00755D87">
        <w:rPr>
          <w:b/>
        </w:rPr>
        <w:t>Перечень основных видов разрешенного использования земельных участков и объектов капитального строительства</w:t>
      </w:r>
    </w:p>
    <w:p w14:paraId="38CDEA3A"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15</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3DF66FD2" w14:textId="77777777" w:rsidTr="00AC00FC">
        <w:trPr>
          <w:tblHeader/>
        </w:trPr>
        <w:tc>
          <w:tcPr>
            <w:tcW w:w="304" w:type="pct"/>
            <w:vMerge w:val="restart"/>
            <w:vAlign w:val="center"/>
          </w:tcPr>
          <w:p w14:paraId="4E9F73A8"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5624E3E6"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047CFA9"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20FD7918" w14:textId="77777777" w:rsidTr="00AC00FC">
        <w:trPr>
          <w:tblHeader/>
        </w:trPr>
        <w:tc>
          <w:tcPr>
            <w:tcW w:w="304" w:type="pct"/>
            <w:vMerge/>
          </w:tcPr>
          <w:p w14:paraId="322C9492" w14:textId="77777777" w:rsidR="003D41F9" w:rsidRPr="00755D87" w:rsidRDefault="003D41F9" w:rsidP="00AC00FC">
            <w:pPr>
              <w:rPr>
                <w:sz w:val="20"/>
                <w:szCs w:val="20"/>
              </w:rPr>
            </w:pPr>
          </w:p>
        </w:tc>
        <w:tc>
          <w:tcPr>
            <w:tcW w:w="530" w:type="pct"/>
            <w:vAlign w:val="center"/>
          </w:tcPr>
          <w:p w14:paraId="734C713D"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56A126F2"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7F60006E" w14:textId="77777777" w:rsidR="003D41F9" w:rsidRPr="00755D87" w:rsidRDefault="003D41F9" w:rsidP="00AC00FC">
            <w:pPr>
              <w:rPr>
                <w:sz w:val="20"/>
                <w:szCs w:val="20"/>
              </w:rPr>
            </w:pPr>
          </w:p>
        </w:tc>
      </w:tr>
      <w:tr w:rsidR="003D41F9" w:rsidRPr="00755D87" w14:paraId="40E56DD6" w14:textId="77777777" w:rsidTr="00AC00FC">
        <w:tblPrEx>
          <w:tblLook w:val="0080" w:firstRow="0" w:lastRow="0" w:firstColumn="1" w:lastColumn="0" w:noHBand="0" w:noVBand="0"/>
        </w:tblPrEx>
        <w:tc>
          <w:tcPr>
            <w:tcW w:w="304" w:type="pct"/>
          </w:tcPr>
          <w:p w14:paraId="371B4E62" w14:textId="77777777" w:rsidR="003D41F9" w:rsidRPr="00755D87" w:rsidRDefault="003D41F9" w:rsidP="00AC00FC">
            <w:pPr>
              <w:jc w:val="center"/>
              <w:rPr>
                <w:sz w:val="20"/>
                <w:szCs w:val="20"/>
              </w:rPr>
            </w:pPr>
            <w:r w:rsidRPr="00755D87">
              <w:rPr>
                <w:sz w:val="20"/>
                <w:szCs w:val="20"/>
              </w:rPr>
              <w:t>1</w:t>
            </w:r>
          </w:p>
        </w:tc>
        <w:tc>
          <w:tcPr>
            <w:tcW w:w="530" w:type="pct"/>
          </w:tcPr>
          <w:p w14:paraId="2D9AD613" w14:textId="77777777" w:rsidR="003D41F9" w:rsidRPr="00755D87" w:rsidRDefault="003D41F9" w:rsidP="00AC00FC">
            <w:pPr>
              <w:rPr>
                <w:sz w:val="20"/>
                <w:szCs w:val="20"/>
              </w:rPr>
            </w:pPr>
            <w:r w:rsidRPr="00755D87">
              <w:rPr>
                <w:sz w:val="20"/>
                <w:szCs w:val="20"/>
              </w:rPr>
              <w:t>6.1</w:t>
            </w:r>
          </w:p>
        </w:tc>
        <w:tc>
          <w:tcPr>
            <w:tcW w:w="1744" w:type="pct"/>
          </w:tcPr>
          <w:p w14:paraId="281373E4" w14:textId="77777777" w:rsidR="003D41F9" w:rsidRPr="00755D87" w:rsidRDefault="003D41F9" w:rsidP="00AC00FC">
            <w:pPr>
              <w:autoSpaceDE w:val="0"/>
              <w:autoSpaceDN w:val="0"/>
              <w:adjustRightInd w:val="0"/>
              <w:rPr>
                <w:sz w:val="20"/>
                <w:szCs w:val="20"/>
              </w:rPr>
            </w:pPr>
            <w:r w:rsidRPr="00755D87">
              <w:rPr>
                <w:sz w:val="20"/>
                <w:szCs w:val="20"/>
              </w:rPr>
              <w:t>Недропользование</w:t>
            </w:r>
          </w:p>
          <w:p w14:paraId="0D51B544" w14:textId="77777777" w:rsidR="003D41F9" w:rsidRPr="00755D87" w:rsidRDefault="003D41F9" w:rsidP="00AC00FC">
            <w:pPr>
              <w:rPr>
                <w:sz w:val="20"/>
                <w:szCs w:val="20"/>
                <w:lang w:val="en-US"/>
              </w:rPr>
            </w:pPr>
          </w:p>
        </w:tc>
        <w:tc>
          <w:tcPr>
            <w:tcW w:w="2422" w:type="pct"/>
          </w:tcPr>
          <w:p w14:paraId="12A3B77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геологических изысканий;</w:t>
            </w:r>
          </w:p>
          <w:p w14:paraId="2DC207D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добыча полезных ископаемых открытым (карьеры, отвалы) и закрытым (шахты, скважины) способами;</w:t>
            </w:r>
          </w:p>
          <w:p w14:paraId="07B3215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7E11D6F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капитального строительства, необходимых для подготовки сырья к </w:t>
            </w:r>
            <w:r w:rsidRPr="00755D87">
              <w:rPr>
                <w:rFonts w:eastAsia="Calibri"/>
                <w:sz w:val="20"/>
                <w:szCs w:val="20"/>
                <w:lang w:eastAsia="en-US"/>
              </w:rPr>
              <w:lastRenderedPageBreak/>
              <w:t>транспортировке и (или) промышленной переработке;</w:t>
            </w:r>
          </w:p>
          <w:p w14:paraId="0D70F14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3D41F9" w:rsidRPr="00755D87" w14:paraId="48535E70" w14:textId="77777777" w:rsidTr="00AC00FC">
        <w:tblPrEx>
          <w:tblLook w:val="0080" w:firstRow="0" w:lastRow="0" w:firstColumn="1" w:lastColumn="0" w:noHBand="0" w:noVBand="0"/>
        </w:tblPrEx>
        <w:tc>
          <w:tcPr>
            <w:tcW w:w="304" w:type="pct"/>
          </w:tcPr>
          <w:p w14:paraId="3CB38F4C" w14:textId="77777777" w:rsidR="003D41F9" w:rsidRPr="00755D87" w:rsidRDefault="003D41F9" w:rsidP="00AC00FC">
            <w:pPr>
              <w:jc w:val="center"/>
              <w:rPr>
                <w:sz w:val="20"/>
                <w:szCs w:val="20"/>
              </w:rPr>
            </w:pPr>
            <w:r w:rsidRPr="00755D87">
              <w:rPr>
                <w:sz w:val="20"/>
                <w:szCs w:val="20"/>
              </w:rPr>
              <w:lastRenderedPageBreak/>
              <w:t>2</w:t>
            </w:r>
          </w:p>
        </w:tc>
        <w:tc>
          <w:tcPr>
            <w:tcW w:w="530" w:type="pct"/>
          </w:tcPr>
          <w:p w14:paraId="4F8D274E" w14:textId="77777777" w:rsidR="003D41F9" w:rsidRPr="00755D87" w:rsidRDefault="003D41F9" w:rsidP="00AC00FC">
            <w:pPr>
              <w:rPr>
                <w:sz w:val="20"/>
                <w:szCs w:val="20"/>
              </w:rPr>
            </w:pPr>
            <w:r w:rsidRPr="00755D87">
              <w:rPr>
                <w:sz w:val="20"/>
                <w:szCs w:val="20"/>
              </w:rPr>
              <w:t>6.2</w:t>
            </w:r>
          </w:p>
        </w:tc>
        <w:tc>
          <w:tcPr>
            <w:tcW w:w="1744" w:type="pct"/>
          </w:tcPr>
          <w:p w14:paraId="7529CD3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Тяжелая промышленность</w:t>
            </w:r>
          </w:p>
          <w:p w14:paraId="5FB30781" w14:textId="77777777" w:rsidR="003D41F9" w:rsidRPr="00755D87" w:rsidRDefault="003D41F9" w:rsidP="00AC00FC">
            <w:pPr>
              <w:rPr>
                <w:sz w:val="20"/>
                <w:szCs w:val="20"/>
              </w:rPr>
            </w:pPr>
          </w:p>
        </w:tc>
        <w:tc>
          <w:tcPr>
            <w:tcW w:w="2422" w:type="pct"/>
          </w:tcPr>
          <w:p w14:paraId="7233CD2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D41F9" w:rsidRPr="00755D87" w14:paraId="29351AFE" w14:textId="77777777" w:rsidTr="00AC00FC">
        <w:tblPrEx>
          <w:tblLook w:val="0080" w:firstRow="0" w:lastRow="0" w:firstColumn="1" w:lastColumn="0" w:noHBand="0" w:noVBand="0"/>
        </w:tblPrEx>
        <w:tc>
          <w:tcPr>
            <w:tcW w:w="304" w:type="pct"/>
          </w:tcPr>
          <w:p w14:paraId="415ACAED" w14:textId="77777777" w:rsidR="003D41F9" w:rsidRPr="00755D87" w:rsidRDefault="003D41F9" w:rsidP="00AC00FC">
            <w:pPr>
              <w:jc w:val="center"/>
              <w:rPr>
                <w:sz w:val="20"/>
                <w:szCs w:val="20"/>
              </w:rPr>
            </w:pPr>
            <w:r w:rsidRPr="00755D87">
              <w:rPr>
                <w:sz w:val="20"/>
                <w:szCs w:val="20"/>
              </w:rPr>
              <w:t>3</w:t>
            </w:r>
          </w:p>
        </w:tc>
        <w:tc>
          <w:tcPr>
            <w:tcW w:w="530" w:type="pct"/>
          </w:tcPr>
          <w:p w14:paraId="5327B093" w14:textId="77777777" w:rsidR="003D41F9" w:rsidRPr="00755D87" w:rsidRDefault="003D41F9" w:rsidP="00AC00FC">
            <w:pPr>
              <w:rPr>
                <w:sz w:val="20"/>
                <w:szCs w:val="20"/>
              </w:rPr>
            </w:pPr>
            <w:r w:rsidRPr="00755D87">
              <w:rPr>
                <w:sz w:val="20"/>
                <w:szCs w:val="20"/>
              </w:rPr>
              <w:t>6.2.1</w:t>
            </w:r>
          </w:p>
        </w:tc>
        <w:tc>
          <w:tcPr>
            <w:tcW w:w="1744" w:type="pct"/>
          </w:tcPr>
          <w:p w14:paraId="34ADE65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Автомобилестроительная промышленность</w:t>
            </w:r>
          </w:p>
          <w:p w14:paraId="0E6BA4BB" w14:textId="77777777" w:rsidR="003D41F9" w:rsidRPr="00755D87" w:rsidRDefault="003D41F9" w:rsidP="00AC00FC">
            <w:pPr>
              <w:rPr>
                <w:sz w:val="20"/>
                <w:szCs w:val="20"/>
              </w:rPr>
            </w:pPr>
          </w:p>
        </w:tc>
        <w:tc>
          <w:tcPr>
            <w:tcW w:w="2422" w:type="pct"/>
          </w:tcPr>
          <w:p w14:paraId="529B41B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3D41F9" w:rsidRPr="00755D87" w14:paraId="43C9F7E8" w14:textId="77777777" w:rsidTr="00AC00FC">
        <w:tblPrEx>
          <w:tblLook w:val="0080" w:firstRow="0" w:lastRow="0" w:firstColumn="1" w:lastColumn="0" w:noHBand="0" w:noVBand="0"/>
        </w:tblPrEx>
        <w:tc>
          <w:tcPr>
            <w:tcW w:w="304" w:type="pct"/>
          </w:tcPr>
          <w:p w14:paraId="7559525E" w14:textId="77777777" w:rsidR="003D41F9" w:rsidRPr="00755D87" w:rsidRDefault="003D41F9" w:rsidP="00AC00FC">
            <w:pPr>
              <w:jc w:val="center"/>
              <w:rPr>
                <w:sz w:val="20"/>
                <w:szCs w:val="20"/>
              </w:rPr>
            </w:pPr>
            <w:r w:rsidRPr="00755D87">
              <w:rPr>
                <w:sz w:val="20"/>
                <w:szCs w:val="20"/>
              </w:rPr>
              <w:t>4</w:t>
            </w:r>
          </w:p>
        </w:tc>
        <w:tc>
          <w:tcPr>
            <w:tcW w:w="530" w:type="pct"/>
          </w:tcPr>
          <w:p w14:paraId="7EB9E704" w14:textId="77777777" w:rsidR="003D41F9" w:rsidRPr="00755D87" w:rsidRDefault="003D41F9" w:rsidP="00AC00FC">
            <w:pPr>
              <w:jc w:val="center"/>
              <w:rPr>
                <w:sz w:val="20"/>
                <w:szCs w:val="20"/>
              </w:rPr>
            </w:pPr>
            <w:r w:rsidRPr="00755D87">
              <w:rPr>
                <w:sz w:val="20"/>
                <w:szCs w:val="20"/>
              </w:rPr>
              <w:t>6.3</w:t>
            </w:r>
          </w:p>
        </w:tc>
        <w:tc>
          <w:tcPr>
            <w:tcW w:w="1744" w:type="pct"/>
          </w:tcPr>
          <w:p w14:paraId="3CE082D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Легкая промышленность</w:t>
            </w:r>
          </w:p>
          <w:p w14:paraId="0C08F5E3" w14:textId="77777777" w:rsidR="003D41F9" w:rsidRPr="00755D87" w:rsidRDefault="003D41F9" w:rsidP="00AC00FC">
            <w:pPr>
              <w:autoSpaceDE w:val="0"/>
              <w:autoSpaceDN w:val="0"/>
              <w:adjustRightInd w:val="0"/>
              <w:rPr>
                <w:rFonts w:eastAsia="Calibri"/>
                <w:sz w:val="20"/>
                <w:szCs w:val="20"/>
              </w:rPr>
            </w:pPr>
          </w:p>
        </w:tc>
        <w:tc>
          <w:tcPr>
            <w:tcW w:w="2422" w:type="pct"/>
          </w:tcPr>
          <w:p w14:paraId="4ECDAF4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капитального строительства, предназначенных для текстильной, </w:t>
            </w:r>
            <w:proofErr w:type="spellStart"/>
            <w:proofErr w:type="gramStart"/>
            <w:r w:rsidRPr="00755D87">
              <w:rPr>
                <w:rFonts w:eastAsia="Calibri"/>
                <w:sz w:val="20"/>
                <w:szCs w:val="20"/>
                <w:lang w:eastAsia="en-US"/>
              </w:rPr>
              <w:t>фарфоро</w:t>
            </w:r>
            <w:proofErr w:type="spellEnd"/>
            <w:r w:rsidRPr="00755D87">
              <w:rPr>
                <w:rFonts w:eastAsia="Calibri"/>
                <w:sz w:val="20"/>
                <w:szCs w:val="20"/>
                <w:lang w:eastAsia="en-US"/>
              </w:rPr>
              <w:t>-фаянсовой</w:t>
            </w:r>
            <w:proofErr w:type="gramEnd"/>
            <w:r w:rsidRPr="00755D87">
              <w:rPr>
                <w:rFonts w:eastAsia="Calibri"/>
                <w:sz w:val="20"/>
                <w:szCs w:val="20"/>
                <w:lang w:eastAsia="en-US"/>
              </w:rPr>
              <w:t>, электронной промышленности</w:t>
            </w:r>
          </w:p>
        </w:tc>
      </w:tr>
      <w:tr w:rsidR="003D41F9" w:rsidRPr="00755D87" w14:paraId="0B7C9519" w14:textId="77777777" w:rsidTr="00AC00FC">
        <w:tblPrEx>
          <w:tblLook w:val="0080" w:firstRow="0" w:lastRow="0" w:firstColumn="1" w:lastColumn="0" w:noHBand="0" w:noVBand="0"/>
        </w:tblPrEx>
        <w:tc>
          <w:tcPr>
            <w:tcW w:w="304" w:type="pct"/>
          </w:tcPr>
          <w:p w14:paraId="36385334" w14:textId="77777777" w:rsidR="003D41F9" w:rsidRPr="00755D87" w:rsidRDefault="003D41F9" w:rsidP="00AC00FC">
            <w:pPr>
              <w:jc w:val="center"/>
              <w:rPr>
                <w:sz w:val="20"/>
                <w:szCs w:val="20"/>
              </w:rPr>
            </w:pPr>
            <w:r w:rsidRPr="00755D87">
              <w:rPr>
                <w:sz w:val="20"/>
                <w:szCs w:val="20"/>
              </w:rPr>
              <w:t>5</w:t>
            </w:r>
          </w:p>
        </w:tc>
        <w:tc>
          <w:tcPr>
            <w:tcW w:w="530" w:type="pct"/>
          </w:tcPr>
          <w:p w14:paraId="29DCB627" w14:textId="77777777" w:rsidR="003D41F9" w:rsidRPr="00755D87" w:rsidRDefault="003D41F9" w:rsidP="00AC00FC">
            <w:pPr>
              <w:rPr>
                <w:sz w:val="20"/>
                <w:szCs w:val="20"/>
              </w:rPr>
            </w:pPr>
            <w:r w:rsidRPr="00755D87">
              <w:rPr>
                <w:sz w:val="20"/>
                <w:szCs w:val="20"/>
              </w:rPr>
              <w:t>6.3.1</w:t>
            </w:r>
          </w:p>
        </w:tc>
        <w:tc>
          <w:tcPr>
            <w:tcW w:w="1744" w:type="pct"/>
          </w:tcPr>
          <w:p w14:paraId="1344BBD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Фармацевтическая промышленность</w:t>
            </w:r>
          </w:p>
          <w:p w14:paraId="4EE77130" w14:textId="77777777" w:rsidR="003D41F9" w:rsidRPr="00755D87" w:rsidRDefault="003D41F9" w:rsidP="00AC00FC">
            <w:pPr>
              <w:rPr>
                <w:sz w:val="20"/>
                <w:szCs w:val="20"/>
              </w:rPr>
            </w:pPr>
          </w:p>
        </w:tc>
        <w:tc>
          <w:tcPr>
            <w:tcW w:w="2422" w:type="pct"/>
          </w:tcPr>
          <w:p w14:paraId="1FEE13D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3D41F9" w:rsidRPr="00755D87" w14:paraId="27D939C5" w14:textId="77777777" w:rsidTr="00AC00FC">
        <w:tblPrEx>
          <w:tblLook w:val="0080" w:firstRow="0" w:lastRow="0" w:firstColumn="1" w:lastColumn="0" w:noHBand="0" w:noVBand="0"/>
        </w:tblPrEx>
        <w:tc>
          <w:tcPr>
            <w:tcW w:w="304" w:type="pct"/>
          </w:tcPr>
          <w:p w14:paraId="4570A012" w14:textId="77777777" w:rsidR="003D41F9" w:rsidRPr="00755D87" w:rsidRDefault="003D41F9" w:rsidP="00AC00FC">
            <w:pPr>
              <w:jc w:val="center"/>
              <w:rPr>
                <w:sz w:val="20"/>
                <w:szCs w:val="20"/>
              </w:rPr>
            </w:pPr>
            <w:r w:rsidRPr="00755D87">
              <w:rPr>
                <w:sz w:val="20"/>
                <w:szCs w:val="20"/>
              </w:rPr>
              <w:t>6</w:t>
            </w:r>
          </w:p>
        </w:tc>
        <w:tc>
          <w:tcPr>
            <w:tcW w:w="530" w:type="pct"/>
          </w:tcPr>
          <w:p w14:paraId="0CB9B107" w14:textId="77777777" w:rsidR="003D41F9" w:rsidRPr="00755D87" w:rsidRDefault="003D41F9" w:rsidP="00AC00FC">
            <w:pPr>
              <w:rPr>
                <w:sz w:val="20"/>
                <w:szCs w:val="20"/>
              </w:rPr>
            </w:pPr>
            <w:r w:rsidRPr="00755D87">
              <w:rPr>
                <w:sz w:val="20"/>
                <w:szCs w:val="20"/>
              </w:rPr>
              <w:t>6.4</w:t>
            </w:r>
          </w:p>
        </w:tc>
        <w:tc>
          <w:tcPr>
            <w:tcW w:w="1744" w:type="pct"/>
          </w:tcPr>
          <w:p w14:paraId="4AC90EE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Пищевая промышленность</w:t>
            </w:r>
          </w:p>
          <w:p w14:paraId="1E4D2742" w14:textId="77777777" w:rsidR="003D41F9" w:rsidRPr="00755D87" w:rsidRDefault="003D41F9" w:rsidP="00AC00FC">
            <w:pPr>
              <w:rPr>
                <w:sz w:val="20"/>
                <w:szCs w:val="20"/>
              </w:rPr>
            </w:pPr>
          </w:p>
        </w:tc>
        <w:tc>
          <w:tcPr>
            <w:tcW w:w="2422" w:type="pct"/>
          </w:tcPr>
          <w:p w14:paraId="10E7CE1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D41F9" w:rsidRPr="00755D87" w14:paraId="5EFF73C8" w14:textId="77777777" w:rsidTr="00AC00FC">
        <w:tblPrEx>
          <w:tblLook w:val="0080" w:firstRow="0" w:lastRow="0" w:firstColumn="1" w:lastColumn="0" w:noHBand="0" w:noVBand="0"/>
        </w:tblPrEx>
        <w:trPr>
          <w:trHeight w:val="1407"/>
        </w:trPr>
        <w:tc>
          <w:tcPr>
            <w:tcW w:w="304" w:type="pct"/>
          </w:tcPr>
          <w:p w14:paraId="5389FB01" w14:textId="77777777" w:rsidR="003D41F9" w:rsidRPr="00755D87" w:rsidRDefault="003D41F9" w:rsidP="00AC00FC">
            <w:pPr>
              <w:jc w:val="center"/>
              <w:rPr>
                <w:sz w:val="20"/>
                <w:szCs w:val="20"/>
              </w:rPr>
            </w:pPr>
            <w:r w:rsidRPr="00755D87">
              <w:rPr>
                <w:sz w:val="20"/>
                <w:szCs w:val="20"/>
              </w:rPr>
              <w:t>7</w:t>
            </w:r>
          </w:p>
        </w:tc>
        <w:tc>
          <w:tcPr>
            <w:tcW w:w="530" w:type="pct"/>
          </w:tcPr>
          <w:p w14:paraId="6F6F374B" w14:textId="77777777" w:rsidR="003D41F9" w:rsidRPr="00755D87" w:rsidRDefault="003D41F9" w:rsidP="00AC00FC">
            <w:pPr>
              <w:rPr>
                <w:sz w:val="20"/>
                <w:szCs w:val="20"/>
              </w:rPr>
            </w:pPr>
            <w:r w:rsidRPr="00755D87">
              <w:rPr>
                <w:sz w:val="20"/>
                <w:szCs w:val="20"/>
              </w:rPr>
              <w:t>6.5</w:t>
            </w:r>
          </w:p>
        </w:tc>
        <w:tc>
          <w:tcPr>
            <w:tcW w:w="1744" w:type="pct"/>
          </w:tcPr>
          <w:p w14:paraId="18A9219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Нефтехимическая промышленность</w:t>
            </w:r>
          </w:p>
          <w:p w14:paraId="2B7AAD0C" w14:textId="77777777" w:rsidR="003D41F9" w:rsidRPr="00755D87" w:rsidRDefault="003D41F9" w:rsidP="00AC00FC">
            <w:pPr>
              <w:rPr>
                <w:sz w:val="20"/>
                <w:szCs w:val="20"/>
              </w:rPr>
            </w:pPr>
          </w:p>
        </w:tc>
        <w:tc>
          <w:tcPr>
            <w:tcW w:w="2422" w:type="pct"/>
          </w:tcPr>
          <w:p w14:paraId="1C4D5D4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D41F9" w:rsidRPr="00755D87" w14:paraId="08523B4C" w14:textId="77777777" w:rsidTr="00AC00FC">
        <w:tblPrEx>
          <w:tblLook w:val="0080" w:firstRow="0" w:lastRow="0" w:firstColumn="1" w:lastColumn="0" w:noHBand="0" w:noVBand="0"/>
        </w:tblPrEx>
        <w:tc>
          <w:tcPr>
            <w:tcW w:w="304" w:type="pct"/>
          </w:tcPr>
          <w:p w14:paraId="0909B273" w14:textId="77777777" w:rsidR="003D41F9" w:rsidRPr="00755D87" w:rsidRDefault="003D41F9" w:rsidP="00AC00FC">
            <w:pPr>
              <w:jc w:val="center"/>
              <w:rPr>
                <w:sz w:val="20"/>
                <w:szCs w:val="20"/>
              </w:rPr>
            </w:pPr>
            <w:r w:rsidRPr="00755D87">
              <w:rPr>
                <w:sz w:val="20"/>
                <w:szCs w:val="20"/>
              </w:rPr>
              <w:t>8</w:t>
            </w:r>
          </w:p>
        </w:tc>
        <w:tc>
          <w:tcPr>
            <w:tcW w:w="530" w:type="pct"/>
          </w:tcPr>
          <w:p w14:paraId="540FA3BE" w14:textId="77777777" w:rsidR="003D41F9" w:rsidRPr="00755D87" w:rsidRDefault="003D41F9" w:rsidP="00AC00FC">
            <w:pPr>
              <w:rPr>
                <w:sz w:val="20"/>
                <w:szCs w:val="20"/>
              </w:rPr>
            </w:pPr>
            <w:r w:rsidRPr="00755D87">
              <w:rPr>
                <w:sz w:val="20"/>
                <w:szCs w:val="20"/>
              </w:rPr>
              <w:t>6.6</w:t>
            </w:r>
          </w:p>
        </w:tc>
        <w:tc>
          <w:tcPr>
            <w:tcW w:w="1744" w:type="pct"/>
          </w:tcPr>
          <w:p w14:paraId="7709922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Строительная промышленность</w:t>
            </w:r>
          </w:p>
          <w:p w14:paraId="4539C69A" w14:textId="77777777" w:rsidR="003D41F9" w:rsidRPr="00755D87" w:rsidRDefault="003D41F9" w:rsidP="00AC00FC">
            <w:pPr>
              <w:rPr>
                <w:sz w:val="20"/>
                <w:szCs w:val="20"/>
              </w:rPr>
            </w:pPr>
          </w:p>
        </w:tc>
        <w:tc>
          <w:tcPr>
            <w:tcW w:w="2422" w:type="pct"/>
          </w:tcPr>
          <w:p w14:paraId="5484DE5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D41F9" w:rsidRPr="00755D87" w14:paraId="2B421AF6" w14:textId="77777777" w:rsidTr="00AC00FC">
        <w:tblPrEx>
          <w:tblLook w:val="0080" w:firstRow="0" w:lastRow="0" w:firstColumn="1" w:lastColumn="0" w:noHBand="0" w:noVBand="0"/>
        </w:tblPrEx>
        <w:tc>
          <w:tcPr>
            <w:tcW w:w="304" w:type="pct"/>
          </w:tcPr>
          <w:p w14:paraId="55B992F9" w14:textId="77777777" w:rsidR="003D41F9" w:rsidRPr="00755D87" w:rsidRDefault="003D41F9" w:rsidP="00AC00FC">
            <w:pPr>
              <w:jc w:val="center"/>
              <w:rPr>
                <w:sz w:val="20"/>
                <w:szCs w:val="20"/>
              </w:rPr>
            </w:pPr>
            <w:r w:rsidRPr="00755D87">
              <w:rPr>
                <w:sz w:val="20"/>
                <w:szCs w:val="20"/>
              </w:rPr>
              <w:t>9</w:t>
            </w:r>
          </w:p>
        </w:tc>
        <w:tc>
          <w:tcPr>
            <w:tcW w:w="530" w:type="pct"/>
          </w:tcPr>
          <w:p w14:paraId="4B48356B" w14:textId="77777777" w:rsidR="003D41F9" w:rsidRPr="00755D87" w:rsidRDefault="003D41F9" w:rsidP="00AC00FC">
            <w:pPr>
              <w:rPr>
                <w:sz w:val="20"/>
                <w:szCs w:val="20"/>
              </w:rPr>
            </w:pPr>
            <w:r w:rsidRPr="00755D87">
              <w:rPr>
                <w:sz w:val="20"/>
                <w:szCs w:val="20"/>
              </w:rPr>
              <w:t>6.7</w:t>
            </w:r>
          </w:p>
        </w:tc>
        <w:tc>
          <w:tcPr>
            <w:tcW w:w="1744" w:type="pct"/>
          </w:tcPr>
          <w:p w14:paraId="2C36375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Энергетика</w:t>
            </w:r>
          </w:p>
          <w:p w14:paraId="36F5ECE8" w14:textId="77777777" w:rsidR="003D41F9" w:rsidRPr="00755D87" w:rsidRDefault="003D41F9" w:rsidP="00AC00FC">
            <w:pPr>
              <w:rPr>
                <w:sz w:val="20"/>
                <w:szCs w:val="20"/>
              </w:rPr>
            </w:pPr>
          </w:p>
        </w:tc>
        <w:tc>
          <w:tcPr>
            <w:tcW w:w="2422" w:type="pct"/>
          </w:tcPr>
          <w:p w14:paraId="138E542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w:t>
            </w:r>
            <w:r w:rsidRPr="00755D87">
              <w:rPr>
                <w:rFonts w:eastAsia="Calibri"/>
                <w:sz w:val="20"/>
                <w:szCs w:val="20"/>
                <w:lang w:eastAsia="en-US"/>
              </w:rPr>
              <w:lastRenderedPageBreak/>
              <w:t>гидротехнических сооружений);</w:t>
            </w:r>
          </w:p>
          <w:p w14:paraId="563E334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3D41F9" w:rsidRPr="00755D87" w14:paraId="4F5AE119" w14:textId="77777777" w:rsidTr="00AC00FC">
        <w:tblPrEx>
          <w:tblLook w:val="0080" w:firstRow="0" w:lastRow="0" w:firstColumn="1" w:lastColumn="0" w:noHBand="0" w:noVBand="0"/>
        </w:tblPrEx>
        <w:tc>
          <w:tcPr>
            <w:tcW w:w="304" w:type="pct"/>
          </w:tcPr>
          <w:p w14:paraId="221125FD" w14:textId="77777777" w:rsidR="003D41F9" w:rsidRPr="00755D87" w:rsidRDefault="003D41F9" w:rsidP="00AC00FC">
            <w:pPr>
              <w:jc w:val="center"/>
              <w:rPr>
                <w:sz w:val="20"/>
                <w:szCs w:val="20"/>
              </w:rPr>
            </w:pPr>
            <w:r w:rsidRPr="00755D87">
              <w:rPr>
                <w:sz w:val="20"/>
                <w:szCs w:val="20"/>
              </w:rPr>
              <w:lastRenderedPageBreak/>
              <w:t>10</w:t>
            </w:r>
          </w:p>
        </w:tc>
        <w:tc>
          <w:tcPr>
            <w:tcW w:w="530" w:type="pct"/>
          </w:tcPr>
          <w:p w14:paraId="06EB0D7E" w14:textId="77777777" w:rsidR="003D41F9" w:rsidRPr="00755D87" w:rsidRDefault="003D41F9" w:rsidP="00AC00FC">
            <w:pPr>
              <w:rPr>
                <w:sz w:val="20"/>
                <w:szCs w:val="20"/>
              </w:rPr>
            </w:pPr>
            <w:r w:rsidRPr="00755D87">
              <w:rPr>
                <w:sz w:val="20"/>
                <w:szCs w:val="20"/>
              </w:rPr>
              <w:t>6.8</w:t>
            </w:r>
          </w:p>
        </w:tc>
        <w:tc>
          <w:tcPr>
            <w:tcW w:w="1744" w:type="pct"/>
          </w:tcPr>
          <w:p w14:paraId="02713F3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Связь</w:t>
            </w:r>
          </w:p>
          <w:p w14:paraId="4D91F8EA" w14:textId="77777777" w:rsidR="003D41F9" w:rsidRPr="00755D87" w:rsidRDefault="003D41F9" w:rsidP="00AC00FC">
            <w:pPr>
              <w:rPr>
                <w:sz w:val="20"/>
                <w:szCs w:val="20"/>
              </w:rPr>
            </w:pPr>
          </w:p>
        </w:tc>
        <w:tc>
          <w:tcPr>
            <w:tcW w:w="2422" w:type="pct"/>
          </w:tcPr>
          <w:p w14:paraId="7407191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3D41F9" w:rsidRPr="00755D87" w14:paraId="7C5B9414" w14:textId="77777777" w:rsidTr="00AC00FC">
        <w:tblPrEx>
          <w:tblLook w:val="0080" w:firstRow="0" w:lastRow="0" w:firstColumn="1" w:lastColumn="0" w:noHBand="0" w:noVBand="0"/>
        </w:tblPrEx>
        <w:tc>
          <w:tcPr>
            <w:tcW w:w="304" w:type="pct"/>
          </w:tcPr>
          <w:p w14:paraId="6C7A5039" w14:textId="77777777" w:rsidR="003D41F9" w:rsidRPr="00755D87" w:rsidRDefault="003D41F9" w:rsidP="00AC00FC">
            <w:pPr>
              <w:jc w:val="center"/>
              <w:rPr>
                <w:sz w:val="20"/>
                <w:szCs w:val="20"/>
              </w:rPr>
            </w:pPr>
            <w:r w:rsidRPr="00755D87">
              <w:rPr>
                <w:sz w:val="20"/>
                <w:szCs w:val="20"/>
              </w:rPr>
              <w:t>11</w:t>
            </w:r>
          </w:p>
        </w:tc>
        <w:tc>
          <w:tcPr>
            <w:tcW w:w="530" w:type="pct"/>
          </w:tcPr>
          <w:p w14:paraId="2B649A3D" w14:textId="77777777" w:rsidR="003D41F9" w:rsidRPr="00755D87" w:rsidRDefault="003D41F9" w:rsidP="00AC00FC">
            <w:pPr>
              <w:jc w:val="center"/>
              <w:rPr>
                <w:sz w:val="20"/>
                <w:szCs w:val="20"/>
              </w:rPr>
            </w:pPr>
            <w:r w:rsidRPr="00755D87">
              <w:rPr>
                <w:sz w:val="20"/>
                <w:szCs w:val="20"/>
              </w:rPr>
              <w:t>6.9</w:t>
            </w:r>
          </w:p>
        </w:tc>
        <w:tc>
          <w:tcPr>
            <w:tcW w:w="1744" w:type="pct"/>
          </w:tcPr>
          <w:p w14:paraId="4D7DCFA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Склады</w:t>
            </w:r>
          </w:p>
          <w:p w14:paraId="6E93398A" w14:textId="77777777" w:rsidR="003D41F9" w:rsidRPr="00755D87" w:rsidRDefault="003D41F9" w:rsidP="00AC00FC">
            <w:pPr>
              <w:rPr>
                <w:sz w:val="20"/>
                <w:szCs w:val="20"/>
              </w:rPr>
            </w:pPr>
          </w:p>
        </w:tc>
        <w:tc>
          <w:tcPr>
            <w:tcW w:w="2422" w:type="pct"/>
          </w:tcPr>
          <w:p w14:paraId="21134C1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3D41F9" w:rsidRPr="00755D87" w14:paraId="5B229541" w14:textId="77777777" w:rsidTr="00AC00FC">
        <w:tblPrEx>
          <w:tblLook w:val="0080" w:firstRow="0" w:lastRow="0" w:firstColumn="1" w:lastColumn="0" w:noHBand="0" w:noVBand="0"/>
        </w:tblPrEx>
        <w:trPr>
          <w:trHeight w:val="633"/>
        </w:trPr>
        <w:tc>
          <w:tcPr>
            <w:tcW w:w="304" w:type="pct"/>
          </w:tcPr>
          <w:p w14:paraId="604CAF29" w14:textId="77777777" w:rsidR="003D41F9" w:rsidRPr="00755D87" w:rsidRDefault="003D41F9" w:rsidP="00AC00FC">
            <w:pPr>
              <w:rPr>
                <w:sz w:val="20"/>
                <w:szCs w:val="20"/>
              </w:rPr>
            </w:pPr>
            <w:r w:rsidRPr="00755D87">
              <w:rPr>
                <w:sz w:val="20"/>
                <w:szCs w:val="20"/>
              </w:rPr>
              <w:t>12</w:t>
            </w:r>
          </w:p>
        </w:tc>
        <w:tc>
          <w:tcPr>
            <w:tcW w:w="530" w:type="pct"/>
          </w:tcPr>
          <w:p w14:paraId="78E8A74F" w14:textId="77777777" w:rsidR="003D41F9" w:rsidRPr="00755D87" w:rsidRDefault="003D41F9" w:rsidP="00AC00FC">
            <w:pPr>
              <w:rPr>
                <w:sz w:val="20"/>
                <w:szCs w:val="20"/>
              </w:rPr>
            </w:pPr>
            <w:r w:rsidRPr="00755D87">
              <w:rPr>
                <w:sz w:val="20"/>
                <w:szCs w:val="20"/>
              </w:rPr>
              <w:t>6.9.1</w:t>
            </w:r>
          </w:p>
          <w:p w14:paraId="106785BA" w14:textId="77777777" w:rsidR="003D41F9" w:rsidRPr="00755D87" w:rsidRDefault="003D41F9" w:rsidP="00AC00FC">
            <w:pPr>
              <w:rPr>
                <w:sz w:val="20"/>
                <w:szCs w:val="20"/>
              </w:rPr>
            </w:pPr>
          </w:p>
        </w:tc>
        <w:tc>
          <w:tcPr>
            <w:tcW w:w="1744" w:type="pct"/>
          </w:tcPr>
          <w:p w14:paraId="6E81E62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Складские площадки</w:t>
            </w:r>
          </w:p>
          <w:p w14:paraId="0866EE6A" w14:textId="77777777" w:rsidR="003D41F9" w:rsidRPr="00755D87" w:rsidRDefault="003D41F9" w:rsidP="00AC00FC">
            <w:pPr>
              <w:rPr>
                <w:sz w:val="20"/>
                <w:szCs w:val="20"/>
              </w:rPr>
            </w:pPr>
          </w:p>
        </w:tc>
        <w:tc>
          <w:tcPr>
            <w:tcW w:w="2422" w:type="pct"/>
          </w:tcPr>
          <w:p w14:paraId="6FD50B6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3D41F9" w:rsidRPr="00755D87" w14:paraId="576C0B81" w14:textId="77777777" w:rsidTr="00AC00FC">
        <w:tblPrEx>
          <w:tblLook w:val="0080" w:firstRow="0" w:lastRow="0" w:firstColumn="1" w:lastColumn="0" w:noHBand="0" w:noVBand="0"/>
        </w:tblPrEx>
        <w:trPr>
          <w:trHeight w:val="1268"/>
        </w:trPr>
        <w:tc>
          <w:tcPr>
            <w:tcW w:w="304" w:type="pct"/>
          </w:tcPr>
          <w:p w14:paraId="58C4B2C2" w14:textId="77777777" w:rsidR="003D41F9" w:rsidRPr="00755D87" w:rsidRDefault="003D41F9" w:rsidP="00AC00FC">
            <w:pPr>
              <w:jc w:val="center"/>
              <w:rPr>
                <w:sz w:val="20"/>
                <w:szCs w:val="20"/>
              </w:rPr>
            </w:pPr>
            <w:r w:rsidRPr="00755D87">
              <w:rPr>
                <w:sz w:val="20"/>
                <w:szCs w:val="20"/>
              </w:rPr>
              <w:t>13</w:t>
            </w:r>
          </w:p>
        </w:tc>
        <w:tc>
          <w:tcPr>
            <w:tcW w:w="530" w:type="pct"/>
          </w:tcPr>
          <w:p w14:paraId="0D0A95A5" w14:textId="77777777" w:rsidR="003D41F9" w:rsidRPr="00755D87" w:rsidRDefault="003D41F9" w:rsidP="00AC00FC">
            <w:pPr>
              <w:rPr>
                <w:sz w:val="20"/>
                <w:szCs w:val="20"/>
              </w:rPr>
            </w:pPr>
            <w:r w:rsidRPr="00755D87">
              <w:rPr>
                <w:sz w:val="20"/>
                <w:szCs w:val="20"/>
              </w:rPr>
              <w:t>6.11</w:t>
            </w:r>
          </w:p>
        </w:tc>
        <w:tc>
          <w:tcPr>
            <w:tcW w:w="1744" w:type="pct"/>
          </w:tcPr>
          <w:p w14:paraId="6A1B944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Целлюлозно-бумажная промышленность</w:t>
            </w:r>
          </w:p>
          <w:p w14:paraId="3F13A675" w14:textId="77777777" w:rsidR="003D41F9" w:rsidRPr="00755D87" w:rsidRDefault="003D41F9" w:rsidP="00AC00FC">
            <w:pPr>
              <w:rPr>
                <w:sz w:val="20"/>
                <w:szCs w:val="20"/>
              </w:rPr>
            </w:pPr>
          </w:p>
        </w:tc>
        <w:tc>
          <w:tcPr>
            <w:tcW w:w="2422" w:type="pct"/>
          </w:tcPr>
          <w:p w14:paraId="6FE5A15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3D41F9" w:rsidRPr="00755D87" w14:paraId="5B4C50AF" w14:textId="77777777" w:rsidTr="00AC00FC">
        <w:tblPrEx>
          <w:tblLook w:val="0080" w:firstRow="0" w:lastRow="0" w:firstColumn="1" w:lastColumn="0" w:noHBand="0" w:noVBand="0"/>
        </w:tblPrEx>
        <w:trPr>
          <w:trHeight w:val="551"/>
        </w:trPr>
        <w:tc>
          <w:tcPr>
            <w:tcW w:w="304" w:type="pct"/>
          </w:tcPr>
          <w:p w14:paraId="67023FFC" w14:textId="77777777" w:rsidR="003D41F9" w:rsidRPr="00755D87" w:rsidRDefault="003D41F9" w:rsidP="00AC00FC">
            <w:pPr>
              <w:jc w:val="center"/>
              <w:rPr>
                <w:sz w:val="20"/>
                <w:szCs w:val="20"/>
              </w:rPr>
            </w:pPr>
            <w:r w:rsidRPr="00755D87">
              <w:rPr>
                <w:sz w:val="20"/>
                <w:szCs w:val="20"/>
              </w:rPr>
              <w:t>14</w:t>
            </w:r>
          </w:p>
        </w:tc>
        <w:tc>
          <w:tcPr>
            <w:tcW w:w="530" w:type="pct"/>
          </w:tcPr>
          <w:p w14:paraId="5C5D8481" w14:textId="77777777" w:rsidR="003D41F9" w:rsidRPr="00755D87" w:rsidRDefault="003D41F9" w:rsidP="00AC00FC">
            <w:pPr>
              <w:rPr>
                <w:sz w:val="20"/>
                <w:szCs w:val="20"/>
              </w:rPr>
            </w:pPr>
            <w:r w:rsidRPr="00755D87">
              <w:rPr>
                <w:sz w:val="20"/>
                <w:szCs w:val="20"/>
              </w:rPr>
              <w:t>6.12</w:t>
            </w:r>
          </w:p>
        </w:tc>
        <w:tc>
          <w:tcPr>
            <w:tcW w:w="1744" w:type="pct"/>
          </w:tcPr>
          <w:p w14:paraId="0AB1408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Научно-производственная деятельность</w:t>
            </w:r>
          </w:p>
        </w:tc>
        <w:tc>
          <w:tcPr>
            <w:tcW w:w="2422" w:type="pct"/>
          </w:tcPr>
          <w:p w14:paraId="4D05319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технологических, промышленных, агропромышленных парков, бизнес-инкубаторов</w:t>
            </w:r>
          </w:p>
        </w:tc>
      </w:tr>
      <w:tr w:rsidR="003D41F9" w:rsidRPr="00755D87" w14:paraId="59BABB50" w14:textId="77777777" w:rsidTr="00AC00FC">
        <w:tblPrEx>
          <w:tblLook w:val="0080" w:firstRow="0" w:lastRow="0" w:firstColumn="1" w:lastColumn="0" w:noHBand="0" w:noVBand="0"/>
        </w:tblPrEx>
        <w:trPr>
          <w:trHeight w:val="982"/>
        </w:trPr>
        <w:tc>
          <w:tcPr>
            <w:tcW w:w="304" w:type="pct"/>
          </w:tcPr>
          <w:p w14:paraId="19C039D2" w14:textId="77777777" w:rsidR="003D41F9" w:rsidRPr="00755D87" w:rsidRDefault="003D41F9" w:rsidP="00AC00FC">
            <w:pPr>
              <w:jc w:val="center"/>
              <w:rPr>
                <w:sz w:val="20"/>
                <w:szCs w:val="20"/>
              </w:rPr>
            </w:pPr>
            <w:r w:rsidRPr="00755D87">
              <w:rPr>
                <w:sz w:val="20"/>
                <w:szCs w:val="20"/>
              </w:rPr>
              <w:t>15</w:t>
            </w:r>
          </w:p>
        </w:tc>
        <w:tc>
          <w:tcPr>
            <w:tcW w:w="530" w:type="pct"/>
          </w:tcPr>
          <w:p w14:paraId="7E76E482" w14:textId="77777777" w:rsidR="003D41F9" w:rsidRPr="00755D87" w:rsidRDefault="003D41F9" w:rsidP="00AC00FC">
            <w:pPr>
              <w:rPr>
                <w:sz w:val="20"/>
                <w:szCs w:val="20"/>
              </w:rPr>
            </w:pPr>
            <w:r w:rsidRPr="00755D87">
              <w:rPr>
                <w:sz w:val="20"/>
                <w:szCs w:val="20"/>
              </w:rPr>
              <w:t>2.7.1</w:t>
            </w:r>
          </w:p>
        </w:tc>
        <w:tc>
          <w:tcPr>
            <w:tcW w:w="1744" w:type="pct"/>
          </w:tcPr>
          <w:p w14:paraId="32294A6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Хранение автотранспорта</w:t>
            </w:r>
          </w:p>
          <w:p w14:paraId="7518694B" w14:textId="77777777" w:rsidR="003D41F9" w:rsidRPr="00755D87" w:rsidRDefault="003D41F9" w:rsidP="00AC00FC">
            <w:pPr>
              <w:tabs>
                <w:tab w:val="left" w:pos="960"/>
              </w:tabs>
              <w:rPr>
                <w:rFonts w:eastAsia="Calibri"/>
                <w:sz w:val="20"/>
                <w:szCs w:val="20"/>
              </w:rPr>
            </w:pPr>
          </w:p>
        </w:tc>
        <w:tc>
          <w:tcPr>
            <w:tcW w:w="2422" w:type="pct"/>
          </w:tcPr>
          <w:p w14:paraId="448C699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55D87">
              <w:rPr>
                <w:rFonts w:eastAsia="Calibri"/>
                <w:sz w:val="20"/>
                <w:szCs w:val="20"/>
                <w:lang w:eastAsia="en-US"/>
              </w:rPr>
              <w:t>машино</w:t>
            </w:r>
            <w:proofErr w:type="spellEnd"/>
            <w:r w:rsidRPr="00755D87">
              <w:rPr>
                <w:rFonts w:eastAsia="Calibri"/>
                <w:sz w:val="20"/>
                <w:szCs w:val="20"/>
                <w:lang w:eastAsia="en-US"/>
              </w:rPr>
              <w:t>-места,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3D41F9" w:rsidRPr="00755D87" w14:paraId="630E33B9" w14:textId="77777777" w:rsidTr="00AC00FC">
        <w:tblPrEx>
          <w:tblLook w:val="0080" w:firstRow="0" w:lastRow="0" w:firstColumn="1" w:lastColumn="0" w:noHBand="0" w:noVBand="0"/>
        </w:tblPrEx>
        <w:trPr>
          <w:trHeight w:val="982"/>
        </w:trPr>
        <w:tc>
          <w:tcPr>
            <w:tcW w:w="304" w:type="pct"/>
          </w:tcPr>
          <w:p w14:paraId="6BB0CB85" w14:textId="77777777" w:rsidR="003D41F9" w:rsidRPr="00755D87" w:rsidRDefault="003D41F9" w:rsidP="00AC00FC">
            <w:pPr>
              <w:jc w:val="center"/>
              <w:rPr>
                <w:sz w:val="20"/>
                <w:szCs w:val="20"/>
              </w:rPr>
            </w:pPr>
            <w:r w:rsidRPr="00755D87">
              <w:rPr>
                <w:sz w:val="20"/>
                <w:szCs w:val="20"/>
              </w:rPr>
              <w:t>16</w:t>
            </w:r>
          </w:p>
        </w:tc>
        <w:tc>
          <w:tcPr>
            <w:tcW w:w="530" w:type="pct"/>
          </w:tcPr>
          <w:p w14:paraId="787C96E3" w14:textId="77777777" w:rsidR="003D41F9" w:rsidRPr="00755D87" w:rsidRDefault="003D41F9" w:rsidP="00AC00FC">
            <w:pPr>
              <w:rPr>
                <w:sz w:val="20"/>
                <w:szCs w:val="20"/>
              </w:rPr>
            </w:pPr>
            <w:r w:rsidRPr="00755D87">
              <w:rPr>
                <w:sz w:val="20"/>
                <w:szCs w:val="20"/>
              </w:rPr>
              <w:t>2.7.2</w:t>
            </w:r>
          </w:p>
        </w:tc>
        <w:tc>
          <w:tcPr>
            <w:tcW w:w="1744" w:type="pct"/>
          </w:tcPr>
          <w:p w14:paraId="5EB5801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гаражей для собственных нужд</w:t>
            </w:r>
          </w:p>
        </w:tc>
        <w:tc>
          <w:tcPr>
            <w:tcW w:w="2422" w:type="pct"/>
          </w:tcPr>
          <w:p w14:paraId="7400F04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3D41F9" w:rsidRPr="00755D87" w14:paraId="559E61D7" w14:textId="77777777" w:rsidTr="00AC00FC">
        <w:tblPrEx>
          <w:tblLook w:val="0080" w:firstRow="0" w:lastRow="0" w:firstColumn="1" w:lastColumn="0" w:noHBand="0" w:noVBand="0"/>
        </w:tblPrEx>
        <w:trPr>
          <w:trHeight w:val="552"/>
        </w:trPr>
        <w:tc>
          <w:tcPr>
            <w:tcW w:w="304" w:type="pct"/>
          </w:tcPr>
          <w:p w14:paraId="32E323F0" w14:textId="77777777" w:rsidR="003D41F9" w:rsidRPr="00755D87" w:rsidRDefault="003D41F9" w:rsidP="00AC00FC">
            <w:pPr>
              <w:jc w:val="center"/>
              <w:rPr>
                <w:sz w:val="20"/>
                <w:szCs w:val="20"/>
              </w:rPr>
            </w:pPr>
            <w:r w:rsidRPr="00755D87">
              <w:rPr>
                <w:sz w:val="20"/>
                <w:szCs w:val="20"/>
              </w:rPr>
              <w:t>17</w:t>
            </w:r>
          </w:p>
        </w:tc>
        <w:tc>
          <w:tcPr>
            <w:tcW w:w="530" w:type="pct"/>
          </w:tcPr>
          <w:p w14:paraId="4EE67EF6" w14:textId="77777777" w:rsidR="003D41F9" w:rsidRPr="00755D87" w:rsidRDefault="003D41F9" w:rsidP="00AC00FC">
            <w:pPr>
              <w:rPr>
                <w:sz w:val="20"/>
                <w:szCs w:val="20"/>
              </w:rPr>
            </w:pPr>
            <w:r w:rsidRPr="00755D87">
              <w:rPr>
                <w:sz w:val="20"/>
                <w:szCs w:val="20"/>
              </w:rPr>
              <w:t>3.1.1</w:t>
            </w:r>
          </w:p>
        </w:tc>
        <w:tc>
          <w:tcPr>
            <w:tcW w:w="1744" w:type="pct"/>
          </w:tcPr>
          <w:p w14:paraId="7BA175D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7C337899" w14:textId="77777777" w:rsidR="003D41F9" w:rsidRPr="00755D87" w:rsidRDefault="003D41F9" w:rsidP="00AC00FC">
            <w:pPr>
              <w:tabs>
                <w:tab w:val="left" w:pos="960"/>
              </w:tabs>
              <w:rPr>
                <w:rFonts w:eastAsia="Calibri"/>
                <w:sz w:val="20"/>
                <w:szCs w:val="20"/>
              </w:rPr>
            </w:pPr>
          </w:p>
        </w:tc>
        <w:tc>
          <w:tcPr>
            <w:tcW w:w="2422" w:type="pct"/>
          </w:tcPr>
          <w:p w14:paraId="5DA6733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755D87">
              <w:rPr>
                <w:rFonts w:eastAsia="Calibri"/>
                <w:sz w:val="20"/>
                <w:szCs w:val="20"/>
                <w:lang w:eastAsia="en-US"/>
              </w:rPr>
              <w:lastRenderedPageBreak/>
              <w:t>сооружений, необходимых для сбора и плавки снега)</w:t>
            </w:r>
          </w:p>
        </w:tc>
      </w:tr>
      <w:tr w:rsidR="003D41F9" w:rsidRPr="00755D87" w14:paraId="4547691E" w14:textId="77777777" w:rsidTr="00AC00FC">
        <w:tblPrEx>
          <w:tblLook w:val="0080" w:firstRow="0" w:lastRow="0" w:firstColumn="1" w:lastColumn="0" w:noHBand="0" w:noVBand="0"/>
        </w:tblPrEx>
        <w:trPr>
          <w:trHeight w:val="982"/>
        </w:trPr>
        <w:tc>
          <w:tcPr>
            <w:tcW w:w="304" w:type="pct"/>
          </w:tcPr>
          <w:p w14:paraId="381C47AD" w14:textId="77777777" w:rsidR="003D41F9" w:rsidRPr="00755D87" w:rsidRDefault="003D41F9" w:rsidP="00AC00FC">
            <w:pPr>
              <w:jc w:val="center"/>
              <w:rPr>
                <w:sz w:val="20"/>
                <w:szCs w:val="20"/>
              </w:rPr>
            </w:pPr>
            <w:r w:rsidRPr="00755D87">
              <w:rPr>
                <w:sz w:val="20"/>
                <w:szCs w:val="20"/>
              </w:rPr>
              <w:lastRenderedPageBreak/>
              <w:t>18</w:t>
            </w:r>
          </w:p>
        </w:tc>
        <w:tc>
          <w:tcPr>
            <w:tcW w:w="530" w:type="pct"/>
          </w:tcPr>
          <w:p w14:paraId="2FF69822" w14:textId="77777777" w:rsidR="003D41F9" w:rsidRPr="00755D87" w:rsidRDefault="003D41F9" w:rsidP="00AC00FC">
            <w:pPr>
              <w:rPr>
                <w:sz w:val="20"/>
                <w:szCs w:val="20"/>
              </w:rPr>
            </w:pPr>
            <w:r w:rsidRPr="00755D87">
              <w:rPr>
                <w:sz w:val="20"/>
                <w:szCs w:val="20"/>
              </w:rPr>
              <w:t>3.3</w:t>
            </w:r>
          </w:p>
        </w:tc>
        <w:tc>
          <w:tcPr>
            <w:tcW w:w="1744" w:type="pct"/>
          </w:tcPr>
          <w:p w14:paraId="2237137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Бытовое обслуживание</w:t>
            </w:r>
          </w:p>
          <w:p w14:paraId="35F372A9"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5782857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D41F9" w:rsidRPr="00755D87" w14:paraId="6D5BD655" w14:textId="77777777" w:rsidTr="00AC00FC">
        <w:tblPrEx>
          <w:tblLook w:val="0080" w:firstRow="0" w:lastRow="0" w:firstColumn="1" w:lastColumn="0" w:noHBand="0" w:noVBand="0"/>
        </w:tblPrEx>
        <w:trPr>
          <w:trHeight w:val="982"/>
        </w:trPr>
        <w:tc>
          <w:tcPr>
            <w:tcW w:w="304" w:type="pct"/>
          </w:tcPr>
          <w:p w14:paraId="5F988EE5" w14:textId="77777777" w:rsidR="003D41F9" w:rsidRPr="00755D87" w:rsidRDefault="003D41F9" w:rsidP="00AC00FC">
            <w:pPr>
              <w:jc w:val="center"/>
              <w:rPr>
                <w:sz w:val="20"/>
                <w:szCs w:val="20"/>
              </w:rPr>
            </w:pPr>
            <w:r w:rsidRPr="00755D87">
              <w:rPr>
                <w:sz w:val="20"/>
                <w:szCs w:val="20"/>
              </w:rPr>
              <w:t>19</w:t>
            </w:r>
          </w:p>
        </w:tc>
        <w:tc>
          <w:tcPr>
            <w:tcW w:w="530" w:type="pct"/>
          </w:tcPr>
          <w:p w14:paraId="7AAECFB7" w14:textId="77777777" w:rsidR="003D41F9" w:rsidRPr="00755D87" w:rsidRDefault="003D41F9" w:rsidP="00AC00FC">
            <w:pPr>
              <w:rPr>
                <w:sz w:val="20"/>
                <w:szCs w:val="20"/>
              </w:rPr>
            </w:pPr>
            <w:r w:rsidRPr="00755D87">
              <w:rPr>
                <w:sz w:val="20"/>
                <w:szCs w:val="20"/>
              </w:rPr>
              <w:t>3.9.1</w:t>
            </w:r>
          </w:p>
        </w:tc>
        <w:tc>
          <w:tcPr>
            <w:tcW w:w="1744" w:type="pct"/>
          </w:tcPr>
          <w:p w14:paraId="1F63883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деятельности в области гидрометеорологии и смежных с ней областях</w:t>
            </w:r>
          </w:p>
          <w:p w14:paraId="486E16E0" w14:textId="77777777" w:rsidR="003D41F9" w:rsidRPr="00755D87" w:rsidRDefault="003D41F9" w:rsidP="00AC00FC">
            <w:pPr>
              <w:tabs>
                <w:tab w:val="left" w:pos="960"/>
              </w:tabs>
              <w:rPr>
                <w:rFonts w:eastAsia="Calibri"/>
                <w:sz w:val="20"/>
                <w:szCs w:val="20"/>
              </w:rPr>
            </w:pPr>
          </w:p>
        </w:tc>
        <w:tc>
          <w:tcPr>
            <w:tcW w:w="2422" w:type="pct"/>
          </w:tcPr>
          <w:p w14:paraId="4270683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D41F9" w:rsidRPr="00755D87" w14:paraId="1BA1501F" w14:textId="77777777" w:rsidTr="00AC00FC">
        <w:tblPrEx>
          <w:tblLook w:val="0080" w:firstRow="0" w:lastRow="0" w:firstColumn="1" w:lastColumn="0" w:noHBand="0" w:noVBand="0"/>
        </w:tblPrEx>
        <w:trPr>
          <w:trHeight w:val="982"/>
        </w:trPr>
        <w:tc>
          <w:tcPr>
            <w:tcW w:w="304" w:type="pct"/>
          </w:tcPr>
          <w:p w14:paraId="773A637A" w14:textId="77777777" w:rsidR="003D41F9" w:rsidRPr="00755D87" w:rsidRDefault="003D41F9" w:rsidP="00AC00FC">
            <w:pPr>
              <w:jc w:val="center"/>
              <w:rPr>
                <w:sz w:val="20"/>
                <w:szCs w:val="20"/>
              </w:rPr>
            </w:pPr>
            <w:r w:rsidRPr="00755D87">
              <w:rPr>
                <w:sz w:val="20"/>
                <w:szCs w:val="20"/>
              </w:rPr>
              <w:t>20</w:t>
            </w:r>
          </w:p>
        </w:tc>
        <w:tc>
          <w:tcPr>
            <w:tcW w:w="530" w:type="pct"/>
          </w:tcPr>
          <w:p w14:paraId="16072F0B" w14:textId="77777777" w:rsidR="003D41F9" w:rsidRPr="00755D87" w:rsidRDefault="003D41F9" w:rsidP="00AC00FC">
            <w:pPr>
              <w:rPr>
                <w:sz w:val="20"/>
                <w:szCs w:val="20"/>
              </w:rPr>
            </w:pPr>
            <w:r w:rsidRPr="00755D87">
              <w:rPr>
                <w:sz w:val="20"/>
                <w:szCs w:val="20"/>
              </w:rPr>
              <w:t>3.9.2</w:t>
            </w:r>
          </w:p>
        </w:tc>
        <w:tc>
          <w:tcPr>
            <w:tcW w:w="1744" w:type="pct"/>
          </w:tcPr>
          <w:p w14:paraId="2CA465E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Проведение научных исследований</w:t>
            </w:r>
          </w:p>
          <w:p w14:paraId="39E53B03" w14:textId="77777777" w:rsidR="003D41F9" w:rsidRPr="00755D87" w:rsidRDefault="003D41F9" w:rsidP="00AC00FC">
            <w:pPr>
              <w:tabs>
                <w:tab w:val="left" w:pos="960"/>
              </w:tabs>
              <w:rPr>
                <w:rFonts w:eastAsia="Calibri"/>
                <w:sz w:val="20"/>
                <w:szCs w:val="20"/>
              </w:rPr>
            </w:pPr>
          </w:p>
        </w:tc>
        <w:tc>
          <w:tcPr>
            <w:tcW w:w="2422" w:type="pct"/>
          </w:tcPr>
          <w:p w14:paraId="2A15A68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3D41F9" w:rsidRPr="00755D87" w14:paraId="3DED1612" w14:textId="77777777" w:rsidTr="00AC00FC">
        <w:tblPrEx>
          <w:tblLook w:val="0080" w:firstRow="0" w:lastRow="0" w:firstColumn="1" w:lastColumn="0" w:noHBand="0" w:noVBand="0"/>
        </w:tblPrEx>
        <w:trPr>
          <w:trHeight w:val="416"/>
        </w:trPr>
        <w:tc>
          <w:tcPr>
            <w:tcW w:w="304" w:type="pct"/>
          </w:tcPr>
          <w:p w14:paraId="168B8404" w14:textId="77777777" w:rsidR="003D41F9" w:rsidRPr="00755D87" w:rsidRDefault="003D41F9" w:rsidP="00AC00FC">
            <w:pPr>
              <w:jc w:val="center"/>
              <w:rPr>
                <w:sz w:val="20"/>
                <w:szCs w:val="20"/>
              </w:rPr>
            </w:pPr>
            <w:r w:rsidRPr="00755D87">
              <w:rPr>
                <w:sz w:val="20"/>
                <w:szCs w:val="20"/>
              </w:rPr>
              <w:t>21</w:t>
            </w:r>
          </w:p>
        </w:tc>
        <w:tc>
          <w:tcPr>
            <w:tcW w:w="530" w:type="pct"/>
          </w:tcPr>
          <w:p w14:paraId="01543D43" w14:textId="77777777" w:rsidR="003D41F9" w:rsidRPr="00755D87" w:rsidRDefault="003D41F9" w:rsidP="00AC00FC">
            <w:pPr>
              <w:rPr>
                <w:sz w:val="20"/>
                <w:szCs w:val="20"/>
              </w:rPr>
            </w:pPr>
            <w:r w:rsidRPr="00755D87">
              <w:rPr>
                <w:sz w:val="20"/>
                <w:szCs w:val="20"/>
              </w:rPr>
              <w:t>3.9.3</w:t>
            </w:r>
          </w:p>
        </w:tc>
        <w:tc>
          <w:tcPr>
            <w:tcW w:w="1744" w:type="pct"/>
          </w:tcPr>
          <w:p w14:paraId="17BEE27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Проведение научных испытаний</w:t>
            </w:r>
          </w:p>
          <w:p w14:paraId="1102F91A" w14:textId="77777777" w:rsidR="003D41F9" w:rsidRPr="00755D87" w:rsidRDefault="003D41F9" w:rsidP="00AC00FC">
            <w:pPr>
              <w:tabs>
                <w:tab w:val="left" w:pos="960"/>
              </w:tabs>
              <w:rPr>
                <w:rFonts w:eastAsia="Calibri"/>
                <w:sz w:val="20"/>
                <w:szCs w:val="20"/>
              </w:rPr>
            </w:pPr>
          </w:p>
        </w:tc>
        <w:tc>
          <w:tcPr>
            <w:tcW w:w="2422" w:type="pct"/>
          </w:tcPr>
          <w:p w14:paraId="3A1B21D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3D41F9" w:rsidRPr="00755D87" w14:paraId="2E05BB45" w14:textId="77777777" w:rsidTr="00AC00FC">
        <w:tblPrEx>
          <w:tblLook w:val="0080" w:firstRow="0" w:lastRow="0" w:firstColumn="1" w:lastColumn="0" w:noHBand="0" w:noVBand="0"/>
        </w:tblPrEx>
        <w:trPr>
          <w:trHeight w:val="982"/>
        </w:trPr>
        <w:tc>
          <w:tcPr>
            <w:tcW w:w="304" w:type="pct"/>
          </w:tcPr>
          <w:p w14:paraId="4B74891B" w14:textId="77777777" w:rsidR="003D41F9" w:rsidRPr="00755D87" w:rsidRDefault="003D41F9" w:rsidP="00AC00FC">
            <w:pPr>
              <w:jc w:val="center"/>
              <w:rPr>
                <w:sz w:val="20"/>
                <w:szCs w:val="20"/>
              </w:rPr>
            </w:pPr>
            <w:r w:rsidRPr="00755D87">
              <w:rPr>
                <w:sz w:val="20"/>
                <w:szCs w:val="20"/>
              </w:rPr>
              <w:t>22</w:t>
            </w:r>
          </w:p>
        </w:tc>
        <w:tc>
          <w:tcPr>
            <w:tcW w:w="530" w:type="pct"/>
          </w:tcPr>
          <w:p w14:paraId="50BC9F1C" w14:textId="77777777" w:rsidR="003D41F9" w:rsidRPr="00755D87" w:rsidRDefault="003D41F9" w:rsidP="00AC00FC">
            <w:pPr>
              <w:rPr>
                <w:sz w:val="20"/>
                <w:szCs w:val="20"/>
              </w:rPr>
            </w:pPr>
            <w:r w:rsidRPr="00755D87">
              <w:rPr>
                <w:sz w:val="20"/>
                <w:szCs w:val="20"/>
              </w:rPr>
              <w:t>4.1</w:t>
            </w:r>
          </w:p>
        </w:tc>
        <w:tc>
          <w:tcPr>
            <w:tcW w:w="1744" w:type="pct"/>
          </w:tcPr>
          <w:p w14:paraId="6F30C7E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Деловое управление</w:t>
            </w:r>
          </w:p>
          <w:p w14:paraId="3D71640C" w14:textId="77777777" w:rsidR="003D41F9" w:rsidRPr="00755D87" w:rsidRDefault="003D41F9" w:rsidP="00AC00FC">
            <w:pPr>
              <w:tabs>
                <w:tab w:val="left" w:pos="960"/>
              </w:tabs>
              <w:rPr>
                <w:rFonts w:eastAsia="Calibri"/>
                <w:sz w:val="20"/>
                <w:szCs w:val="20"/>
              </w:rPr>
            </w:pPr>
          </w:p>
        </w:tc>
        <w:tc>
          <w:tcPr>
            <w:tcW w:w="2422" w:type="pct"/>
          </w:tcPr>
          <w:p w14:paraId="421801B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D41F9" w:rsidRPr="00755D87" w14:paraId="42C2BCB7" w14:textId="77777777" w:rsidTr="00AC00FC">
        <w:tblPrEx>
          <w:tblLook w:val="0080" w:firstRow="0" w:lastRow="0" w:firstColumn="1" w:lastColumn="0" w:noHBand="0" w:noVBand="0"/>
        </w:tblPrEx>
        <w:trPr>
          <w:trHeight w:val="627"/>
        </w:trPr>
        <w:tc>
          <w:tcPr>
            <w:tcW w:w="304" w:type="pct"/>
          </w:tcPr>
          <w:p w14:paraId="2CEE02FC" w14:textId="77777777" w:rsidR="003D41F9" w:rsidRPr="00755D87" w:rsidRDefault="003D41F9" w:rsidP="00AC00FC">
            <w:pPr>
              <w:jc w:val="center"/>
              <w:rPr>
                <w:sz w:val="20"/>
                <w:szCs w:val="20"/>
              </w:rPr>
            </w:pPr>
            <w:r w:rsidRPr="00755D87">
              <w:rPr>
                <w:sz w:val="20"/>
                <w:szCs w:val="20"/>
              </w:rPr>
              <w:t>23</w:t>
            </w:r>
          </w:p>
        </w:tc>
        <w:tc>
          <w:tcPr>
            <w:tcW w:w="530" w:type="pct"/>
          </w:tcPr>
          <w:p w14:paraId="41F54AE0" w14:textId="77777777" w:rsidR="003D41F9" w:rsidRPr="00755D87" w:rsidRDefault="003D41F9" w:rsidP="00AC00FC">
            <w:pPr>
              <w:rPr>
                <w:sz w:val="20"/>
                <w:szCs w:val="20"/>
              </w:rPr>
            </w:pPr>
            <w:r w:rsidRPr="00755D87">
              <w:rPr>
                <w:sz w:val="20"/>
                <w:szCs w:val="20"/>
              </w:rPr>
              <w:t>4.4</w:t>
            </w:r>
          </w:p>
        </w:tc>
        <w:tc>
          <w:tcPr>
            <w:tcW w:w="1744" w:type="pct"/>
          </w:tcPr>
          <w:p w14:paraId="7A46383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Магазины</w:t>
            </w:r>
          </w:p>
          <w:p w14:paraId="72E82CDC"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500DF6D2" w14:textId="77777777" w:rsidR="003D41F9" w:rsidRPr="00755D87" w:rsidRDefault="003D41F9" w:rsidP="00AC00FC">
            <w:pPr>
              <w:autoSpaceDE w:val="0"/>
              <w:autoSpaceDN w:val="0"/>
              <w:adjustRightInd w:val="0"/>
              <w:rPr>
                <w:rFonts w:eastAsia="Calibri"/>
                <w:sz w:val="20"/>
                <w:szCs w:val="20"/>
                <w:lang w:eastAsia="en-US"/>
              </w:rPr>
            </w:pPr>
            <w:r w:rsidRPr="00755D8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41F9" w:rsidRPr="00755D87" w14:paraId="72B42590" w14:textId="77777777" w:rsidTr="00AC00FC">
        <w:tblPrEx>
          <w:tblLook w:val="0080" w:firstRow="0" w:lastRow="0" w:firstColumn="1" w:lastColumn="0" w:noHBand="0" w:noVBand="0"/>
        </w:tblPrEx>
        <w:trPr>
          <w:trHeight w:val="982"/>
        </w:trPr>
        <w:tc>
          <w:tcPr>
            <w:tcW w:w="304" w:type="pct"/>
          </w:tcPr>
          <w:p w14:paraId="43CE9DEF" w14:textId="77777777" w:rsidR="003D41F9" w:rsidRPr="00755D87" w:rsidRDefault="003D41F9" w:rsidP="00AC00FC">
            <w:pPr>
              <w:jc w:val="center"/>
              <w:rPr>
                <w:sz w:val="20"/>
                <w:szCs w:val="20"/>
              </w:rPr>
            </w:pPr>
            <w:r w:rsidRPr="00755D87">
              <w:rPr>
                <w:sz w:val="20"/>
                <w:szCs w:val="20"/>
              </w:rPr>
              <w:t>24</w:t>
            </w:r>
          </w:p>
        </w:tc>
        <w:tc>
          <w:tcPr>
            <w:tcW w:w="530" w:type="pct"/>
          </w:tcPr>
          <w:p w14:paraId="688DB16A" w14:textId="77777777" w:rsidR="003D41F9" w:rsidRPr="00755D87" w:rsidRDefault="003D41F9" w:rsidP="00AC00FC">
            <w:pPr>
              <w:rPr>
                <w:sz w:val="20"/>
                <w:szCs w:val="20"/>
              </w:rPr>
            </w:pPr>
            <w:r w:rsidRPr="00755D87">
              <w:rPr>
                <w:sz w:val="20"/>
                <w:szCs w:val="20"/>
              </w:rPr>
              <w:t>4.9</w:t>
            </w:r>
          </w:p>
        </w:tc>
        <w:tc>
          <w:tcPr>
            <w:tcW w:w="1744" w:type="pct"/>
          </w:tcPr>
          <w:p w14:paraId="1EDC165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Служебные гаражи</w:t>
            </w:r>
          </w:p>
          <w:p w14:paraId="7C50B6A1" w14:textId="77777777" w:rsidR="003D41F9" w:rsidRPr="00755D87" w:rsidRDefault="003D41F9" w:rsidP="00AC00FC">
            <w:pPr>
              <w:tabs>
                <w:tab w:val="left" w:pos="960"/>
              </w:tabs>
              <w:rPr>
                <w:rFonts w:eastAsia="Calibri"/>
                <w:sz w:val="20"/>
                <w:szCs w:val="20"/>
              </w:rPr>
            </w:pPr>
          </w:p>
        </w:tc>
        <w:tc>
          <w:tcPr>
            <w:tcW w:w="2422" w:type="pct"/>
          </w:tcPr>
          <w:p w14:paraId="3F7B27D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3D41F9" w:rsidRPr="00755D87" w14:paraId="5EA5FA4B" w14:textId="77777777" w:rsidTr="00AC00FC">
        <w:tblPrEx>
          <w:tblLook w:val="0080" w:firstRow="0" w:lastRow="0" w:firstColumn="1" w:lastColumn="0" w:noHBand="0" w:noVBand="0"/>
        </w:tblPrEx>
        <w:trPr>
          <w:trHeight w:val="982"/>
        </w:trPr>
        <w:tc>
          <w:tcPr>
            <w:tcW w:w="304" w:type="pct"/>
          </w:tcPr>
          <w:p w14:paraId="041209F1" w14:textId="77777777" w:rsidR="003D41F9" w:rsidRPr="00755D87" w:rsidRDefault="003D41F9" w:rsidP="00AC00FC">
            <w:pPr>
              <w:jc w:val="center"/>
              <w:rPr>
                <w:sz w:val="20"/>
                <w:szCs w:val="20"/>
              </w:rPr>
            </w:pPr>
            <w:r w:rsidRPr="00755D87">
              <w:rPr>
                <w:sz w:val="20"/>
                <w:szCs w:val="20"/>
              </w:rPr>
              <w:t>25</w:t>
            </w:r>
          </w:p>
        </w:tc>
        <w:tc>
          <w:tcPr>
            <w:tcW w:w="530" w:type="pct"/>
          </w:tcPr>
          <w:p w14:paraId="43140325" w14:textId="77777777" w:rsidR="003D41F9" w:rsidRPr="00755D87" w:rsidRDefault="003D41F9" w:rsidP="00AC00FC">
            <w:pPr>
              <w:rPr>
                <w:sz w:val="20"/>
                <w:szCs w:val="20"/>
              </w:rPr>
            </w:pPr>
            <w:r w:rsidRPr="00755D87">
              <w:rPr>
                <w:sz w:val="20"/>
                <w:szCs w:val="20"/>
              </w:rPr>
              <w:t>4.9.1.1</w:t>
            </w:r>
          </w:p>
        </w:tc>
        <w:tc>
          <w:tcPr>
            <w:tcW w:w="1744" w:type="pct"/>
          </w:tcPr>
          <w:p w14:paraId="71C97CC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Заправка транспортных средств</w:t>
            </w:r>
          </w:p>
          <w:p w14:paraId="59C5C6EC"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136D2EB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D41F9" w:rsidRPr="00755D87" w14:paraId="28BB71FA" w14:textId="77777777" w:rsidTr="00AC00FC">
        <w:tblPrEx>
          <w:tblLook w:val="0080" w:firstRow="0" w:lastRow="0" w:firstColumn="1" w:lastColumn="0" w:noHBand="0" w:noVBand="0"/>
        </w:tblPrEx>
        <w:trPr>
          <w:trHeight w:val="982"/>
        </w:trPr>
        <w:tc>
          <w:tcPr>
            <w:tcW w:w="304" w:type="pct"/>
          </w:tcPr>
          <w:p w14:paraId="20800AF4" w14:textId="77777777" w:rsidR="003D41F9" w:rsidRPr="00755D87" w:rsidRDefault="003D41F9" w:rsidP="00AC00FC">
            <w:pPr>
              <w:jc w:val="center"/>
              <w:rPr>
                <w:sz w:val="20"/>
                <w:szCs w:val="20"/>
              </w:rPr>
            </w:pPr>
            <w:r w:rsidRPr="00755D87">
              <w:rPr>
                <w:sz w:val="20"/>
                <w:szCs w:val="20"/>
              </w:rPr>
              <w:lastRenderedPageBreak/>
              <w:t>26</w:t>
            </w:r>
          </w:p>
        </w:tc>
        <w:tc>
          <w:tcPr>
            <w:tcW w:w="530" w:type="pct"/>
          </w:tcPr>
          <w:p w14:paraId="6B310835" w14:textId="77777777" w:rsidR="003D41F9" w:rsidRPr="00755D87" w:rsidRDefault="003D41F9" w:rsidP="00AC00FC">
            <w:pPr>
              <w:rPr>
                <w:sz w:val="20"/>
                <w:szCs w:val="20"/>
              </w:rPr>
            </w:pPr>
            <w:r w:rsidRPr="00755D87">
              <w:rPr>
                <w:sz w:val="20"/>
                <w:szCs w:val="20"/>
              </w:rPr>
              <w:t>4.9.1.2</w:t>
            </w:r>
          </w:p>
        </w:tc>
        <w:tc>
          <w:tcPr>
            <w:tcW w:w="1744" w:type="pct"/>
          </w:tcPr>
          <w:p w14:paraId="5314C3B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дорожного отдыха</w:t>
            </w:r>
          </w:p>
          <w:p w14:paraId="5EA594C1"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1148965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3D41F9" w:rsidRPr="00755D87" w14:paraId="3C229A8F" w14:textId="77777777" w:rsidTr="00AC00FC">
        <w:tblPrEx>
          <w:tblLook w:val="0080" w:firstRow="0" w:lastRow="0" w:firstColumn="1" w:lastColumn="0" w:noHBand="0" w:noVBand="0"/>
        </w:tblPrEx>
        <w:trPr>
          <w:trHeight w:val="275"/>
        </w:trPr>
        <w:tc>
          <w:tcPr>
            <w:tcW w:w="304" w:type="pct"/>
          </w:tcPr>
          <w:p w14:paraId="3A104169" w14:textId="77777777" w:rsidR="003D41F9" w:rsidRPr="00755D87" w:rsidRDefault="003D41F9" w:rsidP="00AC00FC">
            <w:pPr>
              <w:jc w:val="center"/>
              <w:rPr>
                <w:sz w:val="20"/>
                <w:szCs w:val="20"/>
              </w:rPr>
            </w:pPr>
            <w:r w:rsidRPr="00755D87">
              <w:rPr>
                <w:sz w:val="20"/>
                <w:szCs w:val="20"/>
              </w:rPr>
              <w:t>27</w:t>
            </w:r>
          </w:p>
        </w:tc>
        <w:tc>
          <w:tcPr>
            <w:tcW w:w="530" w:type="pct"/>
          </w:tcPr>
          <w:p w14:paraId="1CAA3ED3" w14:textId="77777777" w:rsidR="003D41F9" w:rsidRPr="00755D87" w:rsidRDefault="003D41F9" w:rsidP="00AC00FC">
            <w:pPr>
              <w:rPr>
                <w:sz w:val="20"/>
                <w:szCs w:val="20"/>
              </w:rPr>
            </w:pPr>
            <w:r w:rsidRPr="00755D87">
              <w:rPr>
                <w:sz w:val="20"/>
                <w:szCs w:val="20"/>
              </w:rPr>
              <w:t>4.9.1.3</w:t>
            </w:r>
          </w:p>
        </w:tc>
        <w:tc>
          <w:tcPr>
            <w:tcW w:w="1744" w:type="pct"/>
          </w:tcPr>
          <w:p w14:paraId="4A38EAC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Автомобильные мойки</w:t>
            </w:r>
          </w:p>
        </w:tc>
        <w:tc>
          <w:tcPr>
            <w:tcW w:w="2422" w:type="pct"/>
          </w:tcPr>
          <w:p w14:paraId="0493FB7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моек, а также размещение магазинов сопутствующей торговли</w:t>
            </w:r>
          </w:p>
        </w:tc>
      </w:tr>
      <w:tr w:rsidR="003D41F9" w:rsidRPr="00755D87" w14:paraId="66FB0CD6" w14:textId="77777777" w:rsidTr="00AC00FC">
        <w:tblPrEx>
          <w:tblLook w:val="0080" w:firstRow="0" w:lastRow="0" w:firstColumn="1" w:lastColumn="0" w:noHBand="0" w:noVBand="0"/>
        </w:tblPrEx>
        <w:trPr>
          <w:trHeight w:val="836"/>
        </w:trPr>
        <w:tc>
          <w:tcPr>
            <w:tcW w:w="304" w:type="pct"/>
          </w:tcPr>
          <w:p w14:paraId="16903EBD" w14:textId="77777777" w:rsidR="003D41F9" w:rsidRPr="00755D87" w:rsidRDefault="003D41F9" w:rsidP="00AC00FC">
            <w:pPr>
              <w:jc w:val="center"/>
              <w:rPr>
                <w:sz w:val="20"/>
                <w:szCs w:val="20"/>
              </w:rPr>
            </w:pPr>
            <w:r w:rsidRPr="00755D87">
              <w:rPr>
                <w:sz w:val="20"/>
                <w:szCs w:val="20"/>
              </w:rPr>
              <w:t>28</w:t>
            </w:r>
          </w:p>
        </w:tc>
        <w:tc>
          <w:tcPr>
            <w:tcW w:w="530" w:type="pct"/>
          </w:tcPr>
          <w:p w14:paraId="36C38385" w14:textId="77777777" w:rsidR="003D41F9" w:rsidRPr="00755D87" w:rsidRDefault="003D41F9" w:rsidP="00AC00FC">
            <w:pPr>
              <w:rPr>
                <w:sz w:val="20"/>
                <w:szCs w:val="20"/>
              </w:rPr>
            </w:pPr>
            <w:r w:rsidRPr="00755D87">
              <w:rPr>
                <w:sz w:val="20"/>
                <w:szCs w:val="20"/>
              </w:rPr>
              <w:t>4.9.1.4</w:t>
            </w:r>
          </w:p>
        </w:tc>
        <w:tc>
          <w:tcPr>
            <w:tcW w:w="1744" w:type="pct"/>
          </w:tcPr>
          <w:p w14:paraId="05995B4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Ремонт автомобилей</w:t>
            </w:r>
          </w:p>
          <w:p w14:paraId="674ED9ED" w14:textId="77777777" w:rsidR="003D41F9" w:rsidRPr="00755D87" w:rsidRDefault="003D41F9" w:rsidP="00AC00FC">
            <w:pPr>
              <w:tabs>
                <w:tab w:val="left" w:pos="960"/>
              </w:tabs>
              <w:rPr>
                <w:rFonts w:eastAsia="Calibri"/>
                <w:sz w:val="20"/>
                <w:szCs w:val="20"/>
              </w:rPr>
            </w:pPr>
          </w:p>
        </w:tc>
        <w:tc>
          <w:tcPr>
            <w:tcW w:w="2422" w:type="pct"/>
          </w:tcPr>
          <w:p w14:paraId="570B48F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D41F9" w:rsidRPr="00755D87" w14:paraId="0E94027D" w14:textId="77777777" w:rsidTr="00AC00FC">
        <w:tblPrEx>
          <w:tblLook w:val="0080" w:firstRow="0" w:lastRow="0" w:firstColumn="1" w:lastColumn="0" w:noHBand="0" w:noVBand="0"/>
        </w:tblPrEx>
        <w:trPr>
          <w:trHeight w:val="982"/>
        </w:trPr>
        <w:tc>
          <w:tcPr>
            <w:tcW w:w="304" w:type="pct"/>
          </w:tcPr>
          <w:p w14:paraId="4828572B" w14:textId="77777777" w:rsidR="003D41F9" w:rsidRPr="00755D87" w:rsidRDefault="003D41F9" w:rsidP="00AC00FC">
            <w:pPr>
              <w:jc w:val="center"/>
              <w:rPr>
                <w:sz w:val="20"/>
                <w:szCs w:val="20"/>
              </w:rPr>
            </w:pPr>
            <w:r w:rsidRPr="00755D87">
              <w:rPr>
                <w:sz w:val="20"/>
                <w:szCs w:val="20"/>
              </w:rPr>
              <w:t>29</w:t>
            </w:r>
          </w:p>
        </w:tc>
        <w:tc>
          <w:tcPr>
            <w:tcW w:w="530" w:type="pct"/>
          </w:tcPr>
          <w:p w14:paraId="4EA4D5E7" w14:textId="77777777" w:rsidR="003D41F9" w:rsidRPr="00755D87" w:rsidRDefault="003D41F9" w:rsidP="00AC00FC">
            <w:pPr>
              <w:rPr>
                <w:sz w:val="20"/>
                <w:szCs w:val="20"/>
              </w:rPr>
            </w:pPr>
            <w:r w:rsidRPr="00755D87">
              <w:rPr>
                <w:sz w:val="20"/>
                <w:szCs w:val="20"/>
              </w:rPr>
              <w:t>4.10</w:t>
            </w:r>
          </w:p>
        </w:tc>
        <w:tc>
          <w:tcPr>
            <w:tcW w:w="1744" w:type="pct"/>
          </w:tcPr>
          <w:p w14:paraId="24AECB1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Выставочно-ярмарочная деятельность</w:t>
            </w:r>
          </w:p>
          <w:p w14:paraId="60B333AF" w14:textId="77777777" w:rsidR="003D41F9" w:rsidRPr="00755D87" w:rsidRDefault="003D41F9" w:rsidP="00AC00FC">
            <w:pPr>
              <w:tabs>
                <w:tab w:val="left" w:pos="960"/>
              </w:tabs>
              <w:rPr>
                <w:rFonts w:eastAsia="Calibri"/>
                <w:sz w:val="20"/>
                <w:szCs w:val="20"/>
                <w:lang w:eastAsia="en-US"/>
              </w:rPr>
            </w:pPr>
          </w:p>
        </w:tc>
        <w:tc>
          <w:tcPr>
            <w:tcW w:w="2422" w:type="pct"/>
          </w:tcPr>
          <w:p w14:paraId="55D2AF1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капитального строительства, сооружений, предназначенных для осуществления </w:t>
            </w:r>
            <w:proofErr w:type="spellStart"/>
            <w:r w:rsidRPr="00755D87">
              <w:rPr>
                <w:rFonts w:eastAsia="Calibri"/>
                <w:sz w:val="20"/>
                <w:szCs w:val="20"/>
                <w:lang w:eastAsia="en-US"/>
              </w:rPr>
              <w:t>выставочно</w:t>
            </w:r>
            <w:proofErr w:type="spellEnd"/>
            <w:r w:rsidRPr="00755D87">
              <w:rPr>
                <w:rFonts w:eastAsia="Calibri"/>
                <w:sz w:val="20"/>
                <w:szCs w:val="20"/>
                <w:lang w:eastAsia="en-US"/>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D41F9" w:rsidRPr="00755D87" w14:paraId="0E4B673B" w14:textId="77777777" w:rsidTr="00AC00FC">
        <w:tblPrEx>
          <w:tblLook w:val="0080" w:firstRow="0" w:lastRow="0" w:firstColumn="1" w:lastColumn="0" w:noHBand="0" w:noVBand="0"/>
        </w:tblPrEx>
        <w:trPr>
          <w:trHeight w:val="398"/>
        </w:trPr>
        <w:tc>
          <w:tcPr>
            <w:tcW w:w="304" w:type="pct"/>
          </w:tcPr>
          <w:p w14:paraId="5F3035EC" w14:textId="77777777" w:rsidR="003D41F9" w:rsidRPr="00755D87" w:rsidRDefault="003D41F9" w:rsidP="00AC00FC">
            <w:pPr>
              <w:jc w:val="center"/>
              <w:rPr>
                <w:sz w:val="20"/>
                <w:szCs w:val="20"/>
              </w:rPr>
            </w:pPr>
            <w:r w:rsidRPr="00755D87">
              <w:rPr>
                <w:sz w:val="20"/>
                <w:szCs w:val="20"/>
              </w:rPr>
              <w:t>30</w:t>
            </w:r>
          </w:p>
        </w:tc>
        <w:tc>
          <w:tcPr>
            <w:tcW w:w="530" w:type="pct"/>
          </w:tcPr>
          <w:p w14:paraId="579187A2" w14:textId="77777777" w:rsidR="003D41F9" w:rsidRPr="00755D87" w:rsidRDefault="003D41F9" w:rsidP="00AC00FC">
            <w:pPr>
              <w:rPr>
                <w:sz w:val="20"/>
                <w:szCs w:val="20"/>
              </w:rPr>
            </w:pPr>
            <w:r w:rsidRPr="00755D87">
              <w:rPr>
                <w:sz w:val="20"/>
                <w:szCs w:val="20"/>
              </w:rPr>
              <w:t>7.1.1</w:t>
            </w:r>
          </w:p>
        </w:tc>
        <w:tc>
          <w:tcPr>
            <w:tcW w:w="1744" w:type="pct"/>
          </w:tcPr>
          <w:p w14:paraId="050D371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Железнодорожные пути</w:t>
            </w:r>
          </w:p>
        </w:tc>
        <w:tc>
          <w:tcPr>
            <w:tcW w:w="2422" w:type="pct"/>
          </w:tcPr>
          <w:p w14:paraId="6706E35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железнодорожных путей</w:t>
            </w:r>
          </w:p>
        </w:tc>
      </w:tr>
      <w:tr w:rsidR="003D41F9" w:rsidRPr="00755D87" w14:paraId="56FB01BB" w14:textId="77777777" w:rsidTr="00AC00FC">
        <w:tblPrEx>
          <w:tblLook w:val="0080" w:firstRow="0" w:lastRow="0" w:firstColumn="1" w:lastColumn="0" w:noHBand="0" w:noVBand="0"/>
        </w:tblPrEx>
        <w:trPr>
          <w:trHeight w:val="982"/>
        </w:trPr>
        <w:tc>
          <w:tcPr>
            <w:tcW w:w="304" w:type="pct"/>
          </w:tcPr>
          <w:p w14:paraId="7DC3FCE0" w14:textId="77777777" w:rsidR="003D41F9" w:rsidRPr="00755D87" w:rsidRDefault="003D41F9" w:rsidP="00AC00FC">
            <w:pPr>
              <w:jc w:val="center"/>
              <w:rPr>
                <w:sz w:val="20"/>
                <w:szCs w:val="20"/>
              </w:rPr>
            </w:pPr>
            <w:r w:rsidRPr="00755D87">
              <w:rPr>
                <w:sz w:val="20"/>
                <w:szCs w:val="20"/>
              </w:rPr>
              <w:t>31</w:t>
            </w:r>
          </w:p>
        </w:tc>
        <w:tc>
          <w:tcPr>
            <w:tcW w:w="530" w:type="pct"/>
          </w:tcPr>
          <w:p w14:paraId="62C9114A" w14:textId="77777777" w:rsidR="003D41F9" w:rsidRPr="00755D87" w:rsidRDefault="003D41F9" w:rsidP="00AC00FC">
            <w:pPr>
              <w:rPr>
                <w:sz w:val="20"/>
                <w:szCs w:val="20"/>
              </w:rPr>
            </w:pPr>
            <w:r w:rsidRPr="00755D87">
              <w:rPr>
                <w:sz w:val="20"/>
                <w:szCs w:val="20"/>
              </w:rPr>
              <w:t>7.2.1</w:t>
            </w:r>
          </w:p>
        </w:tc>
        <w:tc>
          <w:tcPr>
            <w:tcW w:w="1744" w:type="pct"/>
          </w:tcPr>
          <w:p w14:paraId="56A91DB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дорог</w:t>
            </w:r>
          </w:p>
          <w:p w14:paraId="30E613E1" w14:textId="77777777" w:rsidR="003D41F9" w:rsidRPr="00755D87" w:rsidRDefault="003D41F9" w:rsidP="00AC00FC">
            <w:pPr>
              <w:tabs>
                <w:tab w:val="left" w:pos="960"/>
              </w:tabs>
              <w:rPr>
                <w:rFonts w:eastAsia="Calibri"/>
                <w:sz w:val="20"/>
                <w:szCs w:val="20"/>
              </w:rPr>
            </w:pPr>
          </w:p>
        </w:tc>
        <w:tc>
          <w:tcPr>
            <w:tcW w:w="2422" w:type="pct"/>
          </w:tcPr>
          <w:p w14:paraId="0595782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522E583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D41F9" w:rsidRPr="00755D87" w14:paraId="575B66EB" w14:textId="77777777" w:rsidTr="00AC00FC">
        <w:tblPrEx>
          <w:tblLook w:val="0080" w:firstRow="0" w:lastRow="0" w:firstColumn="1" w:lastColumn="0" w:noHBand="0" w:noVBand="0"/>
        </w:tblPrEx>
        <w:trPr>
          <w:trHeight w:val="982"/>
        </w:trPr>
        <w:tc>
          <w:tcPr>
            <w:tcW w:w="304" w:type="pct"/>
          </w:tcPr>
          <w:p w14:paraId="767E5545" w14:textId="77777777" w:rsidR="003D41F9" w:rsidRPr="00755D87" w:rsidRDefault="003D41F9" w:rsidP="00AC00FC">
            <w:pPr>
              <w:jc w:val="center"/>
              <w:rPr>
                <w:sz w:val="20"/>
                <w:szCs w:val="20"/>
              </w:rPr>
            </w:pPr>
            <w:r w:rsidRPr="00755D87">
              <w:rPr>
                <w:sz w:val="20"/>
                <w:szCs w:val="20"/>
              </w:rPr>
              <w:t>32</w:t>
            </w:r>
          </w:p>
        </w:tc>
        <w:tc>
          <w:tcPr>
            <w:tcW w:w="530" w:type="pct"/>
          </w:tcPr>
          <w:p w14:paraId="679A3F4F" w14:textId="77777777" w:rsidR="003D41F9" w:rsidRPr="00755D87" w:rsidRDefault="003D41F9" w:rsidP="00AC00FC">
            <w:pPr>
              <w:rPr>
                <w:sz w:val="20"/>
                <w:szCs w:val="20"/>
              </w:rPr>
            </w:pPr>
            <w:r w:rsidRPr="00755D87">
              <w:rPr>
                <w:sz w:val="20"/>
                <w:szCs w:val="20"/>
              </w:rPr>
              <w:t>7.2.2</w:t>
            </w:r>
          </w:p>
        </w:tc>
        <w:tc>
          <w:tcPr>
            <w:tcW w:w="1744" w:type="pct"/>
          </w:tcPr>
          <w:p w14:paraId="237BB4A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Обслуживание перевозок пассажиров</w:t>
            </w:r>
          </w:p>
          <w:p w14:paraId="5BCE6DA4"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195119E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3D41F9" w:rsidRPr="00755D87" w14:paraId="02FC5932" w14:textId="77777777" w:rsidTr="00AC00FC">
        <w:tblPrEx>
          <w:tblLook w:val="0080" w:firstRow="0" w:lastRow="0" w:firstColumn="1" w:lastColumn="0" w:noHBand="0" w:noVBand="0"/>
        </w:tblPrEx>
        <w:trPr>
          <w:trHeight w:val="707"/>
        </w:trPr>
        <w:tc>
          <w:tcPr>
            <w:tcW w:w="304" w:type="pct"/>
          </w:tcPr>
          <w:p w14:paraId="68882175" w14:textId="77777777" w:rsidR="003D41F9" w:rsidRPr="00755D87" w:rsidRDefault="003D41F9" w:rsidP="00AC00FC">
            <w:pPr>
              <w:jc w:val="center"/>
              <w:rPr>
                <w:sz w:val="20"/>
                <w:szCs w:val="20"/>
              </w:rPr>
            </w:pPr>
            <w:r w:rsidRPr="00755D87">
              <w:rPr>
                <w:sz w:val="20"/>
                <w:szCs w:val="20"/>
              </w:rPr>
              <w:t>33</w:t>
            </w:r>
          </w:p>
        </w:tc>
        <w:tc>
          <w:tcPr>
            <w:tcW w:w="530" w:type="pct"/>
          </w:tcPr>
          <w:p w14:paraId="49786869" w14:textId="77777777" w:rsidR="003D41F9" w:rsidRPr="00755D87" w:rsidRDefault="003D41F9" w:rsidP="00AC00FC">
            <w:pPr>
              <w:rPr>
                <w:sz w:val="20"/>
                <w:szCs w:val="20"/>
              </w:rPr>
            </w:pPr>
            <w:r w:rsidRPr="00755D87">
              <w:rPr>
                <w:sz w:val="20"/>
                <w:szCs w:val="20"/>
              </w:rPr>
              <w:t>7.2.3</w:t>
            </w:r>
          </w:p>
        </w:tc>
        <w:tc>
          <w:tcPr>
            <w:tcW w:w="1744" w:type="pct"/>
          </w:tcPr>
          <w:p w14:paraId="2B4A54F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Стоянки транспорта общего пользования</w:t>
            </w:r>
          </w:p>
          <w:p w14:paraId="5DAB6DBD"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149DC0D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3D41F9" w:rsidRPr="00755D87" w14:paraId="418C2DEC" w14:textId="77777777" w:rsidTr="00AC00FC">
        <w:tblPrEx>
          <w:tblLook w:val="0080" w:firstRow="0" w:lastRow="0" w:firstColumn="1" w:lastColumn="0" w:noHBand="0" w:noVBand="0"/>
        </w:tblPrEx>
        <w:trPr>
          <w:trHeight w:val="707"/>
        </w:trPr>
        <w:tc>
          <w:tcPr>
            <w:tcW w:w="304" w:type="pct"/>
          </w:tcPr>
          <w:p w14:paraId="25F67928" w14:textId="77777777" w:rsidR="003D41F9" w:rsidRPr="00755D87" w:rsidRDefault="003D41F9" w:rsidP="00AC00FC">
            <w:pPr>
              <w:jc w:val="center"/>
              <w:rPr>
                <w:sz w:val="20"/>
                <w:szCs w:val="20"/>
              </w:rPr>
            </w:pPr>
            <w:r w:rsidRPr="00755D87">
              <w:rPr>
                <w:sz w:val="20"/>
                <w:szCs w:val="20"/>
              </w:rPr>
              <w:t>34</w:t>
            </w:r>
          </w:p>
        </w:tc>
        <w:tc>
          <w:tcPr>
            <w:tcW w:w="530" w:type="pct"/>
          </w:tcPr>
          <w:p w14:paraId="7B92AA87" w14:textId="77777777" w:rsidR="003D41F9" w:rsidRPr="00755D87" w:rsidRDefault="003D41F9" w:rsidP="00AC00FC">
            <w:pPr>
              <w:rPr>
                <w:sz w:val="20"/>
                <w:szCs w:val="20"/>
              </w:rPr>
            </w:pPr>
            <w:r w:rsidRPr="00755D87">
              <w:rPr>
                <w:sz w:val="20"/>
                <w:szCs w:val="20"/>
              </w:rPr>
              <w:t>7.5</w:t>
            </w:r>
          </w:p>
        </w:tc>
        <w:tc>
          <w:tcPr>
            <w:tcW w:w="1744" w:type="pct"/>
          </w:tcPr>
          <w:p w14:paraId="44A4FA5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Трубопроводный транспорт</w:t>
            </w:r>
          </w:p>
          <w:p w14:paraId="0824109B"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6A9DC49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41F9" w:rsidRPr="00755D87" w14:paraId="0A871DC5" w14:textId="77777777" w:rsidTr="00AC00FC">
        <w:tblPrEx>
          <w:tblLook w:val="0080" w:firstRow="0" w:lastRow="0" w:firstColumn="1" w:lastColumn="0" w:noHBand="0" w:noVBand="0"/>
        </w:tblPrEx>
        <w:trPr>
          <w:trHeight w:val="707"/>
        </w:trPr>
        <w:tc>
          <w:tcPr>
            <w:tcW w:w="304" w:type="pct"/>
          </w:tcPr>
          <w:p w14:paraId="39CA98BE" w14:textId="77777777" w:rsidR="003D41F9" w:rsidRPr="00755D87" w:rsidRDefault="003D41F9" w:rsidP="00AC00FC">
            <w:pPr>
              <w:jc w:val="center"/>
              <w:rPr>
                <w:sz w:val="20"/>
                <w:szCs w:val="20"/>
              </w:rPr>
            </w:pPr>
            <w:r w:rsidRPr="00755D87">
              <w:rPr>
                <w:sz w:val="20"/>
                <w:szCs w:val="20"/>
              </w:rPr>
              <w:t>35</w:t>
            </w:r>
          </w:p>
        </w:tc>
        <w:tc>
          <w:tcPr>
            <w:tcW w:w="530" w:type="pct"/>
          </w:tcPr>
          <w:p w14:paraId="2C527AFB" w14:textId="77777777" w:rsidR="003D41F9" w:rsidRPr="00755D87" w:rsidRDefault="003D41F9" w:rsidP="00AC00FC">
            <w:pPr>
              <w:rPr>
                <w:sz w:val="20"/>
                <w:szCs w:val="20"/>
              </w:rPr>
            </w:pPr>
            <w:r w:rsidRPr="00755D87">
              <w:rPr>
                <w:sz w:val="20"/>
                <w:szCs w:val="20"/>
              </w:rPr>
              <w:t>11.2</w:t>
            </w:r>
          </w:p>
        </w:tc>
        <w:tc>
          <w:tcPr>
            <w:tcW w:w="1744" w:type="pct"/>
          </w:tcPr>
          <w:p w14:paraId="7344AD5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Специальное пользование водными объектами</w:t>
            </w:r>
          </w:p>
          <w:p w14:paraId="2CBC0C93"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453B2F0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D41F9" w:rsidRPr="00755D87" w14:paraId="2DA89E82" w14:textId="77777777" w:rsidTr="00AC00FC">
        <w:tblPrEx>
          <w:tblLook w:val="0080" w:firstRow="0" w:lastRow="0" w:firstColumn="1" w:lastColumn="0" w:noHBand="0" w:noVBand="0"/>
        </w:tblPrEx>
        <w:trPr>
          <w:trHeight w:val="428"/>
        </w:trPr>
        <w:tc>
          <w:tcPr>
            <w:tcW w:w="304" w:type="pct"/>
          </w:tcPr>
          <w:p w14:paraId="7C8DD153" w14:textId="77777777" w:rsidR="003D41F9" w:rsidRPr="00755D87" w:rsidRDefault="003D41F9" w:rsidP="00AC00FC">
            <w:pPr>
              <w:jc w:val="center"/>
              <w:rPr>
                <w:sz w:val="20"/>
                <w:szCs w:val="20"/>
              </w:rPr>
            </w:pPr>
            <w:r w:rsidRPr="00755D87">
              <w:rPr>
                <w:sz w:val="20"/>
                <w:szCs w:val="20"/>
              </w:rPr>
              <w:t>36</w:t>
            </w:r>
          </w:p>
        </w:tc>
        <w:tc>
          <w:tcPr>
            <w:tcW w:w="530" w:type="pct"/>
          </w:tcPr>
          <w:p w14:paraId="67A45749" w14:textId="77777777" w:rsidR="003D41F9" w:rsidRPr="00755D87" w:rsidRDefault="003D41F9" w:rsidP="00AC00FC">
            <w:pPr>
              <w:rPr>
                <w:sz w:val="20"/>
                <w:szCs w:val="20"/>
              </w:rPr>
            </w:pPr>
            <w:r w:rsidRPr="00755D87">
              <w:rPr>
                <w:sz w:val="20"/>
                <w:szCs w:val="20"/>
              </w:rPr>
              <w:t>11.3</w:t>
            </w:r>
          </w:p>
        </w:tc>
        <w:tc>
          <w:tcPr>
            <w:tcW w:w="1744" w:type="pct"/>
          </w:tcPr>
          <w:p w14:paraId="26B5685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Гидротехнические сооружения</w:t>
            </w:r>
          </w:p>
          <w:p w14:paraId="187146EC"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4CBA99B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55D87">
              <w:rPr>
                <w:rFonts w:eastAsia="Calibri"/>
                <w:sz w:val="20"/>
                <w:szCs w:val="20"/>
                <w:lang w:eastAsia="en-US"/>
              </w:rPr>
              <w:t>рыбозащитных</w:t>
            </w:r>
            <w:proofErr w:type="spellEnd"/>
            <w:r w:rsidRPr="00755D87">
              <w:rPr>
                <w:rFonts w:eastAsia="Calibri"/>
                <w:sz w:val="20"/>
                <w:szCs w:val="20"/>
                <w:lang w:eastAsia="en-US"/>
              </w:rPr>
              <w:t xml:space="preserve"> и рыбопропускных сооружений, берегозащитных </w:t>
            </w:r>
            <w:r w:rsidRPr="00755D87">
              <w:rPr>
                <w:rFonts w:eastAsia="Calibri"/>
                <w:sz w:val="20"/>
                <w:szCs w:val="20"/>
                <w:lang w:eastAsia="en-US"/>
              </w:rPr>
              <w:lastRenderedPageBreak/>
              <w:t>сооружений)</w:t>
            </w:r>
          </w:p>
        </w:tc>
      </w:tr>
      <w:tr w:rsidR="003D41F9" w:rsidRPr="00755D87" w14:paraId="02326A07" w14:textId="77777777" w:rsidTr="00AC00FC">
        <w:tblPrEx>
          <w:tblLook w:val="0080" w:firstRow="0" w:lastRow="0" w:firstColumn="1" w:lastColumn="0" w:noHBand="0" w:noVBand="0"/>
        </w:tblPrEx>
        <w:tc>
          <w:tcPr>
            <w:tcW w:w="304" w:type="pct"/>
          </w:tcPr>
          <w:p w14:paraId="38D5B991" w14:textId="77777777" w:rsidR="003D41F9" w:rsidRPr="00755D87" w:rsidRDefault="003D41F9" w:rsidP="00AC00FC">
            <w:pPr>
              <w:jc w:val="center"/>
              <w:rPr>
                <w:sz w:val="20"/>
                <w:szCs w:val="20"/>
              </w:rPr>
            </w:pPr>
            <w:r w:rsidRPr="00755D87">
              <w:rPr>
                <w:sz w:val="20"/>
                <w:szCs w:val="20"/>
              </w:rPr>
              <w:lastRenderedPageBreak/>
              <w:t>37</w:t>
            </w:r>
          </w:p>
        </w:tc>
        <w:tc>
          <w:tcPr>
            <w:tcW w:w="530" w:type="pct"/>
          </w:tcPr>
          <w:p w14:paraId="7A3CCF6E" w14:textId="77777777" w:rsidR="003D41F9" w:rsidRPr="00755D87" w:rsidRDefault="003D41F9" w:rsidP="00AC00FC">
            <w:pPr>
              <w:rPr>
                <w:sz w:val="20"/>
                <w:szCs w:val="20"/>
              </w:rPr>
            </w:pPr>
            <w:r w:rsidRPr="00755D87">
              <w:rPr>
                <w:sz w:val="20"/>
                <w:szCs w:val="20"/>
              </w:rPr>
              <w:t>12.0.1</w:t>
            </w:r>
          </w:p>
        </w:tc>
        <w:tc>
          <w:tcPr>
            <w:tcW w:w="1744" w:type="pct"/>
          </w:tcPr>
          <w:p w14:paraId="09EEB46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258BE6F4" w14:textId="77777777" w:rsidR="003D41F9" w:rsidRPr="00755D87" w:rsidRDefault="003D41F9" w:rsidP="00AC00FC">
            <w:pPr>
              <w:tabs>
                <w:tab w:val="left" w:pos="960"/>
              </w:tabs>
              <w:rPr>
                <w:rFonts w:eastAsia="Calibri"/>
                <w:sz w:val="20"/>
                <w:szCs w:val="20"/>
              </w:rPr>
            </w:pPr>
          </w:p>
        </w:tc>
        <w:tc>
          <w:tcPr>
            <w:tcW w:w="2422" w:type="pct"/>
          </w:tcPr>
          <w:p w14:paraId="0327EB1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2D71CF8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1810F863" w14:textId="77777777" w:rsidTr="00AC00FC">
        <w:tblPrEx>
          <w:tblLook w:val="0080" w:firstRow="0" w:lastRow="0" w:firstColumn="1" w:lastColumn="0" w:noHBand="0" w:noVBand="0"/>
        </w:tblPrEx>
        <w:tc>
          <w:tcPr>
            <w:tcW w:w="304" w:type="pct"/>
          </w:tcPr>
          <w:p w14:paraId="631A30B5" w14:textId="77777777" w:rsidR="003D41F9" w:rsidRPr="00755D87" w:rsidRDefault="003D41F9" w:rsidP="00AC00FC">
            <w:pPr>
              <w:jc w:val="center"/>
              <w:rPr>
                <w:sz w:val="20"/>
                <w:szCs w:val="20"/>
              </w:rPr>
            </w:pPr>
            <w:r w:rsidRPr="00755D87">
              <w:rPr>
                <w:sz w:val="20"/>
                <w:szCs w:val="20"/>
              </w:rPr>
              <w:t>38</w:t>
            </w:r>
          </w:p>
        </w:tc>
        <w:tc>
          <w:tcPr>
            <w:tcW w:w="530" w:type="pct"/>
          </w:tcPr>
          <w:p w14:paraId="7ECB895D" w14:textId="77777777" w:rsidR="003D41F9" w:rsidRPr="00755D87" w:rsidRDefault="003D41F9" w:rsidP="00AC00FC">
            <w:pPr>
              <w:rPr>
                <w:sz w:val="20"/>
                <w:szCs w:val="20"/>
              </w:rPr>
            </w:pPr>
            <w:r w:rsidRPr="00755D87">
              <w:rPr>
                <w:sz w:val="20"/>
                <w:szCs w:val="20"/>
              </w:rPr>
              <w:t>12.2</w:t>
            </w:r>
          </w:p>
        </w:tc>
        <w:tc>
          <w:tcPr>
            <w:tcW w:w="1744" w:type="pct"/>
          </w:tcPr>
          <w:p w14:paraId="61619E0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Специальная деятельность</w:t>
            </w:r>
          </w:p>
          <w:p w14:paraId="78F9873A" w14:textId="77777777" w:rsidR="003D41F9" w:rsidRPr="00755D87" w:rsidRDefault="003D41F9" w:rsidP="00AC00FC">
            <w:pPr>
              <w:tabs>
                <w:tab w:val="left" w:pos="960"/>
              </w:tabs>
              <w:rPr>
                <w:rFonts w:eastAsia="Calibri"/>
                <w:sz w:val="20"/>
                <w:szCs w:val="20"/>
              </w:rPr>
            </w:pPr>
          </w:p>
        </w:tc>
        <w:tc>
          <w:tcPr>
            <w:tcW w:w="2422" w:type="pct"/>
          </w:tcPr>
          <w:p w14:paraId="17C5BDD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5E15BD8A" w14:textId="77777777" w:rsidR="003D41F9" w:rsidRPr="00755D87" w:rsidRDefault="003D41F9" w:rsidP="003D41F9">
      <w:pPr>
        <w:spacing w:before="240" w:after="240" w:line="276" w:lineRule="auto"/>
        <w:ind w:firstLine="709"/>
        <w:rPr>
          <w:b/>
        </w:rPr>
      </w:pPr>
      <w:r w:rsidRPr="00755D87">
        <w:rPr>
          <w:b/>
        </w:rPr>
        <w:t>Перечень вспомогательных видов разрешенного использования земельных участков и объектов капитального строительства</w:t>
      </w:r>
    </w:p>
    <w:p w14:paraId="03152D3B"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16</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56FDE0D4" w14:textId="77777777" w:rsidTr="00AC00FC">
        <w:trPr>
          <w:tblHeader/>
        </w:trPr>
        <w:tc>
          <w:tcPr>
            <w:tcW w:w="304" w:type="pct"/>
            <w:vMerge w:val="restart"/>
            <w:vAlign w:val="center"/>
          </w:tcPr>
          <w:p w14:paraId="5E74D898"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43A626D9"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82D2554"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23F575C7" w14:textId="77777777" w:rsidTr="00AC00FC">
        <w:trPr>
          <w:tblHeader/>
        </w:trPr>
        <w:tc>
          <w:tcPr>
            <w:tcW w:w="304" w:type="pct"/>
            <w:vMerge/>
          </w:tcPr>
          <w:p w14:paraId="64A712A2" w14:textId="77777777" w:rsidR="003D41F9" w:rsidRPr="00755D87" w:rsidRDefault="003D41F9" w:rsidP="00AC00FC">
            <w:pPr>
              <w:rPr>
                <w:sz w:val="20"/>
                <w:szCs w:val="20"/>
              </w:rPr>
            </w:pPr>
          </w:p>
        </w:tc>
        <w:tc>
          <w:tcPr>
            <w:tcW w:w="530" w:type="pct"/>
            <w:vAlign w:val="center"/>
          </w:tcPr>
          <w:p w14:paraId="7882C716"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4C1C88F5"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7DBF037B" w14:textId="77777777" w:rsidR="003D41F9" w:rsidRPr="00755D87" w:rsidRDefault="003D41F9" w:rsidP="00AC00FC">
            <w:pPr>
              <w:rPr>
                <w:sz w:val="20"/>
                <w:szCs w:val="20"/>
              </w:rPr>
            </w:pPr>
          </w:p>
        </w:tc>
      </w:tr>
      <w:tr w:rsidR="003D41F9" w:rsidRPr="00755D87" w14:paraId="40172A35" w14:textId="77777777" w:rsidTr="00AC00FC">
        <w:tc>
          <w:tcPr>
            <w:tcW w:w="304" w:type="pct"/>
          </w:tcPr>
          <w:p w14:paraId="1AB422F2" w14:textId="77777777" w:rsidR="003D41F9" w:rsidRPr="00755D87" w:rsidRDefault="003D41F9" w:rsidP="00AC00FC">
            <w:pPr>
              <w:jc w:val="center"/>
              <w:rPr>
                <w:sz w:val="20"/>
                <w:szCs w:val="20"/>
              </w:rPr>
            </w:pPr>
            <w:r w:rsidRPr="00755D87">
              <w:rPr>
                <w:sz w:val="20"/>
                <w:szCs w:val="20"/>
              </w:rPr>
              <w:t>1</w:t>
            </w:r>
          </w:p>
        </w:tc>
        <w:tc>
          <w:tcPr>
            <w:tcW w:w="530" w:type="pct"/>
          </w:tcPr>
          <w:p w14:paraId="0BAD549E"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12.0.2</w:t>
            </w:r>
          </w:p>
        </w:tc>
        <w:tc>
          <w:tcPr>
            <w:tcW w:w="1744" w:type="pct"/>
          </w:tcPr>
          <w:p w14:paraId="1393D571"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Благоустройство территории</w:t>
            </w:r>
          </w:p>
          <w:p w14:paraId="297011B1" w14:textId="77777777" w:rsidR="003D41F9" w:rsidRPr="00755D87" w:rsidRDefault="003D41F9" w:rsidP="00AC00FC">
            <w:pPr>
              <w:autoSpaceDE w:val="0"/>
              <w:autoSpaceDN w:val="0"/>
              <w:adjustRightInd w:val="0"/>
              <w:rPr>
                <w:sz w:val="20"/>
                <w:szCs w:val="20"/>
                <w:lang w:eastAsia="en-US"/>
              </w:rPr>
            </w:pPr>
          </w:p>
        </w:tc>
        <w:tc>
          <w:tcPr>
            <w:tcW w:w="2422" w:type="pct"/>
          </w:tcPr>
          <w:p w14:paraId="4B636B4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3BAFB8F"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условно разрешенных видов разрешенного использования объектов капитального строительства и земельных участков</w:t>
      </w:r>
    </w:p>
    <w:p w14:paraId="475181A7"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17</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0FFB8C1F" w14:textId="77777777" w:rsidTr="00AC00FC">
        <w:tc>
          <w:tcPr>
            <w:tcW w:w="304" w:type="pct"/>
            <w:vMerge w:val="restart"/>
            <w:vAlign w:val="center"/>
          </w:tcPr>
          <w:p w14:paraId="1CE7C24E"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0215EDA0"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E49CAF3"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4DFC5C86" w14:textId="77777777" w:rsidTr="00AC00FC">
        <w:tc>
          <w:tcPr>
            <w:tcW w:w="304" w:type="pct"/>
            <w:vMerge/>
          </w:tcPr>
          <w:p w14:paraId="403B4273" w14:textId="77777777" w:rsidR="003D41F9" w:rsidRPr="00755D87" w:rsidRDefault="003D41F9" w:rsidP="00AC00FC">
            <w:pPr>
              <w:rPr>
                <w:sz w:val="20"/>
                <w:szCs w:val="20"/>
              </w:rPr>
            </w:pPr>
          </w:p>
        </w:tc>
        <w:tc>
          <w:tcPr>
            <w:tcW w:w="530" w:type="pct"/>
            <w:vAlign w:val="center"/>
          </w:tcPr>
          <w:p w14:paraId="3C7110AA"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58993042"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07DD4067" w14:textId="77777777" w:rsidR="003D41F9" w:rsidRPr="00755D87" w:rsidRDefault="003D41F9" w:rsidP="00AC00FC">
            <w:pPr>
              <w:rPr>
                <w:sz w:val="20"/>
                <w:szCs w:val="20"/>
              </w:rPr>
            </w:pPr>
          </w:p>
        </w:tc>
      </w:tr>
      <w:tr w:rsidR="003D41F9" w:rsidRPr="00755D87" w14:paraId="58E7F38E" w14:textId="77777777" w:rsidTr="00AC00FC">
        <w:tblPrEx>
          <w:tblLook w:val="0080" w:firstRow="0" w:lastRow="0" w:firstColumn="1" w:lastColumn="0" w:noHBand="0" w:noVBand="0"/>
        </w:tblPrEx>
        <w:tc>
          <w:tcPr>
            <w:tcW w:w="304" w:type="pct"/>
          </w:tcPr>
          <w:p w14:paraId="657667DB" w14:textId="77777777" w:rsidR="003D41F9" w:rsidRPr="00755D87" w:rsidRDefault="003D41F9" w:rsidP="00AC00FC">
            <w:pPr>
              <w:jc w:val="center"/>
              <w:rPr>
                <w:sz w:val="20"/>
                <w:szCs w:val="20"/>
              </w:rPr>
            </w:pPr>
            <w:r w:rsidRPr="00755D87">
              <w:rPr>
                <w:sz w:val="20"/>
                <w:szCs w:val="20"/>
              </w:rPr>
              <w:t>1</w:t>
            </w:r>
          </w:p>
        </w:tc>
        <w:tc>
          <w:tcPr>
            <w:tcW w:w="530" w:type="pct"/>
          </w:tcPr>
          <w:p w14:paraId="0A7B1AF9" w14:textId="77777777" w:rsidR="003D41F9" w:rsidRPr="00755D87" w:rsidRDefault="003D41F9" w:rsidP="00AC00FC">
            <w:pPr>
              <w:rPr>
                <w:sz w:val="20"/>
                <w:szCs w:val="20"/>
              </w:rPr>
            </w:pPr>
            <w:r w:rsidRPr="00755D87">
              <w:rPr>
                <w:sz w:val="20"/>
                <w:szCs w:val="20"/>
              </w:rPr>
              <w:t>3.6.1</w:t>
            </w:r>
          </w:p>
        </w:tc>
        <w:tc>
          <w:tcPr>
            <w:tcW w:w="1744" w:type="pct"/>
          </w:tcPr>
          <w:p w14:paraId="2FC670D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Объекты культурно-досуговой деятельности</w:t>
            </w:r>
          </w:p>
          <w:p w14:paraId="6AE3AC4A"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3B5577F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D41F9" w:rsidRPr="00755D87" w14:paraId="08434235" w14:textId="77777777" w:rsidTr="00AC00FC">
        <w:tblPrEx>
          <w:tblLook w:val="0080" w:firstRow="0" w:lastRow="0" w:firstColumn="1" w:lastColumn="0" w:noHBand="0" w:noVBand="0"/>
        </w:tblPrEx>
        <w:tc>
          <w:tcPr>
            <w:tcW w:w="304" w:type="pct"/>
          </w:tcPr>
          <w:p w14:paraId="55776A99" w14:textId="77777777" w:rsidR="003D41F9" w:rsidRPr="00755D87" w:rsidRDefault="003D41F9" w:rsidP="00AC00FC">
            <w:pPr>
              <w:jc w:val="center"/>
              <w:rPr>
                <w:sz w:val="20"/>
                <w:szCs w:val="20"/>
              </w:rPr>
            </w:pPr>
            <w:r w:rsidRPr="00755D87">
              <w:rPr>
                <w:sz w:val="20"/>
                <w:szCs w:val="20"/>
              </w:rPr>
              <w:lastRenderedPageBreak/>
              <w:t>2</w:t>
            </w:r>
          </w:p>
        </w:tc>
        <w:tc>
          <w:tcPr>
            <w:tcW w:w="530" w:type="pct"/>
          </w:tcPr>
          <w:p w14:paraId="61414B84" w14:textId="77777777" w:rsidR="003D41F9" w:rsidRPr="00755D87" w:rsidRDefault="003D41F9" w:rsidP="00AC00FC">
            <w:pPr>
              <w:rPr>
                <w:sz w:val="20"/>
                <w:szCs w:val="20"/>
              </w:rPr>
            </w:pPr>
            <w:r w:rsidRPr="00755D87">
              <w:rPr>
                <w:sz w:val="20"/>
                <w:szCs w:val="20"/>
              </w:rPr>
              <w:t>3.2.4</w:t>
            </w:r>
          </w:p>
        </w:tc>
        <w:tc>
          <w:tcPr>
            <w:tcW w:w="1744" w:type="pct"/>
          </w:tcPr>
          <w:p w14:paraId="20FB024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Общежития</w:t>
            </w:r>
          </w:p>
          <w:p w14:paraId="5893839C" w14:textId="77777777" w:rsidR="003D41F9" w:rsidRPr="00755D87" w:rsidRDefault="003D41F9" w:rsidP="00AC00FC">
            <w:pPr>
              <w:autoSpaceDE w:val="0"/>
              <w:autoSpaceDN w:val="0"/>
              <w:adjustRightInd w:val="0"/>
              <w:rPr>
                <w:sz w:val="20"/>
                <w:szCs w:val="20"/>
                <w:lang w:eastAsia="en-US"/>
              </w:rPr>
            </w:pPr>
          </w:p>
        </w:tc>
        <w:tc>
          <w:tcPr>
            <w:tcW w:w="2422" w:type="pct"/>
          </w:tcPr>
          <w:p w14:paraId="2E2CD06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3D41F9" w:rsidRPr="00755D87" w14:paraId="4ED9A874" w14:textId="77777777" w:rsidTr="00AC00FC">
        <w:tblPrEx>
          <w:tblLook w:val="0080" w:firstRow="0" w:lastRow="0" w:firstColumn="1" w:lastColumn="0" w:noHBand="0" w:noVBand="0"/>
        </w:tblPrEx>
        <w:tc>
          <w:tcPr>
            <w:tcW w:w="304" w:type="pct"/>
          </w:tcPr>
          <w:p w14:paraId="174F8F5F" w14:textId="77777777" w:rsidR="003D41F9" w:rsidRPr="00755D87" w:rsidRDefault="003D41F9" w:rsidP="00AC00FC">
            <w:pPr>
              <w:jc w:val="center"/>
              <w:rPr>
                <w:sz w:val="20"/>
                <w:szCs w:val="20"/>
              </w:rPr>
            </w:pPr>
            <w:r w:rsidRPr="00755D87">
              <w:rPr>
                <w:sz w:val="20"/>
                <w:szCs w:val="20"/>
              </w:rPr>
              <w:t>3</w:t>
            </w:r>
          </w:p>
        </w:tc>
        <w:tc>
          <w:tcPr>
            <w:tcW w:w="530" w:type="pct"/>
          </w:tcPr>
          <w:p w14:paraId="623BF81E" w14:textId="77777777" w:rsidR="003D41F9" w:rsidRPr="00755D87" w:rsidRDefault="003D41F9" w:rsidP="00AC00FC">
            <w:pPr>
              <w:rPr>
                <w:sz w:val="20"/>
                <w:szCs w:val="20"/>
              </w:rPr>
            </w:pPr>
            <w:r w:rsidRPr="00755D87">
              <w:rPr>
                <w:sz w:val="20"/>
                <w:szCs w:val="20"/>
              </w:rPr>
              <w:t>5.1.2</w:t>
            </w:r>
          </w:p>
        </w:tc>
        <w:tc>
          <w:tcPr>
            <w:tcW w:w="1744" w:type="pct"/>
          </w:tcPr>
          <w:p w14:paraId="31AA711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занятий спортом в помещениях</w:t>
            </w:r>
          </w:p>
          <w:p w14:paraId="72C233AF" w14:textId="77777777" w:rsidR="003D41F9" w:rsidRPr="00755D87" w:rsidRDefault="003D41F9" w:rsidP="00AC00FC">
            <w:pPr>
              <w:autoSpaceDE w:val="0"/>
              <w:autoSpaceDN w:val="0"/>
              <w:adjustRightInd w:val="0"/>
              <w:rPr>
                <w:sz w:val="20"/>
                <w:szCs w:val="20"/>
                <w:lang w:eastAsia="en-US"/>
              </w:rPr>
            </w:pPr>
          </w:p>
        </w:tc>
        <w:tc>
          <w:tcPr>
            <w:tcW w:w="2422" w:type="pct"/>
          </w:tcPr>
          <w:p w14:paraId="1F45ABB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D41F9" w:rsidRPr="00755D87" w14:paraId="459B17A6" w14:textId="77777777" w:rsidTr="00AC00FC">
        <w:tblPrEx>
          <w:tblLook w:val="0080" w:firstRow="0" w:lastRow="0" w:firstColumn="1" w:lastColumn="0" w:noHBand="0" w:noVBand="0"/>
        </w:tblPrEx>
        <w:tc>
          <w:tcPr>
            <w:tcW w:w="304" w:type="pct"/>
          </w:tcPr>
          <w:p w14:paraId="0F205897" w14:textId="77777777" w:rsidR="003D41F9" w:rsidRPr="00755D87" w:rsidRDefault="003D41F9" w:rsidP="00AC00FC">
            <w:pPr>
              <w:jc w:val="center"/>
              <w:rPr>
                <w:sz w:val="20"/>
                <w:szCs w:val="20"/>
              </w:rPr>
            </w:pPr>
            <w:r w:rsidRPr="00755D87">
              <w:rPr>
                <w:sz w:val="20"/>
                <w:szCs w:val="20"/>
              </w:rPr>
              <w:t>4</w:t>
            </w:r>
          </w:p>
        </w:tc>
        <w:tc>
          <w:tcPr>
            <w:tcW w:w="530" w:type="pct"/>
          </w:tcPr>
          <w:p w14:paraId="66F3424A" w14:textId="77777777" w:rsidR="003D41F9" w:rsidRPr="00755D87" w:rsidRDefault="003D41F9" w:rsidP="00AC00FC">
            <w:pPr>
              <w:rPr>
                <w:sz w:val="20"/>
                <w:szCs w:val="20"/>
              </w:rPr>
            </w:pPr>
            <w:r w:rsidRPr="00755D87">
              <w:rPr>
                <w:sz w:val="20"/>
                <w:szCs w:val="20"/>
              </w:rPr>
              <w:t>4.6</w:t>
            </w:r>
          </w:p>
        </w:tc>
        <w:tc>
          <w:tcPr>
            <w:tcW w:w="1744" w:type="pct"/>
          </w:tcPr>
          <w:p w14:paraId="1D42FBE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Общественное питание</w:t>
            </w:r>
          </w:p>
          <w:p w14:paraId="2DC5CF44" w14:textId="77777777" w:rsidR="003D41F9" w:rsidRPr="00755D87" w:rsidRDefault="003D41F9" w:rsidP="00AC00FC">
            <w:pPr>
              <w:autoSpaceDE w:val="0"/>
              <w:autoSpaceDN w:val="0"/>
              <w:adjustRightInd w:val="0"/>
              <w:rPr>
                <w:rFonts w:eastAsia="Calibri"/>
                <w:sz w:val="20"/>
                <w:szCs w:val="20"/>
                <w:lang w:eastAsia="en-US"/>
              </w:rPr>
            </w:pPr>
          </w:p>
        </w:tc>
        <w:tc>
          <w:tcPr>
            <w:tcW w:w="2422" w:type="pct"/>
          </w:tcPr>
          <w:p w14:paraId="18AD261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69E7063B"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EE6F7D9"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18</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6"/>
        <w:gridCol w:w="2721"/>
        <w:gridCol w:w="3039"/>
        <w:gridCol w:w="3802"/>
      </w:tblGrid>
      <w:tr w:rsidR="003D41F9" w:rsidRPr="00755D87" w14:paraId="0FA9CA20" w14:textId="77777777" w:rsidTr="00AC00FC">
        <w:trPr>
          <w:tblHeader/>
        </w:trPr>
        <w:tc>
          <w:tcPr>
            <w:tcW w:w="284" w:type="pct"/>
            <w:vAlign w:val="center"/>
          </w:tcPr>
          <w:p w14:paraId="5DBF27AE" w14:textId="77777777" w:rsidR="003D41F9" w:rsidRPr="00755D87" w:rsidRDefault="003D41F9" w:rsidP="00AC00FC">
            <w:pPr>
              <w:jc w:val="center"/>
              <w:rPr>
                <w:sz w:val="20"/>
                <w:szCs w:val="20"/>
              </w:rPr>
            </w:pPr>
            <w:r w:rsidRPr="00755D87">
              <w:rPr>
                <w:sz w:val="20"/>
                <w:szCs w:val="20"/>
              </w:rPr>
              <w:t>№ п/п</w:t>
            </w:r>
          </w:p>
        </w:tc>
        <w:tc>
          <w:tcPr>
            <w:tcW w:w="1342" w:type="pct"/>
            <w:vAlign w:val="center"/>
          </w:tcPr>
          <w:p w14:paraId="096234FA"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7970A7A"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5" w:type="pct"/>
          </w:tcPr>
          <w:p w14:paraId="1879B1E1"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4177E4" w:rsidRPr="00755D87" w14:paraId="2DB4327A" w14:textId="77777777" w:rsidTr="00AC00FC">
        <w:tc>
          <w:tcPr>
            <w:tcW w:w="284" w:type="pct"/>
          </w:tcPr>
          <w:p w14:paraId="7FBBE8BD" w14:textId="77777777" w:rsidR="004177E4" w:rsidRPr="00755D87" w:rsidRDefault="004177E4" w:rsidP="004177E4">
            <w:pPr>
              <w:jc w:val="center"/>
              <w:rPr>
                <w:sz w:val="20"/>
                <w:szCs w:val="20"/>
              </w:rPr>
            </w:pPr>
            <w:r w:rsidRPr="00755D87">
              <w:rPr>
                <w:sz w:val="20"/>
                <w:szCs w:val="20"/>
              </w:rPr>
              <w:t>1</w:t>
            </w:r>
          </w:p>
        </w:tc>
        <w:tc>
          <w:tcPr>
            <w:tcW w:w="1342" w:type="pct"/>
          </w:tcPr>
          <w:p w14:paraId="66DCA6ED"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Склады</w:t>
            </w:r>
          </w:p>
          <w:p w14:paraId="39FCAD23" w14:textId="77777777" w:rsidR="004177E4" w:rsidRPr="00755D87" w:rsidRDefault="004177E4" w:rsidP="004177E4">
            <w:pPr>
              <w:rPr>
                <w:sz w:val="20"/>
                <w:szCs w:val="20"/>
              </w:rPr>
            </w:pPr>
          </w:p>
        </w:tc>
        <w:tc>
          <w:tcPr>
            <w:tcW w:w="1499" w:type="pct"/>
          </w:tcPr>
          <w:p w14:paraId="2D8AE5CB"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449E5A90"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 кв. м</w:t>
            </w:r>
          </w:p>
        </w:tc>
        <w:tc>
          <w:tcPr>
            <w:tcW w:w="1875" w:type="pct"/>
            <w:vAlign w:val="center"/>
          </w:tcPr>
          <w:p w14:paraId="0A051A89"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0D7B38B"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E0F90B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662ED527"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5C07B028" w14:textId="77777777" w:rsidTr="00AC00FC">
        <w:tc>
          <w:tcPr>
            <w:tcW w:w="284" w:type="pct"/>
          </w:tcPr>
          <w:p w14:paraId="75014F14" w14:textId="77777777" w:rsidR="004177E4" w:rsidRPr="00755D87" w:rsidRDefault="004177E4" w:rsidP="004177E4">
            <w:pPr>
              <w:jc w:val="center"/>
              <w:rPr>
                <w:sz w:val="20"/>
                <w:szCs w:val="20"/>
              </w:rPr>
            </w:pPr>
            <w:r w:rsidRPr="00755D87">
              <w:rPr>
                <w:sz w:val="20"/>
                <w:szCs w:val="20"/>
              </w:rPr>
              <w:t>2</w:t>
            </w:r>
          </w:p>
        </w:tc>
        <w:tc>
          <w:tcPr>
            <w:tcW w:w="1342" w:type="pct"/>
          </w:tcPr>
          <w:p w14:paraId="4E43AD86"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Складские площадки</w:t>
            </w:r>
          </w:p>
          <w:p w14:paraId="1564BFE1" w14:textId="77777777" w:rsidR="004177E4" w:rsidRPr="00755D87" w:rsidRDefault="004177E4" w:rsidP="004177E4">
            <w:pPr>
              <w:rPr>
                <w:sz w:val="20"/>
                <w:szCs w:val="20"/>
              </w:rPr>
            </w:pPr>
          </w:p>
        </w:tc>
        <w:tc>
          <w:tcPr>
            <w:tcW w:w="1499" w:type="pct"/>
          </w:tcPr>
          <w:p w14:paraId="5521D82E"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0E6F3475"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20</w:t>
            </w:r>
            <w:r w:rsidRPr="00F40F36">
              <w:rPr>
                <w:sz w:val="20"/>
                <w:szCs w:val="20"/>
                <w:lang w:eastAsia="en-US"/>
              </w:rPr>
              <w:t>00 кв. м</w:t>
            </w:r>
          </w:p>
        </w:tc>
        <w:tc>
          <w:tcPr>
            <w:tcW w:w="1875" w:type="pct"/>
            <w:vAlign w:val="center"/>
          </w:tcPr>
          <w:p w14:paraId="5B3C1484"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AEBE5A5"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6D5AEAD"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3E9B047B"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3B9A1D35" w14:textId="77777777" w:rsidTr="00AC00FC">
        <w:tc>
          <w:tcPr>
            <w:tcW w:w="284" w:type="pct"/>
          </w:tcPr>
          <w:p w14:paraId="2DFDE7B1" w14:textId="77777777" w:rsidR="004177E4" w:rsidRPr="00755D87" w:rsidRDefault="004177E4" w:rsidP="004177E4">
            <w:pPr>
              <w:jc w:val="center"/>
              <w:rPr>
                <w:sz w:val="20"/>
                <w:szCs w:val="20"/>
              </w:rPr>
            </w:pPr>
            <w:r w:rsidRPr="00755D87">
              <w:rPr>
                <w:sz w:val="20"/>
                <w:szCs w:val="20"/>
              </w:rPr>
              <w:t>3</w:t>
            </w:r>
          </w:p>
        </w:tc>
        <w:tc>
          <w:tcPr>
            <w:tcW w:w="1342" w:type="pct"/>
          </w:tcPr>
          <w:p w14:paraId="00AE4021"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Хранение автотранспорта</w:t>
            </w:r>
          </w:p>
          <w:p w14:paraId="37DEE8C3" w14:textId="77777777" w:rsidR="004177E4" w:rsidRPr="00755D87" w:rsidRDefault="004177E4" w:rsidP="004177E4">
            <w:pPr>
              <w:tabs>
                <w:tab w:val="left" w:pos="960"/>
              </w:tabs>
              <w:rPr>
                <w:rFonts w:eastAsia="Calibri"/>
                <w:sz w:val="20"/>
                <w:szCs w:val="20"/>
              </w:rPr>
            </w:pPr>
          </w:p>
        </w:tc>
        <w:tc>
          <w:tcPr>
            <w:tcW w:w="1499" w:type="pct"/>
          </w:tcPr>
          <w:p w14:paraId="7D945236"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Минимальный размер - 10 кв. м.</w:t>
            </w:r>
          </w:p>
          <w:p w14:paraId="3E22D0F6"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2000 кв.м.</w:t>
            </w:r>
          </w:p>
        </w:tc>
        <w:tc>
          <w:tcPr>
            <w:tcW w:w="1875" w:type="pct"/>
            <w:vAlign w:val="center"/>
          </w:tcPr>
          <w:p w14:paraId="58B7443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9C0931A"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BD80ADC"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w:t>
            </w:r>
            <w:r w:rsidRPr="00755D8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6A257F86"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0C6DDEAD" w14:textId="77777777" w:rsidTr="00AC00FC">
        <w:tc>
          <w:tcPr>
            <w:tcW w:w="284" w:type="pct"/>
          </w:tcPr>
          <w:p w14:paraId="225F58D1" w14:textId="77777777" w:rsidR="004177E4" w:rsidRPr="00755D87" w:rsidRDefault="004177E4" w:rsidP="004177E4">
            <w:pPr>
              <w:jc w:val="center"/>
              <w:rPr>
                <w:sz w:val="20"/>
                <w:szCs w:val="20"/>
              </w:rPr>
            </w:pPr>
            <w:r w:rsidRPr="00755D87">
              <w:rPr>
                <w:sz w:val="20"/>
                <w:szCs w:val="20"/>
              </w:rPr>
              <w:lastRenderedPageBreak/>
              <w:t>4</w:t>
            </w:r>
          </w:p>
        </w:tc>
        <w:tc>
          <w:tcPr>
            <w:tcW w:w="1342" w:type="pct"/>
          </w:tcPr>
          <w:p w14:paraId="3EDF063E" w14:textId="77777777" w:rsidR="004177E4" w:rsidRPr="00755D87" w:rsidRDefault="004177E4" w:rsidP="004177E4">
            <w:pPr>
              <w:autoSpaceDE w:val="0"/>
              <w:autoSpaceDN w:val="0"/>
              <w:adjustRightInd w:val="0"/>
              <w:rPr>
                <w:sz w:val="20"/>
                <w:szCs w:val="20"/>
                <w:lang w:eastAsia="en-US"/>
              </w:rPr>
            </w:pPr>
            <w:r w:rsidRPr="00755D87">
              <w:rPr>
                <w:rFonts w:eastAsia="Calibri"/>
                <w:sz w:val="20"/>
                <w:szCs w:val="20"/>
                <w:lang w:eastAsia="en-US"/>
              </w:rPr>
              <w:t>Размещение гаражей для собственных нужд</w:t>
            </w:r>
          </w:p>
        </w:tc>
        <w:tc>
          <w:tcPr>
            <w:tcW w:w="1499" w:type="pct"/>
          </w:tcPr>
          <w:p w14:paraId="0CFF5AD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Минимальный размер - 10 кв. м.</w:t>
            </w:r>
          </w:p>
          <w:p w14:paraId="3B4C5CD8"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 xml:space="preserve">1000 </w:t>
            </w:r>
            <w:proofErr w:type="gramStart"/>
            <w:r>
              <w:rPr>
                <w:sz w:val="20"/>
                <w:szCs w:val="20"/>
                <w:lang w:eastAsia="en-US"/>
              </w:rPr>
              <w:t>кв.м</w:t>
            </w:r>
            <w:proofErr w:type="gramEnd"/>
          </w:p>
        </w:tc>
        <w:tc>
          <w:tcPr>
            <w:tcW w:w="1875" w:type="pct"/>
          </w:tcPr>
          <w:p w14:paraId="7B929E89" w14:textId="77777777" w:rsidR="004177E4" w:rsidRPr="00755D87" w:rsidRDefault="004177E4" w:rsidP="004177E4">
            <w:pPr>
              <w:tabs>
                <w:tab w:val="left" w:pos="318"/>
              </w:tabs>
              <w:contextualSpacing/>
              <w:rPr>
                <w:sz w:val="20"/>
                <w:szCs w:val="20"/>
              </w:rPr>
            </w:pPr>
            <w:r w:rsidRPr="00755D87">
              <w:rPr>
                <w:sz w:val="20"/>
                <w:szCs w:val="20"/>
              </w:rPr>
              <w:t xml:space="preserve">Минимальные отступы зданий, строений, сооружений: </w:t>
            </w:r>
          </w:p>
          <w:p w14:paraId="42D8E654"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6090866"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7393E966"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6EF41B7F" w14:textId="77777777" w:rsidTr="00AC00FC">
        <w:tc>
          <w:tcPr>
            <w:tcW w:w="284" w:type="pct"/>
          </w:tcPr>
          <w:p w14:paraId="6E04469F" w14:textId="77777777" w:rsidR="004177E4" w:rsidRPr="00755D87" w:rsidRDefault="004177E4" w:rsidP="004177E4">
            <w:pPr>
              <w:jc w:val="center"/>
              <w:rPr>
                <w:sz w:val="20"/>
                <w:szCs w:val="20"/>
              </w:rPr>
            </w:pPr>
            <w:r w:rsidRPr="00755D87">
              <w:rPr>
                <w:sz w:val="20"/>
                <w:szCs w:val="20"/>
              </w:rPr>
              <w:t>5</w:t>
            </w:r>
          </w:p>
        </w:tc>
        <w:tc>
          <w:tcPr>
            <w:tcW w:w="1342" w:type="pct"/>
          </w:tcPr>
          <w:p w14:paraId="35162F4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2F21B2C1" w14:textId="77777777" w:rsidR="004177E4" w:rsidRPr="00755D87" w:rsidRDefault="004177E4" w:rsidP="004177E4">
            <w:pPr>
              <w:tabs>
                <w:tab w:val="left" w:pos="960"/>
              </w:tabs>
              <w:rPr>
                <w:rFonts w:eastAsia="Calibri"/>
                <w:sz w:val="20"/>
                <w:szCs w:val="20"/>
              </w:rPr>
            </w:pPr>
          </w:p>
        </w:tc>
        <w:tc>
          <w:tcPr>
            <w:tcW w:w="1499" w:type="pct"/>
          </w:tcPr>
          <w:p w14:paraId="3AD373C6"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5D0D4EB7"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vAlign w:val="center"/>
          </w:tcPr>
          <w:p w14:paraId="6291AFE0"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A1505B6"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388C8B8"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1891E20"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54557EF3"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16219A02" w14:textId="77777777" w:rsidTr="00AC00FC">
        <w:tc>
          <w:tcPr>
            <w:tcW w:w="284" w:type="pct"/>
          </w:tcPr>
          <w:p w14:paraId="25CFD492" w14:textId="77777777" w:rsidR="004177E4" w:rsidRPr="00755D87" w:rsidRDefault="004177E4" w:rsidP="004177E4">
            <w:pPr>
              <w:jc w:val="center"/>
              <w:rPr>
                <w:sz w:val="20"/>
                <w:szCs w:val="20"/>
              </w:rPr>
            </w:pPr>
            <w:r w:rsidRPr="00755D87">
              <w:rPr>
                <w:sz w:val="20"/>
                <w:szCs w:val="20"/>
              </w:rPr>
              <w:t>6</w:t>
            </w:r>
          </w:p>
        </w:tc>
        <w:tc>
          <w:tcPr>
            <w:tcW w:w="1342" w:type="pct"/>
          </w:tcPr>
          <w:p w14:paraId="311A9B37"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Бытовое обслуживание</w:t>
            </w:r>
          </w:p>
          <w:p w14:paraId="64C14CF8" w14:textId="77777777" w:rsidR="004177E4" w:rsidRPr="00755D87" w:rsidRDefault="004177E4" w:rsidP="004177E4">
            <w:pPr>
              <w:autoSpaceDE w:val="0"/>
              <w:autoSpaceDN w:val="0"/>
              <w:adjustRightInd w:val="0"/>
              <w:rPr>
                <w:rFonts w:eastAsia="Calibri"/>
                <w:sz w:val="20"/>
                <w:szCs w:val="20"/>
                <w:lang w:eastAsia="en-US"/>
              </w:rPr>
            </w:pPr>
          </w:p>
        </w:tc>
        <w:tc>
          <w:tcPr>
            <w:tcW w:w="1499" w:type="pct"/>
          </w:tcPr>
          <w:p w14:paraId="66B2A494"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6E609D7A"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p>
        </w:tc>
        <w:tc>
          <w:tcPr>
            <w:tcW w:w="1875" w:type="pct"/>
          </w:tcPr>
          <w:p w14:paraId="0B8637C0"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7157FEA"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4ED91291"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78AA275A"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2B4B05E"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58DEC59D" w14:textId="77777777" w:rsidR="004177E4" w:rsidRPr="00755D87" w:rsidRDefault="004177E4" w:rsidP="004177E4">
            <w:pPr>
              <w:widowControl w:val="0"/>
              <w:rPr>
                <w:sz w:val="20"/>
                <w:szCs w:val="20"/>
              </w:rPr>
            </w:pPr>
            <w:r w:rsidRPr="00755D87">
              <w:rPr>
                <w:sz w:val="20"/>
                <w:szCs w:val="20"/>
              </w:rPr>
              <w:t>Предельная высота – 15 м.</w:t>
            </w:r>
          </w:p>
          <w:p w14:paraId="754FEC1A"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B9730E5" w14:textId="77777777" w:rsidTr="00AC00FC">
        <w:tc>
          <w:tcPr>
            <w:tcW w:w="284" w:type="pct"/>
          </w:tcPr>
          <w:p w14:paraId="221DFC3F" w14:textId="77777777" w:rsidR="004177E4" w:rsidRPr="00755D87" w:rsidRDefault="004177E4" w:rsidP="004177E4">
            <w:pPr>
              <w:jc w:val="center"/>
              <w:rPr>
                <w:sz w:val="20"/>
                <w:szCs w:val="20"/>
              </w:rPr>
            </w:pPr>
            <w:r w:rsidRPr="00755D87">
              <w:rPr>
                <w:sz w:val="20"/>
                <w:szCs w:val="20"/>
              </w:rPr>
              <w:t>7</w:t>
            </w:r>
          </w:p>
        </w:tc>
        <w:tc>
          <w:tcPr>
            <w:tcW w:w="1342" w:type="pct"/>
          </w:tcPr>
          <w:p w14:paraId="7362B53B"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Обеспечение деятельности в области гидрометеорологии и смежных с ней областях</w:t>
            </w:r>
          </w:p>
          <w:p w14:paraId="2CCF890D" w14:textId="77777777" w:rsidR="004177E4" w:rsidRPr="00755D87" w:rsidRDefault="004177E4" w:rsidP="004177E4">
            <w:pPr>
              <w:tabs>
                <w:tab w:val="left" w:pos="960"/>
              </w:tabs>
              <w:rPr>
                <w:rFonts w:eastAsia="Calibri"/>
                <w:sz w:val="20"/>
                <w:szCs w:val="20"/>
              </w:rPr>
            </w:pPr>
          </w:p>
        </w:tc>
        <w:tc>
          <w:tcPr>
            <w:tcW w:w="1499" w:type="pct"/>
          </w:tcPr>
          <w:p w14:paraId="30C991DD"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3FED9278"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p>
        </w:tc>
        <w:tc>
          <w:tcPr>
            <w:tcW w:w="1875" w:type="pct"/>
          </w:tcPr>
          <w:p w14:paraId="1818CE80"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AB6D43A"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22F872BD"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305682F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w:t>
            </w:r>
            <w:r w:rsidRPr="00755D8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1EA3FEE"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2A341EA" w14:textId="77777777" w:rsidR="004177E4" w:rsidRPr="00755D87" w:rsidRDefault="004177E4" w:rsidP="004177E4">
            <w:pPr>
              <w:widowControl w:val="0"/>
              <w:rPr>
                <w:sz w:val="20"/>
                <w:szCs w:val="20"/>
              </w:rPr>
            </w:pPr>
            <w:r w:rsidRPr="00755D87">
              <w:rPr>
                <w:sz w:val="20"/>
                <w:szCs w:val="20"/>
              </w:rPr>
              <w:t>Предельная высота – 15 м.</w:t>
            </w:r>
          </w:p>
          <w:p w14:paraId="1C24672F"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1316868A" w14:textId="77777777" w:rsidTr="00AC00FC">
        <w:tc>
          <w:tcPr>
            <w:tcW w:w="284" w:type="pct"/>
          </w:tcPr>
          <w:p w14:paraId="323B8B39" w14:textId="77777777" w:rsidR="004177E4" w:rsidRPr="00755D87" w:rsidRDefault="004177E4" w:rsidP="004177E4">
            <w:pPr>
              <w:jc w:val="center"/>
              <w:rPr>
                <w:sz w:val="20"/>
                <w:szCs w:val="20"/>
              </w:rPr>
            </w:pPr>
            <w:r w:rsidRPr="00755D87">
              <w:rPr>
                <w:sz w:val="20"/>
                <w:szCs w:val="20"/>
              </w:rPr>
              <w:lastRenderedPageBreak/>
              <w:t>8</w:t>
            </w:r>
          </w:p>
        </w:tc>
        <w:tc>
          <w:tcPr>
            <w:tcW w:w="1342" w:type="pct"/>
          </w:tcPr>
          <w:p w14:paraId="3158CEDE"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Проведение научных исследований</w:t>
            </w:r>
          </w:p>
          <w:p w14:paraId="3704E73A" w14:textId="77777777" w:rsidR="004177E4" w:rsidRPr="00755D87" w:rsidRDefault="004177E4" w:rsidP="004177E4">
            <w:pPr>
              <w:tabs>
                <w:tab w:val="left" w:pos="960"/>
              </w:tabs>
              <w:rPr>
                <w:rFonts w:eastAsia="Calibri"/>
                <w:sz w:val="20"/>
                <w:szCs w:val="20"/>
              </w:rPr>
            </w:pPr>
          </w:p>
        </w:tc>
        <w:tc>
          <w:tcPr>
            <w:tcW w:w="1499" w:type="pct"/>
          </w:tcPr>
          <w:p w14:paraId="522767F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4CCC955F"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5" w:type="pct"/>
          </w:tcPr>
          <w:p w14:paraId="5F8B3626"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AA94B6F"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4BBFD649"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198C9D3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2771F24"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6EF286B6" w14:textId="77777777" w:rsidR="004177E4" w:rsidRPr="00755D87" w:rsidRDefault="004177E4" w:rsidP="004177E4">
            <w:pPr>
              <w:widowControl w:val="0"/>
              <w:rPr>
                <w:sz w:val="20"/>
                <w:szCs w:val="20"/>
              </w:rPr>
            </w:pPr>
            <w:r w:rsidRPr="00755D87">
              <w:rPr>
                <w:sz w:val="20"/>
                <w:szCs w:val="20"/>
              </w:rPr>
              <w:t>Предельная высота – 15 м.</w:t>
            </w:r>
          </w:p>
          <w:p w14:paraId="6926DDC4"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6D58F208" w14:textId="77777777" w:rsidTr="00AC00FC">
        <w:tc>
          <w:tcPr>
            <w:tcW w:w="284" w:type="pct"/>
          </w:tcPr>
          <w:p w14:paraId="623429E8" w14:textId="77777777" w:rsidR="004177E4" w:rsidRPr="00755D87" w:rsidRDefault="004177E4" w:rsidP="004177E4">
            <w:pPr>
              <w:jc w:val="center"/>
              <w:rPr>
                <w:sz w:val="20"/>
                <w:szCs w:val="20"/>
              </w:rPr>
            </w:pPr>
            <w:r w:rsidRPr="00755D87">
              <w:rPr>
                <w:sz w:val="20"/>
                <w:szCs w:val="20"/>
              </w:rPr>
              <w:t>9</w:t>
            </w:r>
          </w:p>
        </w:tc>
        <w:tc>
          <w:tcPr>
            <w:tcW w:w="1342" w:type="pct"/>
          </w:tcPr>
          <w:p w14:paraId="063897F4"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Проведение научных испытаний</w:t>
            </w:r>
          </w:p>
          <w:p w14:paraId="442A29FB" w14:textId="77777777" w:rsidR="004177E4" w:rsidRPr="00755D87" w:rsidRDefault="004177E4" w:rsidP="004177E4">
            <w:pPr>
              <w:tabs>
                <w:tab w:val="left" w:pos="960"/>
              </w:tabs>
              <w:rPr>
                <w:rFonts w:eastAsia="Calibri"/>
                <w:sz w:val="20"/>
                <w:szCs w:val="20"/>
              </w:rPr>
            </w:pPr>
          </w:p>
        </w:tc>
        <w:tc>
          <w:tcPr>
            <w:tcW w:w="1499" w:type="pct"/>
          </w:tcPr>
          <w:p w14:paraId="209960D2"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37241B93"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5" w:type="pct"/>
          </w:tcPr>
          <w:p w14:paraId="7F42B49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D16C4B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2D84B137"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568F489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1DFEEB7"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6D5CEFB" w14:textId="77777777" w:rsidR="004177E4" w:rsidRPr="00755D87" w:rsidRDefault="004177E4" w:rsidP="004177E4">
            <w:pPr>
              <w:widowControl w:val="0"/>
              <w:rPr>
                <w:sz w:val="20"/>
                <w:szCs w:val="20"/>
              </w:rPr>
            </w:pPr>
            <w:r w:rsidRPr="00755D87">
              <w:rPr>
                <w:sz w:val="20"/>
                <w:szCs w:val="20"/>
              </w:rPr>
              <w:t>Предельная высота – 15 м.</w:t>
            </w:r>
          </w:p>
          <w:p w14:paraId="23722743"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3579A34C" w14:textId="77777777" w:rsidTr="00AC00FC">
        <w:tc>
          <w:tcPr>
            <w:tcW w:w="284" w:type="pct"/>
          </w:tcPr>
          <w:p w14:paraId="0849FBB2" w14:textId="77777777" w:rsidR="004177E4" w:rsidRPr="00755D87" w:rsidRDefault="004177E4" w:rsidP="004177E4">
            <w:pPr>
              <w:jc w:val="center"/>
              <w:rPr>
                <w:sz w:val="20"/>
                <w:szCs w:val="20"/>
              </w:rPr>
            </w:pPr>
            <w:r w:rsidRPr="00755D87">
              <w:rPr>
                <w:sz w:val="20"/>
                <w:szCs w:val="20"/>
              </w:rPr>
              <w:t>10</w:t>
            </w:r>
          </w:p>
        </w:tc>
        <w:tc>
          <w:tcPr>
            <w:tcW w:w="1342" w:type="pct"/>
          </w:tcPr>
          <w:p w14:paraId="1949869A"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Деловое управление</w:t>
            </w:r>
          </w:p>
          <w:p w14:paraId="34BD787E" w14:textId="77777777" w:rsidR="004177E4" w:rsidRPr="00755D87" w:rsidRDefault="004177E4" w:rsidP="004177E4">
            <w:pPr>
              <w:tabs>
                <w:tab w:val="left" w:pos="960"/>
              </w:tabs>
              <w:rPr>
                <w:rFonts w:eastAsia="Calibri"/>
                <w:sz w:val="20"/>
                <w:szCs w:val="20"/>
              </w:rPr>
            </w:pPr>
          </w:p>
        </w:tc>
        <w:tc>
          <w:tcPr>
            <w:tcW w:w="1499" w:type="pct"/>
          </w:tcPr>
          <w:p w14:paraId="63C45C9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w:t>
            </w:r>
            <w:r w:rsidRPr="00F40F36">
              <w:rPr>
                <w:sz w:val="20"/>
                <w:szCs w:val="20"/>
                <w:lang w:eastAsia="en-US"/>
              </w:rPr>
              <w:t>00 кв. м.</w:t>
            </w:r>
          </w:p>
          <w:p w14:paraId="7F21702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4500 </w:t>
            </w:r>
            <w:proofErr w:type="gramStart"/>
            <w:r>
              <w:rPr>
                <w:sz w:val="20"/>
                <w:szCs w:val="20"/>
                <w:lang w:eastAsia="en-US"/>
              </w:rPr>
              <w:t>кв.м</w:t>
            </w:r>
            <w:proofErr w:type="gramEnd"/>
          </w:p>
          <w:p w14:paraId="40D9BF06" w14:textId="77777777" w:rsidR="004177E4" w:rsidRPr="00755D87" w:rsidRDefault="004177E4" w:rsidP="004177E4">
            <w:pPr>
              <w:autoSpaceDE w:val="0"/>
              <w:autoSpaceDN w:val="0"/>
              <w:adjustRightInd w:val="0"/>
              <w:rPr>
                <w:sz w:val="20"/>
                <w:szCs w:val="20"/>
                <w:lang w:eastAsia="en-US"/>
              </w:rPr>
            </w:pPr>
          </w:p>
        </w:tc>
        <w:tc>
          <w:tcPr>
            <w:tcW w:w="1875" w:type="pct"/>
          </w:tcPr>
          <w:p w14:paraId="7C821E12"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26C89107"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77707003"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2F86255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48526293"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1B9C8C8D" w14:textId="77777777" w:rsidR="004177E4" w:rsidRPr="00755D87" w:rsidRDefault="004177E4" w:rsidP="004177E4">
            <w:pPr>
              <w:widowControl w:val="0"/>
              <w:rPr>
                <w:sz w:val="20"/>
                <w:szCs w:val="20"/>
              </w:rPr>
            </w:pPr>
            <w:r w:rsidRPr="00755D87">
              <w:rPr>
                <w:sz w:val="20"/>
                <w:szCs w:val="20"/>
              </w:rPr>
              <w:t>Предельная высота – 16 м.</w:t>
            </w:r>
          </w:p>
          <w:p w14:paraId="5FC8CD52"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5DDDE733" w14:textId="77777777" w:rsidTr="00AC00FC">
        <w:tc>
          <w:tcPr>
            <w:tcW w:w="284" w:type="pct"/>
          </w:tcPr>
          <w:p w14:paraId="167A72A7" w14:textId="77777777" w:rsidR="004177E4" w:rsidRPr="00755D87" w:rsidRDefault="004177E4" w:rsidP="004177E4">
            <w:pPr>
              <w:jc w:val="center"/>
              <w:rPr>
                <w:sz w:val="20"/>
                <w:szCs w:val="20"/>
              </w:rPr>
            </w:pPr>
            <w:r w:rsidRPr="00755D87">
              <w:rPr>
                <w:sz w:val="20"/>
                <w:szCs w:val="20"/>
              </w:rPr>
              <w:t>11</w:t>
            </w:r>
          </w:p>
        </w:tc>
        <w:tc>
          <w:tcPr>
            <w:tcW w:w="1342" w:type="pct"/>
          </w:tcPr>
          <w:p w14:paraId="728D348D"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Магазины</w:t>
            </w:r>
          </w:p>
          <w:p w14:paraId="2E25F4CB" w14:textId="77777777" w:rsidR="004177E4" w:rsidRPr="00755D87" w:rsidRDefault="004177E4" w:rsidP="004177E4">
            <w:pPr>
              <w:autoSpaceDE w:val="0"/>
              <w:autoSpaceDN w:val="0"/>
              <w:adjustRightInd w:val="0"/>
              <w:rPr>
                <w:rFonts w:eastAsia="Calibri"/>
                <w:sz w:val="20"/>
                <w:szCs w:val="20"/>
                <w:lang w:eastAsia="en-US"/>
              </w:rPr>
            </w:pPr>
          </w:p>
        </w:tc>
        <w:tc>
          <w:tcPr>
            <w:tcW w:w="1499" w:type="pct"/>
          </w:tcPr>
          <w:p w14:paraId="012CD50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800</w:t>
            </w:r>
            <w:r w:rsidRPr="00F40F36">
              <w:rPr>
                <w:sz w:val="20"/>
                <w:szCs w:val="20"/>
                <w:lang w:eastAsia="en-US"/>
              </w:rPr>
              <w:t xml:space="preserve"> кв. м.</w:t>
            </w:r>
          </w:p>
          <w:p w14:paraId="2FF6549A"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tcPr>
          <w:p w14:paraId="18185B9C"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97F2F78"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1F4D1534"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6B333ED5"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7FE7481"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67C84DE8" w14:textId="77777777" w:rsidR="004177E4" w:rsidRPr="00755D87" w:rsidRDefault="004177E4" w:rsidP="004177E4">
            <w:pPr>
              <w:widowControl w:val="0"/>
              <w:rPr>
                <w:sz w:val="20"/>
                <w:szCs w:val="20"/>
              </w:rPr>
            </w:pPr>
            <w:r w:rsidRPr="00755D87">
              <w:rPr>
                <w:sz w:val="20"/>
                <w:szCs w:val="20"/>
              </w:rPr>
              <w:t>Предельная высота – 15 м.</w:t>
            </w:r>
          </w:p>
          <w:p w14:paraId="0A619D58"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631923BB" w14:textId="77777777" w:rsidTr="00AC00FC">
        <w:tc>
          <w:tcPr>
            <w:tcW w:w="284" w:type="pct"/>
          </w:tcPr>
          <w:p w14:paraId="24FB6C24" w14:textId="77777777" w:rsidR="004177E4" w:rsidRPr="00755D87" w:rsidRDefault="004177E4" w:rsidP="004177E4">
            <w:pPr>
              <w:jc w:val="center"/>
              <w:rPr>
                <w:sz w:val="20"/>
                <w:szCs w:val="20"/>
              </w:rPr>
            </w:pPr>
            <w:r w:rsidRPr="00755D87">
              <w:rPr>
                <w:sz w:val="20"/>
                <w:szCs w:val="20"/>
              </w:rPr>
              <w:t>12</w:t>
            </w:r>
          </w:p>
        </w:tc>
        <w:tc>
          <w:tcPr>
            <w:tcW w:w="1342" w:type="pct"/>
          </w:tcPr>
          <w:p w14:paraId="5C706809"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Общественное питание</w:t>
            </w:r>
          </w:p>
          <w:p w14:paraId="5F53FBA2" w14:textId="77777777" w:rsidR="004177E4" w:rsidRPr="00755D87" w:rsidRDefault="004177E4" w:rsidP="004177E4">
            <w:pPr>
              <w:autoSpaceDE w:val="0"/>
              <w:autoSpaceDN w:val="0"/>
              <w:adjustRightInd w:val="0"/>
              <w:rPr>
                <w:rFonts w:eastAsia="Calibri"/>
                <w:sz w:val="20"/>
                <w:szCs w:val="20"/>
                <w:lang w:eastAsia="en-US"/>
              </w:rPr>
            </w:pPr>
          </w:p>
        </w:tc>
        <w:tc>
          <w:tcPr>
            <w:tcW w:w="1499" w:type="pct"/>
          </w:tcPr>
          <w:p w14:paraId="33E951F1"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125</w:t>
            </w:r>
            <w:r w:rsidRPr="00F40F36">
              <w:rPr>
                <w:sz w:val="20"/>
                <w:szCs w:val="20"/>
                <w:lang w:eastAsia="en-US"/>
              </w:rPr>
              <w:t xml:space="preserve"> кв. м.</w:t>
            </w:r>
          </w:p>
          <w:p w14:paraId="18F94718"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p>
        </w:tc>
        <w:tc>
          <w:tcPr>
            <w:tcW w:w="1875" w:type="pct"/>
          </w:tcPr>
          <w:p w14:paraId="2E293491"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DD27823"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0E57D246" w14:textId="77777777" w:rsidR="004177E4" w:rsidRPr="00755D87" w:rsidRDefault="004177E4" w:rsidP="004177E4">
            <w:pPr>
              <w:tabs>
                <w:tab w:val="left" w:pos="318"/>
              </w:tabs>
              <w:contextualSpacing/>
              <w:rPr>
                <w:sz w:val="20"/>
                <w:szCs w:val="20"/>
              </w:rPr>
            </w:pPr>
            <w:r w:rsidRPr="00755D87">
              <w:rPr>
                <w:sz w:val="20"/>
                <w:szCs w:val="20"/>
              </w:rPr>
              <w:lastRenderedPageBreak/>
              <w:t>с улично-дорожной сетью) – 5 м;</w:t>
            </w:r>
          </w:p>
          <w:p w14:paraId="5A2A8F23"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DC20509"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07480383" w14:textId="77777777" w:rsidR="004177E4" w:rsidRPr="00755D87" w:rsidRDefault="004177E4" w:rsidP="004177E4">
            <w:pPr>
              <w:widowControl w:val="0"/>
              <w:rPr>
                <w:sz w:val="20"/>
                <w:szCs w:val="20"/>
              </w:rPr>
            </w:pPr>
            <w:r w:rsidRPr="00755D87">
              <w:rPr>
                <w:sz w:val="20"/>
                <w:szCs w:val="20"/>
              </w:rPr>
              <w:t>Предельная высота – 15 м.</w:t>
            </w:r>
          </w:p>
          <w:p w14:paraId="70BB78E0"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0707B0CA" w14:textId="77777777" w:rsidTr="00AC00FC">
        <w:tc>
          <w:tcPr>
            <w:tcW w:w="284" w:type="pct"/>
          </w:tcPr>
          <w:p w14:paraId="567CAE99" w14:textId="77777777" w:rsidR="004177E4" w:rsidRPr="00755D87" w:rsidRDefault="004177E4" w:rsidP="004177E4">
            <w:pPr>
              <w:jc w:val="center"/>
              <w:rPr>
                <w:sz w:val="20"/>
                <w:szCs w:val="20"/>
              </w:rPr>
            </w:pPr>
            <w:r w:rsidRPr="00755D87">
              <w:rPr>
                <w:sz w:val="20"/>
                <w:szCs w:val="20"/>
              </w:rPr>
              <w:lastRenderedPageBreak/>
              <w:t>13</w:t>
            </w:r>
          </w:p>
        </w:tc>
        <w:tc>
          <w:tcPr>
            <w:tcW w:w="1342" w:type="pct"/>
          </w:tcPr>
          <w:p w14:paraId="0843127B"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Служебные гаражи</w:t>
            </w:r>
          </w:p>
          <w:p w14:paraId="1028A592" w14:textId="77777777" w:rsidR="004177E4" w:rsidRPr="00755D87" w:rsidRDefault="004177E4" w:rsidP="004177E4">
            <w:pPr>
              <w:tabs>
                <w:tab w:val="left" w:pos="960"/>
              </w:tabs>
              <w:rPr>
                <w:rFonts w:eastAsia="Calibri"/>
                <w:sz w:val="20"/>
                <w:szCs w:val="20"/>
              </w:rPr>
            </w:pPr>
          </w:p>
        </w:tc>
        <w:tc>
          <w:tcPr>
            <w:tcW w:w="1499" w:type="pct"/>
          </w:tcPr>
          <w:p w14:paraId="02647DF3"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 xml:space="preserve"> кв. м.</w:t>
            </w:r>
          </w:p>
          <w:p w14:paraId="644097AF"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5" w:type="pct"/>
            <w:vAlign w:val="center"/>
          </w:tcPr>
          <w:p w14:paraId="1D080E90"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92369B3"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E9AEB7E"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58491717"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2D1C63BE" w14:textId="77777777" w:rsidTr="00AC00FC">
        <w:tc>
          <w:tcPr>
            <w:tcW w:w="284" w:type="pct"/>
          </w:tcPr>
          <w:p w14:paraId="4D15EA48" w14:textId="77777777" w:rsidR="004177E4" w:rsidRPr="00755D87" w:rsidRDefault="004177E4" w:rsidP="004177E4">
            <w:pPr>
              <w:jc w:val="center"/>
              <w:rPr>
                <w:sz w:val="20"/>
                <w:szCs w:val="20"/>
              </w:rPr>
            </w:pPr>
            <w:r w:rsidRPr="00755D87">
              <w:rPr>
                <w:sz w:val="20"/>
                <w:szCs w:val="20"/>
              </w:rPr>
              <w:t>14</w:t>
            </w:r>
          </w:p>
        </w:tc>
        <w:tc>
          <w:tcPr>
            <w:tcW w:w="1342" w:type="pct"/>
          </w:tcPr>
          <w:p w14:paraId="5CC9AF23"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Заправка транспортных средств</w:t>
            </w:r>
          </w:p>
          <w:p w14:paraId="4050A988" w14:textId="77777777" w:rsidR="004177E4" w:rsidRPr="00755D87" w:rsidRDefault="004177E4" w:rsidP="004177E4">
            <w:pPr>
              <w:autoSpaceDE w:val="0"/>
              <w:autoSpaceDN w:val="0"/>
              <w:adjustRightInd w:val="0"/>
              <w:rPr>
                <w:rFonts w:eastAsia="Calibri"/>
                <w:sz w:val="20"/>
                <w:szCs w:val="20"/>
                <w:lang w:eastAsia="en-US"/>
              </w:rPr>
            </w:pPr>
          </w:p>
        </w:tc>
        <w:tc>
          <w:tcPr>
            <w:tcW w:w="1499" w:type="pct"/>
          </w:tcPr>
          <w:p w14:paraId="71849BB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0757EA52"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r>
              <w:rPr>
                <w:sz w:val="20"/>
                <w:szCs w:val="20"/>
                <w:lang w:eastAsia="en-US"/>
              </w:rPr>
              <w:t xml:space="preserve"> м</w:t>
            </w:r>
          </w:p>
        </w:tc>
        <w:tc>
          <w:tcPr>
            <w:tcW w:w="1875" w:type="pct"/>
            <w:vAlign w:val="center"/>
          </w:tcPr>
          <w:p w14:paraId="52C5100C"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D058867"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84ED4C7"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5345856C"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1EA504A2" w14:textId="77777777" w:rsidTr="00AC00FC">
        <w:tc>
          <w:tcPr>
            <w:tcW w:w="284" w:type="pct"/>
          </w:tcPr>
          <w:p w14:paraId="352B2BE4" w14:textId="77777777" w:rsidR="004177E4" w:rsidRPr="00755D87" w:rsidRDefault="004177E4" w:rsidP="004177E4">
            <w:pPr>
              <w:jc w:val="center"/>
              <w:rPr>
                <w:sz w:val="20"/>
                <w:szCs w:val="20"/>
              </w:rPr>
            </w:pPr>
            <w:r w:rsidRPr="00755D87">
              <w:rPr>
                <w:sz w:val="20"/>
                <w:szCs w:val="20"/>
              </w:rPr>
              <w:t>15</w:t>
            </w:r>
          </w:p>
        </w:tc>
        <w:tc>
          <w:tcPr>
            <w:tcW w:w="1342" w:type="pct"/>
          </w:tcPr>
          <w:p w14:paraId="543FA8B0"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Обеспечение дорожного отдыха</w:t>
            </w:r>
          </w:p>
          <w:p w14:paraId="29374021" w14:textId="77777777" w:rsidR="004177E4" w:rsidRPr="00755D87" w:rsidRDefault="004177E4" w:rsidP="004177E4">
            <w:pPr>
              <w:autoSpaceDE w:val="0"/>
              <w:autoSpaceDN w:val="0"/>
              <w:adjustRightInd w:val="0"/>
              <w:rPr>
                <w:rFonts w:eastAsia="Calibri"/>
                <w:sz w:val="20"/>
                <w:szCs w:val="20"/>
                <w:lang w:eastAsia="en-US"/>
              </w:rPr>
            </w:pPr>
          </w:p>
        </w:tc>
        <w:tc>
          <w:tcPr>
            <w:tcW w:w="1499" w:type="pct"/>
          </w:tcPr>
          <w:p w14:paraId="47A403C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7A330386"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r>
              <w:rPr>
                <w:sz w:val="20"/>
                <w:szCs w:val="20"/>
                <w:lang w:eastAsia="en-US"/>
              </w:rPr>
              <w:t xml:space="preserve"> м</w:t>
            </w:r>
          </w:p>
        </w:tc>
        <w:tc>
          <w:tcPr>
            <w:tcW w:w="1875" w:type="pct"/>
          </w:tcPr>
          <w:p w14:paraId="121B1807"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475913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улицы (границ земельного участка, граничащего </w:t>
            </w:r>
          </w:p>
          <w:p w14:paraId="1D4FFE0A" w14:textId="77777777" w:rsidR="004177E4" w:rsidRPr="00755D87" w:rsidRDefault="004177E4" w:rsidP="004177E4">
            <w:pPr>
              <w:tabs>
                <w:tab w:val="left" w:pos="318"/>
              </w:tabs>
              <w:contextualSpacing/>
              <w:rPr>
                <w:sz w:val="20"/>
                <w:szCs w:val="20"/>
              </w:rPr>
            </w:pPr>
            <w:r w:rsidRPr="00755D87">
              <w:rPr>
                <w:sz w:val="20"/>
                <w:szCs w:val="20"/>
              </w:rPr>
              <w:t>с улично-дорожной сетью) – 5 м;</w:t>
            </w:r>
          </w:p>
          <w:p w14:paraId="20D17511"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E84BFD4"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65BFF9C3" w14:textId="77777777" w:rsidR="004177E4" w:rsidRPr="00755D87" w:rsidRDefault="004177E4" w:rsidP="004177E4">
            <w:pPr>
              <w:widowControl w:val="0"/>
              <w:rPr>
                <w:sz w:val="20"/>
                <w:szCs w:val="20"/>
              </w:rPr>
            </w:pPr>
            <w:r w:rsidRPr="00755D87">
              <w:rPr>
                <w:sz w:val="20"/>
                <w:szCs w:val="20"/>
              </w:rPr>
              <w:t>Предельная высота – 15 м.</w:t>
            </w:r>
          </w:p>
          <w:p w14:paraId="10DD8E33"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4261BC0C" w14:textId="77777777" w:rsidTr="00AC00FC">
        <w:tc>
          <w:tcPr>
            <w:tcW w:w="284" w:type="pct"/>
          </w:tcPr>
          <w:p w14:paraId="3BAF86FB" w14:textId="77777777" w:rsidR="004177E4" w:rsidRPr="00755D87" w:rsidRDefault="004177E4" w:rsidP="004177E4">
            <w:pPr>
              <w:jc w:val="center"/>
              <w:rPr>
                <w:sz w:val="20"/>
                <w:szCs w:val="20"/>
              </w:rPr>
            </w:pPr>
            <w:r w:rsidRPr="00755D87">
              <w:rPr>
                <w:sz w:val="20"/>
                <w:szCs w:val="20"/>
              </w:rPr>
              <w:t>16</w:t>
            </w:r>
          </w:p>
        </w:tc>
        <w:tc>
          <w:tcPr>
            <w:tcW w:w="1342" w:type="pct"/>
          </w:tcPr>
          <w:p w14:paraId="57DA13A3"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Автомобильные мойки</w:t>
            </w:r>
          </w:p>
        </w:tc>
        <w:tc>
          <w:tcPr>
            <w:tcW w:w="1499" w:type="pct"/>
          </w:tcPr>
          <w:p w14:paraId="643046DA"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2B1B15F4"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w:t>
            </w:r>
            <w:proofErr w:type="gramStart"/>
            <w:r>
              <w:rPr>
                <w:sz w:val="20"/>
                <w:szCs w:val="20"/>
                <w:lang w:eastAsia="en-US"/>
              </w:rPr>
              <w:t>кв.м</w:t>
            </w:r>
            <w:proofErr w:type="gramEnd"/>
          </w:p>
          <w:p w14:paraId="4925F5AD" w14:textId="77777777" w:rsidR="004177E4" w:rsidRPr="00755D87" w:rsidRDefault="004177E4" w:rsidP="004177E4">
            <w:pPr>
              <w:autoSpaceDE w:val="0"/>
              <w:autoSpaceDN w:val="0"/>
              <w:adjustRightInd w:val="0"/>
              <w:rPr>
                <w:sz w:val="20"/>
                <w:szCs w:val="20"/>
                <w:lang w:eastAsia="en-US"/>
              </w:rPr>
            </w:pPr>
          </w:p>
        </w:tc>
        <w:tc>
          <w:tcPr>
            <w:tcW w:w="1875" w:type="pct"/>
            <w:vAlign w:val="center"/>
          </w:tcPr>
          <w:p w14:paraId="504EC4FD"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78E80143"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78561FF"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530D5AD0" w14:textId="77777777" w:rsidR="004177E4" w:rsidRPr="00755D87" w:rsidRDefault="004177E4" w:rsidP="004177E4">
            <w:pPr>
              <w:tabs>
                <w:tab w:val="left" w:pos="318"/>
              </w:tabs>
              <w:contextualSpacing/>
              <w:rPr>
                <w:sz w:val="20"/>
                <w:szCs w:val="20"/>
              </w:rPr>
            </w:pPr>
            <w:r w:rsidRPr="00755D87">
              <w:rPr>
                <w:sz w:val="20"/>
                <w:szCs w:val="20"/>
              </w:rPr>
              <w:lastRenderedPageBreak/>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50A89347" w14:textId="77777777" w:rsidTr="00AC00FC">
        <w:tc>
          <w:tcPr>
            <w:tcW w:w="284" w:type="pct"/>
          </w:tcPr>
          <w:p w14:paraId="3A77F413" w14:textId="77777777" w:rsidR="004177E4" w:rsidRPr="00755D87" w:rsidRDefault="004177E4" w:rsidP="004177E4">
            <w:pPr>
              <w:jc w:val="center"/>
              <w:rPr>
                <w:sz w:val="20"/>
                <w:szCs w:val="20"/>
              </w:rPr>
            </w:pPr>
            <w:r w:rsidRPr="00755D87">
              <w:rPr>
                <w:sz w:val="20"/>
                <w:szCs w:val="20"/>
              </w:rPr>
              <w:lastRenderedPageBreak/>
              <w:t>17</w:t>
            </w:r>
          </w:p>
        </w:tc>
        <w:tc>
          <w:tcPr>
            <w:tcW w:w="1342" w:type="pct"/>
          </w:tcPr>
          <w:p w14:paraId="26DB3CF8"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Ремонт автомобилей</w:t>
            </w:r>
          </w:p>
          <w:p w14:paraId="43BEB52F" w14:textId="77777777" w:rsidR="004177E4" w:rsidRPr="00755D87" w:rsidRDefault="004177E4" w:rsidP="004177E4">
            <w:pPr>
              <w:tabs>
                <w:tab w:val="left" w:pos="960"/>
              </w:tabs>
              <w:rPr>
                <w:rFonts w:eastAsia="Calibri"/>
                <w:sz w:val="20"/>
                <w:szCs w:val="20"/>
              </w:rPr>
            </w:pPr>
          </w:p>
        </w:tc>
        <w:tc>
          <w:tcPr>
            <w:tcW w:w="1499" w:type="pct"/>
          </w:tcPr>
          <w:p w14:paraId="0639A3AB"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6C48978F"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 м</w:t>
            </w:r>
          </w:p>
          <w:p w14:paraId="37EB2AE2" w14:textId="77777777" w:rsidR="004177E4" w:rsidRPr="00755D87" w:rsidRDefault="004177E4" w:rsidP="004177E4">
            <w:pPr>
              <w:autoSpaceDE w:val="0"/>
              <w:autoSpaceDN w:val="0"/>
              <w:adjustRightInd w:val="0"/>
              <w:rPr>
                <w:sz w:val="20"/>
                <w:szCs w:val="20"/>
                <w:lang w:eastAsia="en-US"/>
              </w:rPr>
            </w:pPr>
          </w:p>
        </w:tc>
        <w:tc>
          <w:tcPr>
            <w:tcW w:w="1875" w:type="pct"/>
            <w:vAlign w:val="center"/>
          </w:tcPr>
          <w:p w14:paraId="53D8E329"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428F8B8A"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7E8F956"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5FB227AA"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7A2E1535" w14:textId="77777777" w:rsidTr="00AC00FC">
        <w:tc>
          <w:tcPr>
            <w:tcW w:w="284" w:type="pct"/>
          </w:tcPr>
          <w:p w14:paraId="6E26E18F" w14:textId="77777777" w:rsidR="004177E4" w:rsidRPr="00755D87" w:rsidRDefault="004177E4" w:rsidP="004177E4">
            <w:pPr>
              <w:jc w:val="center"/>
              <w:rPr>
                <w:sz w:val="20"/>
                <w:szCs w:val="20"/>
              </w:rPr>
            </w:pPr>
            <w:r w:rsidRPr="00755D87">
              <w:rPr>
                <w:sz w:val="20"/>
                <w:szCs w:val="20"/>
              </w:rPr>
              <w:t>18</w:t>
            </w:r>
          </w:p>
        </w:tc>
        <w:tc>
          <w:tcPr>
            <w:tcW w:w="1342" w:type="pct"/>
          </w:tcPr>
          <w:p w14:paraId="64A811D3"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Выставочно-ярмарочная деятельность</w:t>
            </w:r>
          </w:p>
          <w:p w14:paraId="1EC0B4A1" w14:textId="77777777" w:rsidR="004177E4" w:rsidRPr="00755D87" w:rsidRDefault="004177E4" w:rsidP="004177E4">
            <w:pPr>
              <w:tabs>
                <w:tab w:val="left" w:pos="960"/>
              </w:tabs>
              <w:rPr>
                <w:rFonts w:eastAsia="Calibri"/>
                <w:sz w:val="20"/>
                <w:szCs w:val="20"/>
                <w:lang w:eastAsia="en-US"/>
              </w:rPr>
            </w:pPr>
          </w:p>
        </w:tc>
        <w:tc>
          <w:tcPr>
            <w:tcW w:w="1499" w:type="pct"/>
          </w:tcPr>
          <w:p w14:paraId="61DE4A52"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27D610B8"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w:t>
            </w:r>
            <w:r>
              <w:rPr>
                <w:sz w:val="20"/>
                <w:szCs w:val="20"/>
                <w:lang w:eastAsia="en-US"/>
              </w:rPr>
              <w:t xml:space="preserve"> м</w:t>
            </w:r>
          </w:p>
        </w:tc>
        <w:tc>
          <w:tcPr>
            <w:tcW w:w="1875" w:type="pct"/>
            <w:vAlign w:val="center"/>
          </w:tcPr>
          <w:p w14:paraId="5A4C300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37DB0D1A"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9927DC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33EF30C0"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5BCFF566" w14:textId="77777777" w:rsidTr="00AC00FC">
        <w:tc>
          <w:tcPr>
            <w:tcW w:w="284" w:type="pct"/>
          </w:tcPr>
          <w:p w14:paraId="54F07BD4" w14:textId="77777777" w:rsidR="004177E4" w:rsidRPr="00755D87" w:rsidRDefault="004177E4" w:rsidP="004177E4">
            <w:pPr>
              <w:jc w:val="center"/>
              <w:rPr>
                <w:sz w:val="20"/>
                <w:szCs w:val="20"/>
              </w:rPr>
            </w:pPr>
            <w:r w:rsidRPr="00755D87">
              <w:rPr>
                <w:sz w:val="20"/>
                <w:szCs w:val="20"/>
              </w:rPr>
              <w:t>19</w:t>
            </w:r>
          </w:p>
        </w:tc>
        <w:tc>
          <w:tcPr>
            <w:tcW w:w="1342" w:type="pct"/>
          </w:tcPr>
          <w:p w14:paraId="28CB4B4F"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Объекты культурно-досуговой деятельности</w:t>
            </w:r>
          </w:p>
          <w:p w14:paraId="1A14E0A1" w14:textId="77777777" w:rsidR="004177E4" w:rsidRPr="00755D87" w:rsidRDefault="004177E4" w:rsidP="004177E4">
            <w:pPr>
              <w:autoSpaceDE w:val="0"/>
              <w:autoSpaceDN w:val="0"/>
              <w:adjustRightInd w:val="0"/>
              <w:rPr>
                <w:rFonts w:eastAsia="Calibri"/>
                <w:sz w:val="20"/>
                <w:szCs w:val="20"/>
                <w:lang w:eastAsia="en-US"/>
              </w:rPr>
            </w:pPr>
          </w:p>
        </w:tc>
        <w:tc>
          <w:tcPr>
            <w:tcW w:w="1499" w:type="pct"/>
          </w:tcPr>
          <w:p w14:paraId="2DFA4C8B"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765731FB"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tcPr>
          <w:p w14:paraId="0A2560F3"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704FA01"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4F7ED40"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65597E0" w14:textId="77777777" w:rsidR="004177E4" w:rsidRPr="00755D87" w:rsidRDefault="004177E4" w:rsidP="004177E4">
            <w:pPr>
              <w:tabs>
                <w:tab w:val="left" w:pos="318"/>
              </w:tabs>
              <w:contextualSpacing/>
              <w:rPr>
                <w:sz w:val="20"/>
                <w:szCs w:val="20"/>
              </w:rPr>
            </w:pPr>
            <w:r w:rsidRPr="00755D87">
              <w:rPr>
                <w:sz w:val="20"/>
                <w:szCs w:val="20"/>
              </w:rPr>
              <w:t>- до границ земельного участка – 3 м</w:t>
            </w:r>
          </w:p>
          <w:p w14:paraId="7CB04E4E" w14:textId="77777777" w:rsidR="004177E4" w:rsidRPr="00755D87" w:rsidRDefault="004177E4" w:rsidP="004177E4">
            <w:pPr>
              <w:rPr>
                <w:sz w:val="20"/>
                <w:szCs w:val="20"/>
              </w:rPr>
            </w:pPr>
            <w:r w:rsidRPr="00755D87">
              <w:rPr>
                <w:sz w:val="20"/>
                <w:szCs w:val="20"/>
              </w:rPr>
              <w:t>Предельное количество надземных этажей - 3.</w:t>
            </w:r>
          </w:p>
          <w:p w14:paraId="12B8EFB0"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6AF69F95" w14:textId="77777777" w:rsidTr="00AC00FC">
        <w:tc>
          <w:tcPr>
            <w:tcW w:w="284" w:type="pct"/>
          </w:tcPr>
          <w:p w14:paraId="54062850" w14:textId="77777777" w:rsidR="004177E4" w:rsidRPr="00755D87" w:rsidRDefault="004177E4" w:rsidP="004177E4">
            <w:pPr>
              <w:jc w:val="center"/>
              <w:rPr>
                <w:sz w:val="20"/>
                <w:szCs w:val="20"/>
              </w:rPr>
            </w:pPr>
            <w:r w:rsidRPr="00755D87">
              <w:rPr>
                <w:sz w:val="20"/>
                <w:szCs w:val="20"/>
              </w:rPr>
              <w:t>20</w:t>
            </w:r>
          </w:p>
        </w:tc>
        <w:tc>
          <w:tcPr>
            <w:tcW w:w="1342" w:type="pct"/>
          </w:tcPr>
          <w:p w14:paraId="0B45723D"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Общежития</w:t>
            </w:r>
          </w:p>
          <w:p w14:paraId="023C343A" w14:textId="77777777" w:rsidR="004177E4" w:rsidRPr="00755D87" w:rsidRDefault="004177E4" w:rsidP="004177E4">
            <w:pPr>
              <w:autoSpaceDE w:val="0"/>
              <w:autoSpaceDN w:val="0"/>
              <w:adjustRightInd w:val="0"/>
              <w:rPr>
                <w:sz w:val="20"/>
                <w:szCs w:val="20"/>
                <w:lang w:eastAsia="en-US"/>
              </w:rPr>
            </w:pPr>
          </w:p>
        </w:tc>
        <w:tc>
          <w:tcPr>
            <w:tcW w:w="1499" w:type="pct"/>
          </w:tcPr>
          <w:p w14:paraId="5AAC5309"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1FFA626E"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000 кв. м</w:t>
            </w:r>
          </w:p>
        </w:tc>
        <w:tc>
          <w:tcPr>
            <w:tcW w:w="1875" w:type="pct"/>
          </w:tcPr>
          <w:p w14:paraId="639EDE7D"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0CA5B04"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E12A116"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BBAB3C4" w14:textId="77777777" w:rsidR="004177E4" w:rsidRPr="00755D87" w:rsidRDefault="004177E4" w:rsidP="004177E4">
            <w:pPr>
              <w:tabs>
                <w:tab w:val="left" w:pos="318"/>
              </w:tabs>
              <w:contextualSpacing/>
              <w:rPr>
                <w:sz w:val="20"/>
                <w:szCs w:val="20"/>
              </w:rPr>
            </w:pPr>
            <w:r w:rsidRPr="00755D87">
              <w:rPr>
                <w:sz w:val="20"/>
                <w:szCs w:val="20"/>
              </w:rPr>
              <w:lastRenderedPageBreak/>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48F39D4" w14:textId="77777777" w:rsidR="004177E4" w:rsidRPr="00755D87" w:rsidRDefault="004177E4" w:rsidP="004177E4">
            <w:pPr>
              <w:rPr>
                <w:sz w:val="20"/>
                <w:szCs w:val="20"/>
              </w:rPr>
            </w:pPr>
            <w:r w:rsidRPr="00755D87">
              <w:rPr>
                <w:sz w:val="20"/>
                <w:szCs w:val="20"/>
              </w:rPr>
              <w:t>Предельная высота – 16 м.</w:t>
            </w:r>
          </w:p>
          <w:p w14:paraId="05AA2268" w14:textId="77777777" w:rsidR="004177E4" w:rsidRPr="00755D87" w:rsidRDefault="004177E4" w:rsidP="004177E4">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4177E4" w:rsidRPr="00755D87" w14:paraId="06612DE6" w14:textId="77777777" w:rsidTr="00AC00FC">
        <w:tc>
          <w:tcPr>
            <w:tcW w:w="284" w:type="pct"/>
          </w:tcPr>
          <w:p w14:paraId="125512FD" w14:textId="77777777" w:rsidR="004177E4" w:rsidRPr="00755D87" w:rsidRDefault="004177E4" w:rsidP="004177E4">
            <w:pPr>
              <w:jc w:val="center"/>
              <w:rPr>
                <w:sz w:val="20"/>
                <w:szCs w:val="20"/>
              </w:rPr>
            </w:pPr>
            <w:r w:rsidRPr="00755D87">
              <w:rPr>
                <w:sz w:val="20"/>
                <w:szCs w:val="20"/>
              </w:rPr>
              <w:lastRenderedPageBreak/>
              <w:t>21</w:t>
            </w:r>
          </w:p>
        </w:tc>
        <w:tc>
          <w:tcPr>
            <w:tcW w:w="1342" w:type="pct"/>
          </w:tcPr>
          <w:p w14:paraId="64C63120" w14:textId="77777777" w:rsidR="004177E4" w:rsidRPr="00755D87" w:rsidRDefault="004177E4" w:rsidP="004177E4">
            <w:pPr>
              <w:autoSpaceDE w:val="0"/>
              <w:autoSpaceDN w:val="0"/>
              <w:adjustRightInd w:val="0"/>
              <w:rPr>
                <w:rFonts w:eastAsia="Calibri"/>
                <w:sz w:val="20"/>
                <w:szCs w:val="20"/>
                <w:lang w:eastAsia="en-US"/>
              </w:rPr>
            </w:pPr>
            <w:r w:rsidRPr="00755D87">
              <w:rPr>
                <w:rFonts w:eastAsia="Calibri"/>
                <w:sz w:val="20"/>
                <w:szCs w:val="20"/>
                <w:lang w:eastAsia="en-US"/>
              </w:rPr>
              <w:t>Обеспечение занятий спортом в помещениях</w:t>
            </w:r>
          </w:p>
          <w:p w14:paraId="225781D4" w14:textId="77777777" w:rsidR="004177E4" w:rsidRPr="00755D87" w:rsidRDefault="004177E4" w:rsidP="004177E4">
            <w:pPr>
              <w:autoSpaceDE w:val="0"/>
              <w:autoSpaceDN w:val="0"/>
              <w:adjustRightInd w:val="0"/>
              <w:rPr>
                <w:sz w:val="20"/>
                <w:szCs w:val="20"/>
                <w:lang w:eastAsia="en-US"/>
              </w:rPr>
            </w:pPr>
          </w:p>
        </w:tc>
        <w:tc>
          <w:tcPr>
            <w:tcW w:w="1499" w:type="pct"/>
          </w:tcPr>
          <w:p w14:paraId="121C5665"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642B12E4"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5" w:type="pct"/>
          </w:tcPr>
          <w:p w14:paraId="6380A97D"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59F3197E" w14:textId="77777777" w:rsidR="004177E4" w:rsidRPr="00755D87" w:rsidRDefault="004177E4" w:rsidP="004177E4">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5E25E4FE"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ECEC587"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D7CC368" w14:textId="77777777" w:rsidR="004177E4" w:rsidRPr="00755D87" w:rsidRDefault="004177E4" w:rsidP="004177E4">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9351A" w:rsidRPr="009D09A1" w14:paraId="5FC97306" w14:textId="77777777" w:rsidTr="0059351A">
        <w:tc>
          <w:tcPr>
            <w:tcW w:w="284" w:type="pct"/>
            <w:tcBorders>
              <w:top w:val="single" w:sz="4" w:space="0" w:color="000000"/>
              <w:left w:val="single" w:sz="4" w:space="0" w:color="000000"/>
              <w:bottom w:val="single" w:sz="4" w:space="0" w:color="000000"/>
              <w:right w:val="single" w:sz="4" w:space="0" w:color="000000"/>
            </w:tcBorders>
          </w:tcPr>
          <w:p w14:paraId="592A7E1C" w14:textId="77777777" w:rsidR="0059351A" w:rsidRPr="009D09A1" w:rsidRDefault="0059351A" w:rsidP="00306812">
            <w:pPr>
              <w:jc w:val="center"/>
              <w:rPr>
                <w:sz w:val="20"/>
                <w:szCs w:val="20"/>
              </w:rPr>
            </w:pPr>
            <w:r>
              <w:rPr>
                <w:sz w:val="20"/>
                <w:szCs w:val="20"/>
              </w:rPr>
              <w:t>22</w:t>
            </w:r>
          </w:p>
        </w:tc>
        <w:tc>
          <w:tcPr>
            <w:tcW w:w="1342" w:type="pct"/>
            <w:tcBorders>
              <w:top w:val="single" w:sz="4" w:space="0" w:color="000000"/>
              <w:left w:val="single" w:sz="4" w:space="0" w:color="000000"/>
              <w:bottom w:val="single" w:sz="4" w:space="0" w:color="000000"/>
              <w:right w:val="single" w:sz="4" w:space="0" w:color="000000"/>
            </w:tcBorders>
          </w:tcPr>
          <w:p w14:paraId="4E34E2CB" w14:textId="77777777" w:rsidR="0059351A" w:rsidRPr="009D09A1" w:rsidRDefault="0059351A" w:rsidP="00306812">
            <w:pPr>
              <w:autoSpaceDE w:val="0"/>
              <w:autoSpaceDN w:val="0"/>
              <w:adjustRightInd w:val="0"/>
              <w:rPr>
                <w:rFonts w:eastAsia="Calibri"/>
                <w:sz w:val="20"/>
                <w:szCs w:val="20"/>
                <w:lang w:eastAsia="en-US"/>
              </w:rPr>
            </w:pPr>
            <w:r>
              <w:rPr>
                <w:rFonts w:eastAsia="Calibri"/>
                <w:sz w:val="20"/>
                <w:szCs w:val="20"/>
                <w:lang w:eastAsia="en-US"/>
              </w:rPr>
              <w:t>Пищевая промышленность</w:t>
            </w:r>
          </w:p>
        </w:tc>
        <w:tc>
          <w:tcPr>
            <w:tcW w:w="1499" w:type="pct"/>
            <w:tcBorders>
              <w:top w:val="single" w:sz="4" w:space="0" w:color="000000"/>
              <w:left w:val="single" w:sz="4" w:space="0" w:color="000000"/>
              <w:bottom w:val="single" w:sz="4" w:space="0" w:color="000000"/>
              <w:right w:val="single" w:sz="4" w:space="0" w:color="000000"/>
            </w:tcBorders>
          </w:tcPr>
          <w:p w14:paraId="5DED71CB"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79334FBC"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4086DB14"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108F6ACE"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690120D3"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6B551D22" w14:textId="77777777" w:rsidR="0059351A" w:rsidRPr="00F40F36" w:rsidRDefault="0059351A" w:rsidP="0059351A">
            <w:pPr>
              <w:rPr>
                <w:sz w:val="20"/>
                <w:szCs w:val="20"/>
              </w:rPr>
            </w:pPr>
            <w:r w:rsidRPr="00F40F36">
              <w:rPr>
                <w:sz w:val="20"/>
                <w:szCs w:val="20"/>
              </w:rPr>
              <w:t>- до границ земельного участка – 3 м.</w:t>
            </w:r>
          </w:p>
          <w:p w14:paraId="3B4BA36D"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7F114ED6" w14:textId="77777777" w:rsidTr="0059351A">
        <w:tc>
          <w:tcPr>
            <w:tcW w:w="284" w:type="pct"/>
            <w:tcBorders>
              <w:top w:val="single" w:sz="4" w:space="0" w:color="000000"/>
              <w:left w:val="single" w:sz="4" w:space="0" w:color="000000"/>
              <w:bottom w:val="single" w:sz="4" w:space="0" w:color="000000"/>
              <w:right w:val="single" w:sz="4" w:space="0" w:color="000000"/>
            </w:tcBorders>
          </w:tcPr>
          <w:p w14:paraId="4E4E92A2" w14:textId="77777777" w:rsidR="0059351A" w:rsidRPr="009D09A1" w:rsidRDefault="0059351A" w:rsidP="00306812">
            <w:pPr>
              <w:jc w:val="center"/>
              <w:rPr>
                <w:sz w:val="20"/>
                <w:szCs w:val="20"/>
              </w:rPr>
            </w:pPr>
            <w:r>
              <w:rPr>
                <w:sz w:val="20"/>
                <w:szCs w:val="20"/>
              </w:rPr>
              <w:t>23</w:t>
            </w:r>
          </w:p>
        </w:tc>
        <w:tc>
          <w:tcPr>
            <w:tcW w:w="1342" w:type="pct"/>
            <w:tcBorders>
              <w:top w:val="single" w:sz="4" w:space="0" w:color="000000"/>
              <w:left w:val="single" w:sz="4" w:space="0" w:color="000000"/>
              <w:bottom w:val="single" w:sz="4" w:space="0" w:color="000000"/>
              <w:right w:val="single" w:sz="4" w:space="0" w:color="000000"/>
            </w:tcBorders>
          </w:tcPr>
          <w:p w14:paraId="375C2872" w14:textId="77777777" w:rsidR="0059351A" w:rsidRPr="0059351A" w:rsidRDefault="0059351A" w:rsidP="00306812">
            <w:pPr>
              <w:autoSpaceDE w:val="0"/>
              <w:autoSpaceDN w:val="0"/>
              <w:adjustRightInd w:val="0"/>
              <w:rPr>
                <w:rFonts w:eastAsia="Calibri"/>
                <w:sz w:val="20"/>
                <w:szCs w:val="20"/>
                <w:lang w:eastAsia="en-US"/>
              </w:rPr>
            </w:pPr>
            <w:r w:rsidRPr="0059351A">
              <w:rPr>
                <w:rFonts w:eastAsia="Calibri"/>
                <w:sz w:val="20"/>
                <w:szCs w:val="20"/>
                <w:lang w:eastAsia="en-US"/>
              </w:rPr>
              <w:t>Недропользование</w:t>
            </w:r>
          </w:p>
          <w:p w14:paraId="65885DDA"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3B855621"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0545F2FA"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67872321"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465B9FAD"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44097EE6"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3B56093C" w14:textId="77777777" w:rsidR="0059351A" w:rsidRPr="00F40F36" w:rsidRDefault="0059351A" w:rsidP="0059351A">
            <w:pPr>
              <w:rPr>
                <w:sz w:val="20"/>
                <w:szCs w:val="20"/>
              </w:rPr>
            </w:pPr>
            <w:r w:rsidRPr="00F40F36">
              <w:rPr>
                <w:sz w:val="20"/>
                <w:szCs w:val="20"/>
              </w:rPr>
              <w:t>- до границ земельного участка – 3 м.</w:t>
            </w:r>
          </w:p>
          <w:p w14:paraId="6EAD07CE"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3DE0031A" w14:textId="77777777" w:rsidTr="0059351A">
        <w:tc>
          <w:tcPr>
            <w:tcW w:w="284" w:type="pct"/>
            <w:tcBorders>
              <w:top w:val="single" w:sz="4" w:space="0" w:color="000000"/>
              <w:left w:val="single" w:sz="4" w:space="0" w:color="000000"/>
              <w:bottom w:val="single" w:sz="4" w:space="0" w:color="000000"/>
              <w:right w:val="single" w:sz="4" w:space="0" w:color="000000"/>
            </w:tcBorders>
          </w:tcPr>
          <w:p w14:paraId="560A6240" w14:textId="77777777" w:rsidR="0059351A" w:rsidRPr="009D09A1" w:rsidRDefault="0059351A" w:rsidP="00306812">
            <w:pPr>
              <w:jc w:val="center"/>
              <w:rPr>
                <w:sz w:val="20"/>
                <w:szCs w:val="20"/>
              </w:rPr>
            </w:pPr>
            <w:r>
              <w:rPr>
                <w:sz w:val="20"/>
                <w:szCs w:val="20"/>
              </w:rPr>
              <w:t>24</w:t>
            </w:r>
          </w:p>
        </w:tc>
        <w:tc>
          <w:tcPr>
            <w:tcW w:w="1342" w:type="pct"/>
            <w:tcBorders>
              <w:top w:val="single" w:sz="4" w:space="0" w:color="000000"/>
              <w:left w:val="single" w:sz="4" w:space="0" w:color="000000"/>
              <w:bottom w:val="single" w:sz="4" w:space="0" w:color="000000"/>
              <w:right w:val="single" w:sz="4" w:space="0" w:color="000000"/>
            </w:tcBorders>
          </w:tcPr>
          <w:p w14:paraId="67680A7D"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Тяжелая промышленность</w:t>
            </w:r>
          </w:p>
          <w:p w14:paraId="1D674410"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1DAAEDCF"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4171E96D"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4A14E286"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1E43060C" w14:textId="77777777" w:rsidR="0059351A" w:rsidRPr="00F40F36" w:rsidRDefault="0059351A" w:rsidP="0059351A">
            <w:pPr>
              <w:rPr>
                <w:sz w:val="20"/>
                <w:szCs w:val="20"/>
              </w:rPr>
            </w:pPr>
            <w:r w:rsidRPr="00F40F36">
              <w:rPr>
                <w:sz w:val="20"/>
                <w:szCs w:val="20"/>
              </w:rPr>
              <w:t xml:space="preserve">-от красной линии улицы (границ земельного участка, граничащего с </w:t>
            </w:r>
            <w:r w:rsidRPr="00F40F36">
              <w:rPr>
                <w:sz w:val="20"/>
                <w:szCs w:val="20"/>
              </w:rPr>
              <w:lastRenderedPageBreak/>
              <w:t>улично-дорожной сетью) – 5м;</w:t>
            </w:r>
          </w:p>
          <w:p w14:paraId="0C4BCC42"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52E7C7E8" w14:textId="77777777" w:rsidR="0059351A" w:rsidRPr="00F40F36" w:rsidRDefault="0059351A" w:rsidP="0059351A">
            <w:pPr>
              <w:rPr>
                <w:sz w:val="20"/>
                <w:szCs w:val="20"/>
              </w:rPr>
            </w:pPr>
            <w:r w:rsidRPr="00F40F36">
              <w:rPr>
                <w:sz w:val="20"/>
                <w:szCs w:val="20"/>
              </w:rPr>
              <w:t>- до границ земельного участка – 3 м.</w:t>
            </w:r>
          </w:p>
          <w:p w14:paraId="20ECF782"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0572BE0F" w14:textId="77777777" w:rsidTr="0059351A">
        <w:tc>
          <w:tcPr>
            <w:tcW w:w="284" w:type="pct"/>
            <w:tcBorders>
              <w:top w:val="single" w:sz="4" w:space="0" w:color="000000"/>
              <w:left w:val="single" w:sz="4" w:space="0" w:color="000000"/>
              <w:bottom w:val="single" w:sz="4" w:space="0" w:color="000000"/>
              <w:right w:val="single" w:sz="4" w:space="0" w:color="000000"/>
            </w:tcBorders>
          </w:tcPr>
          <w:p w14:paraId="55E3E438" w14:textId="77777777" w:rsidR="0059351A" w:rsidRPr="009D09A1" w:rsidRDefault="0059351A" w:rsidP="00306812">
            <w:pPr>
              <w:jc w:val="center"/>
              <w:rPr>
                <w:sz w:val="20"/>
                <w:szCs w:val="20"/>
              </w:rPr>
            </w:pPr>
            <w:r>
              <w:rPr>
                <w:sz w:val="20"/>
                <w:szCs w:val="20"/>
              </w:rPr>
              <w:lastRenderedPageBreak/>
              <w:t>25</w:t>
            </w:r>
          </w:p>
        </w:tc>
        <w:tc>
          <w:tcPr>
            <w:tcW w:w="1342" w:type="pct"/>
            <w:tcBorders>
              <w:top w:val="single" w:sz="4" w:space="0" w:color="000000"/>
              <w:left w:val="single" w:sz="4" w:space="0" w:color="000000"/>
              <w:bottom w:val="single" w:sz="4" w:space="0" w:color="000000"/>
              <w:right w:val="single" w:sz="4" w:space="0" w:color="000000"/>
            </w:tcBorders>
          </w:tcPr>
          <w:p w14:paraId="22B72824"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Автомобилестроительная промышленность</w:t>
            </w:r>
          </w:p>
          <w:p w14:paraId="678BA0DA"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72A6B8BD"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010A19EF"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7B918F42"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1A31C1FA"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01EB6186"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3E091305" w14:textId="77777777" w:rsidR="0059351A" w:rsidRPr="00F40F36" w:rsidRDefault="0059351A" w:rsidP="0059351A">
            <w:pPr>
              <w:rPr>
                <w:sz w:val="20"/>
                <w:szCs w:val="20"/>
              </w:rPr>
            </w:pPr>
            <w:r w:rsidRPr="00F40F36">
              <w:rPr>
                <w:sz w:val="20"/>
                <w:szCs w:val="20"/>
              </w:rPr>
              <w:t>- до границ земельного участка – 3 м.</w:t>
            </w:r>
          </w:p>
          <w:p w14:paraId="7D2B6947"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2D9155E4" w14:textId="77777777" w:rsidTr="0059351A">
        <w:tc>
          <w:tcPr>
            <w:tcW w:w="284" w:type="pct"/>
            <w:tcBorders>
              <w:top w:val="single" w:sz="4" w:space="0" w:color="000000"/>
              <w:left w:val="single" w:sz="4" w:space="0" w:color="000000"/>
              <w:bottom w:val="single" w:sz="4" w:space="0" w:color="000000"/>
              <w:right w:val="single" w:sz="4" w:space="0" w:color="000000"/>
            </w:tcBorders>
          </w:tcPr>
          <w:p w14:paraId="1DF20344" w14:textId="77777777" w:rsidR="0059351A" w:rsidRPr="009D09A1" w:rsidRDefault="0059351A" w:rsidP="00306812">
            <w:pPr>
              <w:jc w:val="center"/>
              <w:rPr>
                <w:sz w:val="20"/>
                <w:szCs w:val="20"/>
              </w:rPr>
            </w:pPr>
            <w:r>
              <w:rPr>
                <w:sz w:val="20"/>
                <w:szCs w:val="20"/>
              </w:rPr>
              <w:t>26</w:t>
            </w:r>
          </w:p>
        </w:tc>
        <w:tc>
          <w:tcPr>
            <w:tcW w:w="1342" w:type="pct"/>
            <w:tcBorders>
              <w:top w:val="single" w:sz="4" w:space="0" w:color="000000"/>
              <w:left w:val="single" w:sz="4" w:space="0" w:color="000000"/>
              <w:bottom w:val="single" w:sz="4" w:space="0" w:color="000000"/>
              <w:right w:val="single" w:sz="4" w:space="0" w:color="000000"/>
            </w:tcBorders>
          </w:tcPr>
          <w:p w14:paraId="68741BEC"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Легкая промышленность</w:t>
            </w:r>
          </w:p>
          <w:p w14:paraId="49600CDE"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04DA7C37"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4CDBFC1B"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2E638581"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3B057CB5"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5C8DF33C"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4CB92993" w14:textId="77777777" w:rsidR="0059351A" w:rsidRPr="00F40F36" w:rsidRDefault="0059351A" w:rsidP="0059351A">
            <w:pPr>
              <w:rPr>
                <w:sz w:val="20"/>
                <w:szCs w:val="20"/>
              </w:rPr>
            </w:pPr>
            <w:r w:rsidRPr="00F40F36">
              <w:rPr>
                <w:sz w:val="20"/>
                <w:szCs w:val="20"/>
              </w:rPr>
              <w:t>- до границ земельного участка – 3 м.</w:t>
            </w:r>
          </w:p>
          <w:p w14:paraId="767CD201"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22C8BC4B" w14:textId="77777777" w:rsidTr="0059351A">
        <w:tc>
          <w:tcPr>
            <w:tcW w:w="284" w:type="pct"/>
            <w:tcBorders>
              <w:top w:val="single" w:sz="4" w:space="0" w:color="000000"/>
              <w:left w:val="single" w:sz="4" w:space="0" w:color="000000"/>
              <w:bottom w:val="single" w:sz="4" w:space="0" w:color="000000"/>
              <w:right w:val="single" w:sz="4" w:space="0" w:color="000000"/>
            </w:tcBorders>
          </w:tcPr>
          <w:p w14:paraId="3B98EA77" w14:textId="77777777" w:rsidR="0059351A" w:rsidRPr="009D09A1" w:rsidRDefault="0059351A" w:rsidP="00306812">
            <w:pPr>
              <w:jc w:val="center"/>
              <w:rPr>
                <w:sz w:val="20"/>
                <w:szCs w:val="20"/>
              </w:rPr>
            </w:pPr>
            <w:r>
              <w:rPr>
                <w:sz w:val="20"/>
                <w:szCs w:val="20"/>
              </w:rPr>
              <w:t>27</w:t>
            </w:r>
          </w:p>
        </w:tc>
        <w:tc>
          <w:tcPr>
            <w:tcW w:w="1342" w:type="pct"/>
            <w:tcBorders>
              <w:top w:val="single" w:sz="4" w:space="0" w:color="000000"/>
              <w:left w:val="single" w:sz="4" w:space="0" w:color="000000"/>
              <w:bottom w:val="single" w:sz="4" w:space="0" w:color="000000"/>
              <w:right w:val="single" w:sz="4" w:space="0" w:color="000000"/>
            </w:tcBorders>
          </w:tcPr>
          <w:p w14:paraId="74679A83"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Фармацевтическая промышленность</w:t>
            </w:r>
          </w:p>
          <w:p w14:paraId="459F9823"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169C5CFF"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07A853CB"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5FA34C37"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16AFC009"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6F66DBE1"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580E32EF" w14:textId="77777777" w:rsidR="0059351A" w:rsidRPr="00F40F36" w:rsidRDefault="0059351A" w:rsidP="0059351A">
            <w:pPr>
              <w:rPr>
                <w:sz w:val="20"/>
                <w:szCs w:val="20"/>
              </w:rPr>
            </w:pPr>
            <w:r w:rsidRPr="00F40F36">
              <w:rPr>
                <w:sz w:val="20"/>
                <w:szCs w:val="20"/>
              </w:rPr>
              <w:lastRenderedPageBreak/>
              <w:t>- до границ земельного участка – 3 м.</w:t>
            </w:r>
          </w:p>
          <w:p w14:paraId="33C4DFC1"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043DCC00" w14:textId="77777777" w:rsidTr="0059351A">
        <w:tc>
          <w:tcPr>
            <w:tcW w:w="284" w:type="pct"/>
            <w:tcBorders>
              <w:top w:val="single" w:sz="4" w:space="0" w:color="000000"/>
              <w:left w:val="single" w:sz="4" w:space="0" w:color="000000"/>
              <w:bottom w:val="single" w:sz="4" w:space="0" w:color="000000"/>
              <w:right w:val="single" w:sz="4" w:space="0" w:color="000000"/>
            </w:tcBorders>
          </w:tcPr>
          <w:p w14:paraId="09EC402C" w14:textId="77777777" w:rsidR="0059351A" w:rsidRPr="009D09A1" w:rsidRDefault="0059351A" w:rsidP="00306812">
            <w:pPr>
              <w:jc w:val="center"/>
              <w:rPr>
                <w:sz w:val="20"/>
                <w:szCs w:val="20"/>
              </w:rPr>
            </w:pPr>
            <w:r>
              <w:rPr>
                <w:sz w:val="20"/>
                <w:szCs w:val="20"/>
              </w:rPr>
              <w:lastRenderedPageBreak/>
              <w:t>28</w:t>
            </w:r>
          </w:p>
        </w:tc>
        <w:tc>
          <w:tcPr>
            <w:tcW w:w="1342" w:type="pct"/>
            <w:tcBorders>
              <w:top w:val="single" w:sz="4" w:space="0" w:color="000000"/>
              <w:left w:val="single" w:sz="4" w:space="0" w:color="000000"/>
              <w:bottom w:val="single" w:sz="4" w:space="0" w:color="000000"/>
              <w:right w:val="single" w:sz="4" w:space="0" w:color="000000"/>
            </w:tcBorders>
          </w:tcPr>
          <w:p w14:paraId="476690EE"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Нефтехимическая промышленность</w:t>
            </w:r>
          </w:p>
          <w:p w14:paraId="44D2D619"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676C5C8A"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432703B5"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4AC60DF8"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2B12CD6B"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0B5F520C"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62DB5778" w14:textId="77777777" w:rsidR="0059351A" w:rsidRPr="00F40F36" w:rsidRDefault="0059351A" w:rsidP="0059351A">
            <w:pPr>
              <w:rPr>
                <w:sz w:val="20"/>
                <w:szCs w:val="20"/>
              </w:rPr>
            </w:pPr>
            <w:r w:rsidRPr="00F40F36">
              <w:rPr>
                <w:sz w:val="20"/>
                <w:szCs w:val="20"/>
              </w:rPr>
              <w:t>- до границ земельного участка – 3 м.</w:t>
            </w:r>
          </w:p>
          <w:p w14:paraId="13B790E1"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2DB5AE72" w14:textId="77777777" w:rsidTr="0059351A">
        <w:tc>
          <w:tcPr>
            <w:tcW w:w="284" w:type="pct"/>
            <w:tcBorders>
              <w:top w:val="single" w:sz="4" w:space="0" w:color="000000"/>
              <w:left w:val="single" w:sz="4" w:space="0" w:color="000000"/>
              <w:bottom w:val="single" w:sz="4" w:space="0" w:color="000000"/>
              <w:right w:val="single" w:sz="4" w:space="0" w:color="000000"/>
            </w:tcBorders>
          </w:tcPr>
          <w:p w14:paraId="51C7E1AF" w14:textId="77777777" w:rsidR="0059351A" w:rsidRPr="009D09A1" w:rsidRDefault="0059351A" w:rsidP="00306812">
            <w:pPr>
              <w:jc w:val="center"/>
              <w:rPr>
                <w:sz w:val="20"/>
                <w:szCs w:val="20"/>
              </w:rPr>
            </w:pPr>
            <w:r>
              <w:rPr>
                <w:sz w:val="20"/>
                <w:szCs w:val="20"/>
              </w:rPr>
              <w:t>29</w:t>
            </w:r>
          </w:p>
        </w:tc>
        <w:tc>
          <w:tcPr>
            <w:tcW w:w="1342" w:type="pct"/>
            <w:tcBorders>
              <w:top w:val="single" w:sz="4" w:space="0" w:color="000000"/>
              <w:left w:val="single" w:sz="4" w:space="0" w:color="000000"/>
              <w:bottom w:val="single" w:sz="4" w:space="0" w:color="000000"/>
              <w:right w:val="single" w:sz="4" w:space="0" w:color="000000"/>
            </w:tcBorders>
          </w:tcPr>
          <w:p w14:paraId="7C29CD90"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Строительная промышленность</w:t>
            </w:r>
          </w:p>
          <w:p w14:paraId="6AC00917"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6429BA41"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2FDB35F7"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07B22338"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57FDD0B1"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3F3BFCBA"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7B5B5105" w14:textId="77777777" w:rsidR="0059351A" w:rsidRPr="00F40F36" w:rsidRDefault="0059351A" w:rsidP="0059351A">
            <w:pPr>
              <w:rPr>
                <w:sz w:val="20"/>
                <w:szCs w:val="20"/>
              </w:rPr>
            </w:pPr>
            <w:r w:rsidRPr="00F40F36">
              <w:rPr>
                <w:sz w:val="20"/>
                <w:szCs w:val="20"/>
              </w:rPr>
              <w:t>- до границ земельного участка – 3 м.</w:t>
            </w:r>
          </w:p>
          <w:p w14:paraId="79402AC5"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2F2DF5F7" w14:textId="77777777" w:rsidTr="0059351A">
        <w:tc>
          <w:tcPr>
            <w:tcW w:w="284" w:type="pct"/>
            <w:tcBorders>
              <w:top w:val="single" w:sz="4" w:space="0" w:color="000000"/>
              <w:left w:val="single" w:sz="4" w:space="0" w:color="000000"/>
              <w:bottom w:val="single" w:sz="4" w:space="0" w:color="000000"/>
              <w:right w:val="single" w:sz="4" w:space="0" w:color="000000"/>
            </w:tcBorders>
          </w:tcPr>
          <w:p w14:paraId="2DF20E07" w14:textId="77777777" w:rsidR="0059351A" w:rsidRPr="009D09A1" w:rsidRDefault="0059351A" w:rsidP="00306812">
            <w:pPr>
              <w:jc w:val="center"/>
              <w:rPr>
                <w:sz w:val="20"/>
                <w:szCs w:val="20"/>
              </w:rPr>
            </w:pPr>
            <w:r>
              <w:rPr>
                <w:sz w:val="20"/>
                <w:szCs w:val="20"/>
              </w:rPr>
              <w:t>30</w:t>
            </w:r>
          </w:p>
        </w:tc>
        <w:tc>
          <w:tcPr>
            <w:tcW w:w="1342" w:type="pct"/>
            <w:tcBorders>
              <w:top w:val="single" w:sz="4" w:space="0" w:color="000000"/>
              <w:left w:val="single" w:sz="4" w:space="0" w:color="000000"/>
              <w:bottom w:val="single" w:sz="4" w:space="0" w:color="000000"/>
              <w:right w:val="single" w:sz="4" w:space="0" w:color="000000"/>
            </w:tcBorders>
          </w:tcPr>
          <w:p w14:paraId="3A10E860"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Энергетика</w:t>
            </w:r>
          </w:p>
          <w:p w14:paraId="35AF8FCE"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2B2C9F04"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69DD1360"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613D292F"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0261CBB7" w14:textId="77777777" w:rsidR="0059351A" w:rsidRPr="00F40F36" w:rsidRDefault="0059351A" w:rsidP="0059351A">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7CD0E493"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74DDC4FA" w14:textId="77777777" w:rsidR="0059351A" w:rsidRPr="00F40F36" w:rsidRDefault="0059351A" w:rsidP="0059351A">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7ADA9909" w14:textId="77777777" w:rsidR="0059351A" w:rsidRPr="009D09A1" w:rsidRDefault="0059351A" w:rsidP="00306812">
            <w:pPr>
              <w:rPr>
                <w:sz w:val="20"/>
                <w:szCs w:val="20"/>
              </w:rPr>
            </w:pPr>
            <w:r w:rsidRPr="00F40F36">
              <w:rPr>
                <w:sz w:val="20"/>
                <w:szCs w:val="20"/>
              </w:rPr>
              <w:t xml:space="preserve">Иные предельные параметры не подлежат установлению и определяются в соответствии с требованиями </w:t>
            </w:r>
            <w:r w:rsidRPr="00F40F36">
              <w:rPr>
                <w:sz w:val="20"/>
                <w:szCs w:val="20"/>
              </w:rPr>
              <w:lastRenderedPageBreak/>
              <w:t>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4ECBD292" w14:textId="77777777" w:rsidTr="0059351A">
        <w:tc>
          <w:tcPr>
            <w:tcW w:w="284" w:type="pct"/>
            <w:tcBorders>
              <w:top w:val="single" w:sz="4" w:space="0" w:color="000000"/>
              <w:left w:val="single" w:sz="4" w:space="0" w:color="000000"/>
              <w:bottom w:val="single" w:sz="4" w:space="0" w:color="000000"/>
              <w:right w:val="single" w:sz="4" w:space="0" w:color="000000"/>
            </w:tcBorders>
          </w:tcPr>
          <w:p w14:paraId="1141DCC6" w14:textId="77777777" w:rsidR="0059351A" w:rsidRPr="009D09A1" w:rsidRDefault="0059351A" w:rsidP="00306812">
            <w:pPr>
              <w:jc w:val="center"/>
              <w:rPr>
                <w:sz w:val="20"/>
                <w:szCs w:val="20"/>
              </w:rPr>
            </w:pPr>
            <w:r>
              <w:rPr>
                <w:sz w:val="20"/>
                <w:szCs w:val="20"/>
              </w:rPr>
              <w:lastRenderedPageBreak/>
              <w:t>31</w:t>
            </w:r>
          </w:p>
        </w:tc>
        <w:tc>
          <w:tcPr>
            <w:tcW w:w="1342" w:type="pct"/>
            <w:tcBorders>
              <w:top w:val="single" w:sz="4" w:space="0" w:color="000000"/>
              <w:left w:val="single" w:sz="4" w:space="0" w:color="000000"/>
              <w:bottom w:val="single" w:sz="4" w:space="0" w:color="000000"/>
              <w:right w:val="single" w:sz="4" w:space="0" w:color="000000"/>
            </w:tcBorders>
          </w:tcPr>
          <w:p w14:paraId="26BF5BD1"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Связь</w:t>
            </w:r>
          </w:p>
          <w:p w14:paraId="16322A22"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1D871F96"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20</w:t>
            </w:r>
            <w:r w:rsidRPr="00F40F36">
              <w:rPr>
                <w:sz w:val="20"/>
                <w:szCs w:val="20"/>
                <w:lang w:eastAsia="en-US"/>
              </w:rPr>
              <w:t xml:space="preserve"> кв. м.</w:t>
            </w:r>
          </w:p>
          <w:p w14:paraId="63D39109"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tc>
        <w:tc>
          <w:tcPr>
            <w:tcW w:w="1875" w:type="pct"/>
            <w:tcBorders>
              <w:top w:val="single" w:sz="4" w:space="0" w:color="000000"/>
              <w:left w:val="single" w:sz="4" w:space="0" w:color="000000"/>
              <w:bottom w:val="single" w:sz="4" w:space="0" w:color="000000"/>
              <w:right w:val="single" w:sz="4" w:space="0" w:color="000000"/>
            </w:tcBorders>
          </w:tcPr>
          <w:p w14:paraId="466FF46A"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500060CC" w14:textId="77777777" w:rsidR="0059351A" w:rsidRPr="00F40F36" w:rsidRDefault="0059351A" w:rsidP="0059351A">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398E473B"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224F6319" w14:textId="77777777" w:rsidR="0059351A" w:rsidRPr="00F40F36" w:rsidRDefault="0059351A" w:rsidP="0059351A">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5A99868E"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42DED23A" w14:textId="77777777" w:rsidTr="0059351A">
        <w:tc>
          <w:tcPr>
            <w:tcW w:w="284" w:type="pct"/>
            <w:tcBorders>
              <w:top w:val="single" w:sz="4" w:space="0" w:color="000000"/>
              <w:left w:val="single" w:sz="4" w:space="0" w:color="000000"/>
              <w:bottom w:val="single" w:sz="4" w:space="0" w:color="000000"/>
              <w:right w:val="single" w:sz="4" w:space="0" w:color="000000"/>
            </w:tcBorders>
          </w:tcPr>
          <w:p w14:paraId="7C5A14D6" w14:textId="77777777" w:rsidR="0059351A" w:rsidRPr="009D09A1" w:rsidRDefault="0059351A" w:rsidP="00306812">
            <w:pPr>
              <w:jc w:val="center"/>
              <w:rPr>
                <w:sz w:val="20"/>
                <w:szCs w:val="20"/>
              </w:rPr>
            </w:pPr>
            <w:r>
              <w:rPr>
                <w:sz w:val="20"/>
                <w:szCs w:val="20"/>
              </w:rPr>
              <w:t>32</w:t>
            </w:r>
          </w:p>
        </w:tc>
        <w:tc>
          <w:tcPr>
            <w:tcW w:w="1342" w:type="pct"/>
            <w:tcBorders>
              <w:top w:val="single" w:sz="4" w:space="0" w:color="000000"/>
              <w:left w:val="single" w:sz="4" w:space="0" w:color="000000"/>
              <w:bottom w:val="single" w:sz="4" w:space="0" w:color="000000"/>
              <w:right w:val="single" w:sz="4" w:space="0" w:color="000000"/>
            </w:tcBorders>
          </w:tcPr>
          <w:p w14:paraId="26DE41DE" w14:textId="77777777" w:rsidR="0059351A" w:rsidRPr="00F40F36"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Целлюлозно-бумажная промышленность</w:t>
            </w:r>
          </w:p>
          <w:p w14:paraId="37919952" w14:textId="77777777" w:rsidR="0059351A" w:rsidRPr="009D09A1" w:rsidRDefault="0059351A" w:rsidP="00306812">
            <w:pPr>
              <w:autoSpaceDE w:val="0"/>
              <w:autoSpaceDN w:val="0"/>
              <w:adjustRightInd w:val="0"/>
              <w:rPr>
                <w:rFonts w:eastAsia="Calibri"/>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67B3B70D"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74826CE0"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4A97B094"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385E0A7D"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0AC52665"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485EA105" w14:textId="77777777" w:rsidR="0059351A" w:rsidRPr="00F40F36" w:rsidRDefault="0059351A" w:rsidP="0059351A">
            <w:pPr>
              <w:rPr>
                <w:sz w:val="20"/>
                <w:szCs w:val="20"/>
              </w:rPr>
            </w:pPr>
            <w:r w:rsidRPr="00F40F36">
              <w:rPr>
                <w:sz w:val="20"/>
                <w:szCs w:val="20"/>
              </w:rPr>
              <w:t>- до границ земельного участка – 3 м.</w:t>
            </w:r>
          </w:p>
          <w:p w14:paraId="71541CB9"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355BD4DA" w14:textId="77777777" w:rsidTr="0059351A">
        <w:tc>
          <w:tcPr>
            <w:tcW w:w="284" w:type="pct"/>
            <w:tcBorders>
              <w:top w:val="single" w:sz="4" w:space="0" w:color="000000"/>
              <w:left w:val="single" w:sz="4" w:space="0" w:color="000000"/>
              <w:bottom w:val="single" w:sz="4" w:space="0" w:color="000000"/>
              <w:right w:val="single" w:sz="4" w:space="0" w:color="000000"/>
            </w:tcBorders>
          </w:tcPr>
          <w:p w14:paraId="7933DFFF" w14:textId="77777777" w:rsidR="0059351A" w:rsidRPr="009D09A1" w:rsidRDefault="0059351A" w:rsidP="00306812">
            <w:pPr>
              <w:jc w:val="center"/>
              <w:rPr>
                <w:sz w:val="20"/>
                <w:szCs w:val="20"/>
              </w:rPr>
            </w:pPr>
            <w:r>
              <w:rPr>
                <w:sz w:val="20"/>
                <w:szCs w:val="20"/>
              </w:rPr>
              <w:t>33</w:t>
            </w:r>
          </w:p>
        </w:tc>
        <w:tc>
          <w:tcPr>
            <w:tcW w:w="1342" w:type="pct"/>
            <w:tcBorders>
              <w:top w:val="single" w:sz="4" w:space="0" w:color="000000"/>
              <w:left w:val="single" w:sz="4" w:space="0" w:color="000000"/>
              <w:bottom w:val="single" w:sz="4" w:space="0" w:color="000000"/>
              <w:right w:val="single" w:sz="4" w:space="0" w:color="000000"/>
            </w:tcBorders>
          </w:tcPr>
          <w:p w14:paraId="56252D2D"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Научно-производственная деятельность</w:t>
            </w:r>
          </w:p>
        </w:tc>
        <w:tc>
          <w:tcPr>
            <w:tcW w:w="1499" w:type="pct"/>
            <w:tcBorders>
              <w:top w:val="single" w:sz="4" w:space="0" w:color="000000"/>
              <w:left w:val="single" w:sz="4" w:space="0" w:color="000000"/>
              <w:bottom w:val="single" w:sz="4" w:space="0" w:color="000000"/>
              <w:right w:val="single" w:sz="4" w:space="0" w:color="000000"/>
            </w:tcBorders>
          </w:tcPr>
          <w:p w14:paraId="6B42F4C8"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02B589E8"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09783677"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63CE3B03"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79BAD35E"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0F4BC6A5" w14:textId="77777777" w:rsidR="0059351A" w:rsidRPr="00F40F36" w:rsidRDefault="0059351A" w:rsidP="0059351A">
            <w:pPr>
              <w:rPr>
                <w:sz w:val="20"/>
                <w:szCs w:val="20"/>
              </w:rPr>
            </w:pPr>
            <w:r w:rsidRPr="00F40F36">
              <w:rPr>
                <w:sz w:val="20"/>
                <w:szCs w:val="20"/>
              </w:rPr>
              <w:t>- до границ земельного участка – 3 м.</w:t>
            </w:r>
          </w:p>
          <w:p w14:paraId="69106767" w14:textId="77777777" w:rsidR="0059351A" w:rsidRPr="009D09A1" w:rsidRDefault="0059351A" w:rsidP="00306812">
            <w:pPr>
              <w:rPr>
                <w:sz w:val="20"/>
                <w:szCs w:val="20"/>
              </w:rPr>
            </w:pPr>
            <w:r w:rsidRPr="00F40F36">
              <w:rPr>
                <w:sz w:val="20"/>
                <w:szCs w:val="20"/>
              </w:rPr>
              <w:t xml:space="preserve">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w:t>
            </w:r>
            <w:r w:rsidRPr="00F40F36">
              <w:rPr>
                <w:sz w:val="20"/>
                <w:szCs w:val="20"/>
              </w:rPr>
              <w:lastRenderedPageBreak/>
              <w:t>положений национальных стандартов и сводов правил</w:t>
            </w:r>
          </w:p>
        </w:tc>
      </w:tr>
      <w:tr w:rsidR="0059351A" w:rsidRPr="009D09A1" w14:paraId="1CCB1DA8" w14:textId="77777777" w:rsidTr="0059351A">
        <w:tc>
          <w:tcPr>
            <w:tcW w:w="284" w:type="pct"/>
            <w:tcBorders>
              <w:top w:val="single" w:sz="4" w:space="0" w:color="000000"/>
              <w:left w:val="single" w:sz="4" w:space="0" w:color="000000"/>
              <w:bottom w:val="single" w:sz="4" w:space="0" w:color="000000"/>
              <w:right w:val="single" w:sz="4" w:space="0" w:color="000000"/>
            </w:tcBorders>
          </w:tcPr>
          <w:p w14:paraId="1F018165" w14:textId="77777777" w:rsidR="0059351A" w:rsidRPr="009D09A1" w:rsidRDefault="0059351A" w:rsidP="00306812">
            <w:pPr>
              <w:jc w:val="center"/>
              <w:rPr>
                <w:sz w:val="20"/>
                <w:szCs w:val="20"/>
              </w:rPr>
            </w:pPr>
            <w:r>
              <w:rPr>
                <w:sz w:val="20"/>
                <w:szCs w:val="20"/>
              </w:rPr>
              <w:lastRenderedPageBreak/>
              <w:t>34</w:t>
            </w:r>
          </w:p>
        </w:tc>
        <w:tc>
          <w:tcPr>
            <w:tcW w:w="1342" w:type="pct"/>
            <w:tcBorders>
              <w:top w:val="single" w:sz="4" w:space="0" w:color="000000"/>
              <w:left w:val="single" w:sz="4" w:space="0" w:color="000000"/>
              <w:bottom w:val="single" w:sz="4" w:space="0" w:color="000000"/>
              <w:right w:val="single" w:sz="4" w:space="0" w:color="000000"/>
            </w:tcBorders>
          </w:tcPr>
          <w:p w14:paraId="17CDBD23"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Железнодорожные пути</w:t>
            </w:r>
          </w:p>
        </w:tc>
        <w:tc>
          <w:tcPr>
            <w:tcW w:w="1499" w:type="pct"/>
            <w:tcBorders>
              <w:top w:val="single" w:sz="4" w:space="0" w:color="000000"/>
              <w:left w:val="single" w:sz="4" w:space="0" w:color="000000"/>
              <w:bottom w:val="single" w:sz="4" w:space="0" w:color="000000"/>
              <w:right w:val="single" w:sz="4" w:space="0" w:color="000000"/>
            </w:tcBorders>
          </w:tcPr>
          <w:p w14:paraId="4ADD9918"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3246FC18"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6841FE68"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46C9C5E1"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45B92A5F"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6B9B4BFC" w14:textId="77777777" w:rsidR="0059351A" w:rsidRPr="00F40F36" w:rsidRDefault="0059351A" w:rsidP="0059351A">
            <w:pPr>
              <w:rPr>
                <w:sz w:val="20"/>
                <w:szCs w:val="20"/>
              </w:rPr>
            </w:pPr>
            <w:r w:rsidRPr="00F40F36">
              <w:rPr>
                <w:sz w:val="20"/>
                <w:szCs w:val="20"/>
              </w:rPr>
              <w:t>- до границ земельного участка – 3 м.</w:t>
            </w:r>
          </w:p>
          <w:p w14:paraId="3FBEFBB5"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6A767648" w14:textId="77777777" w:rsidTr="0059351A">
        <w:tc>
          <w:tcPr>
            <w:tcW w:w="284" w:type="pct"/>
            <w:tcBorders>
              <w:top w:val="single" w:sz="4" w:space="0" w:color="000000"/>
              <w:left w:val="single" w:sz="4" w:space="0" w:color="000000"/>
              <w:bottom w:val="single" w:sz="4" w:space="0" w:color="000000"/>
              <w:right w:val="single" w:sz="4" w:space="0" w:color="000000"/>
            </w:tcBorders>
          </w:tcPr>
          <w:p w14:paraId="373D73C6" w14:textId="77777777" w:rsidR="0059351A" w:rsidRPr="009D09A1" w:rsidRDefault="0059351A" w:rsidP="00306812">
            <w:pPr>
              <w:jc w:val="center"/>
              <w:rPr>
                <w:sz w:val="20"/>
                <w:szCs w:val="20"/>
              </w:rPr>
            </w:pPr>
            <w:r>
              <w:rPr>
                <w:sz w:val="20"/>
                <w:szCs w:val="20"/>
              </w:rPr>
              <w:t>35</w:t>
            </w:r>
          </w:p>
        </w:tc>
        <w:tc>
          <w:tcPr>
            <w:tcW w:w="1342" w:type="pct"/>
            <w:tcBorders>
              <w:top w:val="single" w:sz="4" w:space="0" w:color="000000"/>
              <w:left w:val="single" w:sz="4" w:space="0" w:color="000000"/>
              <w:bottom w:val="single" w:sz="4" w:space="0" w:color="000000"/>
              <w:right w:val="single" w:sz="4" w:space="0" w:color="000000"/>
            </w:tcBorders>
          </w:tcPr>
          <w:p w14:paraId="4B8F402E"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Размещение автомобильных дорог</w:t>
            </w:r>
          </w:p>
        </w:tc>
        <w:tc>
          <w:tcPr>
            <w:tcW w:w="1499" w:type="pct"/>
            <w:tcBorders>
              <w:top w:val="single" w:sz="4" w:space="0" w:color="000000"/>
              <w:left w:val="single" w:sz="4" w:space="0" w:color="000000"/>
              <w:bottom w:val="single" w:sz="4" w:space="0" w:color="000000"/>
              <w:right w:val="single" w:sz="4" w:space="0" w:color="000000"/>
            </w:tcBorders>
          </w:tcPr>
          <w:p w14:paraId="519E08F7"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36CAC6EB"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1C3E0163"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11C7E88B"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3D30CB1A"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13EC7D8A" w14:textId="77777777" w:rsidR="0059351A" w:rsidRPr="00F40F36" w:rsidRDefault="0059351A" w:rsidP="0059351A">
            <w:pPr>
              <w:rPr>
                <w:sz w:val="20"/>
                <w:szCs w:val="20"/>
              </w:rPr>
            </w:pPr>
            <w:r w:rsidRPr="00F40F36">
              <w:rPr>
                <w:sz w:val="20"/>
                <w:szCs w:val="20"/>
              </w:rPr>
              <w:t>- до границ земельного участка – 3 м.</w:t>
            </w:r>
          </w:p>
          <w:p w14:paraId="7298C97B"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154838B1" w14:textId="77777777" w:rsidTr="0059351A">
        <w:tc>
          <w:tcPr>
            <w:tcW w:w="284" w:type="pct"/>
            <w:tcBorders>
              <w:top w:val="single" w:sz="4" w:space="0" w:color="000000"/>
              <w:left w:val="single" w:sz="4" w:space="0" w:color="000000"/>
              <w:bottom w:val="single" w:sz="4" w:space="0" w:color="000000"/>
              <w:right w:val="single" w:sz="4" w:space="0" w:color="000000"/>
            </w:tcBorders>
          </w:tcPr>
          <w:p w14:paraId="5DA49912" w14:textId="77777777" w:rsidR="0059351A" w:rsidRPr="009D09A1" w:rsidRDefault="0059351A" w:rsidP="00306812">
            <w:pPr>
              <w:jc w:val="center"/>
              <w:rPr>
                <w:sz w:val="20"/>
                <w:szCs w:val="20"/>
              </w:rPr>
            </w:pPr>
            <w:r>
              <w:rPr>
                <w:sz w:val="20"/>
                <w:szCs w:val="20"/>
              </w:rPr>
              <w:t>36</w:t>
            </w:r>
          </w:p>
        </w:tc>
        <w:tc>
          <w:tcPr>
            <w:tcW w:w="1342" w:type="pct"/>
            <w:tcBorders>
              <w:top w:val="single" w:sz="4" w:space="0" w:color="000000"/>
              <w:left w:val="single" w:sz="4" w:space="0" w:color="000000"/>
              <w:bottom w:val="single" w:sz="4" w:space="0" w:color="000000"/>
              <w:right w:val="single" w:sz="4" w:space="0" w:color="000000"/>
            </w:tcBorders>
          </w:tcPr>
          <w:p w14:paraId="0E913D7B"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Обслуживание перевозок пассажиров</w:t>
            </w:r>
          </w:p>
        </w:tc>
        <w:tc>
          <w:tcPr>
            <w:tcW w:w="1499" w:type="pct"/>
            <w:tcBorders>
              <w:top w:val="single" w:sz="4" w:space="0" w:color="000000"/>
              <w:left w:val="single" w:sz="4" w:space="0" w:color="000000"/>
              <w:bottom w:val="single" w:sz="4" w:space="0" w:color="000000"/>
              <w:right w:val="single" w:sz="4" w:space="0" w:color="000000"/>
            </w:tcBorders>
          </w:tcPr>
          <w:p w14:paraId="74F04769" w14:textId="77777777" w:rsidR="0059351A" w:rsidRPr="0059351A" w:rsidRDefault="0059351A" w:rsidP="00306812">
            <w:pPr>
              <w:autoSpaceDE w:val="0"/>
              <w:autoSpaceDN w:val="0"/>
              <w:adjustRightInd w:val="0"/>
              <w:rPr>
                <w:sz w:val="20"/>
                <w:szCs w:val="20"/>
                <w:lang w:eastAsia="en-US"/>
              </w:rPr>
            </w:pPr>
            <w:r w:rsidRPr="0059351A">
              <w:rPr>
                <w:sz w:val="20"/>
                <w:szCs w:val="20"/>
                <w:lang w:eastAsia="en-US"/>
              </w:rPr>
              <w:t xml:space="preserve">Минимальный размер земельного участка – 100 </w:t>
            </w:r>
            <w:r>
              <w:rPr>
                <w:sz w:val="20"/>
                <w:szCs w:val="20"/>
                <w:lang w:eastAsia="en-US"/>
              </w:rPr>
              <w:t>кв.м.</w:t>
            </w:r>
            <w:r w:rsidRPr="0059351A">
              <w:rPr>
                <w:sz w:val="20"/>
                <w:szCs w:val="20"/>
                <w:lang w:eastAsia="en-US"/>
              </w:rPr>
              <w:t>;</w:t>
            </w:r>
          </w:p>
          <w:p w14:paraId="40F07C08" w14:textId="77777777" w:rsidR="0059351A" w:rsidRPr="00F40F36" w:rsidRDefault="0059351A" w:rsidP="00306812">
            <w:pPr>
              <w:autoSpaceDE w:val="0"/>
              <w:autoSpaceDN w:val="0"/>
              <w:adjustRightInd w:val="0"/>
              <w:rPr>
                <w:sz w:val="20"/>
                <w:szCs w:val="20"/>
                <w:lang w:eastAsia="en-US"/>
              </w:rPr>
            </w:pPr>
            <w:r w:rsidRPr="0059351A">
              <w:rPr>
                <w:sz w:val="20"/>
                <w:szCs w:val="20"/>
                <w:lang w:eastAsia="en-US"/>
              </w:rPr>
              <w:t xml:space="preserve">Максимальный размер земельного участка – 1500 </w:t>
            </w:r>
            <w:r>
              <w:rPr>
                <w:sz w:val="20"/>
                <w:szCs w:val="20"/>
                <w:lang w:eastAsia="en-US"/>
              </w:rPr>
              <w:t>кв.м.</w:t>
            </w:r>
            <w:r w:rsidRPr="0059351A">
              <w:rPr>
                <w:sz w:val="20"/>
                <w:szCs w:val="20"/>
                <w:lang w:eastAsia="en-US"/>
              </w:rPr>
              <w:t>.</w:t>
            </w:r>
          </w:p>
        </w:tc>
        <w:tc>
          <w:tcPr>
            <w:tcW w:w="1875" w:type="pct"/>
            <w:tcBorders>
              <w:top w:val="single" w:sz="4" w:space="0" w:color="000000"/>
              <w:left w:val="single" w:sz="4" w:space="0" w:color="000000"/>
              <w:bottom w:val="single" w:sz="4" w:space="0" w:color="000000"/>
              <w:right w:val="single" w:sz="4" w:space="0" w:color="000000"/>
            </w:tcBorders>
          </w:tcPr>
          <w:p w14:paraId="64D32688"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137A1144"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4CF519B8"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71E894A3" w14:textId="77777777" w:rsidR="0059351A" w:rsidRPr="00F40F36" w:rsidRDefault="0059351A" w:rsidP="0059351A">
            <w:pPr>
              <w:rPr>
                <w:sz w:val="20"/>
                <w:szCs w:val="20"/>
              </w:rPr>
            </w:pPr>
            <w:r w:rsidRPr="00F40F36">
              <w:rPr>
                <w:sz w:val="20"/>
                <w:szCs w:val="20"/>
              </w:rPr>
              <w:t>- до границ земельного участка – 3 м.</w:t>
            </w:r>
          </w:p>
          <w:p w14:paraId="029B2788"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32E00F3F" w14:textId="77777777" w:rsidTr="0059351A">
        <w:tc>
          <w:tcPr>
            <w:tcW w:w="284" w:type="pct"/>
            <w:tcBorders>
              <w:top w:val="single" w:sz="4" w:space="0" w:color="000000"/>
              <w:left w:val="single" w:sz="4" w:space="0" w:color="000000"/>
              <w:bottom w:val="single" w:sz="4" w:space="0" w:color="000000"/>
              <w:right w:val="single" w:sz="4" w:space="0" w:color="000000"/>
            </w:tcBorders>
          </w:tcPr>
          <w:p w14:paraId="0EB39F32" w14:textId="77777777" w:rsidR="0059351A" w:rsidRPr="009D09A1" w:rsidRDefault="0059351A" w:rsidP="00306812">
            <w:pPr>
              <w:jc w:val="center"/>
              <w:rPr>
                <w:sz w:val="20"/>
                <w:szCs w:val="20"/>
              </w:rPr>
            </w:pPr>
            <w:r>
              <w:rPr>
                <w:sz w:val="20"/>
                <w:szCs w:val="20"/>
              </w:rPr>
              <w:t>37</w:t>
            </w:r>
          </w:p>
        </w:tc>
        <w:tc>
          <w:tcPr>
            <w:tcW w:w="1342" w:type="pct"/>
            <w:tcBorders>
              <w:top w:val="single" w:sz="4" w:space="0" w:color="000000"/>
              <w:left w:val="single" w:sz="4" w:space="0" w:color="000000"/>
              <w:bottom w:val="single" w:sz="4" w:space="0" w:color="000000"/>
              <w:right w:val="single" w:sz="4" w:space="0" w:color="000000"/>
            </w:tcBorders>
          </w:tcPr>
          <w:p w14:paraId="1BEEF0D2"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Стоянки транспорта общего пользования</w:t>
            </w:r>
          </w:p>
        </w:tc>
        <w:tc>
          <w:tcPr>
            <w:tcW w:w="1499" w:type="pct"/>
            <w:tcBorders>
              <w:top w:val="single" w:sz="4" w:space="0" w:color="000000"/>
              <w:left w:val="single" w:sz="4" w:space="0" w:color="000000"/>
              <w:bottom w:val="single" w:sz="4" w:space="0" w:color="000000"/>
              <w:right w:val="single" w:sz="4" w:space="0" w:color="000000"/>
            </w:tcBorders>
          </w:tcPr>
          <w:p w14:paraId="38996FD9"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71649D37"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lastRenderedPageBreak/>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3BF02876" w14:textId="77777777" w:rsidR="0059351A" w:rsidRPr="00F40F36" w:rsidRDefault="0059351A" w:rsidP="00306812">
            <w:pPr>
              <w:rPr>
                <w:sz w:val="20"/>
                <w:szCs w:val="20"/>
              </w:rPr>
            </w:pPr>
            <w:r w:rsidRPr="00F40F36">
              <w:rPr>
                <w:sz w:val="20"/>
                <w:szCs w:val="20"/>
              </w:rPr>
              <w:lastRenderedPageBreak/>
              <w:t>Минимальные отступы зданий, строений, сооружений:</w:t>
            </w:r>
          </w:p>
          <w:p w14:paraId="074D1CD9" w14:textId="77777777" w:rsidR="0059351A" w:rsidRPr="00F40F36" w:rsidRDefault="0059351A" w:rsidP="0059351A">
            <w:pPr>
              <w:rPr>
                <w:sz w:val="20"/>
                <w:szCs w:val="20"/>
              </w:rPr>
            </w:pPr>
            <w:r w:rsidRPr="00F40F36">
              <w:rPr>
                <w:sz w:val="20"/>
                <w:szCs w:val="20"/>
              </w:rPr>
              <w:lastRenderedPageBreak/>
              <w:t>-от красной линии улицы (границ земельного участка, граничащего с улично-дорожной сетью) – 5м;</w:t>
            </w:r>
          </w:p>
          <w:p w14:paraId="34586C7A"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3F464E46" w14:textId="77777777" w:rsidR="0059351A" w:rsidRPr="00F40F36" w:rsidRDefault="0059351A" w:rsidP="0059351A">
            <w:pPr>
              <w:rPr>
                <w:sz w:val="20"/>
                <w:szCs w:val="20"/>
              </w:rPr>
            </w:pPr>
            <w:r w:rsidRPr="00F40F36">
              <w:rPr>
                <w:sz w:val="20"/>
                <w:szCs w:val="20"/>
              </w:rPr>
              <w:t>- до границ земельного участка – 3 м.</w:t>
            </w:r>
          </w:p>
          <w:p w14:paraId="0735B7FD"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0305B991" w14:textId="77777777" w:rsidTr="0059351A">
        <w:tc>
          <w:tcPr>
            <w:tcW w:w="284" w:type="pct"/>
            <w:tcBorders>
              <w:top w:val="single" w:sz="4" w:space="0" w:color="000000"/>
              <w:left w:val="single" w:sz="4" w:space="0" w:color="000000"/>
              <w:bottom w:val="single" w:sz="4" w:space="0" w:color="000000"/>
              <w:right w:val="single" w:sz="4" w:space="0" w:color="000000"/>
            </w:tcBorders>
          </w:tcPr>
          <w:p w14:paraId="58B5AF6A" w14:textId="77777777" w:rsidR="0059351A" w:rsidRPr="009D09A1" w:rsidRDefault="0059351A" w:rsidP="00306812">
            <w:pPr>
              <w:jc w:val="center"/>
              <w:rPr>
                <w:sz w:val="20"/>
                <w:szCs w:val="20"/>
              </w:rPr>
            </w:pPr>
            <w:r>
              <w:rPr>
                <w:sz w:val="20"/>
                <w:szCs w:val="20"/>
              </w:rPr>
              <w:lastRenderedPageBreak/>
              <w:t>38</w:t>
            </w:r>
          </w:p>
        </w:tc>
        <w:tc>
          <w:tcPr>
            <w:tcW w:w="1342" w:type="pct"/>
            <w:tcBorders>
              <w:top w:val="single" w:sz="4" w:space="0" w:color="000000"/>
              <w:left w:val="single" w:sz="4" w:space="0" w:color="000000"/>
              <w:bottom w:val="single" w:sz="4" w:space="0" w:color="000000"/>
              <w:right w:val="single" w:sz="4" w:space="0" w:color="000000"/>
            </w:tcBorders>
          </w:tcPr>
          <w:p w14:paraId="4D1752F1"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Трубопроводный транспорт</w:t>
            </w:r>
          </w:p>
        </w:tc>
        <w:tc>
          <w:tcPr>
            <w:tcW w:w="1499" w:type="pct"/>
            <w:tcBorders>
              <w:top w:val="single" w:sz="4" w:space="0" w:color="000000"/>
              <w:left w:val="single" w:sz="4" w:space="0" w:color="000000"/>
              <w:bottom w:val="single" w:sz="4" w:space="0" w:color="000000"/>
              <w:right w:val="single" w:sz="4" w:space="0" w:color="000000"/>
            </w:tcBorders>
          </w:tcPr>
          <w:p w14:paraId="12D5D4CD"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30516981"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3E495A12"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1F114712"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74E051E8"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5CB31F59" w14:textId="77777777" w:rsidR="0059351A" w:rsidRPr="00F40F36" w:rsidRDefault="0059351A" w:rsidP="0059351A">
            <w:pPr>
              <w:rPr>
                <w:sz w:val="20"/>
                <w:szCs w:val="20"/>
              </w:rPr>
            </w:pPr>
            <w:r w:rsidRPr="00F40F36">
              <w:rPr>
                <w:sz w:val="20"/>
                <w:szCs w:val="20"/>
              </w:rPr>
              <w:t>- до границ земельного участка – 3 м.</w:t>
            </w:r>
          </w:p>
          <w:p w14:paraId="5EC69317"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5C5F0360" w14:textId="77777777" w:rsidTr="0059351A">
        <w:tc>
          <w:tcPr>
            <w:tcW w:w="284" w:type="pct"/>
            <w:tcBorders>
              <w:top w:val="single" w:sz="4" w:space="0" w:color="000000"/>
              <w:left w:val="single" w:sz="4" w:space="0" w:color="000000"/>
              <w:bottom w:val="single" w:sz="4" w:space="0" w:color="000000"/>
              <w:right w:val="single" w:sz="4" w:space="0" w:color="000000"/>
            </w:tcBorders>
          </w:tcPr>
          <w:p w14:paraId="0DACABD9" w14:textId="77777777" w:rsidR="0059351A" w:rsidRPr="009D09A1" w:rsidRDefault="0059351A" w:rsidP="00306812">
            <w:pPr>
              <w:jc w:val="center"/>
              <w:rPr>
                <w:sz w:val="20"/>
                <w:szCs w:val="20"/>
              </w:rPr>
            </w:pPr>
            <w:r>
              <w:rPr>
                <w:sz w:val="20"/>
                <w:szCs w:val="20"/>
              </w:rPr>
              <w:t>39</w:t>
            </w:r>
          </w:p>
        </w:tc>
        <w:tc>
          <w:tcPr>
            <w:tcW w:w="1342" w:type="pct"/>
            <w:tcBorders>
              <w:top w:val="single" w:sz="4" w:space="0" w:color="000000"/>
              <w:left w:val="single" w:sz="4" w:space="0" w:color="000000"/>
              <w:bottom w:val="single" w:sz="4" w:space="0" w:color="000000"/>
              <w:right w:val="single" w:sz="4" w:space="0" w:color="000000"/>
            </w:tcBorders>
          </w:tcPr>
          <w:p w14:paraId="344951D7"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Специальное пользование водными объектами</w:t>
            </w:r>
          </w:p>
        </w:tc>
        <w:tc>
          <w:tcPr>
            <w:tcW w:w="1499" w:type="pct"/>
            <w:tcBorders>
              <w:top w:val="single" w:sz="4" w:space="0" w:color="000000"/>
              <w:left w:val="single" w:sz="4" w:space="0" w:color="000000"/>
              <w:bottom w:val="single" w:sz="4" w:space="0" w:color="000000"/>
              <w:right w:val="single" w:sz="4" w:space="0" w:color="000000"/>
            </w:tcBorders>
          </w:tcPr>
          <w:p w14:paraId="7BD583D0"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92EB32E"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1F9CC5DA" w14:textId="77777777" w:rsidR="0059351A" w:rsidRPr="009D09A1" w:rsidRDefault="0059351A" w:rsidP="00306812">
            <w:pPr>
              <w:rPr>
                <w:sz w:val="20"/>
                <w:szCs w:val="20"/>
              </w:rPr>
            </w:pPr>
            <w:r w:rsidRPr="00F40F36">
              <w:rPr>
                <w:sz w:val="20"/>
                <w:szCs w:val="20"/>
              </w:rPr>
              <w:t>Не подлежат установлению</w:t>
            </w:r>
          </w:p>
        </w:tc>
      </w:tr>
      <w:tr w:rsidR="0059351A" w:rsidRPr="009D09A1" w14:paraId="6D4ABBE4" w14:textId="77777777" w:rsidTr="0059351A">
        <w:tc>
          <w:tcPr>
            <w:tcW w:w="284" w:type="pct"/>
            <w:tcBorders>
              <w:top w:val="single" w:sz="4" w:space="0" w:color="000000"/>
              <w:left w:val="single" w:sz="4" w:space="0" w:color="000000"/>
              <w:bottom w:val="single" w:sz="4" w:space="0" w:color="000000"/>
              <w:right w:val="single" w:sz="4" w:space="0" w:color="000000"/>
            </w:tcBorders>
          </w:tcPr>
          <w:p w14:paraId="44116925" w14:textId="77777777" w:rsidR="0059351A" w:rsidRPr="009D09A1" w:rsidRDefault="0059351A" w:rsidP="00306812">
            <w:pPr>
              <w:jc w:val="center"/>
              <w:rPr>
                <w:sz w:val="20"/>
                <w:szCs w:val="20"/>
              </w:rPr>
            </w:pPr>
            <w:r>
              <w:rPr>
                <w:sz w:val="20"/>
                <w:szCs w:val="20"/>
              </w:rPr>
              <w:t>40</w:t>
            </w:r>
          </w:p>
        </w:tc>
        <w:tc>
          <w:tcPr>
            <w:tcW w:w="1342" w:type="pct"/>
            <w:tcBorders>
              <w:top w:val="single" w:sz="4" w:space="0" w:color="000000"/>
              <w:left w:val="single" w:sz="4" w:space="0" w:color="000000"/>
              <w:bottom w:val="single" w:sz="4" w:space="0" w:color="000000"/>
              <w:right w:val="single" w:sz="4" w:space="0" w:color="000000"/>
            </w:tcBorders>
          </w:tcPr>
          <w:p w14:paraId="6AFB802A"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Гидротехнические сооружения</w:t>
            </w:r>
          </w:p>
        </w:tc>
        <w:tc>
          <w:tcPr>
            <w:tcW w:w="1499" w:type="pct"/>
            <w:tcBorders>
              <w:top w:val="single" w:sz="4" w:space="0" w:color="000000"/>
              <w:left w:val="single" w:sz="4" w:space="0" w:color="000000"/>
              <w:bottom w:val="single" w:sz="4" w:space="0" w:color="000000"/>
              <w:right w:val="single" w:sz="4" w:space="0" w:color="000000"/>
            </w:tcBorders>
          </w:tcPr>
          <w:p w14:paraId="4D70AF49"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7701703D"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0D3BC382"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48C802B4" w14:textId="77777777" w:rsidR="0059351A" w:rsidRPr="00F40F36" w:rsidRDefault="0059351A" w:rsidP="0059351A">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3C1CA13C"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31625F94" w14:textId="77777777" w:rsidR="0059351A" w:rsidRPr="00F40F36" w:rsidRDefault="0059351A" w:rsidP="0059351A">
            <w:pPr>
              <w:rPr>
                <w:sz w:val="20"/>
                <w:szCs w:val="20"/>
              </w:rPr>
            </w:pPr>
            <w:r w:rsidRPr="00F40F36">
              <w:rPr>
                <w:sz w:val="20"/>
                <w:szCs w:val="20"/>
              </w:rPr>
              <w:t>- до границ земельного участка – 3 м.</w:t>
            </w:r>
          </w:p>
          <w:p w14:paraId="25F97002"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012E6AC7" w14:textId="77777777" w:rsidTr="0059351A">
        <w:tc>
          <w:tcPr>
            <w:tcW w:w="284" w:type="pct"/>
            <w:tcBorders>
              <w:top w:val="single" w:sz="4" w:space="0" w:color="000000"/>
              <w:left w:val="single" w:sz="4" w:space="0" w:color="000000"/>
              <w:bottom w:val="single" w:sz="4" w:space="0" w:color="000000"/>
              <w:right w:val="single" w:sz="4" w:space="0" w:color="000000"/>
            </w:tcBorders>
          </w:tcPr>
          <w:p w14:paraId="6716F863" w14:textId="77777777" w:rsidR="0059351A" w:rsidRPr="009D09A1" w:rsidRDefault="0059351A" w:rsidP="00306812">
            <w:pPr>
              <w:jc w:val="center"/>
              <w:rPr>
                <w:sz w:val="20"/>
                <w:szCs w:val="20"/>
              </w:rPr>
            </w:pPr>
            <w:r>
              <w:rPr>
                <w:sz w:val="20"/>
                <w:szCs w:val="20"/>
              </w:rPr>
              <w:t>41</w:t>
            </w:r>
          </w:p>
        </w:tc>
        <w:tc>
          <w:tcPr>
            <w:tcW w:w="1342" w:type="pct"/>
            <w:tcBorders>
              <w:top w:val="single" w:sz="4" w:space="0" w:color="000000"/>
              <w:left w:val="single" w:sz="4" w:space="0" w:color="000000"/>
              <w:bottom w:val="single" w:sz="4" w:space="0" w:color="000000"/>
              <w:right w:val="single" w:sz="4" w:space="0" w:color="000000"/>
            </w:tcBorders>
          </w:tcPr>
          <w:p w14:paraId="7743D0CB"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Улично-дорожная сеть</w:t>
            </w:r>
          </w:p>
        </w:tc>
        <w:tc>
          <w:tcPr>
            <w:tcW w:w="1499" w:type="pct"/>
            <w:tcBorders>
              <w:top w:val="single" w:sz="4" w:space="0" w:color="000000"/>
              <w:left w:val="single" w:sz="4" w:space="0" w:color="000000"/>
              <w:bottom w:val="single" w:sz="4" w:space="0" w:color="000000"/>
              <w:right w:val="single" w:sz="4" w:space="0" w:color="000000"/>
            </w:tcBorders>
          </w:tcPr>
          <w:p w14:paraId="7FADEBFC"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Размеры земельных участков устанавливаются в соответствии </w:t>
            </w:r>
            <w:r w:rsidRPr="00F40F36">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Borders>
              <w:top w:val="single" w:sz="4" w:space="0" w:color="000000"/>
              <w:left w:val="single" w:sz="4" w:space="0" w:color="000000"/>
              <w:bottom w:val="single" w:sz="4" w:space="0" w:color="000000"/>
              <w:right w:val="single" w:sz="4" w:space="0" w:color="000000"/>
            </w:tcBorders>
          </w:tcPr>
          <w:p w14:paraId="4E4326A5" w14:textId="77777777" w:rsidR="0059351A" w:rsidRPr="009D09A1" w:rsidRDefault="0059351A" w:rsidP="00306812">
            <w:pPr>
              <w:rPr>
                <w:sz w:val="20"/>
                <w:szCs w:val="20"/>
              </w:rPr>
            </w:pPr>
            <w:r w:rsidRPr="00F40F36">
              <w:rPr>
                <w:sz w:val="20"/>
                <w:szCs w:val="20"/>
              </w:rPr>
              <w:lastRenderedPageBreak/>
              <w:t xml:space="preserve">Для линейных объектов предельные параметры не подлежат установлению и </w:t>
            </w:r>
            <w:r w:rsidRPr="00F40F36">
              <w:rPr>
                <w:sz w:val="20"/>
                <w:szCs w:val="20"/>
              </w:rPr>
              <w:lastRenderedPageBreak/>
              <w:t>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9351A" w:rsidRPr="009D09A1" w14:paraId="38C9A9B0" w14:textId="77777777" w:rsidTr="0059351A">
        <w:tc>
          <w:tcPr>
            <w:tcW w:w="284" w:type="pct"/>
            <w:tcBorders>
              <w:top w:val="single" w:sz="4" w:space="0" w:color="000000"/>
              <w:left w:val="single" w:sz="4" w:space="0" w:color="000000"/>
              <w:bottom w:val="single" w:sz="4" w:space="0" w:color="000000"/>
              <w:right w:val="single" w:sz="4" w:space="0" w:color="000000"/>
            </w:tcBorders>
          </w:tcPr>
          <w:p w14:paraId="6CC2F7CE" w14:textId="77777777" w:rsidR="0059351A" w:rsidRPr="009D09A1" w:rsidRDefault="0059351A" w:rsidP="00306812">
            <w:pPr>
              <w:jc w:val="center"/>
              <w:rPr>
                <w:sz w:val="20"/>
                <w:szCs w:val="20"/>
              </w:rPr>
            </w:pPr>
            <w:r>
              <w:rPr>
                <w:sz w:val="20"/>
                <w:szCs w:val="20"/>
              </w:rPr>
              <w:lastRenderedPageBreak/>
              <w:t>42</w:t>
            </w:r>
          </w:p>
        </w:tc>
        <w:tc>
          <w:tcPr>
            <w:tcW w:w="1342" w:type="pct"/>
            <w:tcBorders>
              <w:top w:val="single" w:sz="4" w:space="0" w:color="000000"/>
              <w:left w:val="single" w:sz="4" w:space="0" w:color="000000"/>
              <w:bottom w:val="single" w:sz="4" w:space="0" w:color="000000"/>
              <w:right w:val="single" w:sz="4" w:space="0" w:color="000000"/>
            </w:tcBorders>
          </w:tcPr>
          <w:p w14:paraId="0EA99DCA" w14:textId="77777777" w:rsidR="0059351A" w:rsidRPr="009D09A1" w:rsidRDefault="0059351A" w:rsidP="00306812">
            <w:pPr>
              <w:autoSpaceDE w:val="0"/>
              <w:autoSpaceDN w:val="0"/>
              <w:adjustRightInd w:val="0"/>
              <w:rPr>
                <w:rFonts w:eastAsia="Calibri"/>
                <w:sz w:val="20"/>
                <w:szCs w:val="20"/>
                <w:lang w:eastAsia="en-US"/>
              </w:rPr>
            </w:pPr>
            <w:r w:rsidRPr="00F40F36">
              <w:rPr>
                <w:rFonts w:eastAsia="Calibri"/>
                <w:sz w:val="20"/>
                <w:szCs w:val="20"/>
                <w:lang w:eastAsia="en-US"/>
              </w:rPr>
              <w:t>Специальная деятельность</w:t>
            </w:r>
          </w:p>
        </w:tc>
        <w:tc>
          <w:tcPr>
            <w:tcW w:w="1499" w:type="pct"/>
            <w:tcBorders>
              <w:top w:val="single" w:sz="4" w:space="0" w:color="000000"/>
              <w:left w:val="single" w:sz="4" w:space="0" w:color="000000"/>
              <w:bottom w:val="single" w:sz="4" w:space="0" w:color="000000"/>
              <w:right w:val="single" w:sz="4" w:space="0" w:color="000000"/>
            </w:tcBorders>
          </w:tcPr>
          <w:p w14:paraId="1C170874"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3AAC1B37"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779CD4FC" w14:textId="77777777" w:rsidR="0059351A" w:rsidRPr="00F40F36" w:rsidRDefault="0059351A" w:rsidP="00306812">
            <w:pPr>
              <w:rPr>
                <w:sz w:val="20"/>
                <w:szCs w:val="20"/>
              </w:rPr>
            </w:pPr>
            <w:r w:rsidRPr="00F40F36">
              <w:rPr>
                <w:sz w:val="20"/>
                <w:szCs w:val="20"/>
              </w:rPr>
              <w:t>Минимальные отступы зданий, строений, сооружений:</w:t>
            </w:r>
          </w:p>
          <w:p w14:paraId="56A3B6BD" w14:textId="77777777" w:rsidR="0059351A" w:rsidRPr="00F40F36" w:rsidRDefault="0059351A" w:rsidP="0059351A">
            <w:pPr>
              <w:rPr>
                <w:sz w:val="20"/>
                <w:szCs w:val="20"/>
              </w:rPr>
            </w:pPr>
            <w:r w:rsidRPr="00F40F36">
              <w:rPr>
                <w:sz w:val="20"/>
                <w:szCs w:val="20"/>
              </w:rPr>
              <w:t>-от красной линии улицы (границ земельного участка, граничащего с улично-дорожной сетью) –</w:t>
            </w:r>
            <w:r>
              <w:rPr>
                <w:sz w:val="20"/>
                <w:szCs w:val="20"/>
              </w:rPr>
              <w:t xml:space="preserve">5 </w:t>
            </w:r>
            <w:r w:rsidRPr="00F40F36">
              <w:rPr>
                <w:sz w:val="20"/>
                <w:szCs w:val="20"/>
              </w:rPr>
              <w:t>м;</w:t>
            </w:r>
          </w:p>
          <w:p w14:paraId="61A65FC7" w14:textId="77777777" w:rsidR="0059351A" w:rsidRPr="00F40F36" w:rsidRDefault="0059351A" w:rsidP="0059351A">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1</w:t>
            </w:r>
            <w:r w:rsidRPr="00F40F36">
              <w:rPr>
                <w:sz w:val="20"/>
                <w:szCs w:val="20"/>
              </w:rPr>
              <w:t xml:space="preserve"> м;</w:t>
            </w:r>
          </w:p>
          <w:p w14:paraId="46B53D71" w14:textId="77777777" w:rsidR="0059351A" w:rsidRPr="00F40F36" w:rsidRDefault="0059351A" w:rsidP="0059351A">
            <w:pPr>
              <w:rPr>
                <w:sz w:val="20"/>
                <w:szCs w:val="20"/>
              </w:rPr>
            </w:pPr>
            <w:r w:rsidRPr="00F40F36">
              <w:rPr>
                <w:sz w:val="20"/>
                <w:szCs w:val="20"/>
              </w:rPr>
              <w:t xml:space="preserve">- до границ земельного участка – </w:t>
            </w:r>
            <w:r>
              <w:rPr>
                <w:sz w:val="20"/>
                <w:szCs w:val="20"/>
              </w:rPr>
              <w:t>1</w:t>
            </w:r>
            <w:r w:rsidRPr="00F40F36">
              <w:rPr>
                <w:sz w:val="20"/>
                <w:szCs w:val="20"/>
              </w:rPr>
              <w:t xml:space="preserve"> м.</w:t>
            </w:r>
          </w:p>
          <w:p w14:paraId="32030453" w14:textId="77777777" w:rsidR="0059351A" w:rsidRPr="009D09A1" w:rsidRDefault="0059351A"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9351A" w:rsidRPr="009D09A1" w14:paraId="140A8D83" w14:textId="77777777" w:rsidTr="0059351A">
        <w:tc>
          <w:tcPr>
            <w:tcW w:w="284" w:type="pct"/>
            <w:tcBorders>
              <w:top w:val="single" w:sz="4" w:space="0" w:color="000000"/>
              <w:left w:val="single" w:sz="4" w:space="0" w:color="000000"/>
              <w:bottom w:val="single" w:sz="4" w:space="0" w:color="000000"/>
              <w:right w:val="single" w:sz="4" w:space="0" w:color="000000"/>
            </w:tcBorders>
          </w:tcPr>
          <w:p w14:paraId="2B7F8DFF" w14:textId="77777777" w:rsidR="0059351A" w:rsidRPr="009D09A1" w:rsidRDefault="0059351A" w:rsidP="00306812">
            <w:pPr>
              <w:jc w:val="center"/>
              <w:rPr>
                <w:sz w:val="20"/>
                <w:szCs w:val="20"/>
              </w:rPr>
            </w:pPr>
            <w:r>
              <w:rPr>
                <w:sz w:val="20"/>
                <w:szCs w:val="20"/>
              </w:rPr>
              <w:t>43</w:t>
            </w:r>
          </w:p>
        </w:tc>
        <w:tc>
          <w:tcPr>
            <w:tcW w:w="1342" w:type="pct"/>
            <w:tcBorders>
              <w:top w:val="single" w:sz="4" w:space="0" w:color="000000"/>
              <w:left w:val="single" w:sz="4" w:space="0" w:color="000000"/>
              <w:bottom w:val="single" w:sz="4" w:space="0" w:color="000000"/>
              <w:right w:val="single" w:sz="4" w:space="0" w:color="000000"/>
            </w:tcBorders>
          </w:tcPr>
          <w:p w14:paraId="577726EF" w14:textId="77777777" w:rsidR="0059351A" w:rsidRPr="009D09A1" w:rsidRDefault="0059351A" w:rsidP="00306812">
            <w:pPr>
              <w:autoSpaceDE w:val="0"/>
              <w:autoSpaceDN w:val="0"/>
              <w:adjustRightInd w:val="0"/>
              <w:rPr>
                <w:rFonts w:eastAsia="Calibri"/>
                <w:sz w:val="20"/>
                <w:szCs w:val="20"/>
                <w:lang w:eastAsia="en-US"/>
              </w:rPr>
            </w:pPr>
            <w:r w:rsidRPr="0059351A">
              <w:rPr>
                <w:rFonts w:eastAsia="Calibri"/>
                <w:sz w:val="20"/>
                <w:szCs w:val="20"/>
                <w:lang w:eastAsia="en-US"/>
              </w:rPr>
              <w:t>Благоустройство территории</w:t>
            </w:r>
          </w:p>
        </w:tc>
        <w:tc>
          <w:tcPr>
            <w:tcW w:w="1499" w:type="pct"/>
            <w:tcBorders>
              <w:top w:val="single" w:sz="4" w:space="0" w:color="000000"/>
              <w:left w:val="single" w:sz="4" w:space="0" w:color="000000"/>
              <w:bottom w:val="single" w:sz="4" w:space="0" w:color="000000"/>
              <w:right w:val="single" w:sz="4" w:space="0" w:color="000000"/>
            </w:tcBorders>
          </w:tcPr>
          <w:p w14:paraId="111D7A9D" w14:textId="77777777" w:rsidR="0059351A" w:rsidRPr="00F40F36" w:rsidRDefault="0059351A" w:rsidP="00306812">
            <w:pPr>
              <w:autoSpaceDE w:val="0"/>
              <w:autoSpaceDN w:val="0"/>
              <w:adjustRightInd w:val="0"/>
              <w:rPr>
                <w:sz w:val="20"/>
                <w:szCs w:val="20"/>
                <w:lang w:eastAsia="en-US"/>
              </w:rPr>
            </w:pPr>
            <w:r w:rsidRPr="00F40F36">
              <w:rPr>
                <w:sz w:val="20"/>
                <w:szCs w:val="20"/>
                <w:lang w:eastAsia="en-US"/>
              </w:rPr>
              <w:t>Не подлежат установлению</w:t>
            </w:r>
          </w:p>
        </w:tc>
        <w:tc>
          <w:tcPr>
            <w:tcW w:w="1875" w:type="pct"/>
            <w:tcBorders>
              <w:top w:val="single" w:sz="4" w:space="0" w:color="000000"/>
              <w:left w:val="single" w:sz="4" w:space="0" w:color="000000"/>
              <w:bottom w:val="single" w:sz="4" w:space="0" w:color="000000"/>
              <w:right w:val="single" w:sz="4" w:space="0" w:color="000000"/>
            </w:tcBorders>
          </w:tcPr>
          <w:p w14:paraId="32F5A011" w14:textId="77777777" w:rsidR="0059351A" w:rsidRPr="009D09A1" w:rsidRDefault="0059351A" w:rsidP="00306812">
            <w:pPr>
              <w:rPr>
                <w:sz w:val="20"/>
                <w:szCs w:val="20"/>
              </w:rPr>
            </w:pPr>
            <w:r w:rsidRPr="00F40F36">
              <w:rPr>
                <w:sz w:val="20"/>
                <w:szCs w:val="20"/>
              </w:rPr>
              <w:t>Не подлежат установлению</w:t>
            </w:r>
          </w:p>
        </w:tc>
      </w:tr>
    </w:tbl>
    <w:p w14:paraId="73E38C31" w14:textId="77777777" w:rsidR="0059351A" w:rsidRDefault="0059351A" w:rsidP="0059351A">
      <w:pPr>
        <w:tabs>
          <w:tab w:val="left" w:pos="1276"/>
        </w:tabs>
        <w:suppressAutoHyphens w:val="0"/>
        <w:autoSpaceDE w:val="0"/>
        <w:autoSpaceDN w:val="0"/>
        <w:adjustRightInd w:val="0"/>
        <w:snapToGrid/>
        <w:spacing w:before="120" w:after="120" w:line="276" w:lineRule="auto"/>
        <w:contextualSpacing/>
      </w:pPr>
    </w:p>
    <w:p w14:paraId="7B861714" w14:textId="77777777" w:rsidR="003D41F9" w:rsidRPr="00755D87" w:rsidRDefault="003D41F9">
      <w:pPr>
        <w:numPr>
          <w:ilvl w:val="0"/>
          <w:numId w:val="11"/>
        </w:numPr>
        <w:suppressAutoHyphens w:val="0"/>
        <w:autoSpaceDE w:val="0"/>
        <w:autoSpaceDN w:val="0"/>
        <w:adjustRightInd w:val="0"/>
        <w:snapToGrid/>
        <w:spacing w:before="120" w:after="120" w:line="276" w:lineRule="auto"/>
        <w:contextualSpacing/>
        <w:rPr>
          <w:lang w:eastAsia="en-US"/>
        </w:rPr>
      </w:pPr>
      <w:r w:rsidRPr="00755D87">
        <w:rPr>
          <w:lang w:eastAsia="en-US"/>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755D87">
        <w:rPr>
          <w:lang w:eastAsia="en-US"/>
        </w:rPr>
        <w:t>машино</w:t>
      </w:r>
      <w:proofErr w:type="spellEnd"/>
      <w:r w:rsidRPr="00755D87">
        <w:rPr>
          <w:lang w:eastAsia="en-US"/>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62304E07"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Ограничения использования земельных участков и объектов капитального строительства указаны в главе 2 раздела </w:t>
      </w:r>
      <w:r w:rsidRPr="00755D87">
        <w:rPr>
          <w:lang w:val="en-US"/>
        </w:rPr>
        <w:t>III</w:t>
      </w:r>
      <w:r w:rsidRPr="00755D87">
        <w:t xml:space="preserve"> настоящих правил.</w:t>
      </w:r>
    </w:p>
    <w:p w14:paraId="722E54CE" w14:textId="77777777" w:rsidR="003D41F9" w:rsidRPr="00755D87" w:rsidRDefault="003D41F9" w:rsidP="003D41F9">
      <w:pPr>
        <w:keepNext/>
        <w:keepLines/>
        <w:spacing w:before="240" w:after="240" w:line="276" w:lineRule="auto"/>
        <w:ind w:firstLine="709"/>
        <w:outlineLvl w:val="2"/>
        <w:rPr>
          <w:b/>
          <w:bCs/>
        </w:rPr>
      </w:pPr>
      <w:bookmarkStart w:id="53" w:name="_Toc1636637"/>
      <w:bookmarkStart w:id="54" w:name="_Toc87880500"/>
      <w:bookmarkStart w:id="55" w:name="_Toc127453592"/>
      <w:r w:rsidRPr="00755D87">
        <w:rPr>
          <w:b/>
          <w:bCs/>
        </w:rPr>
        <w:t>1.4. Градостроительные регламенты. Зона инженерной</w:t>
      </w:r>
      <w:bookmarkStart w:id="56" w:name="_Toc1553604"/>
      <w:r w:rsidRPr="00755D87">
        <w:rPr>
          <w:b/>
          <w:bCs/>
        </w:rPr>
        <w:t xml:space="preserve"> инфраструктуры (И)</w:t>
      </w:r>
      <w:bookmarkEnd w:id="53"/>
      <w:bookmarkEnd w:id="54"/>
      <w:bookmarkEnd w:id="55"/>
      <w:bookmarkEnd w:id="56"/>
    </w:p>
    <w:p w14:paraId="7678631C" w14:textId="77777777" w:rsidR="003D41F9" w:rsidRPr="00755D87" w:rsidRDefault="003D41F9" w:rsidP="003D41F9">
      <w:pPr>
        <w:keepNext/>
        <w:keepLines/>
        <w:spacing w:before="240" w:after="240" w:line="276" w:lineRule="auto"/>
        <w:ind w:firstLine="709"/>
        <w:outlineLvl w:val="2"/>
        <w:rPr>
          <w:b/>
          <w:bCs/>
          <w:i/>
        </w:rPr>
      </w:pPr>
      <w:bookmarkStart w:id="57" w:name="_Toc1636638"/>
      <w:bookmarkStart w:id="58" w:name="_Toc87880501"/>
      <w:bookmarkStart w:id="59" w:name="_Toc127453593"/>
      <w:r w:rsidRPr="00755D87">
        <w:rPr>
          <w:b/>
          <w:bCs/>
        </w:rPr>
        <w:t>1.4.1. Зона инженерной инфраструктуры (И)</w:t>
      </w:r>
      <w:bookmarkEnd w:id="57"/>
      <w:bookmarkEnd w:id="58"/>
      <w:bookmarkEnd w:id="59"/>
    </w:p>
    <w:p w14:paraId="037F282E"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инженерной инфраструктуры установлена для размещения и эксплуатации объектов водоснабжения, специальных 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w:t>
      </w:r>
      <w:r w:rsidRPr="00755D87">
        <w:lastRenderedPageBreak/>
        <w:t>технических сооружений и коммуникаций, размещения и эксплуатации источников теплоснабжения (котельных, тепловых пунктов).</w:t>
      </w:r>
    </w:p>
    <w:p w14:paraId="40351BB1" w14:textId="77777777" w:rsidR="003D41F9" w:rsidRPr="00755D87" w:rsidRDefault="003D41F9" w:rsidP="003D41F9">
      <w:pPr>
        <w:spacing w:before="240" w:after="240" w:line="276" w:lineRule="auto"/>
        <w:ind w:firstLine="709"/>
        <w:rPr>
          <w:b/>
        </w:rPr>
      </w:pPr>
      <w:r w:rsidRPr="00755D87">
        <w:rPr>
          <w:b/>
        </w:rPr>
        <w:t>Перечень основных видов разрешенного использования земельных участков и объектов капитального строительства</w:t>
      </w:r>
    </w:p>
    <w:p w14:paraId="50742ADE"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19</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6AD6530E" w14:textId="77777777" w:rsidTr="00AC00FC">
        <w:trPr>
          <w:tblHeader/>
        </w:trPr>
        <w:tc>
          <w:tcPr>
            <w:tcW w:w="393" w:type="pct"/>
            <w:vMerge w:val="restart"/>
            <w:vAlign w:val="center"/>
          </w:tcPr>
          <w:p w14:paraId="139D7120"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1A099060"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BF46BBE"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6D003118" w14:textId="77777777" w:rsidTr="00AC00FC">
        <w:trPr>
          <w:tblHeader/>
        </w:trPr>
        <w:tc>
          <w:tcPr>
            <w:tcW w:w="393" w:type="pct"/>
            <w:vMerge/>
          </w:tcPr>
          <w:p w14:paraId="3B3D23D1" w14:textId="77777777" w:rsidR="003D41F9" w:rsidRPr="00755D87" w:rsidRDefault="003D41F9" w:rsidP="00AC00FC">
            <w:pPr>
              <w:rPr>
                <w:sz w:val="20"/>
                <w:szCs w:val="20"/>
              </w:rPr>
            </w:pPr>
          </w:p>
        </w:tc>
        <w:tc>
          <w:tcPr>
            <w:tcW w:w="561" w:type="pct"/>
            <w:vAlign w:val="center"/>
          </w:tcPr>
          <w:p w14:paraId="3393D9C6"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4A165A65"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5696A9E2" w14:textId="77777777" w:rsidR="003D41F9" w:rsidRPr="00755D87" w:rsidRDefault="003D41F9" w:rsidP="00AC00FC">
            <w:pPr>
              <w:rPr>
                <w:sz w:val="20"/>
                <w:szCs w:val="20"/>
              </w:rPr>
            </w:pPr>
          </w:p>
        </w:tc>
      </w:tr>
      <w:tr w:rsidR="003D41F9" w:rsidRPr="00755D87" w14:paraId="58FD6CB3" w14:textId="77777777" w:rsidTr="00AC00FC">
        <w:tblPrEx>
          <w:tblLook w:val="0080" w:firstRow="0" w:lastRow="0" w:firstColumn="1" w:lastColumn="0" w:noHBand="0" w:noVBand="0"/>
        </w:tblPrEx>
        <w:tc>
          <w:tcPr>
            <w:tcW w:w="393" w:type="pct"/>
          </w:tcPr>
          <w:p w14:paraId="3B68586F" w14:textId="77777777" w:rsidR="003D41F9" w:rsidRPr="00755D87" w:rsidRDefault="003D41F9" w:rsidP="00AC00FC">
            <w:pPr>
              <w:jc w:val="center"/>
              <w:rPr>
                <w:sz w:val="20"/>
                <w:szCs w:val="20"/>
              </w:rPr>
            </w:pPr>
            <w:r w:rsidRPr="00755D87">
              <w:rPr>
                <w:sz w:val="20"/>
                <w:szCs w:val="20"/>
              </w:rPr>
              <w:t>1</w:t>
            </w:r>
          </w:p>
        </w:tc>
        <w:tc>
          <w:tcPr>
            <w:tcW w:w="561" w:type="pct"/>
          </w:tcPr>
          <w:p w14:paraId="2D1577C3" w14:textId="77777777" w:rsidR="003D41F9" w:rsidRPr="00755D87" w:rsidRDefault="003D41F9" w:rsidP="00AC00FC">
            <w:pPr>
              <w:rPr>
                <w:sz w:val="20"/>
                <w:szCs w:val="20"/>
              </w:rPr>
            </w:pPr>
            <w:r w:rsidRPr="00755D87">
              <w:rPr>
                <w:sz w:val="20"/>
                <w:szCs w:val="20"/>
              </w:rPr>
              <w:t>3.1.1</w:t>
            </w:r>
          </w:p>
        </w:tc>
        <w:tc>
          <w:tcPr>
            <w:tcW w:w="1798" w:type="pct"/>
          </w:tcPr>
          <w:p w14:paraId="2BA03AB9" w14:textId="77777777" w:rsidR="003D41F9" w:rsidRPr="00755D87" w:rsidRDefault="003D41F9" w:rsidP="00AC00FC">
            <w:pPr>
              <w:autoSpaceDE w:val="0"/>
              <w:autoSpaceDN w:val="0"/>
              <w:adjustRightInd w:val="0"/>
              <w:rPr>
                <w:sz w:val="20"/>
                <w:szCs w:val="20"/>
              </w:rPr>
            </w:pPr>
            <w:r w:rsidRPr="00755D87">
              <w:rPr>
                <w:sz w:val="20"/>
                <w:szCs w:val="20"/>
              </w:rPr>
              <w:t>Предоставление коммунальных услуг</w:t>
            </w:r>
          </w:p>
          <w:p w14:paraId="3CF99E9A" w14:textId="77777777" w:rsidR="003D41F9" w:rsidRPr="00755D87" w:rsidRDefault="003D41F9" w:rsidP="00AC00FC">
            <w:pPr>
              <w:autoSpaceDE w:val="0"/>
              <w:autoSpaceDN w:val="0"/>
              <w:adjustRightInd w:val="0"/>
              <w:rPr>
                <w:sz w:val="20"/>
                <w:szCs w:val="20"/>
                <w:lang w:eastAsia="en-US"/>
              </w:rPr>
            </w:pPr>
          </w:p>
        </w:tc>
        <w:tc>
          <w:tcPr>
            <w:tcW w:w="2248" w:type="pct"/>
          </w:tcPr>
          <w:p w14:paraId="4F465A2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1F155401" w14:textId="77777777" w:rsidTr="00AC00FC">
        <w:tblPrEx>
          <w:tblLook w:val="0080" w:firstRow="0" w:lastRow="0" w:firstColumn="1" w:lastColumn="0" w:noHBand="0" w:noVBand="0"/>
        </w:tblPrEx>
        <w:tc>
          <w:tcPr>
            <w:tcW w:w="393" w:type="pct"/>
          </w:tcPr>
          <w:p w14:paraId="0D3FE366" w14:textId="77777777" w:rsidR="003D41F9" w:rsidRPr="00755D87" w:rsidRDefault="003D41F9" w:rsidP="00AC00FC">
            <w:pPr>
              <w:jc w:val="center"/>
              <w:rPr>
                <w:sz w:val="20"/>
                <w:szCs w:val="20"/>
              </w:rPr>
            </w:pPr>
            <w:r w:rsidRPr="00755D87">
              <w:rPr>
                <w:sz w:val="20"/>
                <w:szCs w:val="20"/>
              </w:rPr>
              <w:t>2</w:t>
            </w:r>
          </w:p>
        </w:tc>
        <w:tc>
          <w:tcPr>
            <w:tcW w:w="561" w:type="pct"/>
          </w:tcPr>
          <w:p w14:paraId="670387C2" w14:textId="77777777" w:rsidR="003D41F9" w:rsidRPr="00755D87" w:rsidRDefault="003D41F9" w:rsidP="00AC00FC">
            <w:pPr>
              <w:rPr>
                <w:sz w:val="20"/>
                <w:szCs w:val="20"/>
              </w:rPr>
            </w:pPr>
            <w:r w:rsidRPr="00755D87">
              <w:rPr>
                <w:sz w:val="20"/>
                <w:szCs w:val="20"/>
              </w:rPr>
              <w:t>3.1.2</w:t>
            </w:r>
          </w:p>
        </w:tc>
        <w:tc>
          <w:tcPr>
            <w:tcW w:w="1798" w:type="pct"/>
          </w:tcPr>
          <w:p w14:paraId="0D7C172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6C91592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3D41F9" w:rsidRPr="00755D87" w14:paraId="0235391D" w14:textId="77777777" w:rsidTr="00AC00FC">
        <w:tblPrEx>
          <w:tblLook w:val="0080" w:firstRow="0" w:lastRow="0" w:firstColumn="1" w:lastColumn="0" w:noHBand="0" w:noVBand="0"/>
        </w:tblPrEx>
        <w:tc>
          <w:tcPr>
            <w:tcW w:w="393" w:type="pct"/>
          </w:tcPr>
          <w:p w14:paraId="10447E83" w14:textId="77777777" w:rsidR="003D41F9" w:rsidRPr="00755D87" w:rsidRDefault="003D41F9" w:rsidP="00AC00FC">
            <w:pPr>
              <w:jc w:val="center"/>
              <w:rPr>
                <w:sz w:val="20"/>
                <w:szCs w:val="20"/>
              </w:rPr>
            </w:pPr>
            <w:r w:rsidRPr="00755D87">
              <w:rPr>
                <w:sz w:val="20"/>
                <w:szCs w:val="20"/>
              </w:rPr>
              <w:t>3</w:t>
            </w:r>
          </w:p>
        </w:tc>
        <w:tc>
          <w:tcPr>
            <w:tcW w:w="561" w:type="pct"/>
          </w:tcPr>
          <w:p w14:paraId="2EB61A65" w14:textId="77777777" w:rsidR="003D41F9" w:rsidRPr="00755D87" w:rsidRDefault="003D41F9" w:rsidP="00AC00FC">
            <w:pPr>
              <w:rPr>
                <w:sz w:val="20"/>
                <w:szCs w:val="20"/>
              </w:rPr>
            </w:pPr>
            <w:r w:rsidRPr="00755D87">
              <w:rPr>
                <w:sz w:val="20"/>
                <w:szCs w:val="20"/>
              </w:rPr>
              <w:t>3.9.1</w:t>
            </w:r>
          </w:p>
        </w:tc>
        <w:tc>
          <w:tcPr>
            <w:tcW w:w="1798" w:type="pct"/>
          </w:tcPr>
          <w:p w14:paraId="1B1F4E04" w14:textId="77777777" w:rsidR="003D41F9" w:rsidRPr="00755D87" w:rsidRDefault="003D41F9" w:rsidP="00AC00FC">
            <w:pPr>
              <w:autoSpaceDE w:val="0"/>
              <w:autoSpaceDN w:val="0"/>
              <w:adjustRightInd w:val="0"/>
              <w:rPr>
                <w:sz w:val="20"/>
                <w:szCs w:val="20"/>
                <w:lang w:eastAsia="en-US"/>
              </w:rPr>
            </w:pPr>
            <w:r w:rsidRPr="00755D87">
              <w:rPr>
                <w:sz w:val="20"/>
                <w:szCs w:val="20"/>
              </w:rPr>
              <w:t>Обеспечение деятельности в области гидрометеорологии и смежных с ней областях</w:t>
            </w:r>
          </w:p>
        </w:tc>
        <w:tc>
          <w:tcPr>
            <w:tcW w:w="2248" w:type="pct"/>
          </w:tcPr>
          <w:p w14:paraId="1B00A13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D41F9" w:rsidRPr="00755D87" w14:paraId="11D5FA1F" w14:textId="77777777" w:rsidTr="00AC00FC">
        <w:tblPrEx>
          <w:tblLook w:val="0080" w:firstRow="0" w:lastRow="0" w:firstColumn="1" w:lastColumn="0" w:noHBand="0" w:noVBand="0"/>
        </w:tblPrEx>
        <w:tc>
          <w:tcPr>
            <w:tcW w:w="393" w:type="pct"/>
          </w:tcPr>
          <w:p w14:paraId="4EDCAC41" w14:textId="77777777" w:rsidR="003D41F9" w:rsidRPr="00755D87" w:rsidRDefault="003D41F9" w:rsidP="00AC00FC">
            <w:pPr>
              <w:jc w:val="center"/>
              <w:rPr>
                <w:sz w:val="20"/>
                <w:szCs w:val="20"/>
              </w:rPr>
            </w:pPr>
            <w:r w:rsidRPr="00755D87">
              <w:rPr>
                <w:sz w:val="20"/>
                <w:szCs w:val="20"/>
              </w:rPr>
              <w:t>4</w:t>
            </w:r>
          </w:p>
        </w:tc>
        <w:tc>
          <w:tcPr>
            <w:tcW w:w="561" w:type="pct"/>
          </w:tcPr>
          <w:p w14:paraId="02C92597" w14:textId="77777777" w:rsidR="003D41F9" w:rsidRPr="00755D87" w:rsidRDefault="003D41F9" w:rsidP="00AC00FC">
            <w:pPr>
              <w:rPr>
                <w:sz w:val="20"/>
                <w:szCs w:val="20"/>
              </w:rPr>
            </w:pPr>
            <w:r w:rsidRPr="00755D87">
              <w:rPr>
                <w:sz w:val="20"/>
                <w:szCs w:val="20"/>
              </w:rPr>
              <w:t>6.7</w:t>
            </w:r>
          </w:p>
        </w:tc>
        <w:tc>
          <w:tcPr>
            <w:tcW w:w="1798" w:type="pct"/>
          </w:tcPr>
          <w:p w14:paraId="79B3D28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Энергетика</w:t>
            </w:r>
          </w:p>
        </w:tc>
        <w:tc>
          <w:tcPr>
            <w:tcW w:w="2248" w:type="pct"/>
          </w:tcPr>
          <w:p w14:paraId="02A008C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07E217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3D41F9" w:rsidRPr="00755D87" w14:paraId="53DE0927" w14:textId="77777777" w:rsidTr="00AC00FC">
        <w:tblPrEx>
          <w:tblLook w:val="0080" w:firstRow="0" w:lastRow="0" w:firstColumn="1" w:lastColumn="0" w:noHBand="0" w:noVBand="0"/>
        </w:tblPrEx>
        <w:tc>
          <w:tcPr>
            <w:tcW w:w="393" w:type="pct"/>
          </w:tcPr>
          <w:p w14:paraId="58E92A5D" w14:textId="77777777" w:rsidR="003D41F9" w:rsidRPr="00755D87" w:rsidRDefault="003D41F9" w:rsidP="00AC00FC">
            <w:pPr>
              <w:jc w:val="center"/>
              <w:rPr>
                <w:sz w:val="20"/>
                <w:szCs w:val="20"/>
              </w:rPr>
            </w:pPr>
            <w:r w:rsidRPr="00755D87">
              <w:rPr>
                <w:sz w:val="20"/>
                <w:szCs w:val="20"/>
              </w:rPr>
              <w:t>5</w:t>
            </w:r>
          </w:p>
        </w:tc>
        <w:tc>
          <w:tcPr>
            <w:tcW w:w="561" w:type="pct"/>
          </w:tcPr>
          <w:p w14:paraId="040B06FC" w14:textId="77777777" w:rsidR="003D41F9" w:rsidRPr="00755D87" w:rsidRDefault="003D41F9" w:rsidP="00AC00FC">
            <w:pPr>
              <w:rPr>
                <w:sz w:val="20"/>
                <w:szCs w:val="20"/>
              </w:rPr>
            </w:pPr>
            <w:r w:rsidRPr="00755D87">
              <w:rPr>
                <w:sz w:val="20"/>
                <w:szCs w:val="20"/>
              </w:rPr>
              <w:t>6.8</w:t>
            </w:r>
          </w:p>
        </w:tc>
        <w:tc>
          <w:tcPr>
            <w:tcW w:w="1798" w:type="pct"/>
          </w:tcPr>
          <w:p w14:paraId="361792D1" w14:textId="77777777" w:rsidR="003D41F9" w:rsidRPr="00755D87" w:rsidRDefault="003D41F9" w:rsidP="00AC00FC">
            <w:pPr>
              <w:autoSpaceDE w:val="0"/>
              <w:autoSpaceDN w:val="0"/>
              <w:adjustRightInd w:val="0"/>
              <w:rPr>
                <w:rFonts w:eastAsia="Calibri"/>
                <w:sz w:val="20"/>
                <w:szCs w:val="20"/>
              </w:rPr>
            </w:pPr>
            <w:r w:rsidRPr="00755D87">
              <w:rPr>
                <w:sz w:val="20"/>
                <w:szCs w:val="20"/>
                <w:lang w:eastAsia="en-US"/>
              </w:rPr>
              <w:t>Связь</w:t>
            </w:r>
          </w:p>
        </w:tc>
        <w:tc>
          <w:tcPr>
            <w:tcW w:w="2248" w:type="pct"/>
          </w:tcPr>
          <w:p w14:paraId="4168284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3D41F9" w:rsidRPr="00755D87" w14:paraId="49C46115" w14:textId="77777777" w:rsidTr="00AC00FC">
        <w:tblPrEx>
          <w:tblLook w:val="0080" w:firstRow="0" w:lastRow="0" w:firstColumn="1" w:lastColumn="0" w:noHBand="0" w:noVBand="0"/>
        </w:tblPrEx>
        <w:tc>
          <w:tcPr>
            <w:tcW w:w="393" w:type="pct"/>
          </w:tcPr>
          <w:p w14:paraId="08120373" w14:textId="77777777" w:rsidR="003D41F9" w:rsidRPr="00755D87" w:rsidRDefault="003D41F9" w:rsidP="00AC00FC">
            <w:pPr>
              <w:jc w:val="center"/>
              <w:rPr>
                <w:sz w:val="20"/>
                <w:szCs w:val="20"/>
              </w:rPr>
            </w:pPr>
            <w:r w:rsidRPr="00755D87">
              <w:rPr>
                <w:sz w:val="20"/>
                <w:szCs w:val="20"/>
              </w:rPr>
              <w:lastRenderedPageBreak/>
              <w:t>6</w:t>
            </w:r>
          </w:p>
        </w:tc>
        <w:tc>
          <w:tcPr>
            <w:tcW w:w="561" w:type="pct"/>
          </w:tcPr>
          <w:p w14:paraId="361B03EE" w14:textId="77777777" w:rsidR="003D41F9" w:rsidRPr="00755D87" w:rsidRDefault="003D41F9" w:rsidP="00AC00FC">
            <w:pPr>
              <w:rPr>
                <w:sz w:val="20"/>
                <w:szCs w:val="20"/>
              </w:rPr>
            </w:pPr>
            <w:r w:rsidRPr="00755D87">
              <w:rPr>
                <w:sz w:val="20"/>
                <w:szCs w:val="20"/>
              </w:rPr>
              <w:t>7.2.1</w:t>
            </w:r>
          </w:p>
        </w:tc>
        <w:tc>
          <w:tcPr>
            <w:tcW w:w="1798" w:type="pct"/>
          </w:tcPr>
          <w:p w14:paraId="4572A14B" w14:textId="77777777" w:rsidR="003D41F9" w:rsidRPr="00755D87" w:rsidRDefault="003D41F9" w:rsidP="00AC00FC">
            <w:pPr>
              <w:autoSpaceDE w:val="0"/>
              <w:autoSpaceDN w:val="0"/>
              <w:adjustRightInd w:val="0"/>
              <w:rPr>
                <w:rFonts w:eastAsia="Calibri"/>
                <w:sz w:val="20"/>
                <w:szCs w:val="20"/>
              </w:rPr>
            </w:pPr>
            <w:r w:rsidRPr="00755D87">
              <w:rPr>
                <w:rFonts w:eastAsia="Calibri"/>
                <w:sz w:val="20"/>
                <w:szCs w:val="20"/>
              </w:rPr>
              <w:t>Размещение автомобильных дорог</w:t>
            </w:r>
          </w:p>
          <w:p w14:paraId="59A2A04C" w14:textId="77777777" w:rsidR="003D41F9" w:rsidRPr="00755D87" w:rsidRDefault="003D41F9" w:rsidP="00AC00FC">
            <w:pPr>
              <w:autoSpaceDE w:val="0"/>
              <w:autoSpaceDN w:val="0"/>
              <w:adjustRightInd w:val="0"/>
              <w:rPr>
                <w:sz w:val="20"/>
                <w:szCs w:val="20"/>
                <w:lang w:eastAsia="en-US"/>
              </w:rPr>
            </w:pPr>
          </w:p>
        </w:tc>
        <w:tc>
          <w:tcPr>
            <w:tcW w:w="2248" w:type="pct"/>
          </w:tcPr>
          <w:p w14:paraId="4EEC6C9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5F0E7C5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D41F9" w:rsidRPr="00755D87" w14:paraId="2308C74F" w14:textId="77777777" w:rsidTr="00AC00FC">
        <w:tblPrEx>
          <w:tblLook w:val="0080" w:firstRow="0" w:lastRow="0" w:firstColumn="1" w:lastColumn="0" w:noHBand="0" w:noVBand="0"/>
        </w:tblPrEx>
        <w:tc>
          <w:tcPr>
            <w:tcW w:w="393" w:type="pct"/>
          </w:tcPr>
          <w:p w14:paraId="0DCD2FCF" w14:textId="77777777" w:rsidR="003D41F9" w:rsidRPr="00755D87" w:rsidRDefault="003D41F9" w:rsidP="00AC00FC">
            <w:pPr>
              <w:jc w:val="center"/>
              <w:rPr>
                <w:sz w:val="20"/>
                <w:szCs w:val="20"/>
              </w:rPr>
            </w:pPr>
            <w:r w:rsidRPr="00755D87">
              <w:rPr>
                <w:sz w:val="20"/>
                <w:szCs w:val="20"/>
              </w:rPr>
              <w:t>7</w:t>
            </w:r>
          </w:p>
        </w:tc>
        <w:tc>
          <w:tcPr>
            <w:tcW w:w="561" w:type="pct"/>
          </w:tcPr>
          <w:p w14:paraId="13AFCF20" w14:textId="77777777" w:rsidR="003D41F9" w:rsidRPr="00755D87" w:rsidRDefault="003D41F9" w:rsidP="00AC00FC">
            <w:pPr>
              <w:rPr>
                <w:sz w:val="20"/>
                <w:szCs w:val="20"/>
              </w:rPr>
            </w:pPr>
            <w:r w:rsidRPr="00755D87">
              <w:rPr>
                <w:sz w:val="20"/>
                <w:szCs w:val="20"/>
              </w:rPr>
              <w:t>7.5</w:t>
            </w:r>
          </w:p>
        </w:tc>
        <w:tc>
          <w:tcPr>
            <w:tcW w:w="1798" w:type="pct"/>
          </w:tcPr>
          <w:p w14:paraId="5AA9B79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Трубопроводный транспорт</w:t>
            </w:r>
          </w:p>
        </w:tc>
        <w:tc>
          <w:tcPr>
            <w:tcW w:w="2248" w:type="pct"/>
          </w:tcPr>
          <w:p w14:paraId="3BF437A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D41F9" w:rsidRPr="00755D87" w14:paraId="464A1EED" w14:textId="77777777" w:rsidTr="00AC00FC">
        <w:tblPrEx>
          <w:tblLook w:val="0080" w:firstRow="0" w:lastRow="0" w:firstColumn="1" w:lastColumn="0" w:noHBand="0" w:noVBand="0"/>
        </w:tblPrEx>
        <w:tc>
          <w:tcPr>
            <w:tcW w:w="393" w:type="pct"/>
          </w:tcPr>
          <w:p w14:paraId="22D2E4E9" w14:textId="77777777" w:rsidR="003D41F9" w:rsidRPr="00755D87" w:rsidRDefault="003D41F9" w:rsidP="00AC00FC">
            <w:pPr>
              <w:jc w:val="center"/>
              <w:rPr>
                <w:sz w:val="20"/>
                <w:szCs w:val="20"/>
              </w:rPr>
            </w:pPr>
            <w:r w:rsidRPr="00755D87">
              <w:rPr>
                <w:sz w:val="20"/>
                <w:szCs w:val="20"/>
              </w:rPr>
              <w:t>8</w:t>
            </w:r>
          </w:p>
        </w:tc>
        <w:tc>
          <w:tcPr>
            <w:tcW w:w="561" w:type="pct"/>
          </w:tcPr>
          <w:p w14:paraId="0FA495DD" w14:textId="77777777" w:rsidR="003D41F9" w:rsidRPr="00755D87" w:rsidRDefault="003D41F9" w:rsidP="00AC00FC">
            <w:pPr>
              <w:rPr>
                <w:sz w:val="20"/>
                <w:szCs w:val="20"/>
              </w:rPr>
            </w:pPr>
            <w:r w:rsidRPr="00755D87">
              <w:rPr>
                <w:sz w:val="20"/>
                <w:szCs w:val="20"/>
              </w:rPr>
              <w:t>11.2</w:t>
            </w:r>
          </w:p>
        </w:tc>
        <w:tc>
          <w:tcPr>
            <w:tcW w:w="1798" w:type="pct"/>
          </w:tcPr>
          <w:p w14:paraId="3816033F"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Специальное пользование водными объектами</w:t>
            </w:r>
          </w:p>
        </w:tc>
        <w:tc>
          <w:tcPr>
            <w:tcW w:w="2248" w:type="pct"/>
          </w:tcPr>
          <w:p w14:paraId="3F87580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D41F9" w:rsidRPr="00755D87" w14:paraId="57A59F3A" w14:textId="77777777" w:rsidTr="00AC00FC">
        <w:tblPrEx>
          <w:tblLook w:val="0080" w:firstRow="0" w:lastRow="0" w:firstColumn="1" w:lastColumn="0" w:noHBand="0" w:noVBand="0"/>
        </w:tblPrEx>
        <w:tc>
          <w:tcPr>
            <w:tcW w:w="393" w:type="pct"/>
          </w:tcPr>
          <w:p w14:paraId="24913E05" w14:textId="77777777" w:rsidR="003D41F9" w:rsidRPr="00755D87" w:rsidRDefault="003D41F9" w:rsidP="00AC00FC">
            <w:pPr>
              <w:jc w:val="center"/>
              <w:rPr>
                <w:sz w:val="20"/>
                <w:szCs w:val="20"/>
              </w:rPr>
            </w:pPr>
            <w:r w:rsidRPr="00755D87">
              <w:rPr>
                <w:sz w:val="20"/>
                <w:szCs w:val="20"/>
              </w:rPr>
              <w:t>9</w:t>
            </w:r>
          </w:p>
        </w:tc>
        <w:tc>
          <w:tcPr>
            <w:tcW w:w="561" w:type="pct"/>
          </w:tcPr>
          <w:p w14:paraId="73050A13" w14:textId="77777777" w:rsidR="003D41F9" w:rsidRPr="00755D87" w:rsidRDefault="003D41F9" w:rsidP="00AC00FC">
            <w:pPr>
              <w:rPr>
                <w:sz w:val="20"/>
                <w:szCs w:val="20"/>
              </w:rPr>
            </w:pPr>
            <w:r w:rsidRPr="00755D87">
              <w:rPr>
                <w:sz w:val="20"/>
                <w:szCs w:val="20"/>
              </w:rPr>
              <w:t>11.3</w:t>
            </w:r>
          </w:p>
        </w:tc>
        <w:tc>
          <w:tcPr>
            <w:tcW w:w="1798" w:type="pct"/>
          </w:tcPr>
          <w:p w14:paraId="236066F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Гидротехнические сооружения</w:t>
            </w:r>
          </w:p>
        </w:tc>
        <w:tc>
          <w:tcPr>
            <w:tcW w:w="2248" w:type="pct"/>
          </w:tcPr>
          <w:p w14:paraId="445A4F6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55D87">
              <w:rPr>
                <w:rFonts w:eastAsia="Calibri"/>
                <w:sz w:val="20"/>
                <w:szCs w:val="20"/>
                <w:lang w:eastAsia="en-US"/>
              </w:rPr>
              <w:t>рыбозащитных</w:t>
            </w:r>
            <w:proofErr w:type="spellEnd"/>
            <w:r w:rsidRPr="00755D87">
              <w:rPr>
                <w:rFonts w:eastAsia="Calibri"/>
                <w:sz w:val="20"/>
                <w:szCs w:val="20"/>
                <w:lang w:eastAsia="en-US"/>
              </w:rPr>
              <w:t xml:space="preserve"> и рыбопропускных сооружений, берегозащитных сооружений)</w:t>
            </w:r>
          </w:p>
        </w:tc>
      </w:tr>
      <w:tr w:rsidR="003D41F9" w:rsidRPr="00755D87" w14:paraId="23819A61" w14:textId="77777777" w:rsidTr="00AC00FC">
        <w:tblPrEx>
          <w:tblLook w:val="0080" w:firstRow="0" w:lastRow="0" w:firstColumn="1" w:lastColumn="0" w:noHBand="0" w:noVBand="0"/>
        </w:tblPrEx>
        <w:tc>
          <w:tcPr>
            <w:tcW w:w="393" w:type="pct"/>
          </w:tcPr>
          <w:p w14:paraId="07DA485E" w14:textId="77777777" w:rsidR="003D41F9" w:rsidRPr="00755D87" w:rsidRDefault="003D41F9" w:rsidP="00AC00FC">
            <w:pPr>
              <w:jc w:val="center"/>
              <w:rPr>
                <w:sz w:val="20"/>
                <w:szCs w:val="20"/>
              </w:rPr>
            </w:pPr>
            <w:r w:rsidRPr="00755D87">
              <w:rPr>
                <w:sz w:val="20"/>
                <w:szCs w:val="20"/>
              </w:rPr>
              <w:t>10</w:t>
            </w:r>
          </w:p>
        </w:tc>
        <w:tc>
          <w:tcPr>
            <w:tcW w:w="561" w:type="pct"/>
          </w:tcPr>
          <w:p w14:paraId="5C16FEE3" w14:textId="77777777" w:rsidR="003D41F9" w:rsidRPr="00755D87" w:rsidRDefault="003D41F9" w:rsidP="00AC00FC">
            <w:pPr>
              <w:rPr>
                <w:sz w:val="20"/>
                <w:szCs w:val="20"/>
              </w:rPr>
            </w:pPr>
            <w:r w:rsidRPr="00755D87">
              <w:rPr>
                <w:sz w:val="20"/>
                <w:szCs w:val="20"/>
              </w:rPr>
              <w:t>12.0.1</w:t>
            </w:r>
          </w:p>
        </w:tc>
        <w:tc>
          <w:tcPr>
            <w:tcW w:w="1798" w:type="pct"/>
          </w:tcPr>
          <w:p w14:paraId="793D21E7" w14:textId="77777777" w:rsidR="003D41F9" w:rsidRPr="00755D87" w:rsidRDefault="003D41F9" w:rsidP="00AC00FC">
            <w:pPr>
              <w:autoSpaceDE w:val="0"/>
              <w:autoSpaceDN w:val="0"/>
              <w:adjustRightInd w:val="0"/>
              <w:rPr>
                <w:sz w:val="20"/>
                <w:szCs w:val="20"/>
                <w:lang w:eastAsia="en-US"/>
              </w:rPr>
            </w:pPr>
            <w:r w:rsidRPr="00755D87">
              <w:rPr>
                <w:sz w:val="20"/>
                <w:szCs w:val="20"/>
              </w:rPr>
              <w:t>Улично-дорожная сеть</w:t>
            </w:r>
          </w:p>
        </w:tc>
        <w:tc>
          <w:tcPr>
            <w:tcW w:w="2248" w:type="pct"/>
          </w:tcPr>
          <w:p w14:paraId="394A9A2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7E0867C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3E0C3C80" w14:textId="77777777" w:rsidR="003D41F9" w:rsidRPr="00755D87" w:rsidRDefault="003D41F9" w:rsidP="003D41F9">
      <w:pPr>
        <w:spacing w:before="240" w:after="240" w:line="276" w:lineRule="auto"/>
        <w:ind w:firstLine="709"/>
        <w:rPr>
          <w:b/>
        </w:rPr>
      </w:pPr>
      <w:r w:rsidRPr="00755D87">
        <w:rPr>
          <w:b/>
        </w:rPr>
        <w:t>Перечень вспомогательных видов разрешенного использования земельных участков и объектов капитального строительства</w:t>
      </w:r>
    </w:p>
    <w:p w14:paraId="7679DC5A"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20</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701A1919" w14:textId="77777777" w:rsidTr="00AC00FC">
        <w:tc>
          <w:tcPr>
            <w:tcW w:w="304" w:type="pct"/>
            <w:vMerge w:val="restart"/>
            <w:vAlign w:val="center"/>
          </w:tcPr>
          <w:p w14:paraId="3C077171"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0497C290"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D0FBEDE"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6C326F6D" w14:textId="77777777" w:rsidTr="00AC00FC">
        <w:tc>
          <w:tcPr>
            <w:tcW w:w="304" w:type="pct"/>
            <w:vMerge/>
          </w:tcPr>
          <w:p w14:paraId="3441B4BE" w14:textId="77777777" w:rsidR="003D41F9" w:rsidRPr="00755D87" w:rsidRDefault="003D41F9" w:rsidP="00AC00FC">
            <w:pPr>
              <w:rPr>
                <w:sz w:val="20"/>
                <w:szCs w:val="20"/>
              </w:rPr>
            </w:pPr>
          </w:p>
        </w:tc>
        <w:tc>
          <w:tcPr>
            <w:tcW w:w="530" w:type="pct"/>
            <w:vAlign w:val="center"/>
          </w:tcPr>
          <w:p w14:paraId="57BF9CC9"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6CEEBAF6"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1D875772" w14:textId="77777777" w:rsidR="003D41F9" w:rsidRPr="00755D87" w:rsidRDefault="003D41F9" w:rsidP="00AC00FC">
            <w:pPr>
              <w:rPr>
                <w:sz w:val="20"/>
                <w:szCs w:val="20"/>
              </w:rPr>
            </w:pPr>
          </w:p>
        </w:tc>
      </w:tr>
      <w:tr w:rsidR="003D41F9" w:rsidRPr="00755D87" w14:paraId="4DD7A14C" w14:textId="77777777" w:rsidTr="00AC00FC">
        <w:tblPrEx>
          <w:tblLook w:val="0080" w:firstRow="0" w:lastRow="0" w:firstColumn="1" w:lastColumn="0" w:noHBand="0" w:noVBand="0"/>
        </w:tblPrEx>
        <w:tc>
          <w:tcPr>
            <w:tcW w:w="304" w:type="pct"/>
          </w:tcPr>
          <w:p w14:paraId="65E99F95" w14:textId="77777777" w:rsidR="003D41F9" w:rsidRPr="00755D87" w:rsidRDefault="003D41F9" w:rsidP="00AC00FC">
            <w:pPr>
              <w:jc w:val="center"/>
              <w:rPr>
                <w:sz w:val="20"/>
                <w:szCs w:val="20"/>
              </w:rPr>
            </w:pPr>
            <w:r w:rsidRPr="00755D87">
              <w:rPr>
                <w:sz w:val="20"/>
                <w:szCs w:val="20"/>
              </w:rPr>
              <w:t>1</w:t>
            </w:r>
          </w:p>
        </w:tc>
        <w:tc>
          <w:tcPr>
            <w:tcW w:w="530" w:type="pct"/>
          </w:tcPr>
          <w:p w14:paraId="4E9C020D" w14:textId="77777777" w:rsidR="003D41F9" w:rsidRPr="00755D87" w:rsidRDefault="003D41F9" w:rsidP="00AC00FC">
            <w:pPr>
              <w:rPr>
                <w:sz w:val="20"/>
                <w:szCs w:val="20"/>
              </w:rPr>
            </w:pPr>
            <w:r w:rsidRPr="00755D87">
              <w:rPr>
                <w:sz w:val="20"/>
                <w:szCs w:val="20"/>
              </w:rPr>
              <w:t>4.9</w:t>
            </w:r>
          </w:p>
        </w:tc>
        <w:tc>
          <w:tcPr>
            <w:tcW w:w="1744" w:type="pct"/>
          </w:tcPr>
          <w:p w14:paraId="52078E4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Служебные гаражи</w:t>
            </w:r>
          </w:p>
          <w:p w14:paraId="06EA26AB" w14:textId="77777777" w:rsidR="003D41F9" w:rsidRPr="00755D87" w:rsidRDefault="003D41F9" w:rsidP="00AC00FC">
            <w:pPr>
              <w:autoSpaceDE w:val="0"/>
              <w:autoSpaceDN w:val="0"/>
              <w:adjustRightInd w:val="0"/>
              <w:rPr>
                <w:sz w:val="20"/>
                <w:szCs w:val="20"/>
                <w:lang w:eastAsia="en-US"/>
              </w:rPr>
            </w:pPr>
          </w:p>
        </w:tc>
        <w:tc>
          <w:tcPr>
            <w:tcW w:w="2422" w:type="pct"/>
          </w:tcPr>
          <w:p w14:paraId="5FDA1EA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lastRenderedPageBreak/>
              <w:t xml:space="preserve">Размещение постоянных или временных гаражей, </w:t>
            </w:r>
            <w:r w:rsidRPr="00755D87">
              <w:rPr>
                <w:rFonts w:eastAsia="Calibri"/>
                <w:sz w:val="20"/>
                <w:szCs w:val="20"/>
                <w:lang w:eastAsia="en-US"/>
              </w:rPr>
              <w:lastRenderedPageBreak/>
              <w:t>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6453C144" w14:textId="77777777" w:rsidR="003D41F9" w:rsidRPr="00755D87" w:rsidRDefault="003D41F9" w:rsidP="003D41F9">
      <w:pPr>
        <w:autoSpaceDE w:val="0"/>
        <w:autoSpaceDN w:val="0"/>
        <w:adjustRightInd w:val="0"/>
        <w:spacing w:before="240" w:after="240" w:line="276" w:lineRule="auto"/>
        <w:ind w:firstLine="709"/>
        <w:rPr>
          <w:b/>
        </w:rPr>
      </w:pPr>
      <w:r w:rsidRPr="00755D87">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7C2A33AD"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21</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4"/>
        <w:gridCol w:w="4913"/>
      </w:tblGrid>
      <w:tr w:rsidR="003D41F9" w:rsidRPr="00755D87" w14:paraId="6552ADE6" w14:textId="77777777" w:rsidTr="00AC00FC">
        <w:tc>
          <w:tcPr>
            <w:tcW w:w="304" w:type="pct"/>
            <w:vMerge w:val="restart"/>
            <w:vAlign w:val="center"/>
          </w:tcPr>
          <w:p w14:paraId="7A0D7C37" w14:textId="77777777" w:rsidR="003D41F9" w:rsidRPr="00755D87" w:rsidRDefault="003D41F9" w:rsidP="00AC00FC">
            <w:pPr>
              <w:jc w:val="center"/>
              <w:rPr>
                <w:sz w:val="20"/>
                <w:szCs w:val="20"/>
              </w:rPr>
            </w:pPr>
            <w:r w:rsidRPr="00755D87">
              <w:rPr>
                <w:sz w:val="20"/>
                <w:szCs w:val="20"/>
              </w:rPr>
              <w:t>№ п/п</w:t>
            </w:r>
          </w:p>
        </w:tc>
        <w:tc>
          <w:tcPr>
            <w:tcW w:w="2273" w:type="pct"/>
            <w:gridSpan w:val="2"/>
            <w:vAlign w:val="center"/>
          </w:tcPr>
          <w:p w14:paraId="72633A4C"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3C05A3C"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18F993A1" w14:textId="77777777" w:rsidTr="00AC00FC">
        <w:tc>
          <w:tcPr>
            <w:tcW w:w="304" w:type="pct"/>
            <w:vMerge/>
          </w:tcPr>
          <w:p w14:paraId="2FE6454B" w14:textId="77777777" w:rsidR="003D41F9" w:rsidRPr="00755D87" w:rsidRDefault="003D41F9" w:rsidP="00AC00FC">
            <w:pPr>
              <w:rPr>
                <w:sz w:val="20"/>
                <w:szCs w:val="20"/>
              </w:rPr>
            </w:pPr>
          </w:p>
        </w:tc>
        <w:tc>
          <w:tcPr>
            <w:tcW w:w="530" w:type="pct"/>
            <w:vAlign w:val="center"/>
          </w:tcPr>
          <w:p w14:paraId="2FFD27F0" w14:textId="77777777" w:rsidR="003D41F9" w:rsidRPr="00755D87" w:rsidRDefault="003D41F9" w:rsidP="00AC00FC">
            <w:pPr>
              <w:jc w:val="center"/>
              <w:rPr>
                <w:sz w:val="20"/>
                <w:szCs w:val="20"/>
              </w:rPr>
            </w:pPr>
            <w:r w:rsidRPr="00755D87">
              <w:rPr>
                <w:sz w:val="20"/>
                <w:szCs w:val="20"/>
              </w:rPr>
              <w:t>Код</w:t>
            </w:r>
          </w:p>
        </w:tc>
        <w:tc>
          <w:tcPr>
            <w:tcW w:w="1743" w:type="pct"/>
            <w:vAlign w:val="center"/>
          </w:tcPr>
          <w:p w14:paraId="1DF1E5ED" w14:textId="77777777" w:rsidR="003D41F9" w:rsidRPr="00755D87" w:rsidRDefault="003D41F9" w:rsidP="00AC00FC">
            <w:pPr>
              <w:jc w:val="center"/>
              <w:rPr>
                <w:sz w:val="20"/>
                <w:szCs w:val="20"/>
              </w:rPr>
            </w:pPr>
            <w:r w:rsidRPr="00755D87">
              <w:rPr>
                <w:sz w:val="20"/>
                <w:szCs w:val="20"/>
              </w:rPr>
              <w:t>Наименование</w:t>
            </w:r>
          </w:p>
        </w:tc>
        <w:tc>
          <w:tcPr>
            <w:tcW w:w="2423" w:type="pct"/>
            <w:vMerge/>
          </w:tcPr>
          <w:p w14:paraId="640E705D" w14:textId="77777777" w:rsidR="003D41F9" w:rsidRPr="00755D87" w:rsidRDefault="003D41F9" w:rsidP="00AC00FC">
            <w:pPr>
              <w:rPr>
                <w:sz w:val="20"/>
                <w:szCs w:val="20"/>
              </w:rPr>
            </w:pPr>
          </w:p>
        </w:tc>
      </w:tr>
      <w:tr w:rsidR="003D41F9" w:rsidRPr="00755D87" w14:paraId="428BA83B" w14:textId="77777777" w:rsidTr="00AC00FC">
        <w:tblPrEx>
          <w:tblLook w:val="0080" w:firstRow="0" w:lastRow="0" w:firstColumn="1" w:lastColumn="0" w:noHBand="0" w:noVBand="0"/>
        </w:tblPrEx>
        <w:tc>
          <w:tcPr>
            <w:tcW w:w="304" w:type="pct"/>
          </w:tcPr>
          <w:p w14:paraId="39A133EC" w14:textId="77777777" w:rsidR="003D41F9" w:rsidRPr="00755D87" w:rsidRDefault="003D41F9" w:rsidP="00AC00FC">
            <w:pPr>
              <w:jc w:val="center"/>
              <w:rPr>
                <w:sz w:val="20"/>
                <w:szCs w:val="20"/>
              </w:rPr>
            </w:pPr>
            <w:r w:rsidRPr="00755D87">
              <w:rPr>
                <w:sz w:val="20"/>
                <w:szCs w:val="20"/>
              </w:rPr>
              <w:t>1</w:t>
            </w:r>
          </w:p>
        </w:tc>
        <w:tc>
          <w:tcPr>
            <w:tcW w:w="530" w:type="pct"/>
          </w:tcPr>
          <w:p w14:paraId="7851B38E" w14:textId="77777777" w:rsidR="003D41F9" w:rsidRPr="00755D87" w:rsidRDefault="003D41F9" w:rsidP="00AC00FC">
            <w:pPr>
              <w:rPr>
                <w:sz w:val="20"/>
                <w:szCs w:val="20"/>
              </w:rPr>
            </w:pPr>
            <w:r w:rsidRPr="00755D87">
              <w:rPr>
                <w:sz w:val="20"/>
                <w:szCs w:val="20"/>
              </w:rPr>
              <w:t>4.9.1.1</w:t>
            </w:r>
          </w:p>
        </w:tc>
        <w:tc>
          <w:tcPr>
            <w:tcW w:w="1743" w:type="pct"/>
          </w:tcPr>
          <w:p w14:paraId="7162521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Заправка транспортных средств</w:t>
            </w:r>
          </w:p>
          <w:p w14:paraId="63F3E770" w14:textId="77777777" w:rsidR="003D41F9" w:rsidRPr="00755D87" w:rsidRDefault="003D41F9" w:rsidP="00AC00FC">
            <w:pPr>
              <w:autoSpaceDE w:val="0"/>
              <w:autoSpaceDN w:val="0"/>
              <w:adjustRightInd w:val="0"/>
              <w:rPr>
                <w:sz w:val="20"/>
                <w:szCs w:val="20"/>
                <w:lang w:eastAsia="en-US"/>
              </w:rPr>
            </w:pPr>
          </w:p>
        </w:tc>
        <w:tc>
          <w:tcPr>
            <w:tcW w:w="2423" w:type="pct"/>
          </w:tcPr>
          <w:p w14:paraId="1F029E9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D41F9" w:rsidRPr="00755D87" w14:paraId="29BC5141" w14:textId="77777777" w:rsidTr="00AC00FC">
        <w:tblPrEx>
          <w:tblLook w:val="0080" w:firstRow="0" w:lastRow="0" w:firstColumn="1" w:lastColumn="0" w:noHBand="0" w:noVBand="0"/>
        </w:tblPrEx>
        <w:tc>
          <w:tcPr>
            <w:tcW w:w="304" w:type="pct"/>
          </w:tcPr>
          <w:p w14:paraId="02C1A5F2" w14:textId="77777777" w:rsidR="003D41F9" w:rsidRPr="00755D87" w:rsidRDefault="003D41F9" w:rsidP="00AC00FC">
            <w:pPr>
              <w:jc w:val="center"/>
              <w:rPr>
                <w:sz w:val="20"/>
                <w:szCs w:val="20"/>
              </w:rPr>
            </w:pPr>
            <w:r w:rsidRPr="00755D87">
              <w:rPr>
                <w:sz w:val="20"/>
                <w:szCs w:val="20"/>
              </w:rPr>
              <w:t>2</w:t>
            </w:r>
          </w:p>
        </w:tc>
        <w:tc>
          <w:tcPr>
            <w:tcW w:w="530" w:type="pct"/>
          </w:tcPr>
          <w:p w14:paraId="5A07E577" w14:textId="77777777" w:rsidR="003D41F9" w:rsidRPr="00755D87" w:rsidRDefault="003D41F9" w:rsidP="00AC00FC">
            <w:pPr>
              <w:rPr>
                <w:sz w:val="20"/>
                <w:szCs w:val="20"/>
              </w:rPr>
            </w:pPr>
            <w:r w:rsidRPr="00755D87">
              <w:rPr>
                <w:sz w:val="20"/>
                <w:szCs w:val="20"/>
              </w:rPr>
              <w:t>4.9.1.2</w:t>
            </w:r>
          </w:p>
        </w:tc>
        <w:tc>
          <w:tcPr>
            <w:tcW w:w="1743" w:type="pct"/>
          </w:tcPr>
          <w:p w14:paraId="7BFAFB0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дорожного отдыха</w:t>
            </w:r>
          </w:p>
          <w:p w14:paraId="667DCCA8" w14:textId="77777777" w:rsidR="003D41F9" w:rsidRPr="00755D87" w:rsidRDefault="003D41F9" w:rsidP="00AC00FC">
            <w:pPr>
              <w:autoSpaceDE w:val="0"/>
              <w:autoSpaceDN w:val="0"/>
              <w:adjustRightInd w:val="0"/>
              <w:rPr>
                <w:sz w:val="20"/>
                <w:szCs w:val="20"/>
                <w:lang w:eastAsia="en-US"/>
              </w:rPr>
            </w:pPr>
          </w:p>
        </w:tc>
        <w:tc>
          <w:tcPr>
            <w:tcW w:w="2423" w:type="pct"/>
          </w:tcPr>
          <w:p w14:paraId="0321260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3D41F9" w:rsidRPr="00755D87" w14:paraId="3F5F7FC0" w14:textId="77777777" w:rsidTr="00AC00FC">
        <w:tblPrEx>
          <w:tblLook w:val="0080" w:firstRow="0" w:lastRow="0" w:firstColumn="1" w:lastColumn="0" w:noHBand="0" w:noVBand="0"/>
        </w:tblPrEx>
        <w:tc>
          <w:tcPr>
            <w:tcW w:w="304" w:type="pct"/>
          </w:tcPr>
          <w:p w14:paraId="3885F060" w14:textId="77777777" w:rsidR="003D41F9" w:rsidRPr="00755D87" w:rsidRDefault="003D41F9" w:rsidP="00AC00FC">
            <w:pPr>
              <w:jc w:val="center"/>
              <w:rPr>
                <w:sz w:val="20"/>
                <w:szCs w:val="20"/>
              </w:rPr>
            </w:pPr>
            <w:r w:rsidRPr="00755D87">
              <w:rPr>
                <w:sz w:val="20"/>
                <w:szCs w:val="20"/>
              </w:rPr>
              <w:t>3</w:t>
            </w:r>
          </w:p>
        </w:tc>
        <w:tc>
          <w:tcPr>
            <w:tcW w:w="530" w:type="pct"/>
          </w:tcPr>
          <w:p w14:paraId="0563617B" w14:textId="77777777" w:rsidR="003D41F9" w:rsidRPr="00755D87" w:rsidRDefault="003D41F9" w:rsidP="00AC00FC">
            <w:pPr>
              <w:rPr>
                <w:sz w:val="20"/>
                <w:szCs w:val="20"/>
              </w:rPr>
            </w:pPr>
            <w:r w:rsidRPr="00755D87">
              <w:rPr>
                <w:sz w:val="20"/>
                <w:szCs w:val="20"/>
              </w:rPr>
              <w:t>4.9.1.3</w:t>
            </w:r>
          </w:p>
        </w:tc>
        <w:tc>
          <w:tcPr>
            <w:tcW w:w="1743" w:type="pct"/>
          </w:tcPr>
          <w:p w14:paraId="509F4D8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Автомобильные мойки</w:t>
            </w:r>
          </w:p>
          <w:p w14:paraId="0A6EF7F6" w14:textId="77777777" w:rsidR="003D41F9" w:rsidRPr="00755D87" w:rsidRDefault="003D41F9" w:rsidP="00AC00FC">
            <w:pPr>
              <w:autoSpaceDE w:val="0"/>
              <w:autoSpaceDN w:val="0"/>
              <w:adjustRightInd w:val="0"/>
              <w:rPr>
                <w:sz w:val="20"/>
                <w:szCs w:val="20"/>
                <w:lang w:eastAsia="en-US"/>
              </w:rPr>
            </w:pPr>
          </w:p>
        </w:tc>
        <w:tc>
          <w:tcPr>
            <w:tcW w:w="2423" w:type="pct"/>
          </w:tcPr>
          <w:p w14:paraId="5E2B54C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моек, а также размещение магазинов сопутствующей торговли</w:t>
            </w:r>
          </w:p>
        </w:tc>
      </w:tr>
      <w:tr w:rsidR="003D41F9" w:rsidRPr="00755D87" w14:paraId="582E6FF9" w14:textId="77777777" w:rsidTr="00AC00FC">
        <w:tblPrEx>
          <w:tblLook w:val="0080" w:firstRow="0" w:lastRow="0" w:firstColumn="1" w:lastColumn="0" w:noHBand="0" w:noVBand="0"/>
        </w:tblPrEx>
        <w:tc>
          <w:tcPr>
            <w:tcW w:w="304" w:type="pct"/>
          </w:tcPr>
          <w:p w14:paraId="4DB4CA75" w14:textId="77777777" w:rsidR="003D41F9" w:rsidRPr="00755D87" w:rsidRDefault="003D41F9" w:rsidP="00AC00FC">
            <w:pPr>
              <w:jc w:val="center"/>
              <w:rPr>
                <w:sz w:val="20"/>
                <w:szCs w:val="20"/>
              </w:rPr>
            </w:pPr>
            <w:r w:rsidRPr="00755D87">
              <w:rPr>
                <w:sz w:val="20"/>
                <w:szCs w:val="20"/>
              </w:rPr>
              <w:t>4</w:t>
            </w:r>
          </w:p>
        </w:tc>
        <w:tc>
          <w:tcPr>
            <w:tcW w:w="530" w:type="pct"/>
          </w:tcPr>
          <w:p w14:paraId="2BC7BEF3" w14:textId="77777777" w:rsidR="003D41F9" w:rsidRPr="00755D87" w:rsidRDefault="003D41F9" w:rsidP="00AC00FC">
            <w:pPr>
              <w:rPr>
                <w:sz w:val="20"/>
                <w:szCs w:val="20"/>
              </w:rPr>
            </w:pPr>
            <w:r w:rsidRPr="00755D87">
              <w:rPr>
                <w:sz w:val="20"/>
                <w:szCs w:val="20"/>
              </w:rPr>
              <w:t>4.9.1.4</w:t>
            </w:r>
          </w:p>
        </w:tc>
        <w:tc>
          <w:tcPr>
            <w:tcW w:w="1743" w:type="pct"/>
          </w:tcPr>
          <w:p w14:paraId="28F53EF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Ремонт автомобилей</w:t>
            </w:r>
          </w:p>
          <w:p w14:paraId="637CE5D7" w14:textId="77777777" w:rsidR="003D41F9" w:rsidRPr="00755D87" w:rsidRDefault="003D41F9" w:rsidP="00AC00FC">
            <w:pPr>
              <w:autoSpaceDE w:val="0"/>
              <w:autoSpaceDN w:val="0"/>
              <w:adjustRightInd w:val="0"/>
              <w:rPr>
                <w:sz w:val="20"/>
                <w:szCs w:val="20"/>
                <w:lang w:eastAsia="en-US"/>
              </w:rPr>
            </w:pPr>
          </w:p>
        </w:tc>
        <w:tc>
          <w:tcPr>
            <w:tcW w:w="2423" w:type="pct"/>
          </w:tcPr>
          <w:p w14:paraId="498A42B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D41F9" w:rsidRPr="00755D87" w14:paraId="5F33F16A" w14:textId="77777777" w:rsidTr="00AC00FC">
        <w:tblPrEx>
          <w:tblLook w:val="0080" w:firstRow="0" w:lastRow="0" w:firstColumn="1" w:lastColumn="0" w:noHBand="0" w:noVBand="0"/>
        </w:tblPrEx>
        <w:tc>
          <w:tcPr>
            <w:tcW w:w="304" w:type="pct"/>
          </w:tcPr>
          <w:p w14:paraId="088A8937" w14:textId="77777777" w:rsidR="003D41F9" w:rsidRPr="00755D87" w:rsidRDefault="003D41F9" w:rsidP="00AC00FC">
            <w:pPr>
              <w:jc w:val="center"/>
              <w:rPr>
                <w:sz w:val="20"/>
                <w:szCs w:val="20"/>
              </w:rPr>
            </w:pPr>
            <w:r w:rsidRPr="00755D87">
              <w:rPr>
                <w:sz w:val="20"/>
                <w:szCs w:val="20"/>
              </w:rPr>
              <w:t>5</w:t>
            </w:r>
          </w:p>
        </w:tc>
        <w:tc>
          <w:tcPr>
            <w:tcW w:w="530" w:type="pct"/>
          </w:tcPr>
          <w:p w14:paraId="45BEA9B8" w14:textId="77777777" w:rsidR="003D41F9" w:rsidRPr="00755D87" w:rsidRDefault="003D41F9" w:rsidP="00AC00FC">
            <w:pPr>
              <w:rPr>
                <w:sz w:val="20"/>
                <w:szCs w:val="20"/>
              </w:rPr>
            </w:pPr>
            <w:r w:rsidRPr="00755D87">
              <w:rPr>
                <w:sz w:val="20"/>
                <w:szCs w:val="20"/>
              </w:rPr>
              <w:t>6.9</w:t>
            </w:r>
          </w:p>
        </w:tc>
        <w:tc>
          <w:tcPr>
            <w:tcW w:w="1743" w:type="pct"/>
          </w:tcPr>
          <w:p w14:paraId="3E81CE2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Склады</w:t>
            </w:r>
          </w:p>
        </w:tc>
        <w:tc>
          <w:tcPr>
            <w:tcW w:w="2423" w:type="pct"/>
          </w:tcPr>
          <w:p w14:paraId="14CEDE5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66C1527C"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1865D3A"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22</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6"/>
        <w:gridCol w:w="2721"/>
        <w:gridCol w:w="3039"/>
        <w:gridCol w:w="3802"/>
      </w:tblGrid>
      <w:tr w:rsidR="003D41F9" w:rsidRPr="00755D87" w14:paraId="6F6C14C7" w14:textId="77777777" w:rsidTr="00AC00FC">
        <w:trPr>
          <w:tblHeader/>
        </w:trPr>
        <w:tc>
          <w:tcPr>
            <w:tcW w:w="284" w:type="pct"/>
            <w:vAlign w:val="center"/>
          </w:tcPr>
          <w:p w14:paraId="3AB34F6A" w14:textId="77777777" w:rsidR="003D41F9" w:rsidRPr="00755D87" w:rsidRDefault="003D41F9" w:rsidP="00AC00FC">
            <w:pPr>
              <w:jc w:val="center"/>
              <w:rPr>
                <w:sz w:val="20"/>
                <w:szCs w:val="20"/>
              </w:rPr>
            </w:pPr>
            <w:r w:rsidRPr="00755D87">
              <w:rPr>
                <w:sz w:val="20"/>
                <w:szCs w:val="20"/>
              </w:rPr>
              <w:t>№ п/п</w:t>
            </w:r>
          </w:p>
        </w:tc>
        <w:tc>
          <w:tcPr>
            <w:tcW w:w="1342" w:type="pct"/>
            <w:vAlign w:val="center"/>
          </w:tcPr>
          <w:p w14:paraId="0BFA6B14"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20EAA261"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5" w:type="pct"/>
          </w:tcPr>
          <w:p w14:paraId="64641AFC"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4177E4" w:rsidRPr="00755D87" w14:paraId="4183677B" w14:textId="77777777" w:rsidTr="00AC00FC">
        <w:tc>
          <w:tcPr>
            <w:tcW w:w="284" w:type="pct"/>
          </w:tcPr>
          <w:p w14:paraId="20661154" w14:textId="77777777" w:rsidR="004177E4" w:rsidRPr="00755D87" w:rsidRDefault="004177E4" w:rsidP="004177E4">
            <w:pPr>
              <w:jc w:val="center"/>
              <w:rPr>
                <w:sz w:val="20"/>
                <w:szCs w:val="20"/>
              </w:rPr>
            </w:pPr>
            <w:r w:rsidRPr="00755D87">
              <w:rPr>
                <w:sz w:val="20"/>
                <w:szCs w:val="20"/>
              </w:rPr>
              <w:t>1</w:t>
            </w:r>
          </w:p>
        </w:tc>
        <w:tc>
          <w:tcPr>
            <w:tcW w:w="1342" w:type="pct"/>
          </w:tcPr>
          <w:p w14:paraId="06B380E3" w14:textId="77777777" w:rsidR="004177E4" w:rsidRPr="00755D87" w:rsidRDefault="004177E4" w:rsidP="004177E4">
            <w:pPr>
              <w:rPr>
                <w:sz w:val="20"/>
                <w:szCs w:val="20"/>
              </w:rPr>
            </w:pPr>
            <w:r w:rsidRPr="00755D87">
              <w:rPr>
                <w:sz w:val="20"/>
                <w:szCs w:val="20"/>
              </w:rPr>
              <w:t>Предоставление коммунальных услуг</w:t>
            </w:r>
          </w:p>
        </w:tc>
        <w:tc>
          <w:tcPr>
            <w:tcW w:w="1499" w:type="pct"/>
          </w:tcPr>
          <w:p w14:paraId="2F642EE0"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316719DF"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vAlign w:val="center"/>
          </w:tcPr>
          <w:p w14:paraId="5B585953"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6767B2C5"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04225CE" w14:textId="77777777" w:rsidR="004177E4" w:rsidRPr="00755D87" w:rsidRDefault="004177E4" w:rsidP="004177E4">
            <w:pPr>
              <w:tabs>
                <w:tab w:val="left" w:pos="318"/>
              </w:tabs>
              <w:contextualSpacing/>
              <w:rPr>
                <w:sz w:val="20"/>
                <w:szCs w:val="20"/>
              </w:rPr>
            </w:pPr>
            <w:r w:rsidRPr="00755D8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4B11B70" w14:textId="77777777" w:rsidR="004177E4" w:rsidRPr="00755D87" w:rsidRDefault="004177E4" w:rsidP="004177E4">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9767C18"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4177E4" w:rsidRPr="00755D87" w14:paraId="4C6B0613" w14:textId="77777777" w:rsidTr="00AC00FC">
        <w:tc>
          <w:tcPr>
            <w:tcW w:w="284" w:type="pct"/>
          </w:tcPr>
          <w:p w14:paraId="6925AD74" w14:textId="77777777" w:rsidR="004177E4" w:rsidRPr="00755D87" w:rsidRDefault="004177E4" w:rsidP="004177E4">
            <w:pPr>
              <w:jc w:val="center"/>
              <w:rPr>
                <w:sz w:val="20"/>
                <w:szCs w:val="20"/>
              </w:rPr>
            </w:pPr>
            <w:r w:rsidRPr="00755D87">
              <w:rPr>
                <w:sz w:val="20"/>
                <w:szCs w:val="20"/>
              </w:rPr>
              <w:lastRenderedPageBreak/>
              <w:t>2</w:t>
            </w:r>
          </w:p>
        </w:tc>
        <w:tc>
          <w:tcPr>
            <w:tcW w:w="1342" w:type="pct"/>
          </w:tcPr>
          <w:p w14:paraId="657C17D3" w14:textId="77777777" w:rsidR="004177E4" w:rsidRPr="00755D87" w:rsidRDefault="004177E4" w:rsidP="004177E4">
            <w:pPr>
              <w:rPr>
                <w:sz w:val="20"/>
                <w:szCs w:val="20"/>
              </w:rPr>
            </w:pPr>
            <w:r w:rsidRPr="00755D87">
              <w:rPr>
                <w:sz w:val="20"/>
                <w:szCs w:val="20"/>
              </w:rPr>
              <w:t>Склады</w:t>
            </w:r>
          </w:p>
        </w:tc>
        <w:tc>
          <w:tcPr>
            <w:tcW w:w="1499" w:type="pct"/>
          </w:tcPr>
          <w:p w14:paraId="64AAEDF0" w14:textId="77777777" w:rsidR="004177E4" w:rsidRPr="00F40F36" w:rsidRDefault="004177E4" w:rsidP="004177E4">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0C770CCC" w14:textId="77777777" w:rsidR="004177E4" w:rsidRPr="00755D87" w:rsidRDefault="004177E4" w:rsidP="004177E4">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 кв. м</w:t>
            </w:r>
          </w:p>
        </w:tc>
        <w:tc>
          <w:tcPr>
            <w:tcW w:w="1875" w:type="pct"/>
            <w:vAlign w:val="center"/>
          </w:tcPr>
          <w:p w14:paraId="4E32A435" w14:textId="77777777" w:rsidR="004177E4" w:rsidRPr="00755D87" w:rsidRDefault="004177E4" w:rsidP="004177E4">
            <w:pPr>
              <w:rPr>
                <w:sz w:val="20"/>
                <w:szCs w:val="20"/>
              </w:rPr>
            </w:pPr>
            <w:r w:rsidRPr="00755D87">
              <w:rPr>
                <w:sz w:val="20"/>
                <w:szCs w:val="20"/>
              </w:rPr>
              <w:t>Минимальные отступы зданий, строений, сооружений:</w:t>
            </w:r>
          </w:p>
          <w:p w14:paraId="07D264A4" w14:textId="77777777" w:rsidR="004177E4" w:rsidRPr="00755D87" w:rsidRDefault="004177E4" w:rsidP="004177E4">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D6BA3D2" w14:textId="77777777" w:rsidR="004177E4" w:rsidRPr="00755D87" w:rsidRDefault="004177E4" w:rsidP="004177E4">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15788AA1" w14:textId="77777777" w:rsidR="004177E4" w:rsidRPr="00755D87" w:rsidRDefault="004177E4" w:rsidP="004177E4">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1B29C756" w14:textId="77777777" w:rsidTr="00AC00FC">
        <w:tc>
          <w:tcPr>
            <w:tcW w:w="284" w:type="pct"/>
          </w:tcPr>
          <w:p w14:paraId="40D4DA99" w14:textId="77777777" w:rsidR="00E16845" w:rsidRPr="00755D87" w:rsidRDefault="00E16845" w:rsidP="00E16845">
            <w:pPr>
              <w:jc w:val="center"/>
              <w:rPr>
                <w:sz w:val="20"/>
                <w:szCs w:val="20"/>
              </w:rPr>
            </w:pPr>
            <w:r w:rsidRPr="00755D87">
              <w:rPr>
                <w:sz w:val="20"/>
                <w:szCs w:val="20"/>
              </w:rPr>
              <w:t>3</w:t>
            </w:r>
          </w:p>
        </w:tc>
        <w:tc>
          <w:tcPr>
            <w:tcW w:w="1342" w:type="pct"/>
          </w:tcPr>
          <w:p w14:paraId="40D2F54D" w14:textId="77777777" w:rsidR="00E16845" w:rsidRPr="00755D87" w:rsidRDefault="00E16845" w:rsidP="00E16845">
            <w:pPr>
              <w:rPr>
                <w:sz w:val="20"/>
                <w:szCs w:val="20"/>
                <w:lang w:eastAsia="en-US"/>
              </w:rPr>
            </w:pPr>
            <w:r w:rsidRPr="00755D87">
              <w:rPr>
                <w:sz w:val="20"/>
                <w:szCs w:val="20"/>
                <w:lang w:eastAsia="en-US"/>
              </w:rPr>
              <w:t>Заправка транспортных средств</w:t>
            </w:r>
          </w:p>
        </w:tc>
        <w:tc>
          <w:tcPr>
            <w:tcW w:w="1499" w:type="pct"/>
          </w:tcPr>
          <w:p w14:paraId="78195D04"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00125EB0"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r>
              <w:rPr>
                <w:sz w:val="20"/>
                <w:szCs w:val="20"/>
                <w:lang w:eastAsia="en-US"/>
              </w:rPr>
              <w:t xml:space="preserve"> м</w:t>
            </w:r>
          </w:p>
        </w:tc>
        <w:tc>
          <w:tcPr>
            <w:tcW w:w="1875" w:type="pct"/>
            <w:vAlign w:val="center"/>
          </w:tcPr>
          <w:p w14:paraId="5BC73FB5"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05E3DE52"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1D4AF8E"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275FA42B"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2C595036" w14:textId="77777777" w:rsidTr="00AC00FC">
        <w:tc>
          <w:tcPr>
            <w:tcW w:w="284" w:type="pct"/>
          </w:tcPr>
          <w:p w14:paraId="2CD0ED2F" w14:textId="77777777" w:rsidR="00E16845" w:rsidRPr="00755D87" w:rsidRDefault="00E16845" w:rsidP="00E16845">
            <w:pPr>
              <w:jc w:val="center"/>
              <w:rPr>
                <w:sz w:val="20"/>
                <w:szCs w:val="20"/>
              </w:rPr>
            </w:pPr>
            <w:r w:rsidRPr="00755D87">
              <w:rPr>
                <w:sz w:val="20"/>
                <w:szCs w:val="20"/>
              </w:rPr>
              <w:t>4</w:t>
            </w:r>
          </w:p>
        </w:tc>
        <w:tc>
          <w:tcPr>
            <w:tcW w:w="1342" w:type="pct"/>
          </w:tcPr>
          <w:p w14:paraId="6627EDBA" w14:textId="77777777" w:rsidR="00E16845" w:rsidRPr="00755D87" w:rsidRDefault="00E16845" w:rsidP="00E16845">
            <w:pPr>
              <w:rPr>
                <w:sz w:val="20"/>
                <w:szCs w:val="20"/>
                <w:lang w:eastAsia="en-US"/>
              </w:rPr>
            </w:pPr>
            <w:r w:rsidRPr="00755D87">
              <w:rPr>
                <w:sz w:val="20"/>
                <w:szCs w:val="20"/>
                <w:lang w:eastAsia="en-US"/>
              </w:rPr>
              <w:t>Обеспечение дорожного отдыха</w:t>
            </w:r>
          </w:p>
        </w:tc>
        <w:tc>
          <w:tcPr>
            <w:tcW w:w="1499" w:type="pct"/>
          </w:tcPr>
          <w:p w14:paraId="24D7E79E"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09DD5339"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r>
              <w:rPr>
                <w:sz w:val="20"/>
                <w:szCs w:val="20"/>
                <w:lang w:eastAsia="en-US"/>
              </w:rPr>
              <w:t xml:space="preserve"> м</w:t>
            </w:r>
          </w:p>
        </w:tc>
        <w:tc>
          <w:tcPr>
            <w:tcW w:w="1875" w:type="pct"/>
            <w:vAlign w:val="center"/>
          </w:tcPr>
          <w:p w14:paraId="0ACE5560"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28AE0909"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79D6AD9"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2D18D2BC"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572E606B" w14:textId="77777777" w:rsidTr="00AC00FC">
        <w:tc>
          <w:tcPr>
            <w:tcW w:w="284" w:type="pct"/>
          </w:tcPr>
          <w:p w14:paraId="79670041" w14:textId="77777777" w:rsidR="00E16845" w:rsidRPr="00755D87" w:rsidRDefault="00E16845" w:rsidP="00E16845">
            <w:pPr>
              <w:jc w:val="center"/>
              <w:rPr>
                <w:sz w:val="20"/>
                <w:szCs w:val="20"/>
              </w:rPr>
            </w:pPr>
            <w:r w:rsidRPr="00755D87">
              <w:rPr>
                <w:sz w:val="20"/>
                <w:szCs w:val="20"/>
              </w:rPr>
              <w:t>5</w:t>
            </w:r>
          </w:p>
        </w:tc>
        <w:tc>
          <w:tcPr>
            <w:tcW w:w="1342" w:type="pct"/>
          </w:tcPr>
          <w:p w14:paraId="7F81B93E" w14:textId="77777777" w:rsidR="00E16845" w:rsidRPr="00755D87" w:rsidRDefault="00E16845" w:rsidP="00E16845">
            <w:pPr>
              <w:rPr>
                <w:sz w:val="20"/>
                <w:szCs w:val="20"/>
                <w:lang w:eastAsia="en-US"/>
              </w:rPr>
            </w:pPr>
            <w:r w:rsidRPr="00755D87">
              <w:rPr>
                <w:sz w:val="20"/>
                <w:szCs w:val="20"/>
                <w:lang w:eastAsia="en-US"/>
              </w:rPr>
              <w:t>Автомобильные мойки</w:t>
            </w:r>
          </w:p>
        </w:tc>
        <w:tc>
          <w:tcPr>
            <w:tcW w:w="1499" w:type="pct"/>
          </w:tcPr>
          <w:p w14:paraId="2EAC74A3"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29036776"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w:t>
            </w:r>
            <w:proofErr w:type="gramStart"/>
            <w:r>
              <w:rPr>
                <w:sz w:val="20"/>
                <w:szCs w:val="20"/>
                <w:lang w:eastAsia="en-US"/>
              </w:rPr>
              <w:lastRenderedPageBreak/>
              <w:t>кв.м</w:t>
            </w:r>
            <w:proofErr w:type="gramEnd"/>
          </w:p>
          <w:p w14:paraId="02A4CFF8" w14:textId="77777777" w:rsidR="00E16845" w:rsidRPr="00755D87" w:rsidRDefault="00E16845" w:rsidP="00E16845">
            <w:pPr>
              <w:autoSpaceDE w:val="0"/>
              <w:autoSpaceDN w:val="0"/>
              <w:adjustRightInd w:val="0"/>
              <w:rPr>
                <w:sz w:val="20"/>
                <w:szCs w:val="20"/>
                <w:lang w:eastAsia="en-US"/>
              </w:rPr>
            </w:pPr>
          </w:p>
        </w:tc>
        <w:tc>
          <w:tcPr>
            <w:tcW w:w="1875" w:type="pct"/>
            <w:vAlign w:val="center"/>
          </w:tcPr>
          <w:p w14:paraId="07CB161E" w14:textId="77777777" w:rsidR="00E16845" w:rsidRPr="00755D87" w:rsidRDefault="00E16845" w:rsidP="00E16845">
            <w:pPr>
              <w:rPr>
                <w:sz w:val="20"/>
                <w:szCs w:val="20"/>
              </w:rPr>
            </w:pPr>
            <w:r w:rsidRPr="00755D87">
              <w:rPr>
                <w:sz w:val="20"/>
                <w:szCs w:val="20"/>
              </w:rPr>
              <w:lastRenderedPageBreak/>
              <w:t>Минимальные отступы зданий, строений, сооружений:</w:t>
            </w:r>
          </w:p>
          <w:p w14:paraId="151C3925" w14:textId="77777777" w:rsidR="00E16845" w:rsidRPr="00755D87" w:rsidRDefault="00E16845" w:rsidP="00E16845">
            <w:pPr>
              <w:tabs>
                <w:tab w:val="left" w:pos="318"/>
              </w:tabs>
              <w:contextualSpacing/>
              <w:rPr>
                <w:sz w:val="20"/>
                <w:szCs w:val="20"/>
              </w:rPr>
            </w:pPr>
            <w:r w:rsidRPr="00755D87">
              <w:rPr>
                <w:sz w:val="20"/>
                <w:szCs w:val="20"/>
              </w:rPr>
              <w:lastRenderedPageBreak/>
              <w:t>- от красной линии улицы (границ земельного участка, граничащего с улично-дорожной сетью) – 5 м;</w:t>
            </w:r>
          </w:p>
          <w:p w14:paraId="76C90C68"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19EDE9C8"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4CC0C509" w14:textId="77777777" w:rsidTr="00AC00FC">
        <w:tc>
          <w:tcPr>
            <w:tcW w:w="284" w:type="pct"/>
          </w:tcPr>
          <w:p w14:paraId="2935BCA5" w14:textId="77777777" w:rsidR="00E16845" w:rsidRPr="00755D87" w:rsidRDefault="00E16845" w:rsidP="00E16845">
            <w:pPr>
              <w:jc w:val="center"/>
              <w:rPr>
                <w:sz w:val="20"/>
                <w:szCs w:val="20"/>
              </w:rPr>
            </w:pPr>
            <w:r w:rsidRPr="00755D87">
              <w:rPr>
                <w:sz w:val="20"/>
                <w:szCs w:val="20"/>
              </w:rPr>
              <w:lastRenderedPageBreak/>
              <w:t>6</w:t>
            </w:r>
          </w:p>
        </w:tc>
        <w:tc>
          <w:tcPr>
            <w:tcW w:w="1342" w:type="pct"/>
          </w:tcPr>
          <w:p w14:paraId="0D92BC45" w14:textId="77777777" w:rsidR="00E16845" w:rsidRPr="00755D87" w:rsidRDefault="00E16845" w:rsidP="00E16845">
            <w:pPr>
              <w:rPr>
                <w:sz w:val="20"/>
                <w:szCs w:val="20"/>
                <w:lang w:eastAsia="en-US"/>
              </w:rPr>
            </w:pPr>
            <w:r w:rsidRPr="00755D87">
              <w:rPr>
                <w:sz w:val="20"/>
                <w:szCs w:val="20"/>
                <w:lang w:eastAsia="en-US"/>
              </w:rPr>
              <w:t>Ремонт автомобилей</w:t>
            </w:r>
          </w:p>
        </w:tc>
        <w:tc>
          <w:tcPr>
            <w:tcW w:w="1499" w:type="pct"/>
          </w:tcPr>
          <w:p w14:paraId="514D4AA1"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1D34D8BC"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p w14:paraId="0F6B5A66" w14:textId="77777777" w:rsidR="00E16845" w:rsidRPr="00755D87" w:rsidRDefault="00E16845" w:rsidP="00E16845">
            <w:pPr>
              <w:autoSpaceDE w:val="0"/>
              <w:autoSpaceDN w:val="0"/>
              <w:adjustRightInd w:val="0"/>
              <w:rPr>
                <w:sz w:val="20"/>
                <w:szCs w:val="20"/>
                <w:lang w:eastAsia="en-US"/>
              </w:rPr>
            </w:pPr>
          </w:p>
        </w:tc>
        <w:tc>
          <w:tcPr>
            <w:tcW w:w="1875" w:type="pct"/>
            <w:vAlign w:val="center"/>
          </w:tcPr>
          <w:p w14:paraId="2477B414"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1F441F83"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3799991"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3B051343"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3D41F9" w:rsidRPr="00755D87" w14:paraId="17906844" w14:textId="77777777" w:rsidTr="00AC00FC">
        <w:tc>
          <w:tcPr>
            <w:tcW w:w="284" w:type="pct"/>
          </w:tcPr>
          <w:p w14:paraId="1A53BFFD" w14:textId="77777777" w:rsidR="003D41F9" w:rsidRPr="00755D87" w:rsidRDefault="003D41F9" w:rsidP="00AC00FC">
            <w:pPr>
              <w:jc w:val="center"/>
              <w:rPr>
                <w:sz w:val="20"/>
                <w:szCs w:val="20"/>
              </w:rPr>
            </w:pPr>
            <w:r w:rsidRPr="00755D87">
              <w:rPr>
                <w:sz w:val="20"/>
                <w:szCs w:val="20"/>
              </w:rPr>
              <w:t>7</w:t>
            </w:r>
          </w:p>
        </w:tc>
        <w:tc>
          <w:tcPr>
            <w:tcW w:w="1342" w:type="pct"/>
          </w:tcPr>
          <w:p w14:paraId="19F91EF6" w14:textId="77777777" w:rsidR="003D41F9" w:rsidRPr="00755D87" w:rsidRDefault="003D41F9" w:rsidP="00AC00FC">
            <w:pPr>
              <w:rPr>
                <w:sz w:val="20"/>
                <w:szCs w:val="20"/>
                <w:lang w:eastAsia="en-US"/>
              </w:rPr>
            </w:pPr>
            <w:r w:rsidRPr="00755D87">
              <w:rPr>
                <w:sz w:val="20"/>
                <w:szCs w:val="20"/>
                <w:lang w:eastAsia="en-US"/>
              </w:rPr>
              <w:t>Улично-дорожная сеть</w:t>
            </w:r>
          </w:p>
        </w:tc>
        <w:tc>
          <w:tcPr>
            <w:tcW w:w="1499" w:type="pct"/>
          </w:tcPr>
          <w:p w14:paraId="052572E0" w14:textId="77777777" w:rsidR="003D41F9" w:rsidRPr="00755D87" w:rsidRDefault="00E16845" w:rsidP="00AC00FC">
            <w:pPr>
              <w:autoSpaceDE w:val="0"/>
              <w:autoSpaceDN w:val="0"/>
              <w:adjustRightInd w:val="0"/>
              <w:rPr>
                <w:sz w:val="20"/>
                <w:szCs w:val="20"/>
                <w:lang w:eastAsia="en-US"/>
              </w:rPr>
            </w:pPr>
            <w:r>
              <w:rPr>
                <w:sz w:val="20"/>
                <w:szCs w:val="20"/>
                <w:lang w:eastAsia="en-US"/>
              </w:rPr>
              <w:t>Не подлежат установлению</w:t>
            </w:r>
          </w:p>
        </w:tc>
        <w:tc>
          <w:tcPr>
            <w:tcW w:w="1875" w:type="pct"/>
          </w:tcPr>
          <w:p w14:paraId="08B4B500" w14:textId="77777777" w:rsidR="003D41F9" w:rsidRPr="00755D87" w:rsidRDefault="003D41F9" w:rsidP="00AC00FC">
            <w:pPr>
              <w:rPr>
                <w:sz w:val="20"/>
                <w:szCs w:val="20"/>
              </w:rPr>
            </w:pPr>
            <w:r w:rsidRPr="00755D8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E436F9" w:rsidRPr="009D09A1" w14:paraId="58DFD32D" w14:textId="77777777" w:rsidTr="00E436F9">
        <w:tc>
          <w:tcPr>
            <w:tcW w:w="284" w:type="pct"/>
            <w:tcBorders>
              <w:top w:val="single" w:sz="4" w:space="0" w:color="000000"/>
              <w:left w:val="single" w:sz="4" w:space="0" w:color="000000"/>
              <w:bottom w:val="single" w:sz="4" w:space="0" w:color="000000"/>
              <w:right w:val="single" w:sz="4" w:space="0" w:color="000000"/>
            </w:tcBorders>
          </w:tcPr>
          <w:p w14:paraId="19FCB313" w14:textId="77777777" w:rsidR="00E436F9" w:rsidRPr="009D09A1" w:rsidRDefault="00E436F9" w:rsidP="00306812">
            <w:pPr>
              <w:jc w:val="center"/>
              <w:rPr>
                <w:sz w:val="20"/>
                <w:szCs w:val="20"/>
              </w:rPr>
            </w:pPr>
            <w:r>
              <w:rPr>
                <w:sz w:val="20"/>
                <w:szCs w:val="20"/>
              </w:rPr>
              <w:t>8</w:t>
            </w:r>
          </w:p>
        </w:tc>
        <w:tc>
          <w:tcPr>
            <w:tcW w:w="1342" w:type="pct"/>
            <w:tcBorders>
              <w:top w:val="single" w:sz="4" w:space="0" w:color="000000"/>
              <w:left w:val="single" w:sz="4" w:space="0" w:color="000000"/>
              <w:bottom w:val="single" w:sz="4" w:space="0" w:color="000000"/>
              <w:right w:val="single" w:sz="4" w:space="0" w:color="000000"/>
            </w:tcBorders>
          </w:tcPr>
          <w:p w14:paraId="0E6EA67D" w14:textId="77777777" w:rsidR="00E436F9" w:rsidRPr="009D09A1" w:rsidRDefault="00E436F9" w:rsidP="00306812">
            <w:pPr>
              <w:rPr>
                <w:sz w:val="20"/>
                <w:szCs w:val="20"/>
                <w:lang w:eastAsia="en-US"/>
              </w:rPr>
            </w:pPr>
            <w:r w:rsidRPr="00E436F9">
              <w:rPr>
                <w:sz w:val="20"/>
                <w:szCs w:val="20"/>
                <w:lang w:eastAsia="en-US"/>
              </w:rPr>
              <w:t>Административные здания организаций, обеспечивающих предоставление коммунальных услуг</w:t>
            </w:r>
          </w:p>
        </w:tc>
        <w:tc>
          <w:tcPr>
            <w:tcW w:w="1499" w:type="pct"/>
            <w:tcBorders>
              <w:top w:val="single" w:sz="4" w:space="0" w:color="000000"/>
              <w:left w:val="single" w:sz="4" w:space="0" w:color="000000"/>
              <w:bottom w:val="single" w:sz="4" w:space="0" w:color="000000"/>
              <w:right w:val="single" w:sz="4" w:space="0" w:color="000000"/>
            </w:tcBorders>
          </w:tcPr>
          <w:p w14:paraId="45F5C0EF"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7FF75B26"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p>
        </w:tc>
        <w:tc>
          <w:tcPr>
            <w:tcW w:w="1875" w:type="pct"/>
            <w:tcBorders>
              <w:top w:val="single" w:sz="4" w:space="0" w:color="000000"/>
              <w:left w:val="single" w:sz="4" w:space="0" w:color="000000"/>
              <w:bottom w:val="single" w:sz="4" w:space="0" w:color="000000"/>
              <w:right w:val="single" w:sz="4" w:space="0" w:color="000000"/>
            </w:tcBorders>
          </w:tcPr>
          <w:p w14:paraId="4F70C833" w14:textId="77777777" w:rsidR="00E436F9" w:rsidRPr="00F40F36" w:rsidRDefault="00E436F9" w:rsidP="00306812">
            <w:pPr>
              <w:rPr>
                <w:sz w:val="20"/>
                <w:szCs w:val="20"/>
              </w:rPr>
            </w:pPr>
            <w:r w:rsidRPr="00F40F36">
              <w:rPr>
                <w:sz w:val="20"/>
                <w:szCs w:val="20"/>
              </w:rPr>
              <w:t>Минимальные отступы зданий, строений, сооружений:</w:t>
            </w:r>
          </w:p>
          <w:p w14:paraId="34BD2F0F" w14:textId="77777777" w:rsidR="00E436F9" w:rsidRPr="00F40F36" w:rsidRDefault="00E436F9" w:rsidP="00E436F9">
            <w:pPr>
              <w:rPr>
                <w:sz w:val="20"/>
                <w:szCs w:val="20"/>
              </w:rPr>
            </w:pPr>
            <w:r w:rsidRPr="00F40F36">
              <w:rPr>
                <w:sz w:val="20"/>
                <w:szCs w:val="20"/>
              </w:rPr>
              <w:t>- от красной линии улицы (границ земельного участка, граничащего с улично-дорожной сетью) – 5 м;</w:t>
            </w:r>
          </w:p>
          <w:p w14:paraId="58C326D1"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51B50DFF" w14:textId="77777777" w:rsidR="00E436F9" w:rsidRPr="00F40F36" w:rsidRDefault="00E436F9" w:rsidP="00E436F9">
            <w:pPr>
              <w:rPr>
                <w:sz w:val="20"/>
                <w:szCs w:val="20"/>
              </w:rPr>
            </w:pPr>
            <w:r w:rsidRPr="00F40F36">
              <w:rPr>
                <w:sz w:val="20"/>
                <w:szCs w:val="20"/>
              </w:rPr>
              <w:t xml:space="preserve">- до границ земельного участка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29E6C2F5" w14:textId="77777777" w:rsidR="00E436F9" w:rsidRPr="00F40F36" w:rsidRDefault="00E436F9" w:rsidP="00306812">
            <w:pPr>
              <w:rPr>
                <w:sz w:val="20"/>
                <w:szCs w:val="20"/>
              </w:rPr>
            </w:pPr>
            <w:r w:rsidRPr="00F40F36">
              <w:rPr>
                <w:sz w:val="20"/>
                <w:szCs w:val="20"/>
              </w:rPr>
              <w:t>Предельная высота – 13 м.</w:t>
            </w:r>
          </w:p>
          <w:p w14:paraId="14D20A3F" w14:textId="77777777" w:rsidR="00E436F9" w:rsidRPr="009D09A1" w:rsidRDefault="00E436F9" w:rsidP="00306812">
            <w:pPr>
              <w:rPr>
                <w:sz w:val="20"/>
                <w:szCs w:val="20"/>
              </w:rPr>
            </w:pPr>
            <w:r w:rsidRPr="00F40F36">
              <w:rPr>
                <w:sz w:val="20"/>
                <w:szCs w:val="20"/>
              </w:rPr>
              <w:t xml:space="preserve">Максимальный процент застройки в границах земельного участка – 60 %. </w:t>
            </w:r>
          </w:p>
        </w:tc>
      </w:tr>
      <w:tr w:rsidR="00E436F9" w:rsidRPr="009D09A1" w14:paraId="446D5821" w14:textId="77777777" w:rsidTr="00E436F9">
        <w:tc>
          <w:tcPr>
            <w:tcW w:w="284" w:type="pct"/>
            <w:tcBorders>
              <w:top w:val="single" w:sz="4" w:space="0" w:color="000000"/>
              <w:left w:val="single" w:sz="4" w:space="0" w:color="000000"/>
              <w:bottom w:val="single" w:sz="4" w:space="0" w:color="000000"/>
              <w:right w:val="single" w:sz="4" w:space="0" w:color="000000"/>
            </w:tcBorders>
          </w:tcPr>
          <w:p w14:paraId="1DB53958" w14:textId="77777777" w:rsidR="00E436F9" w:rsidRPr="009D09A1" w:rsidRDefault="00E436F9" w:rsidP="00306812">
            <w:pPr>
              <w:jc w:val="center"/>
              <w:rPr>
                <w:sz w:val="20"/>
                <w:szCs w:val="20"/>
              </w:rPr>
            </w:pPr>
            <w:r>
              <w:rPr>
                <w:sz w:val="20"/>
                <w:szCs w:val="20"/>
              </w:rPr>
              <w:t>9</w:t>
            </w:r>
          </w:p>
        </w:tc>
        <w:tc>
          <w:tcPr>
            <w:tcW w:w="1342" w:type="pct"/>
            <w:tcBorders>
              <w:top w:val="single" w:sz="4" w:space="0" w:color="000000"/>
              <w:left w:val="single" w:sz="4" w:space="0" w:color="000000"/>
              <w:bottom w:val="single" w:sz="4" w:space="0" w:color="000000"/>
              <w:right w:val="single" w:sz="4" w:space="0" w:color="000000"/>
            </w:tcBorders>
          </w:tcPr>
          <w:p w14:paraId="4C65B032" w14:textId="77777777" w:rsidR="00E436F9" w:rsidRPr="00E436F9" w:rsidRDefault="00E436F9" w:rsidP="00306812">
            <w:pPr>
              <w:rPr>
                <w:sz w:val="20"/>
                <w:szCs w:val="20"/>
                <w:lang w:eastAsia="en-US"/>
              </w:rPr>
            </w:pPr>
            <w:r w:rsidRPr="009D09A1">
              <w:rPr>
                <w:sz w:val="20"/>
                <w:szCs w:val="20"/>
                <w:lang w:eastAsia="en-US"/>
              </w:rPr>
              <w:t>Обеспечение деятельности в области гидрометеорологии и смежных с ней областях</w:t>
            </w:r>
          </w:p>
        </w:tc>
        <w:tc>
          <w:tcPr>
            <w:tcW w:w="1499" w:type="pct"/>
            <w:tcBorders>
              <w:top w:val="single" w:sz="4" w:space="0" w:color="000000"/>
              <w:left w:val="single" w:sz="4" w:space="0" w:color="000000"/>
              <w:bottom w:val="single" w:sz="4" w:space="0" w:color="000000"/>
              <w:right w:val="single" w:sz="4" w:space="0" w:color="000000"/>
            </w:tcBorders>
          </w:tcPr>
          <w:p w14:paraId="74255616"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576487B9"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p>
        </w:tc>
        <w:tc>
          <w:tcPr>
            <w:tcW w:w="1875" w:type="pct"/>
            <w:tcBorders>
              <w:top w:val="single" w:sz="4" w:space="0" w:color="000000"/>
              <w:left w:val="single" w:sz="4" w:space="0" w:color="000000"/>
              <w:bottom w:val="single" w:sz="4" w:space="0" w:color="000000"/>
              <w:right w:val="single" w:sz="4" w:space="0" w:color="000000"/>
            </w:tcBorders>
          </w:tcPr>
          <w:p w14:paraId="46B79641" w14:textId="77777777" w:rsidR="00E436F9" w:rsidRPr="00F40F36" w:rsidRDefault="00E436F9" w:rsidP="00306812">
            <w:pPr>
              <w:rPr>
                <w:sz w:val="20"/>
                <w:szCs w:val="20"/>
              </w:rPr>
            </w:pPr>
            <w:r w:rsidRPr="00F40F36">
              <w:rPr>
                <w:sz w:val="20"/>
                <w:szCs w:val="20"/>
              </w:rPr>
              <w:t>Минимальные отступы зданий, строений, сооружений:</w:t>
            </w:r>
          </w:p>
          <w:p w14:paraId="0C0C117C" w14:textId="77777777" w:rsidR="00E436F9" w:rsidRPr="00F40F36" w:rsidRDefault="00E436F9" w:rsidP="00E436F9">
            <w:pPr>
              <w:rPr>
                <w:sz w:val="20"/>
                <w:szCs w:val="20"/>
              </w:rPr>
            </w:pPr>
            <w:r w:rsidRPr="00F40F36">
              <w:rPr>
                <w:sz w:val="20"/>
                <w:szCs w:val="20"/>
              </w:rPr>
              <w:t xml:space="preserve">- от красной линии улицы (границ земельного участка, граничащего </w:t>
            </w:r>
          </w:p>
          <w:p w14:paraId="46077BAB" w14:textId="77777777" w:rsidR="00E436F9" w:rsidRPr="00F40F36" w:rsidRDefault="00E436F9" w:rsidP="00E436F9">
            <w:pPr>
              <w:rPr>
                <w:sz w:val="20"/>
                <w:szCs w:val="20"/>
              </w:rPr>
            </w:pPr>
            <w:r w:rsidRPr="00F40F36">
              <w:rPr>
                <w:sz w:val="20"/>
                <w:szCs w:val="20"/>
              </w:rPr>
              <w:t>с улично-дорожной сетью) – 5 м;</w:t>
            </w:r>
          </w:p>
          <w:p w14:paraId="28201CC0"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72FBAC1E" w14:textId="77777777" w:rsidR="00E436F9" w:rsidRPr="00F40F36" w:rsidRDefault="00E436F9" w:rsidP="00E436F9">
            <w:pPr>
              <w:rPr>
                <w:sz w:val="20"/>
                <w:szCs w:val="20"/>
              </w:rPr>
            </w:pPr>
            <w:r w:rsidRPr="00F40F36">
              <w:rPr>
                <w:sz w:val="20"/>
                <w:szCs w:val="20"/>
              </w:rPr>
              <w:t>- до границ земельного участка – 3 м.</w:t>
            </w:r>
          </w:p>
          <w:p w14:paraId="3C06E7D8" w14:textId="77777777" w:rsidR="00E436F9" w:rsidRPr="00F40F36" w:rsidRDefault="00E436F9" w:rsidP="00E436F9">
            <w:pPr>
              <w:rPr>
                <w:sz w:val="20"/>
                <w:szCs w:val="20"/>
              </w:rPr>
            </w:pPr>
            <w:r w:rsidRPr="00F40F36">
              <w:rPr>
                <w:sz w:val="20"/>
                <w:szCs w:val="20"/>
              </w:rPr>
              <w:lastRenderedPageBreak/>
              <w:t>Предельная высота – 15 м.</w:t>
            </w:r>
          </w:p>
          <w:p w14:paraId="6FF92780" w14:textId="77777777" w:rsidR="00E436F9" w:rsidRPr="009D09A1" w:rsidRDefault="00E436F9" w:rsidP="00306812">
            <w:pPr>
              <w:rPr>
                <w:sz w:val="20"/>
                <w:szCs w:val="20"/>
              </w:rPr>
            </w:pPr>
            <w:r w:rsidRPr="00F40F36">
              <w:rPr>
                <w:sz w:val="20"/>
                <w:szCs w:val="20"/>
              </w:rPr>
              <w:t>Максимальный процент застройки в границах земельного участка – 60 %.</w:t>
            </w:r>
          </w:p>
        </w:tc>
      </w:tr>
      <w:tr w:rsidR="00E436F9" w:rsidRPr="009D09A1" w14:paraId="39043D7D" w14:textId="77777777" w:rsidTr="00E436F9">
        <w:tc>
          <w:tcPr>
            <w:tcW w:w="284" w:type="pct"/>
            <w:tcBorders>
              <w:top w:val="single" w:sz="4" w:space="0" w:color="000000"/>
              <w:left w:val="single" w:sz="4" w:space="0" w:color="000000"/>
              <w:bottom w:val="single" w:sz="4" w:space="0" w:color="000000"/>
              <w:right w:val="single" w:sz="4" w:space="0" w:color="000000"/>
            </w:tcBorders>
          </w:tcPr>
          <w:p w14:paraId="31DAC2EE" w14:textId="77777777" w:rsidR="00E436F9" w:rsidRPr="009D09A1" w:rsidRDefault="00E436F9" w:rsidP="00306812">
            <w:pPr>
              <w:jc w:val="center"/>
              <w:rPr>
                <w:sz w:val="20"/>
                <w:szCs w:val="20"/>
              </w:rPr>
            </w:pPr>
            <w:r>
              <w:rPr>
                <w:sz w:val="20"/>
                <w:szCs w:val="20"/>
              </w:rPr>
              <w:lastRenderedPageBreak/>
              <w:t>10</w:t>
            </w:r>
          </w:p>
        </w:tc>
        <w:tc>
          <w:tcPr>
            <w:tcW w:w="1342" w:type="pct"/>
            <w:tcBorders>
              <w:top w:val="single" w:sz="4" w:space="0" w:color="000000"/>
              <w:left w:val="single" w:sz="4" w:space="0" w:color="000000"/>
              <w:bottom w:val="single" w:sz="4" w:space="0" w:color="000000"/>
              <w:right w:val="single" w:sz="4" w:space="0" w:color="000000"/>
            </w:tcBorders>
          </w:tcPr>
          <w:p w14:paraId="3074EF3E" w14:textId="77777777" w:rsidR="00E436F9" w:rsidRPr="009D09A1" w:rsidRDefault="00E436F9" w:rsidP="00306812">
            <w:pPr>
              <w:rPr>
                <w:sz w:val="20"/>
                <w:szCs w:val="20"/>
                <w:lang w:eastAsia="en-US"/>
              </w:rPr>
            </w:pPr>
            <w:r w:rsidRPr="009D09A1">
              <w:rPr>
                <w:sz w:val="20"/>
                <w:szCs w:val="20"/>
                <w:lang w:eastAsia="en-US"/>
              </w:rPr>
              <w:t>Энергетика</w:t>
            </w:r>
          </w:p>
        </w:tc>
        <w:tc>
          <w:tcPr>
            <w:tcW w:w="1499" w:type="pct"/>
            <w:tcBorders>
              <w:top w:val="single" w:sz="4" w:space="0" w:color="000000"/>
              <w:left w:val="single" w:sz="4" w:space="0" w:color="000000"/>
              <w:bottom w:val="single" w:sz="4" w:space="0" w:color="000000"/>
              <w:right w:val="single" w:sz="4" w:space="0" w:color="000000"/>
            </w:tcBorders>
          </w:tcPr>
          <w:p w14:paraId="110ADBA4"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6898EC4E"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4DAE6259" w14:textId="77777777" w:rsidR="00E436F9" w:rsidRPr="00F40F36" w:rsidRDefault="00E436F9" w:rsidP="00306812">
            <w:pPr>
              <w:rPr>
                <w:sz w:val="20"/>
                <w:szCs w:val="20"/>
              </w:rPr>
            </w:pPr>
            <w:r w:rsidRPr="00F40F36">
              <w:rPr>
                <w:sz w:val="20"/>
                <w:szCs w:val="20"/>
              </w:rPr>
              <w:t>Минимальные отступы зданий, строений, сооружений:</w:t>
            </w:r>
          </w:p>
          <w:p w14:paraId="35FFCD65" w14:textId="77777777" w:rsidR="00E436F9" w:rsidRPr="00F40F36" w:rsidRDefault="00E436F9" w:rsidP="00E436F9">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31776619"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4C948EB8" w14:textId="77777777" w:rsidR="00E436F9" w:rsidRPr="00F40F36" w:rsidRDefault="00E436F9" w:rsidP="00E436F9">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7A34072D" w14:textId="77777777" w:rsidR="00E436F9" w:rsidRPr="009D09A1" w:rsidRDefault="00E436F9"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9D09A1" w14:paraId="76ADD6F0" w14:textId="77777777" w:rsidTr="00E436F9">
        <w:tc>
          <w:tcPr>
            <w:tcW w:w="284" w:type="pct"/>
            <w:tcBorders>
              <w:top w:val="single" w:sz="4" w:space="0" w:color="000000"/>
              <w:left w:val="single" w:sz="4" w:space="0" w:color="000000"/>
              <w:bottom w:val="single" w:sz="4" w:space="0" w:color="000000"/>
              <w:right w:val="single" w:sz="4" w:space="0" w:color="000000"/>
            </w:tcBorders>
          </w:tcPr>
          <w:p w14:paraId="72B7ACDD" w14:textId="77777777" w:rsidR="00E436F9" w:rsidRPr="009D09A1" w:rsidRDefault="00E436F9" w:rsidP="00306812">
            <w:pPr>
              <w:jc w:val="center"/>
              <w:rPr>
                <w:sz w:val="20"/>
                <w:szCs w:val="20"/>
              </w:rPr>
            </w:pPr>
            <w:r>
              <w:rPr>
                <w:sz w:val="20"/>
                <w:szCs w:val="20"/>
              </w:rPr>
              <w:t>11</w:t>
            </w:r>
          </w:p>
        </w:tc>
        <w:tc>
          <w:tcPr>
            <w:tcW w:w="1342" w:type="pct"/>
            <w:tcBorders>
              <w:top w:val="single" w:sz="4" w:space="0" w:color="000000"/>
              <w:left w:val="single" w:sz="4" w:space="0" w:color="000000"/>
              <w:bottom w:val="single" w:sz="4" w:space="0" w:color="000000"/>
              <w:right w:val="single" w:sz="4" w:space="0" w:color="000000"/>
            </w:tcBorders>
          </w:tcPr>
          <w:p w14:paraId="0B6F8CEE" w14:textId="77777777" w:rsidR="00E436F9" w:rsidRPr="009D09A1" w:rsidRDefault="00E436F9" w:rsidP="00306812">
            <w:pPr>
              <w:rPr>
                <w:sz w:val="20"/>
                <w:szCs w:val="20"/>
                <w:lang w:eastAsia="en-US"/>
              </w:rPr>
            </w:pPr>
            <w:r w:rsidRPr="009D09A1">
              <w:rPr>
                <w:sz w:val="20"/>
                <w:szCs w:val="20"/>
                <w:lang w:eastAsia="en-US"/>
              </w:rPr>
              <w:t>Связь</w:t>
            </w:r>
          </w:p>
        </w:tc>
        <w:tc>
          <w:tcPr>
            <w:tcW w:w="1499" w:type="pct"/>
            <w:tcBorders>
              <w:top w:val="single" w:sz="4" w:space="0" w:color="000000"/>
              <w:left w:val="single" w:sz="4" w:space="0" w:color="000000"/>
              <w:bottom w:val="single" w:sz="4" w:space="0" w:color="000000"/>
              <w:right w:val="single" w:sz="4" w:space="0" w:color="000000"/>
            </w:tcBorders>
          </w:tcPr>
          <w:p w14:paraId="517E36A4"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20</w:t>
            </w:r>
            <w:r w:rsidRPr="00F40F36">
              <w:rPr>
                <w:sz w:val="20"/>
                <w:szCs w:val="20"/>
                <w:lang w:eastAsia="en-US"/>
              </w:rPr>
              <w:t xml:space="preserve"> кв. м.</w:t>
            </w:r>
          </w:p>
          <w:p w14:paraId="7203038C"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tc>
        <w:tc>
          <w:tcPr>
            <w:tcW w:w="1875" w:type="pct"/>
            <w:tcBorders>
              <w:top w:val="single" w:sz="4" w:space="0" w:color="000000"/>
              <w:left w:val="single" w:sz="4" w:space="0" w:color="000000"/>
              <w:bottom w:val="single" w:sz="4" w:space="0" w:color="000000"/>
              <w:right w:val="single" w:sz="4" w:space="0" w:color="000000"/>
            </w:tcBorders>
          </w:tcPr>
          <w:p w14:paraId="78AC071E" w14:textId="77777777" w:rsidR="00E436F9" w:rsidRPr="00F40F36" w:rsidRDefault="00E436F9" w:rsidP="00306812">
            <w:pPr>
              <w:rPr>
                <w:sz w:val="20"/>
                <w:szCs w:val="20"/>
              </w:rPr>
            </w:pPr>
            <w:r w:rsidRPr="00F40F36">
              <w:rPr>
                <w:sz w:val="20"/>
                <w:szCs w:val="20"/>
              </w:rPr>
              <w:t>Минимальные отступы зданий, строений, сооружений:</w:t>
            </w:r>
          </w:p>
          <w:p w14:paraId="7A9A1470" w14:textId="77777777" w:rsidR="00E436F9" w:rsidRPr="00F40F36" w:rsidRDefault="00E436F9" w:rsidP="00E436F9">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040F0759"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4F99A225" w14:textId="77777777" w:rsidR="00E436F9" w:rsidRPr="00F40F36" w:rsidRDefault="00E436F9" w:rsidP="00E436F9">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53EE43DA" w14:textId="77777777" w:rsidR="00E436F9" w:rsidRPr="009D09A1" w:rsidRDefault="00E436F9"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9D09A1" w14:paraId="083A9AC4" w14:textId="77777777" w:rsidTr="00E436F9">
        <w:tc>
          <w:tcPr>
            <w:tcW w:w="284" w:type="pct"/>
            <w:tcBorders>
              <w:top w:val="single" w:sz="4" w:space="0" w:color="000000"/>
              <w:left w:val="single" w:sz="4" w:space="0" w:color="000000"/>
              <w:bottom w:val="single" w:sz="4" w:space="0" w:color="000000"/>
              <w:right w:val="single" w:sz="4" w:space="0" w:color="000000"/>
            </w:tcBorders>
          </w:tcPr>
          <w:p w14:paraId="061B9FBD" w14:textId="77777777" w:rsidR="00E436F9" w:rsidRPr="009D09A1" w:rsidRDefault="00E436F9" w:rsidP="00306812">
            <w:pPr>
              <w:jc w:val="center"/>
              <w:rPr>
                <w:sz w:val="20"/>
                <w:szCs w:val="20"/>
              </w:rPr>
            </w:pPr>
            <w:r>
              <w:rPr>
                <w:sz w:val="20"/>
                <w:szCs w:val="20"/>
              </w:rPr>
              <w:t>12</w:t>
            </w:r>
          </w:p>
        </w:tc>
        <w:tc>
          <w:tcPr>
            <w:tcW w:w="1342" w:type="pct"/>
            <w:tcBorders>
              <w:top w:val="single" w:sz="4" w:space="0" w:color="000000"/>
              <w:left w:val="single" w:sz="4" w:space="0" w:color="000000"/>
              <w:bottom w:val="single" w:sz="4" w:space="0" w:color="000000"/>
              <w:right w:val="single" w:sz="4" w:space="0" w:color="000000"/>
            </w:tcBorders>
          </w:tcPr>
          <w:p w14:paraId="6CCBD486" w14:textId="77777777" w:rsidR="00E436F9" w:rsidRPr="00E436F9" w:rsidRDefault="00E436F9" w:rsidP="00E436F9">
            <w:pPr>
              <w:rPr>
                <w:sz w:val="20"/>
                <w:szCs w:val="20"/>
                <w:lang w:eastAsia="en-US"/>
              </w:rPr>
            </w:pPr>
            <w:r w:rsidRPr="00E436F9">
              <w:rPr>
                <w:sz w:val="20"/>
                <w:szCs w:val="20"/>
                <w:lang w:eastAsia="en-US"/>
              </w:rPr>
              <w:t>Размещение автомобильных дорог</w:t>
            </w:r>
          </w:p>
          <w:p w14:paraId="62A501BA" w14:textId="77777777" w:rsidR="00E436F9" w:rsidRPr="009D09A1" w:rsidRDefault="00E436F9" w:rsidP="00306812">
            <w:pPr>
              <w:rPr>
                <w:sz w:val="20"/>
                <w:szCs w:val="20"/>
                <w:lang w:eastAsia="en-US"/>
              </w:rPr>
            </w:pPr>
          </w:p>
        </w:tc>
        <w:tc>
          <w:tcPr>
            <w:tcW w:w="1499" w:type="pct"/>
            <w:tcBorders>
              <w:top w:val="single" w:sz="4" w:space="0" w:color="000000"/>
              <w:left w:val="single" w:sz="4" w:space="0" w:color="000000"/>
              <w:bottom w:val="single" w:sz="4" w:space="0" w:color="000000"/>
              <w:right w:val="single" w:sz="4" w:space="0" w:color="000000"/>
            </w:tcBorders>
          </w:tcPr>
          <w:p w14:paraId="6F402FE2"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0C79DFD9"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3A8D4D4B" w14:textId="77777777" w:rsidR="00E436F9" w:rsidRPr="00F40F36" w:rsidRDefault="00E436F9" w:rsidP="00306812">
            <w:pPr>
              <w:rPr>
                <w:sz w:val="20"/>
                <w:szCs w:val="20"/>
              </w:rPr>
            </w:pPr>
            <w:r w:rsidRPr="00F40F36">
              <w:rPr>
                <w:sz w:val="20"/>
                <w:szCs w:val="20"/>
              </w:rPr>
              <w:t>Минимальные отступы зданий, строений, сооружений:</w:t>
            </w:r>
          </w:p>
          <w:p w14:paraId="59DAF855" w14:textId="77777777" w:rsidR="00E436F9" w:rsidRPr="00F40F36" w:rsidRDefault="00E436F9" w:rsidP="00E436F9">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4075B6A9"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7EED4CCE" w14:textId="77777777" w:rsidR="00E436F9" w:rsidRPr="00F40F36" w:rsidRDefault="00E436F9" w:rsidP="00E436F9">
            <w:pPr>
              <w:rPr>
                <w:sz w:val="20"/>
                <w:szCs w:val="20"/>
              </w:rPr>
            </w:pPr>
            <w:r w:rsidRPr="00F40F36">
              <w:rPr>
                <w:sz w:val="20"/>
                <w:szCs w:val="20"/>
              </w:rPr>
              <w:t>- до границ земельного участка – 3 м.</w:t>
            </w:r>
          </w:p>
          <w:p w14:paraId="70A86BC0" w14:textId="77777777" w:rsidR="00E436F9" w:rsidRPr="009D09A1" w:rsidRDefault="00E436F9"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9D09A1" w14:paraId="14B9128F" w14:textId="77777777" w:rsidTr="00E436F9">
        <w:tc>
          <w:tcPr>
            <w:tcW w:w="284" w:type="pct"/>
            <w:tcBorders>
              <w:top w:val="single" w:sz="4" w:space="0" w:color="000000"/>
              <w:left w:val="single" w:sz="4" w:space="0" w:color="000000"/>
              <w:bottom w:val="single" w:sz="4" w:space="0" w:color="000000"/>
              <w:right w:val="single" w:sz="4" w:space="0" w:color="000000"/>
            </w:tcBorders>
          </w:tcPr>
          <w:p w14:paraId="4B5007FA" w14:textId="77777777" w:rsidR="00E436F9" w:rsidRPr="009D09A1" w:rsidRDefault="00E436F9" w:rsidP="00306812">
            <w:pPr>
              <w:jc w:val="center"/>
              <w:rPr>
                <w:sz w:val="20"/>
                <w:szCs w:val="20"/>
              </w:rPr>
            </w:pPr>
            <w:r>
              <w:rPr>
                <w:sz w:val="20"/>
                <w:szCs w:val="20"/>
              </w:rPr>
              <w:t>13</w:t>
            </w:r>
          </w:p>
        </w:tc>
        <w:tc>
          <w:tcPr>
            <w:tcW w:w="1342" w:type="pct"/>
            <w:tcBorders>
              <w:top w:val="single" w:sz="4" w:space="0" w:color="000000"/>
              <w:left w:val="single" w:sz="4" w:space="0" w:color="000000"/>
              <w:bottom w:val="single" w:sz="4" w:space="0" w:color="000000"/>
              <w:right w:val="single" w:sz="4" w:space="0" w:color="000000"/>
            </w:tcBorders>
          </w:tcPr>
          <w:p w14:paraId="584ED331" w14:textId="77777777" w:rsidR="00E436F9" w:rsidRPr="00E436F9" w:rsidRDefault="00E436F9" w:rsidP="00E436F9">
            <w:pPr>
              <w:rPr>
                <w:sz w:val="20"/>
                <w:szCs w:val="20"/>
                <w:lang w:eastAsia="en-US"/>
              </w:rPr>
            </w:pPr>
            <w:r w:rsidRPr="009D09A1">
              <w:rPr>
                <w:sz w:val="20"/>
                <w:szCs w:val="20"/>
                <w:lang w:eastAsia="en-US"/>
              </w:rPr>
              <w:t>Трубопроводный транспорт</w:t>
            </w:r>
          </w:p>
        </w:tc>
        <w:tc>
          <w:tcPr>
            <w:tcW w:w="1499" w:type="pct"/>
            <w:tcBorders>
              <w:top w:val="single" w:sz="4" w:space="0" w:color="000000"/>
              <w:left w:val="single" w:sz="4" w:space="0" w:color="000000"/>
              <w:bottom w:val="single" w:sz="4" w:space="0" w:color="000000"/>
              <w:right w:val="single" w:sz="4" w:space="0" w:color="000000"/>
            </w:tcBorders>
          </w:tcPr>
          <w:p w14:paraId="6308E2AE"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w:t>
            </w:r>
            <w:r w:rsidRPr="00F40F36">
              <w:rPr>
                <w:sz w:val="20"/>
                <w:szCs w:val="20"/>
                <w:lang w:eastAsia="en-US"/>
              </w:rPr>
              <w:lastRenderedPageBreak/>
              <w:t>м.</w:t>
            </w:r>
          </w:p>
          <w:p w14:paraId="66ED0BEB"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2EEF26FD" w14:textId="77777777" w:rsidR="00E436F9" w:rsidRPr="00F40F36" w:rsidRDefault="00E436F9" w:rsidP="00306812">
            <w:pPr>
              <w:rPr>
                <w:sz w:val="20"/>
                <w:szCs w:val="20"/>
              </w:rPr>
            </w:pPr>
            <w:r w:rsidRPr="00F40F36">
              <w:rPr>
                <w:sz w:val="20"/>
                <w:szCs w:val="20"/>
              </w:rPr>
              <w:lastRenderedPageBreak/>
              <w:t xml:space="preserve">Минимальные отступы зданий, строений, </w:t>
            </w:r>
            <w:r w:rsidRPr="00F40F36">
              <w:rPr>
                <w:sz w:val="20"/>
                <w:szCs w:val="20"/>
              </w:rPr>
              <w:lastRenderedPageBreak/>
              <w:t>сооружений:</w:t>
            </w:r>
          </w:p>
          <w:p w14:paraId="27B791FA" w14:textId="77777777" w:rsidR="00E436F9" w:rsidRPr="00F40F36" w:rsidRDefault="00E436F9" w:rsidP="00E436F9">
            <w:pPr>
              <w:rPr>
                <w:sz w:val="20"/>
                <w:szCs w:val="20"/>
              </w:rPr>
            </w:pPr>
            <w:r w:rsidRPr="00F40F36">
              <w:rPr>
                <w:sz w:val="20"/>
                <w:szCs w:val="20"/>
              </w:rPr>
              <w:t>-от красной линии улицы (границ земельного участка, граничащего с улично-дорожной сетью) – 5м;</w:t>
            </w:r>
          </w:p>
          <w:p w14:paraId="4867E409"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54A3FA4B" w14:textId="77777777" w:rsidR="00E436F9" w:rsidRPr="00F40F36" w:rsidRDefault="00E436F9" w:rsidP="00E436F9">
            <w:pPr>
              <w:rPr>
                <w:sz w:val="20"/>
                <w:szCs w:val="20"/>
              </w:rPr>
            </w:pPr>
            <w:r w:rsidRPr="00F40F36">
              <w:rPr>
                <w:sz w:val="20"/>
                <w:szCs w:val="20"/>
              </w:rPr>
              <w:t>- до границ земельного участка – 3 м.</w:t>
            </w:r>
          </w:p>
          <w:p w14:paraId="31C604F6" w14:textId="77777777" w:rsidR="00E436F9" w:rsidRPr="009D09A1" w:rsidRDefault="00E436F9"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9D09A1" w14:paraId="25E15D9C" w14:textId="77777777" w:rsidTr="00E436F9">
        <w:tc>
          <w:tcPr>
            <w:tcW w:w="284" w:type="pct"/>
            <w:tcBorders>
              <w:top w:val="single" w:sz="4" w:space="0" w:color="000000"/>
              <w:left w:val="single" w:sz="4" w:space="0" w:color="000000"/>
              <w:bottom w:val="single" w:sz="4" w:space="0" w:color="000000"/>
              <w:right w:val="single" w:sz="4" w:space="0" w:color="000000"/>
            </w:tcBorders>
          </w:tcPr>
          <w:p w14:paraId="1B09AC7A" w14:textId="77777777" w:rsidR="00E436F9" w:rsidRPr="009D09A1" w:rsidRDefault="00E436F9" w:rsidP="00306812">
            <w:pPr>
              <w:jc w:val="center"/>
              <w:rPr>
                <w:sz w:val="20"/>
                <w:szCs w:val="20"/>
              </w:rPr>
            </w:pPr>
            <w:r>
              <w:rPr>
                <w:sz w:val="20"/>
                <w:szCs w:val="20"/>
              </w:rPr>
              <w:lastRenderedPageBreak/>
              <w:t>14</w:t>
            </w:r>
          </w:p>
        </w:tc>
        <w:tc>
          <w:tcPr>
            <w:tcW w:w="1342" w:type="pct"/>
            <w:tcBorders>
              <w:top w:val="single" w:sz="4" w:space="0" w:color="000000"/>
              <w:left w:val="single" w:sz="4" w:space="0" w:color="000000"/>
              <w:bottom w:val="single" w:sz="4" w:space="0" w:color="000000"/>
              <w:right w:val="single" w:sz="4" w:space="0" w:color="000000"/>
            </w:tcBorders>
          </w:tcPr>
          <w:p w14:paraId="5D2A8475" w14:textId="77777777" w:rsidR="00E436F9" w:rsidRPr="009D09A1" w:rsidRDefault="00E436F9" w:rsidP="00E436F9">
            <w:pPr>
              <w:rPr>
                <w:sz w:val="20"/>
                <w:szCs w:val="20"/>
                <w:lang w:eastAsia="en-US"/>
              </w:rPr>
            </w:pPr>
            <w:r w:rsidRPr="009D09A1">
              <w:rPr>
                <w:sz w:val="20"/>
                <w:szCs w:val="20"/>
                <w:lang w:eastAsia="en-US"/>
              </w:rPr>
              <w:t>Специальное пользование водными объектами</w:t>
            </w:r>
          </w:p>
        </w:tc>
        <w:tc>
          <w:tcPr>
            <w:tcW w:w="1499" w:type="pct"/>
            <w:tcBorders>
              <w:top w:val="single" w:sz="4" w:space="0" w:color="000000"/>
              <w:left w:val="single" w:sz="4" w:space="0" w:color="000000"/>
              <w:bottom w:val="single" w:sz="4" w:space="0" w:color="000000"/>
              <w:right w:val="single" w:sz="4" w:space="0" w:color="000000"/>
            </w:tcBorders>
          </w:tcPr>
          <w:p w14:paraId="432868ED"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004E1F92"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501DE4DA" w14:textId="77777777" w:rsidR="00E436F9" w:rsidRPr="009D09A1" w:rsidRDefault="00E436F9" w:rsidP="00306812">
            <w:pPr>
              <w:rPr>
                <w:sz w:val="20"/>
                <w:szCs w:val="20"/>
              </w:rPr>
            </w:pPr>
            <w:r w:rsidRPr="00F40F36">
              <w:rPr>
                <w:sz w:val="20"/>
                <w:szCs w:val="20"/>
              </w:rPr>
              <w:t>Не подлежат установлению</w:t>
            </w:r>
          </w:p>
        </w:tc>
      </w:tr>
      <w:tr w:rsidR="00E436F9" w:rsidRPr="009D09A1" w14:paraId="5C9A8B96" w14:textId="77777777" w:rsidTr="00E436F9">
        <w:tc>
          <w:tcPr>
            <w:tcW w:w="284" w:type="pct"/>
            <w:tcBorders>
              <w:top w:val="single" w:sz="4" w:space="0" w:color="000000"/>
              <w:left w:val="single" w:sz="4" w:space="0" w:color="000000"/>
              <w:bottom w:val="single" w:sz="4" w:space="0" w:color="000000"/>
              <w:right w:val="single" w:sz="4" w:space="0" w:color="000000"/>
            </w:tcBorders>
          </w:tcPr>
          <w:p w14:paraId="51D0E670" w14:textId="77777777" w:rsidR="00E436F9" w:rsidRPr="009D09A1" w:rsidRDefault="00E436F9" w:rsidP="00306812">
            <w:pPr>
              <w:jc w:val="center"/>
              <w:rPr>
                <w:sz w:val="20"/>
                <w:szCs w:val="20"/>
              </w:rPr>
            </w:pPr>
            <w:r>
              <w:rPr>
                <w:sz w:val="20"/>
                <w:szCs w:val="20"/>
              </w:rPr>
              <w:t>15</w:t>
            </w:r>
          </w:p>
        </w:tc>
        <w:tc>
          <w:tcPr>
            <w:tcW w:w="1342" w:type="pct"/>
            <w:tcBorders>
              <w:top w:val="single" w:sz="4" w:space="0" w:color="000000"/>
              <w:left w:val="single" w:sz="4" w:space="0" w:color="000000"/>
              <w:bottom w:val="single" w:sz="4" w:space="0" w:color="000000"/>
              <w:right w:val="single" w:sz="4" w:space="0" w:color="000000"/>
            </w:tcBorders>
          </w:tcPr>
          <w:p w14:paraId="56253C70" w14:textId="77777777" w:rsidR="00E436F9" w:rsidRPr="009D09A1" w:rsidRDefault="00E436F9" w:rsidP="00E436F9">
            <w:pPr>
              <w:rPr>
                <w:sz w:val="20"/>
                <w:szCs w:val="20"/>
                <w:lang w:eastAsia="en-US"/>
              </w:rPr>
            </w:pPr>
            <w:r w:rsidRPr="009D09A1">
              <w:rPr>
                <w:sz w:val="20"/>
                <w:szCs w:val="20"/>
                <w:lang w:eastAsia="en-US"/>
              </w:rPr>
              <w:t>Гидротехнические сооружения</w:t>
            </w:r>
          </w:p>
        </w:tc>
        <w:tc>
          <w:tcPr>
            <w:tcW w:w="1499" w:type="pct"/>
            <w:tcBorders>
              <w:top w:val="single" w:sz="4" w:space="0" w:color="000000"/>
              <w:left w:val="single" w:sz="4" w:space="0" w:color="000000"/>
              <w:bottom w:val="single" w:sz="4" w:space="0" w:color="000000"/>
              <w:right w:val="single" w:sz="4" w:space="0" w:color="000000"/>
            </w:tcBorders>
          </w:tcPr>
          <w:p w14:paraId="6D8C8826"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350167C"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727B7679" w14:textId="77777777" w:rsidR="00E436F9" w:rsidRPr="00F40F36" w:rsidRDefault="00E436F9" w:rsidP="00306812">
            <w:pPr>
              <w:rPr>
                <w:sz w:val="20"/>
                <w:szCs w:val="20"/>
              </w:rPr>
            </w:pPr>
            <w:r w:rsidRPr="00F40F36">
              <w:rPr>
                <w:sz w:val="20"/>
                <w:szCs w:val="20"/>
              </w:rPr>
              <w:t>Минимальные отступы зданий, строений, сооружений:</w:t>
            </w:r>
          </w:p>
          <w:p w14:paraId="057D0196" w14:textId="77777777" w:rsidR="00E436F9" w:rsidRPr="00F40F36" w:rsidRDefault="00E436F9" w:rsidP="00E436F9">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27B29443"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08EE8DBC" w14:textId="77777777" w:rsidR="00E436F9" w:rsidRPr="00F40F36" w:rsidRDefault="00E436F9" w:rsidP="00E436F9">
            <w:pPr>
              <w:rPr>
                <w:sz w:val="20"/>
                <w:szCs w:val="20"/>
              </w:rPr>
            </w:pPr>
            <w:r w:rsidRPr="00F40F36">
              <w:rPr>
                <w:sz w:val="20"/>
                <w:szCs w:val="20"/>
              </w:rPr>
              <w:t>- до границ земельного участка – 3 м.</w:t>
            </w:r>
          </w:p>
          <w:p w14:paraId="42C00C09" w14:textId="77777777" w:rsidR="00E436F9" w:rsidRPr="009D09A1" w:rsidRDefault="00E436F9"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9D09A1" w14:paraId="4C684B01" w14:textId="77777777" w:rsidTr="00E436F9">
        <w:tc>
          <w:tcPr>
            <w:tcW w:w="284" w:type="pct"/>
            <w:tcBorders>
              <w:top w:val="single" w:sz="4" w:space="0" w:color="000000"/>
              <w:left w:val="single" w:sz="4" w:space="0" w:color="000000"/>
              <w:bottom w:val="single" w:sz="4" w:space="0" w:color="000000"/>
              <w:right w:val="single" w:sz="4" w:space="0" w:color="000000"/>
            </w:tcBorders>
          </w:tcPr>
          <w:p w14:paraId="2FE9DCEC" w14:textId="77777777" w:rsidR="00E436F9" w:rsidRPr="009D09A1" w:rsidRDefault="00E436F9" w:rsidP="00306812">
            <w:pPr>
              <w:jc w:val="center"/>
              <w:rPr>
                <w:sz w:val="20"/>
                <w:szCs w:val="20"/>
              </w:rPr>
            </w:pPr>
            <w:r>
              <w:rPr>
                <w:sz w:val="20"/>
                <w:szCs w:val="20"/>
              </w:rPr>
              <w:t>16</w:t>
            </w:r>
          </w:p>
        </w:tc>
        <w:tc>
          <w:tcPr>
            <w:tcW w:w="1342" w:type="pct"/>
            <w:tcBorders>
              <w:top w:val="single" w:sz="4" w:space="0" w:color="000000"/>
              <w:left w:val="single" w:sz="4" w:space="0" w:color="000000"/>
              <w:bottom w:val="single" w:sz="4" w:space="0" w:color="000000"/>
              <w:right w:val="single" w:sz="4" w:space="0" w:color="000000"/>
            </w:tcBorders>
          </w:tcPr>
          <w:p w14:paraId="39CD24FF" w14:textId="77777777" w:rsidR="00E436F9" w:rsidRPr="009D09A1" w:rsidRDefault="00E436F9" w:rsidP="00E436F9">
            <w:pPr>
              <w:rPr>
                <w:sz w:val="20"/>
                <w:szCs w:val="20"/>
                <w:lang w:eastAsia="en-US"/>
              </w:rPr>
            </w:pPr>
            <w:r w:rsidRPr="009D09A1">
              <w:rPr>
                <w:sz w:val="20"/>
                <w:szCs w:val="20"/>
                <w:lang w:eastAsia="en-US"/>
              </w:rPr>
              <w:t>Служебные гаражи</w:t>
            </w:r>
          </w:p>
        </w:tc>
        <w:tc>
          <w:tcPr>
            <w:tcW w:w="1499" w:type="pct"/>
            <w:tcBorders>
              <w:top w:val="single" w:sz="4" w:space="0" w:color="000000"/>
              <w:left w:val="single" w:sz="4" w:space="0" w:color="000000"/>
              <w:bottom w:val="single" w:sz="4" w:space="0" w:color="000000"/>
              <w:right w:val="single" w:sz="4" w:space="0" w:color="000000"/>
            </w:tcBorders>
          </w:tcPr>
          <w:p w14:paraId="0E112D9F" w14:textId="77777777" w:rsidR="00E436F9" w:rsidRPr="00F40F36" w:rsidRDefault="00E436F9"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 xml:space="preserve"> кв. м.</w:t>
            </w:r>
          </w:p>
          <w:p w14:paraId="440FDE37" w14:textId="77777777" w:rsidR="00E436F9" w:rsidRPr="009D09A1" w:rsidRDefault="00E436F9"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5" w:type="pct"/>
            <w:tcBorders>
              <w:top w:val="single" w:sz="4" w:space="0" w:color="000000"/>
              <w:left w:val="single" w:sz="4" w:space="0" w:color="000000"/>
              <w:bottom w:val="single" w:sz="4" w:space="0" w:color="000000"/>
              <w:right w:val="single" w:sz="4" w:space="0" w:color="000000"/>
            </w:tcBorders>
          </w:tcPr>
          <w:p w14:paraId="2FCCB953" w14:textId="77777777" w:rsidR="00E436F9" w:rsidRPr="00F40F36" w:rsidRDefault="00E436F9" w:rsidP="00306812">
            <w:pPr>
              <w:rPr>
                <w:sz w:val="20"/>
                <w:szCs w:val="20"/>
              </w:rPr>
            </w:pPr>
            <w:r w:rsidRPr="00F40F36">
              <w:rPr>
                <w:sz w:val="20"/>
                <w:szCs w:val="20"/>
              </w:rPr>
              <w:t>Минимальные отступы зданий, строений, сооружений:</w:t>
            </w:r>
          </w:p>
          <w:p w14:paraId="5BEE7AB8" w14:textId="77777777" w:rsidR="00E436F9" w:rsidRPr="00F40F36" w:rsidRDefault="00E436F9" w:rsidP="00E436F9">
            <w:pPr>
              <w:rPr>
                <w:sz w:val="20"/>
                <w:szCs w:val="20"/>
              </w:rPr>
            </w:pPr>
            <w:r w:rsidRPr="00F40F36">
              <w:rPr>
                <w:sz w:val="20"/>
                <w:szCs w:val="20"/>
              </w:rPr>
              <w:t>- от красной линии улицы (границ земельного участка, граничащего с улично-дорожной сетью) – 5 м;</w:t>
            </w:r>
          </w:p>
          <w:p w14:paraId="66E6CF51" w14:textId="77777777" w:rsidR="00E436F9" w:rsidRPr="00F40F36" w:rsidRDefault="00E436F9" w:rsidP="00E436F9">
            <w:pPr>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p>
          <w:p w14:paraId="3FAC3489" w14:textId="77777777" w:rsidR="00E436F9" w:rsidRPr="009D09A1" w:rsidRDefault="00E436F9" w:rsidP="00306812">
            <w:pPr>
              <w:rPr>
                <w:sz w:val="20"/>
                <w:szCs w:val="20"/>
              </w:rPr>
            </w:pPr>
            <w:r w:rsidRPr="00F40F3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bl>
    <w:p w14:paraId="58123A08" w14:textId="77777777" w:rsidR="00E436F9" w:rsidRDefault="00E436F9" w:rsidP="00E436F9">
      <w:pPr>
        <w:tabs>
          <w:tab w:val="left" w:pos="1276"/>
        </w:tabs>
        <w:suppressAutoHyphens w:val="0"/>
        <w:autoSpaceDE w:val="0"/>
        <w:autoSpaceDN w:val="0"/>
        <w:adjustRightInd w:val="0"/>
        <w:snapToGrid/>
        <w:spacing w:before="120" w:after="120" w:line="276" w:lineRule="auto"/>
        <w:contextualSpacing/>
      </w:pPr>
    </w:p>
    <w:p w14:paraId="4E49287C"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67A3063E"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14:paraId="7433799F" w14:textId="77777777" w:rsidR="003D41F9" w:rsidRPr="00755D87" w:rsidRDefault="003D41F9" w:rsidP="003D41F9">
      <w:pPr>
        <w:keepNext/>
        <w:keepLines/>
        <w:spacing w:before="240" w:after="240" w:line="276" w:lineRule="auto"/>
        <w:ind w:firstLine="709"/>
        <w:outlineLvl w:val="2"/>
        <w:rPr>
          <w:b/>
          <w:bCs/>
        </w:rPr>
      </w:pPr>
      <w:bookmarkStart w:id="60" w:name="_Toc1636639"/>
      <w:bookmarkStart w:id="61" w:name="_Toc87880502"/>
      <w:bookmarkStart w:id="62" w:name="_Toc127453594"/>
      <w:r w:rsidRPr="00755D87">
        <w:rPr>
          <w:b/>
          <w:bCs/>
        </w:rPr>
        <w:t>1.5. Градостроительные регламенты. Зона транспортной инфраструктуры (Т)</w:t>
      </w:r>
      <w:bookmarkEnd w:id="60"/>
      <w:bookmarkEnd w:id="61"/>
      <w:bookmarkEnd w:id="62"/>
    </w:p>
    <w:p w14:paraId="75CDC7B0" w14:textId="77777777" w:rsidR="003D41F9" w:rsidRPr="00755D87" w:rsidRDefault="003D41F9" w:rsidP="003D41F9">
      <w:pPr>
        <w:keepNext/>
        <w:keepLines/>
        <w:spacing w:before="240" w:after="240" w:line="276" w:lineRule="auto"/>
        <w:ind w:firstLine="709"/>
        <w:outlineLvl w:val="2"/>
        <w:rPr>
          <w:b/>
          <w:bCs/>
        </w:rPr>
      </w:pPr>
      <w:bookmarkStart w:id="63" w:name="_Toc1636640"/>
      <w:bookmarkStart w:id="64" w:name="_Toc87880503"/>
      <w:bookmarkStart w:id="65" w:name="_Toc127453595"/>
      <w:r w:rsidRPr="00755D87">
        <w:rPr>
          <w:b/>
          <w:bCs/>
        </w:rPr>
        <w:t>1.5.1. Зона размещения объектов автомобильного транспорта (Т1)</w:t>
      </w:r>
      <w:bookmarkEnd w:id="63"/>
      <w:bookmarkEnd w:id="64"/>
      <w:bookmarkEnd w:id="65"/>
    </w:p>
    <w:p w14:paraId="72729FBF"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3267697C" w14:textId="77777777" w:rsidR="003D41F9" w:rsidRPr="00755D87" w:rsidRDefault="003D41F9" w:rsidP="003D41F9">
      <w:pPr>
        <w:spacing w:before="240" w:after="240" w:line="276" w:lineRule="auto"/>
        <w:ind w:firstLine="709"/>
        <w:rPr>
          <w:b/>
        </w:rPr>
      </w:pPr>
      <w:r w:rsidRPr="00755D87">
        <w:rPr>
          <w:b/>
        </w:rPr>
        <w:t>Перечень основных видов разрешенного использования земельных участков и объектов капитального строительства</w:t>
      </w:r>
    </w:p>
    <w:p w14:paraId="444680B4"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23</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587C018F" w14:textId="77777777" w:rsidTr="00AC00FC">
        <w:trPr>
          <w:tblHeader/>
        </w:trPr>
        <w:tc>
          <w:tcPr>
            <w:tcW w:w="393" w:type="pct"/>
            <w:vMerge w:val="restart"/>
            <w:vAlign w:val="center"/>
          </w:tcPr>
          <w:p w14:paraId="5FC45E3E"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0B605D19"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AE04321"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6097D8E2" w14:textId="77777777" w:rsidTr="00AC00FC">
        <w:trPr>
          <w:tblHeader/>
        </w:trPr>
        <w:tc>
          <w:tcPr>
            <w:tcW w:w="393" w:type="pct"/>
            <w:vMerge/>
          </w:tcPr>
          <w:p w14:paraId="2854AA1C" w14:textId="77777777" w:rsidR="003D41F9" w:rsidRPr="00755D87" w:rsidRDefault="003D41F9" w:rsidP="00AC00FC">
            <w:pPr>
              <w:rPr>
                <w:sz w:val="20"/>
                <w:szCs w:val="20"/>
              </w:rPr>
            </w:pPr>
          </w:p>
        </w:tc>
        <w:tc>
          <w:tcPr>
            <w:tcW w:w="561" w:type="pct"/>
            <w:vAlign w:val="center"/>
          </w:tcPr>
          <w:p w14:paraId="530EC1DF"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78306FB6"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753A81F0" w14:textId="77777777" w:rsidR="003D41F9" w:rsidRPr="00755D87" w:rsidRDefault="003D41F9" w:rsidP="00AC00FC">
            <w:pPr>
              <w:rPr>
                <w:sz w:val="20"/>
                <w:szCs w:val="20"/>
              </w:rPr>
            </w:pPr>
          </w:p>
        </w:tc>
      </w:tr>
      <w:tr w:rsidR="003D41F9" w:rsidRPr="00755D87" w14:paraId="206F5230" w14:textId="77777777" w:rsidTr="00AC00FC">
        <w:tblPrEx>
          <w:tblLook w:val="0080" w:firstRow="0" w:lastRow="0" w:firstColumn="1" w:lastColumn="0" w:noHBand="0" w:noVBand="0"/>
        </w:tblPrEx>
        <w:tc>
          <w:tcPr>
            <w:tcW w:w="393" w:type="pct"/>
          </w:tcPr>
          <w:p w14:paraId="3C684A51" w14:textId="77777777" w:rsidR="003D41F9" w:rsidRPr="00755D87" w:rsidRDefault="003D41F9" w:rsidP="00AC00FC">
            <w:pPr>
              <w:jc w:val="center"/>
              <w:rPr>
                <w:sz w:val="20"/>
                <w:szCs w:val="20"/>
              </w:rPr>
            </w:pPr>
            <w:r w:rsidRPr="00755D87">
              <w:rPr>
                <w:sz w:val="20"/>
                <w:szCs w:val="20"/>
              </w:rPr>
              <w:t>1</w:t>
            </w:r>
          </w:p>
        </w:tc>
        <w:tc>
          <w:tcPr>
            <w:tcW w:w="561" w:type="pct"/>
          </w:tcPr>
          <w:p w14:paraId="07F7D4B4" w14:textId="77777777" w:rsidR="003D41F9" w:rsidRPr="00755D87" w:rsidRDefault="003D41F9" w:rsidP="00AC00FC">
            <w:pPr>
              <w:rPr>
                <w:sz w:val="20"/>
                <w:szCs w:val="20"/>
              </w:rPr>
            </w:pPr>
            <w:r w:rsidRPr="00755D87">
              <w:rPr>
                <w:sz w:val="20"/>
                <w:szCs w:val="20"/>
              </w:rPr>
              <w:t>3.1.1</w:t>
            </w:r>
          </w:p>
        </w:tc>
        <w:tc>
          <w:tcPr>
            <w:tcW w:w="1798" w:type="pct"/>
          </w:tcPr>
          <w:p w14:paraId="49A7B79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423BBAAE" w14:textId="77777777" w:rsidR="003D41F9" w:rsidRPr="00755D87" w:rsidRDefault="003D41F9" w:rsidP="00AC00FC">
            <w:pPr>
              <w:autoSpaceDE w:val="0"/>
              <w:autoSpaceDN w:val="0"/>
              <w:adjustRightInd w:val="0"/>
              <w:rPr>
                <w:sz w:val="20"/>
                <w:szCs w:val="20"/>
                <w:lang w:eastAsia="en-US"/>
              </w:rPr>
            </w:pPr>
          </w:p>
        </w:tc>
        <w:tc>
          <w:tcPr>
            <w:tcW w:w="2248" w:type="pct"/>
          </w:tcPr>
          <w:p w14:paraId="08758B5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7F5363DC" w14:textId="77777777" w:rsidTr="00AC00FC">
        <w:tblPrEx>
          <w:tblLook w:val="0080" w:firstRow="0" w:lastRow="0" w:firstColumn="1" w:lastColumn="0" w:noHBand="0" w:noVBand="0"/>
        </w:tblPrEx>
        <w:tc>
          <w:tcPr>
            <w:tcW w:w="393" w:type="pct"/>
          </w:tcPr>
          <w:p w14:paraId="69B0BD26" w14:textId="77777777" w:rsidR="003D41F9" w:rsidRPr="00755D87" w:rsidRDefault="003D41F9" w:rsidP="00AC00FC">
            <w:pPr>
              <w:jc w:val="center"/>
              <w:rPr>
                <w:sz w:val="20"/>
                <w:szCs w:val="20"/>
              </w:rPr>
            </w:pPr>
            <w:r w:rsidRPr="00755D87">
              <w:rPr>
                <w:sz w:val="20"/>
                <w:szCs w:val="20"/>
              </w:rPr>
              <w:t>2</w:t>
            </w:r>
          </w:p>
        </w:tc>
        <w:tc>
          <w:tcPr>
            <w:tcW w:w="561" w:type="pct"/>
          </w:tcPr>
          <w:p w14:paraId="3C55401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4.9</w:t>
            </w:r>
          </w:p>
        </w:tc>
        <w:tc>
          <w:tcPr>
            <w:tcW w:w="1798" w:type="pct"/>
          </w:tcPr>
          <w:p w14:paraId="2D893BD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Служебные гаражи</w:t>
            </w:r>
          </w:p>
          <w:p w14:paraId="04C8FCB3" w14:textId="77777777" w:rsidR="003D41F9" w:rsidRPr="00755D87" w:rsidRDefault="003D41F9" w:rsidP="00AC00FC">
            <w:pPr>
              <w:autoSpaceDE w:val="0"/>
              <w:autoSpaceDN w:val="0"/>
              <w:adjustRightInd w:val="0"/>
              <w:rPr>
                <w:sz w:val="20"/>
                <w:szCs w:val="20"/>
                <w:lang w:eastAsia="en-US"/>
              </w:rPr>
            </w:pPr>
          </w:p>
        </w:tc>
        <w:tc>
          <w:tcPr>
            <w:tcW w:w="2248" w:type="pct"/>
          </w:tcPr>
          <w:p w14:paraId="2D9319D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755D87">
              <w:rPr>
                <w:rFonts w:eastAsia="Calibri"/>
                <w:sz w:val="20"/>
                <w:szCs w:val="20"/>
                <w:lang w:eastAsia="en-US"/>
              </w:rPr>
              <w:lastRenderedPageBreak/>
              <w:t>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3D41F9" w:rsidRPr="00755D87" w14:paraId="25D78AD3" w14:textId="77777777" w:rsidTr="00AC00FC">
        <w:tblPrEx>
          <w:tblLook w:val="0080" w:firstRow="0" w:lastRow="0" w:firstColumn="1" w:lastColumn="0" w:noHBand="0" w:noVBand="0"/>
        </w:tblPrEx>
        <w:tc>
          <w:tcPr>
            <w:tcW w:w="393" w:type="pct"/>
          </w:tcPr>
          <w:p w14:paraId="3D2ADA72" w14:textId="77777777" w:rsidR="003D41F9" w:rsidRPr="00755D87" w:rsidRDefault="003D41F9" w:rsidP="00AC00FC">
            <w:pPr>
              <w:jc w:val="center"/>
              <w:rPr>
                <w:sz w:val="20"/>
                <w:szCs w:val="20"/>
              </w:rPr>
            </w:pPr>
            <w:r w:rsidRPr="00755D87">
              <w:rPr>
                <w:sz w:val="20"/>
                <w:szCs w:val="20"/>
              </w:rPr>
              <w:lastRenderedPageBreak/>
              <w:t>3</w:t>
            </w:r>
          </w:p>
        </w:tc>
        <w:tc>
          <w:tcPr>
            <w:tcW w:w="561" w:type="pct"/>
          </w:tcPr>
          <w:p w14:paraId="300B1411" w14:textId="77777777" w:rsidR="003D41F9" w:rsidRPr="00755D87" w:rsidRDefault="003D41F9" w:rsidP="00AC00FC">
            <w:pPr>
              <w:rPr>
                <w:sz w:val="20"/>
                <w:szCs w:val="20"/>
              </w:rPr>
            </w:pPr>
            <w:r w:rsidRPr="00755D87">
              <w:rPr>
                <w:sz w:val="20"/>
                <w:szCs w:val="20"/>
              </w:rPr>
              <w:t>4.9.1.1</w:t>
            </w:r>
          </w:p>
        </w:tc>
        <w:tc>
          <w:tcPr>
            <w:tcW w:w="1798" w:type="pct"/>
          </w:tcPr>
          <w:p w14:paraId="340DA30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Заправка транспортных средств</w:t>
            </w:r>
          </w:p>
          <w:p w14:paraId="0A34D928" w14:textId="77777777" w:rsidR="003D41F9" w:rsidRPr="00755D87" w:rsidRDefault="003D41F9" w:rsidP="00AC00FC">
            <w:pPr>
              <w:autoSpaceDE w:val="0"/>
              <w:autoSpaceDN w:val="0"/>
              <w:adjustRightInd w:val="0"/>
              <w:rPr>
                <w:sz w:val="20"/>
                <w:szCs w:val="20"/>
                <w:lang w:eastAsia="en-US"/>
              </w:rPr>
            </w:pPr>
          </w:p>
        </w:tc>
        <w:tc>
          <w:tcPr>
            <w:tcW w:w="2248" w:type="pct"/>
          </w:tcPr>
          <w:p w14:paraId="287B862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D41F9" w:rsidRPr="00755D87" w14:paraId="640F706A" w14:textId="77777777" w:rsidTr="00AC00FC">
        <w:tblPrEx>
          <w:tblLook w:val="0080" w:firstRow="0" w:lastRow="0" w:firstColumn="1" w:lastColumn="0" w:noHBand="0" w:noVBand="0"/>
        </w:tblPrEx>
        <w:tc>
          <w:tcPr>
            <w:tcW w:w="393" w:type="pct"/>
          </w:tcPr>
          <w:p w14:paraId="58F57AA5" w14:textId="77777777" w:rsidR="003D41F9" w:rsidRPr="00755D87" w:rsidRDefault="003D41F9" w:rsidP="00AC00FC">
            <w:pPr>
              <w:jc w:val="center"/>
              <w:rPr>
                <w:sz w:val="20"/>
                <w:szCs w:val="20"/>
              </w:rPr>
            </w:pPr>
            <w:r w:rsidRPr="00755D87">
              <w:rPr>
                <w:sz w:val="20"/>
                <w:szCs w:val="20"/>
              </w:rPr>
              <w:t>4</w:t>
            </w:r>
          </w:p>
        </w:tc>
        <w:tc>
          <w:tcPr>
            <w:tcW w:w="561" w:type="pct"/>
          </w:tcPr>
          <w:p w14:paraId="5C6EFC68" w14:textId="77777777" w:rsidR="003D41F9" w:rsidRPr="00755D87" w:rsidRDefault="003D41F9" w:rsidP="00AC00FC">
            <w:pPr>
              <w:rPr>
                <w:sz w:val="20"/>
                <w:szCs w:val="20"/>
              </w:rPr>
            </w:pPr>
            <w:r w:rsidRPr="00755D87">
              <w:rPr>
                <w:sz w:val="20"/>
                <w:szCs w:val="20"/>
              </w:rPr>
              <w:t>4.9.1.2</w:t>
            </w:r>
          </w:p>
        </w:tc>
        <w:tc>
          <w:tcPr>
            <w:tcW w:w="1798" w:type="pct"/>
          </w:tcPr>
          <w:p w14:paraId="28D6144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дорожного отдыха</w:t>
            </w:r>
          </w:p>
          <w:p w14:paraId="37D489E3" w14:textId="77777777" w:rsidR="003D41F9" w:rsidRPr="00755D87" w:rsidRDefault="003D41F9" w:rsidP="00AC00FC">
            <w:pPr>
              <w:autoSpaceDE w:val="0"/>
              <w:autoSpaceDN w:val="0"/>
              <w:adjustRightInd w:val="0"/>
              <w:rPr>
                <w:sz w:val="20"/>
                <w:szCs w:val="20"/>
                <w:lang w:eastAsia="en-US"/>
              </w:rPr>
            </w:pPr>
          </w:p>
        </w:tc>
        <w:tc>
          <w:tcPr>
            <w:tcW w:w="2248" w:type="pct"/>
          </w:tcPr>
          <w:p w14:paraId="6FBA95B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3D41F9" w:rsidRPr="00755D87" w14:paraId="77F5A4B3" w14:textId="77777777" w:rsidTr="00AC00FC">
        <w:tblPrEx>
          <w:tblLook w:val="0080" w:firstRow="0" w:lastRow="0" w:firstColumn="1" w:lastColumn="0" w:noHBand="0" w:noVBand="0"/>
        </w:tblPrEx>
        <w:tc>
          <w:tcPr>
            <w:tcW w:w="393" w:type="pct"/>
          </w:tcPr>
          <w:p w14:paraId="3F587CFB" w14:textId="77777777" w:rsidR="003D41F9" w:rsidRPr="00755D87" w:rsidRDefault="003D41F9" w:rsidP="00AC00FC">
            <w:pPr>
              <w:jc w:val="center"/>
              <w:rPr>
                <w:sz w:val="20"/>
                <w:szCs w:val="20"/>
              </w:rPr>
            </w:pPr>
            <w:r w:rsidRPr="00755D87">
              <w:rPr>
                <w:sz w:val="20"/>
                <w:szCs w:val="20"/>
              </w:rPr>
              <w:t>5</w:t>
            </w:r>
          </w:p>
        </w:tc>
        <w:tc>
          <w:tcPr>
            <w:tcW w:w="561" w:type="pct"/>
          </w:tcPr>
          <w:p w14:paraId="40BF874B" w14:textId="77777777" w:rsidR="003D41F9" w:rsidRPr="00755D87" w:rsidRDefault="003D41F9" w:rsidP="00AC00FC">
            <w:pPr>
              <w:rPr>
                <w:sz w:val="20"/>
                <w:szCs w:val="20"/>
              </w:rPr>
            </w:pPr>
            <w:r w:rsidRPr="00755D87">
              <w:rPr>
                <w:sz w:val="20"/>
                <w:szCs w:val="20"/>
              </w:rPr>
              <w:t>4.9.1.3</w:t>
            </w:r>
          </w:p>
        </w:tc>
        <w:tc>
          <w:tcPr>
            <w:tcW w:w="1798" w:type="pct"/>
          </w:tcPr>
          <w:p w14:paraId="0EB6277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Автомобильные мойки</w:t>
            </w:r>
          </w:p>
          <w:p w14:paraId="7D156E59" w14:textId="77777777" w:rsidR="003D41F9" w:rsidRPr="00755D87" w:rsidRDefault="003D41F9" w:rsidP="00AC00FC">
            <w:pPr>
              <w:autoSpaceDE w:val="0"/>
              <w:autoSpaceDN w:val="0"/>
              <w:adjustRightInd w:val="0"/>
              <w:rPr>
                <w:sz w:val="20"/>
                <w:szCs w:val="20"/>
                <w:lang w:eastAsia="en-US"/>
              </w:rPr>
            </w:pPr>
          </w:p>
        </w:tc>
        <w:tc>
          <w:tcPr>
            <w:tcW w:w="2248" w:type="pct"/>
          </w:tcPr>
          <w:p w14:paraId="3A37564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моек, а также размещение магазинов сопутствующей торговли</w:t>
            </w:r>
          </w:p>
        </w:tc>
      </w:tr>
      <w:tr w:rsidR="003D41F9" w:rsidRPr="00755D87" w14:paraId="7FA52BBE" w14:textId="77777777" w:rsidTr="00AC00FC">
        <w:tblPrEx>
          <w:tblLook w:val="0080" w:firstRow="0" w:lastRow="0" w:firstColumn="1" w:lastColumn="0" w:noHBand="0" w:noVBand="0"/>
        </w:tblPrEx>
        <w:tc>
          <w:tcPr>
            <w:tcW w:w="393" w:type="pct"/>
          </w:tcPr>
          <w:p w14:paraId="25BC6F19" w14:textId="77777777" w:rsidR="003D41F9" w:rsidRPr="00755D87" w:rsidRDefault="003D41F9" w:rsidP="00AC00FC">
            <w:pPr>
              <w:jc w:val="center"/>
              <w:rPr>
                <w:sz w:val="20"/>
                <w:szCs w:val="20"/>
              </w:rPr>
            </w:pPr>
            <w:r w:rsidRPr="00755D87">
              <w:rPr>
                <w:sz w:val="20"/>
                <w:szCs w:val="20"/>
              </w:rPr>
              <w:t>6</w:t>
            </w:r>
          </w:p>
        </w:tc>
        <w:tc>
          <w:tcPr>
            <w:tcW w:w="561" w:type="pct"/>
          </w:tcPr>
          <w:p w14:paraId="48FEE687" w14:textId="77777777" w:rsidR="003D41F9" w:rsidRPr="00755D87" w:rsidRDefault="003D41F9" w:rsidP="00AC00FC">
            <w:pPr>
              <w:rPr>
                <w:sz w:val="20"/>
                <w:szCs w:val="20"/>
              </w:rPr>
            </w:pPr>
            <w:r w:rsidRPr="00755D87">
              <w:rPr>
                <w:sz w:val="20"/>
                <w:szCs w:val="20"/>
              </w:rPr>
              <w:t>4.9.1.4</w:t>
            </w:r>
          </w:p>
        </w:tc>
        <w:tc>
          <w:tcPr>
            <w:tcW w:w="1798" w:type="pct"/>
          </w:tcPr>
          <w:p w14:paraId="75DE97B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Ремонт автомобилей</w:t>
            </w:r>
          </w:p>
          <w:p w14:paraId="776F3D0A" w14:textId="77777777" w:rsidR="003D41F9" w:rsidRPr="00755D87" w:rsidRDefault="003D41F9" w:rsidP="00AC00FC">
            <w:pPr>
              <w:autoSpaceDE w:val="0"/>
              <w:autoSpaceDN w:val="0"/>
              <w:adjustRightInd w:val="0"/>
              <w:rPr>
                <w:sz w:val="20"/>
                <w:szCs w:val="20"/>
                <w:lang w:eastAsia="en-US"/>
              </w:rPr>
            </w:pPr>
          </w:p>
        </w:tc>
        <w:tc>
          <w:tcPr>
            <w:tcW w:w="2248" w:type="pct"/>
          </w:tcPr>
          <w:p w14:paraId="0185A8B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D41F9" w:rsidRPr="00755D87" w14:paraId="66A7D0DB" w14:textId="77777777" w:rsidTr="00AC00FC">
        <w:tblPrEx>
          <w:tblLook w:val="0080" w:firstRow="0" w:lastRow="0" w:firstColumn="1" w:lastColumn="0" w:noHBand="0" w:noVBand="0"/>
        </w:tblPrEx>
        <w:tc>
          <w:tcPr>
            <w:tcW w:w="393" w:type="pct"/>
          </w:tcPr>
          <w:p w14:paraId="7E8C26FC" w14:textId="77777777" w:rsidR="003D41F9" w:rsidRPr="00755D87" w:rsidRDefault="003D41F9" w:rsidP="00AC00FC">
            <w:pPr>
              <w:jc w:val="center"/>
              <w:rPr>
                <w:sz w:val="20"/>
                <w:szCs w:val="20"/>
              </w:rPr>
            </w:pPr>
            <w:r w:rsidRPr="00755D87">
              <w:rPr>
                <w:sz w:val="20"/>
                <w:szCs w:val="20"/>
              </w:rPr>
              <w:t>7</w:t>
            </w:r>
          </w:p>
        </w:tc>
        <w:tc>
          <w:tcPr>
            <w:tcW w:w="561" w:type="pct"/>
          </w:tcPr>
          <w:p w14:paraId="61C08CCD" w14:textId="77777777" w:rsidR="003D41F9" w:rsidRPr="00755D87" w:rsidRDefault="003D41F9" w:rsidP="00AC00FC">
            <w:pPr>
              <w:rPr>
                <w:sz w:val="20"/>
                <w:szCs w:val="20"/>
              </w:rPr>
            </w:pPr>
            <w:r w:rsidRPr="00755D87">
              <w:rPr>
                <w:sz w:val="20"/>
                <w:szCs w:val="20"/>
              </w:rPr>
              <w:t>6.8</w:t>
            </w:r>
          </w:p>
        </w:tc>
        <w:tc>
          <w:tcPr>
            <w:tcW w:w="1798" w:type="pct"/>
          </w:tcPr>
          <w:p w14:paraId="32E68D0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Связь</w:t>
            </w:r>
          </w:p>
        </w:tc>
        <w:tc>
          <w:tcPr>
            <w:tcW w:w="2248" w:type="pct"/>
          </w:tcPr>
          <w:p w14:paraId="51BD4FB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3D41F9" w:rsidRPr="00755D87" w14:paraId="7FDD968B" w14:textId="77777777" w:rsidTr="00AC00FC">
        <w:tblPrEx>
          <w:tblLook w:val="0080" w:firstRow="0" w:lastRow="0" w:firstColumn="1" w:lastColumn="0" w:noHBand="0" w:noVBand="0"/>
        </w:tblPrEx>
        <w:tc>
          <w:tcPr>
            <w:tcW w:w="393" w:type="pct"/>
          </w:tcPr>
          <w:p w14:paraId="4F04564C" w14:textId="77777777" w:rsidR="003D41F9" w:rsidRPr="00755D87" w:rsidRDefault="003D41F9" w:rsidP="00AC00FC">
            <w:pPr>
              <w:jc w:val="center"/>
              <w:rPr>
                <w:sz w:val="20"/>
                <w:szCs w:val="20"/>
              </w:rPr>
            </w:pPr>
            <w:r w:rsidRPr="00755D87">
              <w:rPr>
                <w:sz w:val="20"/>
                <w:szCs w:val="20"/>
              </w:rPr>
              <w:t>8</w:t>
            </w:r>
          </w:p>
        </w:tc>
        <w:tc>
          <w:tcPr>
            <w:tcW w:w="561" w:type="pct"/>
          </w:tcPr>
          <w:p w14:paraId="746F7B4C" w14:textId="77777777" w:rsidR="003D41F9" w:rsidRPr="00755D87" w:rsidRDefault="003D41F9" w:rsidP="00AC00FC">
            <w:pPr>
              <w:rPr>
                <w:sz w:val="20"/>
                <w:szCs w:val="20"/>
              </w:rPr>
            </w:pPr>
            <w:r w:rsidRPr="00755D87">
              <w:rPr>
                <w:sz w:val="20"/>
                <w:szCs w:val="20"/>
              </w:rPr>
              <w:t>7.2.1</w:t>
            </w:r>
          </w:p>
        </w:tc>
        <w:tc>
          <w:tcPr>
            <w:tcW w:w="1798" w:type="pct"/>
          </w:tcPr>
          <w:p w14:paraId="73D9FCB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дорог</w:t>
            </w:r>
          </w:p>
          <w:p w14:paraId="0CC08D64" w14:textId="77777777" w:rsidR="003D41F9" w:rsidRPr="00755D87" w:rsidRDefault="003D41F9" w:rsidP="00AC00FC">
            <w:pPr>
              <w:autoSpaceDE w:val="0"/>
              <w:autoSpaceDN w:val="0"/>
              <w:adjustRightInd w:val="0"/>
              <w:rPr>
                <w:sz w:val="20"/>
                <w:szCs w:val="20"/>
                <w:lang w:eastAsia="en-US"/>
              </w:rPr>
            </w:pPr>
          </w:p>
        </w:tc>
        <w:tc>
          <w:tcPr>
            <w:tcW w:w="2248" w:type="pct"/>
          </w:tcPr>
          <w:p w14:paraId="51FCDC8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6CA48DB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D41F9" w:rsidRPr="00755D87" w14:paraId="7AF5319C" w14:textId="77777777" w:rsidTr="00AC00FC">
        <w:tblPrEx>
          <w:tblLook w:val="0080" w:firstRow="0" w:lastRow="0" w:firstColumn="1" w:lastColumn="0" w:noHBand="0" w:noVBand="0"/>
        </w:tblPrEx>
        <w:tc>
          <w:tcPr>
            <w:tcW w:w="393" w:type="pct"/>
          </w:tcPr>
          <w:p w14:paraId="72E55671" w14:textId="77777777" w:rsidR="003D41F9" w:rsidRPr="00755D87" w:rsidRDefault="003D41F9" w:rsidP="00AC00FC">
            <w:pPr>
              <w:jc w:val="center"/>
              <w:rPr>
                <w:sz w:val="20"/>
                <w:szCs w:val="20"/>
              </w:rPr>
            </w:pPr>
            <w:r w:rsidRPr="00755D87">
              <w:rPr>
                <w:sz w:val="20"/>
                <w:szCs w:val="20"/>
              </w:rPr>
              <w:t>9</w:t>
            </w:r>
          </w:p>
        </w:tc>
        <w:tc>
          <w:tcPr>
            <w:tcW w:w="561" w:type="pct"/>
          </w:tcPr>
          <w:p w14:paraId="6332284E" w14:textId="77777777" w:rsidR="003D41F9" w:rsidRPr="00755D87" w:rsidRDefault="003D41F9" w:rsidP="00AC00FC">
            <w:pPr>
              <w:rPr>
                <w:sz w:val="20"/>
                <w:szCs w:val="20"/>
              </w:rPr>
            </w:pPr>
            <w:r w:rsidRPr="00755D87">
              <w:rPr>
                <w:sz w:val="20"/>
                <w:szCs w:val="20"/>
              </w:rPr>
              <w:t>7.2.2</w:t>
            </w:r>
          </w:p>
        </w:tc>
        <w:tc>
          <w:tcPr>
            <w:tcW w:w="1798" w:type="pct"/>
          </w:tcPr>
          <w:p w14:paraId="164130E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Обслуживание перевозок пассажиров</w:t>
            </w:r>
          </w:p>
          <w:p w14:paraId="5DFDA4FF" w14:textId="77777777" w:rsidR="003D41F9" w:rsidRPr="00755D87" w:rsidRDefault="003D41F9" w:rsidP="00AC00FC">
            <w:pPr>
              <w:autoSpaceDE w:val="0"/>
              <w:autoSpaceDN w:val="0"/>
              <w:adjustRightInd w:val="0"/>
              <w:rPr>
                <w:sz w:val="20"/>
                <w:szCs w:val="20"/>
                <w:lang w:eastAsia="en-US"/>
              </w:rPr>
            </w:pPr>
          </w:p>
        </w:tc>
        <w:tc>
          <w:tcPr>
            <w:tcW w:w="2248" w:type="pct"/>
          </w:tcPr>
          <w:p w14:paraId="66AFA26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3D41F9" w:rsidRPr="00755D87" w14:paraId="12043EF0" w14:textId="77777777" w:rsidTr="00AC00FC">
        <w:tblPrEx>
          <w:tblLook w:val="0080" w:firstRow="0" w:lastRow="0" w:firstColumn="1" w:lastColumn="0" w:noHBand="0" w:noVBand="0"/>
        </w:tblPrEx>
        <w:tc>
          <w:tcPr>
            <w:tcW w:w="393" w:type="pct"/>
          </w:tcPr>
          <w:p w14:paraId="2B7D2DBA" w14:textId="77777777" w:rsidR="003D41F9" w:rsidRPr="00755D87" w:rsidRDefault="003D41F9" w:rsidP="00AC00FC">
            <w:pPr>
              <w:jc w:val="center"/>
              <w:rPr>
                <w:sz w:val="20"/>
                <w:szCs w:val="20"/>
              </w:rPr>
            </w:pPr>
            <w:r w:rsidRPr="00755D87">
              <w:rPr>
                <w:sz w:val="20"/>
                <w:szCs w:val="20"/>
              </w:rPr>
              <w:t>10</w:t>
            </w:r>
          </w:p>
        </w:tc>
        <w:tc>
          <w:tcPr>
            <w:tcW w:w="561" w:type="pct"/>
          </w:tcPr>
          <w:p w14:paraId="7C4FFC61" w14:textId="77777777" w:rsidR="003D41F9" w:rsidRPr="00755D87" w:rsidRDefault="003D41F9" w:rsidP="00AC00FC">
            <w:pPr>
              <w:rPr>
                <w:sz w:val="20"/>
                <w:szCs w:val="20"/>
              </w:rPr>
            </w:pPr>
            <w:r w:rsidRPr="00755D87">
              <w:rPr>
                <w:sz w:val="20"/>
                <w:szCs w:val="20"/>
              </w:rPr>
              <w:t>7.2.3</w:t>
            </w:r>
          </w:p>
        </w:tc>
        <w:tc>
          <w:tcPr>
            <w:tcW w:w="1798" w:type="pct"/>
          </w:tcPr>
          <w:p w14:paraId="2391FDD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Стоянки транспорта общего пользования</w:t>
            </w:r>
          </w:p>
          <w:p w14:paraId="32C3EA76" w14:textId="77777777" w:rsidR="003D41F9" w:rsidRPr="00755D87" w:rsidRDefault="003D41F9" w:rsidP="00AC00FC">
            <w:pPr>
              <w:autoSpaceDE w:val="0"/>
              <w:autoSpaceDN w:val="0"/>
              <w:adjustRightInd w:val="0"/>
              <w:rPr>
                <w:sz w:val="20"/>
                <w:szCs w:val="20"/>
                <w:lang w:eastAsia="en-US"/>
              </w:rPr>
            </w:pPr>
          </w:p>
        </w:tc>
        <w:tc>
          <w:tcPr>
            <w:tcW w:w="2248" w:type="pct"/>
          </w:tcPr>
          <w:p w14:paraId="2106840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3D41F9" w:rsidRPr="00755D87" w14:paraId="53544B19" w14:textId="77777777" w:rsidTr="00AC00FC">
        <w:tblPrEx>
          <w:tblLook w:val="0080" w:firstRow="0" w:lastRow="0" w:firstColumn="1" w:lastColumn="0" w:noHBand="0" w:noVBand="0"/>
        </w:tblPrEx>
        <w:tc>
          <w:tcPr>
            <w:tcW w:w="393" w:type="pct"/>
          </w:tcPr>
          <w:p w14:paraId="47EF45B8" w14:textId="77777777" w:rsidR="003D41F9" w:rsidRPr="00755D87" w:rsidRDefault="003D41F9" w:rsidP="00AC00FC">
            <w:pPr>
              <w:jc w:val="center"/>
              <w:rPr>
                <w:sz w:val="20"/>
                <w:szCs w:val="20"/>
              </w:rPr>
            </w:pPr>
            <w:r w:rsidRPr="00755D87">
              <w:rPr>
                <w:sz w:val="20"/>
                <w:szCs w:val="20"/>
              </w:rPr>
              <w:t>11</w:t>
            </w:r>
          </w:p>
        </w:tc>
        <w:tc>
          <w:tcPr>
            <w:tcW w:w="561" w:type="pct"/>
          </w:tcPr>
          <w:p w14:paraId="41527717" w14:textId="77777777" w:rsidR="003D41F9" w:rsidRPr="00755D87" w:rsidRDefault="003D41F9" w:rsidP="00AC00FC">
            <w:pPr>
              <w:rPr>
                <w:sz w:val="20"/>
                <w:szCs w:val="20"/>
              </w:rPr>
            </w:pPr>
            <w:r w:rsidRPr="00755D87">
              <w:rPr>
                <w:sz w:val="20"/>
                <w:szCs w:val="20"/>
              </w:rPr>
              <w:t>8.3</w:t>
            </w:r>
          </w:p>
        </w:tc>
        <w:tc>
          <w:tcPr>
            <w:tcW w:w="1798" w:type="pct"/>
          </w:tcPr>
          <w:p w14:paraId="13AF7FA1"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Обеспечение внутреннего порядка</w:t>
            </w:r>
          </w:p>
        </w:tc>
        <w:tc>
          <w:tcPr>
            <w:tcW w:w="2248" w:type="pct"/>
          </w:tcPr>
          <w:p w14:paraId="4EC007E6"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7FBD62D"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3D41F9" w:rsidRPr="00755D87" w14:paraId="196416BA" w14:textId="77777777" w:rsidTr="00AC00FC">
        <w:tblPrEx>
          <w:tblLook w:val="0080" w:firstRow="0" w:lastRow="0" w:firstColumn="1" w:lastColumn="0" w:noHBand="0" w:noVBand="0"/>
        </w:tblPrEx>
        <w:tc>
          <w:tcPr>
            <w:tcW w:w="393" w:type="pct"/>
          </w:tcPr>
          <w:p w14:paraId="63D1D43F" w14:textId="77777777" w:rsidR="003D41F9" w:rsidRPr="00755D87" w:rsidRDefault="003D41F9" w:rsidP="00AC00FC">
            <w:pPr>
              <w:jc w:val="center"/>
              <w:rPr>
                <w:sz w:val="20"/>
                <w:szCs w:val="20"/>
              </w:rPr>
            </w:pPr>
            <w:r w:rsidRPr="00755D87">
              <w:rPr>
                <w:sz w:val="20"/>
                <w:szCs w:val="20"/>
              </w:rPr>
              <w:lastRenderedPageBreak/>
              <w:t>12</w:t>
            </w:r>
          </w:p>
        </w:tc>
        <w:tc>
          <w:tcPr>
            <w:tcW w:w="561" w:type="pct"/>
          </w:tcPr>
          <w:p w14:paraId="03C870BF" w14:textId="77777777" w:rsidR="003D41F9" w:rsidRPr="00755D87" w:rsidRDefault="003D41F9" w:rsidP="00AC00FC">
            <w:pPr>
              <w:rPr>
                <w:sz w:val="20"/>
                <w:szCs w:val="20"/>
              </w:rPr>
            </w:pPr>
            <w:r w:rsidRPr="00755D87">
              <w:rPr>
                <w:sz w:val="20"/>
                <w:szCs w:val="20"/>
              </w:rPr>
              <w:t>12.0.1</w:t>
            </w:r>
          </w:p>
        </w:tc>
        <w:tc>
          <w:tcPr>
            <w:tcW w:w="1798" w:type="pct"/>
          </w:tcPr>
          <w:p w14:paraId="3B9A0C8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1FDF7947" w14:textId="77777777" w:rsidR="003D41F9" w:rsidRPr="00755D87" w:rsidRDefault="003D41F9" w:rsidP="00AC00FC">
            <w:pPr>
              <w:autoSpaceDE w:val="0"/>
              <w:autoSpaceDN w:val="0"/>
              <w:adjustRightInd w:val="0"/>
              <w:rPr>
                <w:sz w:val="20"/>
                <w:szCs w:val="20"/>
                <w:lang w:eastAsia="en-US"/>
              </w:rPr>
            </w:pPr>
          </w:p>
        </w:tc>
        <w:tc>
          <w:tcPr>
            <w:tcW w:w="2248" w:type="pct"/>
          </w:tcPr>
          <w:p w14:paraId="5B3C514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34075C1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FC89E89"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Вспомогательные виды разрешенного использования объектов капитального строительства и земельных участков не устанавливаются.</w:t>
      </w:r>
    </w:p>
    <w:p w14:paraId="3E76B3C1"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условно разрешенных видов разрешенного использования объектов капитального строительства и земельных участков</w:t>
      </w:r>
    </w:p>
    <w:p w14:paraId="6ADABF9D"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24</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075"/>
        <w:gridCol w:w="3536"/>
        <w:gridCol w:w="4911"/>
      </w:tblGrid>
      <w:tr w:rsidR="003D41F9" w:rsidRPr="00755D87" w14:paraId="42160E38" w14:textId="77777777" w:rsidTr="00AC00FC">
        <w:tc>
          <w:tcPr>
            <w:tcW w:w="304" w:type="pct"/>
            <w:vMerge w:val="restart"/>
            <w:vAlign w:val="center"/>
          </w:tcPr>
          <w:p w14:paraId="64F5D555" w14:textId="77777777" w:rsidR="003D41F9" w:rsidRPr="00755D87" w:rsidRDefault="003D41F9" w:rsidP="00AC00FC">
            <w:pPr>
              <w:jc w:val="center"/>
              <w:rPr>
                <w:sz w:val="20"/>
                <w:szCs w:val="20"/>
              </w:rPr>
            </w:pPr>
            <w:r w:rsidRPr="00755D87">
              <w:rPr>
                <w:sz w:val="20"/>
                <w:szCs w:val="20"/>
              </w:rPr>
              <w:t>№ п/п</w:t>
            </w:r>
          </w:p>
        </w:tc>
        <w:tc>
          <w:tcPr>
            <w:tcW w:w="2274" w:type="pct"/>
            <w:gridSpan w:val="2"/>
            <w:vAlign w:val="center"/>
          </w:tcPr>
          <w:p w14:paraId="4605FBEA"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E9E1845"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35EDF2B7" w14:textId="77777777" w:rsidTr="00AC00FC">
        <w:tc>
          <w:tcPr>
            <w:tcW w:w="304" w:type="pct"/>
            <w:vMerge/>
          </w:tcPr>
          <w:p w14:paraId="632C5D9F" w14:textId="77777777" w:rsidR="003D41F9" w:rsidRPr="00755D87" w:rsidRDefault="003D41F9" w:rsidP="00AC00FC">
            <w:pPr>
              <w:rPr>
                <w:sz w:val="20"/>
                <w:szCs w:val="20"/>
              </w:rPr>
            </w:pPr>
          </w:p>
        </w:tc>
        <w:tc>
          <w:tcPr>
            <w:tcW w:w="530" w:type="pct"/>
            <w:vAlign w:val="center"/>
          </w:tcPr>
          <w:p w14:paraId="38109074" w14:textId="77777777" w:rsidR="003D41F9" w:rsidRPr="00755D87" w:rsidRDefault="003D41F9" w:rsidP="00AC00FC">
            <w:pPr>
              <w:jc w:val="center"/>
              <w:rPr>
                <w:sz w:val="20"/>
                <w:szCs w:val="20"/>
              </w:rPr>
            </w:pPr>
            <w:r w:rsidRPr="00755D87">
              <w:rPr>
                <w:sz w:val="20"/>
                <w:szCs w:val="20"/>
              </w:rPr>
              <w:t>Код</w:t>
            </w:r>
          </w:p>
        </w:tc>
        <w:tc>
          <w:tcPr>
            <w:tcW w:w="1744" w:type="pct"/>
            <w:vAlign w:val="center"/>
          </w:tcPr>
          <w:p w14:paraId="6E8276FF" w14:textId="77777777" w:rsidR="003D41F9" w:rsidRPr="00755D87" w:rsidRDefault="003D41F9" w:rsidP="00AC00FC">
            <w:pPr>
              <w:jc w:val="center"/>
              <w:rPr>
                <w:sz w:val="20"/>
                <w:szCs w:val="20"/>
              </w:rPr>
            </w:pPr>
            <w:r w:rsidRPr="00755D87">
              <w:rPr>
                <w:sz w:val="20"/>
                <w:szCs w:val="20"/>
              </w:rPr>
              <w:t>Наименование</w:t>
            </w:r>
          </w:p>
        </w:tc>
        <w:tc>
          <w:tcPr>
            <w:tcW w:w="2422" w:type="pct"/>
            <w:vMerge/>
          </w:tcPr>
          <w:p w14:paraId="1E1C1212" w14:textId="77777777" w:rsidR="003D41F9" w:rsidRPr="00755D87" w:rsidRDefault="003D41F9" w:rsidP="00AC00FC">
            <w:pPr>
              <w:rPr>
                <w:sz w:val="20"/>
                <w:szCs w:val="20"/>
              </w:rPr>
            </w:pPr>
          </w:p>
        </w:tc>
      </w:tr>
      <w:tr w:rsidR="003D41F9" w:rsidRPr="00755D87" w14:paraId="5BFF8CCD" w14:textId="77777777" w:rsidTr="00AC00FC">
        <w:tblPrEx>
          <w:tblLook w:val="0080" w:firstRow="0" w:lastRow="0" w:firstColumn="1" w:lastColumn="0" w:noHBand="0" w:noVBand="0"/>
        </w:tblPrEx>
        <w:tc>
          <w:tcPr>
            <w:tcW w:w="304" w:type="pct"/>
          </w:tcPr>
          <w:p w14:paraId="04851679" w14:textId="77777777" w:rsidR="003D41F9" w:rsidRPr="00755D87" w:rsidRDefault="003D41F9" w:rsidP="00AC00FC">
            <w:pPr>
              <w:jc w:val="center"/>
              <w:rPr>
                <w:sz w:val="20"/>
                <w:szCs w:val="20"/>
              </w:rPr>
            </w:pPr>
            <w:r w:rsidRPr="00755D87">
              <w:rPr>
                <w:sz w:val="20"/>
                <w:szCs w:val="20"/>
              </w:rPr>
              <w:t>1</w:t>
            </w:r>
          </w:p>
        </w:tc>
        <w:tc>
          <w:tcPr>
            <w:tcW w:w="530" w:type="pct"/>
          </w:tcPr>
          <w:p w14:paraId="00BBD815" w14:textId="77777777" w:rsidR="003D41F9" w:rsidRPr="00755D87" w:rsidRDefault="003D41F9" w:rsidP="00AC00FC">
            <w:pPr>
              <w:rPr>
                <w:sz w:val="20"/>
                <w:szCs w:val="20"/>
              </w:rPr>
            </w:pPr>
            <w:r w:rsidRPr="00755D87">
              <w:rPr>
                <w:sz w:val="20"/>
                <w:szCs w:val="20"/>
              </w:rPr>
              <w:t>4.4</w:t>
            </w:r>
          </w:p>
        </w:tc>
        <w:tc>
          <w:tcPr>
            <w:tcW w:w="1744" w:type="pct"/>
          </w:tcPr>
          <w:p w14:paraId="415D52F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Магазины</w:t>
            </w:r>
          </w:p>
        </w:tc>
        <w:tc>
          <w:tcPr>
            <w:tcW w:w="2422" w:type="pct"/>
          </w:tcPr>
          <w:p w14:paraId="34452740"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D41F9" w:rsidRPr="00755D87" w14:paraId="6B0B7346" w14:textId="77777777" w:rsidTr="00AC00FC">
        <w:tblPrEx>
          <w:tblLook w:val="0080" w:firstRow="0" w:lastRow="0" w:firstColumn="1" w:lastColumn="0" w:noHBand="0" w:noVBand="0"/>
        </w:tblPrEx>
        <w:tc>
          <w:tcPr>
            <w:tcW w:w="304" w:type="pct"/>
          </w:tcPr>
          <w:p w14:paraId="75C98A68" w14:textId="77777777" w:rsidR="003D41F9" w:rsidRPr="00755D87" w:rsidRDefault="003D41F9" w:rsidP="00AC00FC">
            <w:pPr>
              <w:jc w:val="center"/>
              <w:rPr>
                <w:sz w:val="20"/>
                <w:szCs w:val="20"/>
              </w:rPr>
            </w:pPr>
            <w:r w:rsidRPr="00755D87">
              <w:rPr>
                <w:sz w:val="20"/>
                <w:szCs w:val="20"/>
              </w:rPr>
              <w:t>2</w:t>
            </w:r>
          </w:p>
        </w:tc>
        <w:tc>
          <w:tcPr>
            <w:tcW w:w="530" w:type="pct"/>
          </w:tcPr>
          <w:p w14:paraId="4FCFB43D" w14:textId="77777777" w:rsidR="003D41F9" w:rsidRPr="00755D87" w:rsidRDefault="003D41F9" w:rsidP="00AC00FC">
            <w:pPr>
              <w:rPr>
                <w:sz w:val="20"/>
                <w:szCs w:val="20"/>
              </w:rPr>
            </w:pPr>
            <w:r w:rsidRPr="00755D87">
              <w:rPr>
                <w:sz w:val="20"/>
                <w:szCs w:val="20"/>
              </w:rPr>
              <w:t>4.6</w:t>
            </w:r>
          </w:p>
        </w:tc>
        <w:tc>
          <w:tcPr>
            <w:tcW w:w="1744" w:type="pct"/>
          </w:tcPr>
          <w:p w14:paraId="6E4256C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Общественное питание</w:t>
            </w:r>
          </w:p>
        </w:tc>
        <w:tc>
          <w:tcPr>
            <w:tcW w:w="2422" w:type="pct"/>
          </w:tcPr>
          <w:p w14:paraId="02073F1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41F9" w:rsidRPr="00755D87" w14:paraId="5E416364" w14:textId="77777777" w:rsidTr="00AC00FC">
        <w:tblPrEx>
          <w:tblLook w:val="0080" w:firstRow="0" w:lastRow="0" w:firstColumn="1" w:lastColumn="0" w:noHBand="0" w:noVBand="0"/>
        </w:tblPrEx>
        <w:tc>
          <w:tcPr>
            <w:tcW w:w="304" w:type="pct"/>
          </w:tcPr>
          <w:p w14:paraId="31522730" w14:textId="77777777" w:rsidR="003D41F9" w:rsidRPr="00755D87" w:rsidRDefault="003D41F9" w:rsidP="00AC00FC">
            <w:pPr>
              <w:jc w:val="center"/>
              <w:rPr>
                <w:sz w:val="20"/>
                <w:szCs w:val="20"/>
              </w:rPr>
            </w:pPr>
            <w:r w:rsidRPr="00755D87">
              <w:rPr>
                <w:sz w:val="20"/>
                <w:szCs w:val="20"/>
              </w:rPr>
              <w:t>3</w:t>
            </w:r>
          </w:p>
        </w:tc>
        <w:tc>
          <w:tcPr>
            <w:tcW w:w="530" w:type="pct"/>
          </w:tcPr>
          <w:p w14:paraId="37B6366D" w14:textId="77777777" w:rsidR="003D41F9" w:rsidRPr="00755D87" w:rsidRDefault="003D41F9" w:rsidP="00AC00FC">
            <w:pPr>
              <w:rPr>
                <w:sz w:val="20"/>
                <w:szCs w:val="20"/>
              </w:rPr>
            </w:pPr>
            <w:r w:rsidRPr="00755D87">
              <w:rPr>
                <w:sz w:val="20"/>
                <w:szCs w:val="20"/>
              </w:rPr>
              <w:t>6.9</w:t>
            </w:r>
          </w:p>
        </w:tc>
        <w:tc>
          <w:tcPr>
            <w:tcW w:w="1744" w:type="pct"/>
          </w:tcPr>
          <w:p w14:paraId="6452D33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Склады</w:t>
            </w:r>
          </w:p>
        </w:tc>
        <w:tc>
          <w:tcPr>
            <w:tcW w:w="2422" w:type="pct"/>
          </w:tcPr>
          <w:p w14:paraId="587D696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0D8EDE67"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CF6DE8C"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25</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27"/>
        <w:gridCol w:w="2545"/>
        <w:gridCol w:w="3072"/>
        <w:gridCol w:w="3994"/>
      </w:tblGrid>
      <w:tr w:rsidR="003D41F9" w:rsidRPr="00755D87" w14:paraId="7573A4F8" w14:textId="77777777" w:rsidTr="00AC00FC">
        <w:trPr>
          <w:tblHeader/>
        </w:trPr>
        <w:tc>
          <w:tcPr>
            <w:tcW w:w="260" w:type="pct"/>
            <w:vAlign w:val="center"/>
          </w:tcPr>
          <w:p w14:paraId="65C4857C" w14:textId="77777777" w:rsidR="003D41F9" w:rsidRPr="00755D87" w:rsidRDefault="003D41F9" w:rsidP="00AC00FC">
            <w:pPr>
              <w:jc w:val="center"/>
              <w:rPr>
                <w:sz w:val="20"/>
                <w:szCs w:val="20"/>
              </w:rPr>
            </w:pPr>
            <w:r w:rsidRPr="00755D87">
              <w:rPr>
                <w:sz w:val="20"/>
                <w:szCs w:val="20"/>
              </w:rPr>
              <w:lastRenderedPageBreak/>
              <w:t>№ п/п</w:t>
            </w:r>
          </w:p>
        </w:tc>
        <w:tc>
          <w:tcPr>
            <w:tcW w:w="1255" w:type="pct"/>
            <w:vAlign w:val="center"/>
          </w:tcPr>
          <w:p w14:paraId="3F41E414"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5DD79AAC"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970" w:type="pct"/>
          </w:tcPr>
          <w:p w14:paraId="3355964C"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E16845" w:rsidRPr="00755D87" w14:paraId="65584B52" w14:textId="77777777" w:rsidTr="00AC00FC">
        <w:tc>
          <w:tcPr>
            <w:tcW w:w="260" w:type="pct"/>
          </w:tcPr>
          <w:p w14:paraId="708CA33F" w14:textId="77777777" w:rsidR="00E16845" w:rsidRPr="00755D87" w:rsidRDefault="00E16845" w:rsidP="00E16845">
            <w:pPr>
              <w:jc w:val="center"/>
              <w:rPr>
                <w:sz w:val="20"/>
                <w:szCs w:val="20"/>
              </w:rPr>
            </w:pPr>
            <w:r w:rsidRPr="00755D87">
              <w:rPr>
                <w:sz w:val="20"/>
                <w:szCs w:val="20"/>
              </w:rPr>
              <w:t>1</w:t>
            </w:r>
          </w:p>
        </w:tc>
        <w:tc>
          <w:tcPr>
            <w:tcW w:w="1255" w:type="pct"/>
          </w:tcPr>
          <w:p w14:paraId="5E5F8A1E" w14:textId="77777777" w:rsidR="00E16845" w:rsidRPr="00755D87" w:rsidRDefault="00E16845" w:rsidP="00E16845">
            <w:pPr>
              <w:autoSpaceDE w:val="0"/>
              <w:autoSpaceDN w:val="0"/>
              <w:adjustRightInd w:val="0"/>
              <w:rPr>
                <w:sz w:val="20"/>
                <w:szCs w:val="20"/>
                <w:lang w:eastAsia="en-US"/>
              </w:rPr>
            </w:pPr>
            <w:r w:rsidRPr="00755D87">
              <w:rPr>
                <w:sz w:val="20"/>
                <w:szCs w:val="20"/>
                <w:lang w:eastAsia="en-US"/>
              </w:rPr>
              <w:t>Предоставление коммунальных услуг</w:t>
            </w:r>
          </w:p>
        </w:tc>
        <w:tc>
          <w:tcPr>
            <w:tcW w:w="1515" w:type="pct"/>
          </w:tcPr>
          <w:p w14:paraId="12427FD6"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1C2EED8A"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970" w:type="pct"/>
            <w:vAlign w:val="center"/>
          </w:tcPr>
          <w:p w14:paraId="4F5B94D5"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07699715"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8D5C316"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BAA279E" w14:textId="77777777" w:rsidR="00E16845" w:rsidRPr="00755D87" w:rsidRDefault="00E16845" w:rsidP="00E16845">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9BE9F5C" w14:textId="77777777" w:rsidR="00E16845" w:rsidRPr="00755D87" w:rsidRDefault="00E16845" w:rsidP="00E16845">
            <w:pPr>
              <w:tabs>
                <w:tab w:val="left" w:pos="318"/>
              </w:tabs>
              <w:contextualSpacing/>
              <w:rPr>
                <w:sz w:val="20"/>
                <w:szCs w:val="20"/>
              </w:rPr>
            </w:pPr>
            <w:r w:rsidRPr="00755D87">
              <w:rPr>
                <w:sz w:val="20"/>
                <w:szCs w:val="20"/>
              </w:rPr>
              <w:t>Иные предельные параметры не подлежат установлению.</w:t>
            </w:r>
          </w:p>
          <w:p w14:paraId="70F4406B" w14:textId="77777777" w:rsidR="00E16845" w:rsidRPr="00755D87" w:rsidRDefault="00E16845" w:rsidP="00E16845">
            <w:pPr>
              <w:tabs>
                <w:tab w:val="left" w:pos="318"/>
              </w:tabs>
              <w:contextualSpacing/>
              <w:rPr>
                <w:sz w:val="20"/>
                <w:szCs w:val="20"/>
              </w:rPr>
            </w:pPr>
            <w:r w:rsidRPr="00755D87">
              <w:rPr>
                <w:sz w:val="20"/>
                <w:szCs w:val="20"/>
              </w:rPr>
              <w:t xml:space="preserve">Для линейных объектов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187913A0" w14:textId="77777777" w:rsidTr="00AC00FC">
        <w:tc>
          <w:tcPr>
            <w:tcW w:w="260" w:type="pct"/>
          </w:tcPr>
          <w:p w14:paraId="074E6BC6" w14:textId="77777777" w:rsidR="00E16845" w:rsidRPr="00755D87" w:rsidRDefault="00E16845" w:rsidP="00E16845">
            <w:pPr>
              <w:jc w:val="center"/>
              <w:rPr>
                <w:sz w:val="20"/>
                <w:szCs w:val="20"/>
              </w:rPr>
            </w:pPr>
            <w:r w:rsidRPr="00755D87">
              <w:rPr>
                <w:sz w:val="20"/>
                <w:szCs w:val="20"/>
              </w:rPr>
              <w:t>2</w:t>
            </w:r>
          </w:p>
        </w:tc>
        <w:tc>
          <w:tcPr>
            <w:tcW w:w="1255" w:type="pct"/>
          </w:tcPr>
          <w:p w14:paraId="66893C61" w14:textId="77777777" w:rsidR="00E16845" w:rsidRPr="00755D87" w:rsidRDefault="00E16845" w:rsidP="00E16845">
            <w:pPr>
              <w:autoSpaceDE w:val="0"/>
              <w:autoSpaceDN w:val="0"/>
              <w:adjustRightInd w:val="0"/>
              <w:rPr>
                <w:sz w:val="20"/>
                <w:szCs w:val="20"/>
                <w:lang w:eastAsia="en-US"/>
              </w:rPr>
            </w:pPr>
            <w:r w:rsidRPr="00755D87">
              <w:rPr>
                <w:sz w:val="20"/>
                <w:szCs w:val="20"/>
                <w:lang w:eastAsia="en-US"/>
              </w:rPr>
              <w:t>Магазины</w:t>
            </w:r>
          </w:p>
        </w:tc>
        <w:tc>
          <w:tcPr>
            <w:tcW w:w="1515" w:type="pct"/>
          </w:tcPr>
          <w:p w14:paraId="39DE50F2"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800</w:t>
            </w:r>
            <w:r w:rsidRPr="00F40F36">
              <w:rPr>
                <w:sz w:val="20"/>
                <w:szCs w:val="20"/>
                <w:lang w:eastAsia="en-US"/>
              </w:rPr>
              <w:t xml:space="preserve"> кв. м.</w:t>
            </w:r>
          </w:p>
          <w:p w14:paraId="20D4297C"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970" w:type="pct"/>
          </w:tcPr>
          <w:p w14:paraId="06483E29"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1C8562A5"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4260CD0"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2C65C3C" w14:textId="77777777" w:rsidR="00E16845" w:rsidRPr="00755D87" w:rsidRDefault="00E16845" w:rsidP="00E16845">
            <w:pPr>
              <w:tabs>
                <w:tab w:val="left" w:pos="318"/>
              </w:tabs>
              <w:contextualSpacing/>
              <w:rPr>
                <w:sz w:val="20"/>
                <w:szCs w:val="20"/>
              </w:rPr>
            </w:pPr>
            <w:r w:rsidRPr="00755D87">
              <w:rPr>
                <w:sz w:val="20"/>
                <w:szCs w:val="20"/>
              </w:rPr>
              <w:t>- до границ земельного участка – 3 м.</w:t>
            </w:r>
          </w:p>
          <w:p w14:paraId="0ECD2704" w14:textId="77777777" w:rsidR="00E16845" w:rsidRPr="00755D87" w:rsidRDefault="00E16845" w:rsidP="00E16845">
            <w:pPr>
              <w:widowControl w:val="0"/>
              <w:rPr>
                <w:sz w:val="20"/>
                <w:szCs w:val="20"/>
              </w:rPr>
            </w:pPr>
            <w:r w:rsidRPr="00755D87">
              <w:rPr>
                <w:sz w:val="20"/>
                <w:szCs w:val="20"/>
              </w:rPr>
              <w:t>Предельная высота – 12 м.</w:t>
            </w:r>
          </w:p>
          <w:p w14:paraId="6F5E874A" w14:textId="77777777" w:rsidR="00E16845" w:rsidRPr="00755D87" w:rsidRDefault="00E16845" w:rsidP="00E16845">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E16845" w:rsidRPr="00755D87" w14:paraId="5DEE7237" w14:textId="77777777" w:rsidTr="00AC00FC">
        <w:trPr>
          <w:trHeight w:val="2569"/>
        </w:trPr>
        <w:tc>
          <w:tcPr>
            <w:tcW w:w="260" w:type="pct"/>
          </w:tcPr>
          <w:p w14:paraId="77F2B0C5" w14:textId="77777777" w:rsidR="00E16845" w:rsidRPr="00755D87" w:rsidRDefault="00E16845" w:rsidP="00E16845">
            <w:pPr>
              <w:jc w:val="center"/>
              <w:rPr>
                <w:sz w:val="20"/>
                <w:szCs w:val="20"/>
              </w:rPr>
            </w:pPr>
            <w:r w:rsidRPr="00755D87">
              <w:rPr>
                <w:sz w:val="20"/>
                <w:szCs w:val="20"/>
              </w:rPr>
              <w:t>3</w:t>
            </w:r>
          </w:p>
        </w:tc>
        <w:tc>
          <w:tcPr>
            <w:tcW w:w="1255" w:type="pct"/>
          </w:tcPr>
          <w:p w14:paraId="347478FE" w14:textId="77777777" w:rsidR="00E16845" w:rsidRPr="00755D87" w:rsidRDefault="00E16845" w:rsidP="00E16845">
            <w:pPr>
              <w:autoSpaceDE w:val="0"/>
              <w:autoSpaceDN w:val="0"/>
              <w:adjustRightInd w:val="0"/>
              <w:rPr>
                <w:sz w:val="20"/>
                <w:szCs w:val="20"/>
                <w:lang w:eastAsia="en-US"/>
              </w:rPr>
            </w:pPr>
            <w:r w:rsidRPr="00755D87">
              <w:rPr>
                <w:sz w:val="20"/>
                <w:szCs w:val="20"/>
                <w:lang w:eastAsia="en-US"/>
              </w:rPr>
              <w:t>Общественное питание</w:t>
            </w:r>
          </w:p>
        </w:tc>
        <w:tc>
          <w:tcPr>
            <w:tcW w:w="1515" w:type="pct"/>
          </w:tcPr>
          <w:p w14:paraId="735272D3"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125</w:t>
            </w:r>
            <w:r w:rsidRPr="00F40F36">
              <w:rPr>
                <w:sz w:val="20"/>
                <w:szCs w:val="20"/>
                <w:lang w:eastAsia="en-US"/>
              </w:rPr>
              <w:t xml:space="preserve"> кв. м.</w:t>
            </w:r>
          </w:p>
          <w:p w14:paraId="3D0BFE97"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p>
        </w:tc>
        <w:tc>
          <w:tcPr>
            <w:tcW w:w="1970" w:type="pct"/>
          </w:tcPr>
          <w:p w14:paraId="1032BD1A"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058D448C" w14:textId="77777777" w:rsidR="00E16845" w:rsidRPr="00755D87" w:rsidRDefault="00E16845" w:rsidP="00E16845">
            <w:pPr>
              <w:tabs>
                <w:tab w:val="left" w:pos="318"/>
              </w:tabs>
              <w:contextualSpacing/>
              <w:rPr>
                <w:sz w:val="20"/>
                <w:szCs w:val="20"/>
              </w:rPr>
            </w:pPr>
            <w:r w:rsidRPr="00755D87">
              <w:rPr>
                <w:sz w:val="20"/>
                <w:szCs w:val="20"/>
              </w:rPr>
              <w:t>- от границ земельного участка, граничащего с улично-дорожной сетью, – 5 м;</w:t>
            </w:r>
          </w:p>
          <w:p w14:paraId="178B67E2" w14:textId="77777777" w:rsidR="00E16845" w:rsidRPr="00755D87" w:rsidRDefault="00E16845" w:rsidP="00E16845">
            <w:pPr>
              <w:tabs>
                <w:tab w:val="left" w:pos="318"/>
              </w:tabs>
              <w:contextualSpacing/>
              <w:rPr>
                <w:sz w:val="20"/>
                <w:szCs w:val="20"/>
              </w:rPr>
            </w:pPr>
            <w:r w:rsidRPr="00755D87">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A1D0558" w14:textId="77777777" w:rsidR="00E16845" w:rsidRPr="00755D87" w:rsidRDefault="00E16845" w:rsidP="00E16845">
            <w:pPr>
              <w:tabs>
                <w:tab w:val="left" w:pos="318"/>
              </w:tabs>
              <w:contextualSpacing/>
              <w:rPr>
                <w:sz w:val="20"/>
                <w:szCs w:val="20"/>
              </w:rPr>
            </w:pPr>
            <w:r w:rsidRPr="00755D87">
              <w:rPr>
                <w:sz w:val="20"/>
                <w:szCs w:val="20"/>
              </w:rPr>
              <w:t>- до границ земельного участка – 3 м.</w:t>
            </w:r>
          </w:p>
          <w:p w14:paraId="2662DC4F" w14:textId="77777777" w:rsidR="00E16845" w:rsidRPr="00755D87" w:rsidRDefault="00E16845" w:rsidP="00E16845">
            <w:pPr>
              <w:rPr>
                <w:sz w:val="20"/>
                <w:szCs w:val="20"/>
              </w:rPr>
            </w:pPr>
            <w:r w:rsidRPr="00755D87">
              <w:rPr>
                <w:sz w:val="20"/>
                <w:szCs w:val="20"/>
              </w:rPr>
              <w:t>Предельная высота – 12 м.</w:t>
            </w:r>
          </w:p>
          <w:p w14:paraId="39AA8649" w14:textId="77777777" w:rsidR="00E16845" w:rsidRPr="00755D87" w:rsidRDefault="00E16845" w:rsidP="00E16845">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E16845" w:rsidRPr="00755D87" w14:paraId="1C92520B" w14:textId="77777777" w:rsidTr="00AC00FC">
        <w:trPr>
          <w:trHeight w:val="3220"/>
        </w:trPr>
        <w:tc>
          <w:tcPr>
            <w:tcW w:w="260" w:type="pct"/>
          </w:tcPr>
          <w:p w14:paraId="1FA07DB3" w14:textId="77777777" w:rsidR="00E16845" w:rsidRPr="00755D87" w:rsidRDefault="00E16845" w:rsidP="00E16845">
            <w:pPr>
              <w:jc w:val="center"/>
              <w:rPr>
                <w:sz w:val="20"/>
                <w:szCs w:val="20"/>
              </w:rPr>
            </w:pPr>
            <w:r w:rsidRPr="00755D87">
              <w:rPr>
                <w:sz w:val="20"/>
                <w:szCs w:val="20"/>
              </w:rPr>
              <w:t>4</w:t>
            </w:r>
          </w:p>
        </w:tc>
        <w:tc>
          <w:tcPr>
            <w:tcW w:w="1255" w:type="pct"/>
          </w:tcPr>
          <w:p w14:paraId="6B030E12" w14:textId="77777777" w:rsidR="00E16845" w:rsidRPr="00755D87" w:rsidRDefault="00E16845" w:rsidP="00E16845">
            <w:pPr>
              <w:autoSpaceDE w:val="0"/>
              <w:autoSpaceDN w:val="0"/>
              <w:adjustRightInd w:val="0"/>
              <w:rPr>
                <w:sz w:val="20"/>
                <w:szCs w:val="20"/>
                <w:lang w:eastAsia="en-US"/>
              </w:rPr>
            </w:pPr>
            <w:r w:rsidRPr="00755D87">
              <w:rPr>
                <w:sz w:val="20"/>
                <w:szCs w:val="20"/>
                <w:lang w:eastAsia="en-US"/>
              </w:rPr>
              <w:t>Служебные гаражи</w:t>
            </w:r>
          </w:p>
        </w:tc>
        <w:tc>
          <w:tcPr>
            <w:tcW w:w="1515" w:type="pct"/>
          </w:tcPr>
          <w:p w14:paraId="6F3FC4C5"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 xml:space="preserve"> кв. м.</w:t>
            </w:r>
          </w:p>
          <w:p w14:paraId="7C6C99B2"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970" w:type="pct"/>
            <w:vAlign w:val="center"/>
          </w:tcPr>
          <w:p w14:paraId="6D5143AA"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619DB04A"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980F77F"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63A3C390"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 xml:space="preserve">СП 42.13330.2016. «Свод правил. Градостроительство. Планировка и застройка городских и сельских поселений. Актуализированная редакция СНиП </w:t>
            </w:r>
            <w:r w:rsidRPr="00755D87">
              <w:rPr>
                <w:sz w:val="20"/>
                <w:szCs w:val="20"/>
                <w:lang w:eastAsia="en-US"/>
              </w:rPr>
              <w:lastRenderedPageBreak/>
              <w:t>2.07.01-89*»</w:t>
            </w:r>
            <w:r w:rsidRPr="00755D87">
              <w:rPr>
                <w:sz w:val="20"/>
                <w:szCs w:val="20"/>
              </w:rPr>
              <w:t>.</w:t>
            </w:r>
          </w:p>
        </w:tc>
      </w:tr>
      <w:tr w:rsidR="00E16845" w:rsidRPr="00755D87" w14:paraId="1733ADFE" w14:textId="77777777" w:rsidTr="00AC00FC">
        <w:trPr>
          <w:trHeight w:val="3220"/>
        </w:trPr>
        <w:tc>
          <w:tcPr>
            <w:tcW w:w="260" w:type="pct"/>
          </w:tcPr>
          <w:p w14:paraId="34622499" w14:textId="77777777" w:rsidR="00E16845" w:rsidRPr="00755D87" w:rsidRDefault="00E16845" w:rsidP="00E16845">
            <w:pPr>
              <w:jc w:val="center"/>
              <w:rPr>
                <w:sz w:val="20"/>
                <w:szCs w:val="20"/>
              </w:rPr>
            </w:pPr>
            <w:r w:rsidRPr="00755D87">
              <w:rPr>
                <w:sz w:val="20"/>
                <w:szCs w:val="20"/>
              </w:rPr>
              <w:lastRenderedPageBreak/>
              <w:t>5</w:t>
            </w:r>
          </w:p>
        </w:tc>
        <w:tc>
          <w:tcPr>
            <w:tcW w:w="1255" w:type="pct"/>
          </w:tcPr>
          <w:p w14:paraId="3422C8B1" w14:textId="77777777" w:rsidR="00E16845" w:rsidRPr="00755D87" w:rsidRDefault="00E16845" w:rsidP="00E16845">
            <w:pPr>
              <w:rPr>
                <w:sz w:val="20"/>
                <w:szCs w:val="20"/>
                <w:lang w:eastAsia="en-US"/>
              </w:rPr>
            </w:pPr>
            <w:r w:rsidRPr="00755D87">
              <w:rPr>
                <w:sz w:val="20"/>
                <w:szCs w:val="20"/>
                <w:lang w:eastAsia="en-US"/>
              </w:rPr>
              <w:t>Заправка транспортных средств</w:t>
            </w:r>
          </w:p>
        </w:tc>
        <w:tc>
          <w:tcPr>
            <w:tcW w:w="1515" w:type="pct"/>
          </w:tcPr>
          <w:p w14:paraId="3579F03D"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22022802"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r>
              <w:rPr>
                <w:sz w:val="20"/>
                <w:szCs w:val="20"/>
                <w:lang w:eastAsia="en-US"/>
              </w:rPr>
              <w:t xml:space="preserve"> м</w:t>
            </w:r>
          </w:p>
        </w:tc>
        <w:tc>
          <w:tcPr>
            <w:tcW w:w="1970" w:type="pct"/>
            <w:vAlign w:val="center"/>
          </w:tcPr>
          <w:p w14:paraId="47C59205"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017F93A0"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64F1162"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725A8F2D"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5783DB1D" w14:textId="77777777" w:rsidTr="00AC00FC">
        <w:trPr>
          <w:trHeight w:val="415"/>
        </w:trPr>
        <w:tc>
          <w:tcPr>
            <w:tcW w:w="260" w:type="pct"/>
          </w:tcPr>
          <w:p w14:paraId="34A6B613" w14:textId="77777777" w:rsidR="00E16845" w:rsidRPr="00755D87" w:rsidRDefault="00E16845" w:rsidP="00E16845">
            <w:pPr>
              <w:jc w:val="center"/>
              <w:rPr>
                <w:sz w:val="20"/>
                <w:szCs w:val="20"/>
              </w:rPr>
            </w:pPr>
            <w:r w:rsidRPr="00755D87">
              <w:rPr>
                <w:sz w:val="20"/>
                <w:szCs w:val="20"/>
              </w:rPr>
              <w:t>6</w:t>
            </w:r>
          </w:p>
        </w:tc>
        <w:tc>
          <w:tcPr>
            <w:tcW w:w="1255" w:type="pct"/>
          </w:tcPr>
          <w:p w14:paraId="7AA3D7B5" w14:textId="77777777" w:rsidR="00E16845" w:rsidRPr="00755D87" w:rsidRDefault="00E16845" w:rsidP="00E16845">
            <w:pPr>
              <w:rPr>
                <w:sz w:val="20"/>
                <w:szCs w:val="20"/>
                <w:lang w:eastAsia="en-US"/>
              </w:rPr>
            </w:pPr>
            <w:r w:rsidRPr="00755D87">
              <w:rPr>
                <w:sz w:val="20"/>
                <w:szCs w:val="20"/>
                <w:lang w:eastAsia="en-US"/>
              </w:rPr>
              <w:t>Обеспечение дорожного отдыха</w:t>
            </w:r>
          </w:p>
        </w:tc>
        <w:tc>
          <w:tcPr>
            <w:tcW w:w="1515" w:type="pct"/>
          </w:tcPr>
          <w:p w14:paraId="7A972EAA"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14E62FF7"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w:t>
            </w:r>
            <w:r>
              <w:rPr>
                <w:sz w:val="20"/>
                <w:szCs w:val="20"/>
                <w:lang w:eastAsia="en-US"/>
              </w:rPr>
              <w:t xml:space="preserve"> м</w:t>
            </w:r>
          </w:p>
        </w:tc>
        <w:tc>
          <w:tcPr>
            <w:tcW w:w="1970" w:type="pct"/>
            <w:vAlign w:val="center"/>
          </w:tcPr>
          <w:p w14:paraId="5DCAC21D"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4685B2E5"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22CC54C"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5A99C0BC"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26D89A75" w14:textId="77777777" w:rsidTr="00AC00FC">
        <w:trPr>
          <w:trHeight w:val="273"/>
        </w:trPr>
        <w:tc>
          <w:tcPr>
            <w:tcW w:w="260" w:type="pct"/>
          </w:tcPr>
          <w:p w14:paraId="7879DA2C" w14:textId="77777777" w:rsidR="00E16845" w:rsidRPr="00755D87" w:rsidRDefault="00E16845" w:rsidP="00E16845">
            <w:pPr>
              <w:jc w:val="center"/>
              <w:rPr>
                <w:sz w:val="20"/>
                <w:szCs w:val="20"/>
              </w:rPr>
            </w:pPr>
            <w:r w:rsidRPr="00755D87">
              <w:rPr>
                <w:sz w:val="20"/>
                <w:szCs w:val="20"/>
              </w:rPr>
              <w:t>7</w:t>
            </w:r>
          </w:p>
        </w:tc>
        <w:tc>
          <w:tcPr>
            <w:tcW w:w="1255" w:type="pct"/>
          </w:tcPr>
          <w:p w14:paraId="75B3C6BD" w14:textId="77777777" w:rsidR="00E16845" w:rsidRPr="00755D87" w:rsidRDefault="00E16845" w:rsidP="00E16845">
            <w:pPr>
              <w:rPr>
                <w:sz w:val="20"/>
                <w:szCs w:val="20"/>
                <w:lang w:eastAsia="en-US"/>
              </w:rPr>
            </w:pPr>
            <w:r w:rsidRPr="00755D87">
              <w:rPr>
                <w:sz w:val="20"/>
                <w:szCs w:val="20"/>
                <w:lang w:eastAsia="en-US"/>
              </w:rPr>
              <w:t>Автомобильные мойки</w:t>
            </w:r>
          </w:p>
        </w:tc>
        <w:tc>
          <w:tcPr>
            <w:tcW w:w="1515" w:type="pct"/>
          </w:tcPr>
          <w:p w14:paraId="0CDC2B23"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756F9589"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 м</w:t>
            </w:r>
          </w:p>
          <w:p w14:paraId="54C88EF9" w14:textId="77777777" w:rsidR="00E16845" w:rsidRPr="00755D87" w:rsidRDefault="00E16845" w:rsidP="00E16845">
            <w:pPr>
              <w:autoSpaceDE w:val="0"/>
              <w:autoSpaceDN w:val="0"/>
              <w:adjustRightInd w:val="0"/>
              <w:rPr>
                <w:sz w:val="20"/>
                <w:szCs w:val="20"/>
                <w:lang w:eastAsia="en-US"/>
              </w:rPr>
            </w:pPr>
          </w:p>
        </w:tc>
        <w:tc>
          <w:tcPr>
            <w:tcW w:w="1970" w:type="pct"/>
            <w:vAlign w:val="center"/>
          </w:tcPr>
          <w:p w14:paraId="2D21B702"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01768552"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AE55A1B"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0BBE83F2"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 xml:space="preserve">СП 42.13330.2016. «Свод правил. Градостроительство. Планировка и застройка городских и сельских поселений. </w:t>
            </w:r>
            <w:r w:rsidRPr="00755D87">
              <w:rPr>
                <w:sz w:val="20"/>
                <w:szCs w:val="20"/>
                <w:lang w:eastAsia="en-US"/>
              </w:rPr>
              <w:lastRenderedPageBreak/>
              <w:t>Актуализированная редакция СНиП 2.07.01-89*»</w:t>
            </w:r>
            <w:r w:rsidRPr="00755D87">
              <w:rPr>
                <w:sz w:val="20"/>
                <w:szCs w:val="20"/>
              </w:rPr>
              <w:t>.</w:t>
            </w:r>
          </w:p>
        </w:tc>
      </w:tr>
      <w:tr w:rsidR="00E16845" w:rsidRPr="00755D87" w14:paraId="7DCDC616" w14:textId="77777777" w:rsidTr="00AC00FC">
        <w:trPr>
          <w:trHeight w:val="558"/>
        </w:trPr>
        <w:tc>
          <w:tcPr>
            <w:tcW w:w="260" w:type="pct"/>
          </w:tcPr>
          <w:p w14:paraId="5EAA2F2D" w14:textId="77777777" w:rsidR="00E16845" w:rsidRPr="00755D87" w:rsidRDefault="00E16845" w:rsidP="00E16845">
            <w:pPr>
              <w:jc w:val="center"/>
              <w:rPr>
                <w:sz w:val="20"/>
                <w:szCs w:val="20"/>
              </w:rPr>
            </w:pPr>
            <w:r w:rsidRPr="00755D87">
              <w:rPr>
                <w:sz w:val="20"/>
                <w:szCs w:val="20"/>
              </w:rPr>
              <w:lastRenderedPageBreak/>
              <w:t>8</w:t>
            </w:r>
          </w:p>
        </w:tc>
        <w:tc>
          <w:tcPr>
            <w:tcW w:w="1255" w:type="pct"/>
          </w:tcPr>
          <w:p w14:paraId="41E0C5C9" w14:textId="77777777" w:rsidR="00E16845" w:rsidRPr="00755D87" w:rsidRDefault="00E16845" w:rsidP="00E16845">
            <w:pPr>
              <w:rPr>
                <w:sz w:val="20"/>
                <w:szCs w:val="20"/>
                <w:lang w:eastAsia="en-US"/>
              </w:rPr>
            </w:pPr>
            <w:r w:rsidRPr="00755D87">
              <w:rPr>
                <w:sz w:val="20"/>
                <w:szCs w:val="20"/>
                <w:lang w:eastAsia="en-US"/>
              </w:rPr>
              <w:t>Ремонт автомобилей</w:t>
            </w:r>
          </w:p>
        </w:tc>
        <w:tc>
          <w:tcPr>
            <w:tcW w:w="1515" w:type="pct"/>
          </w:tcPr>
          <w:p w14:paraId="67109432"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25</w:t>
            </w:r>
            <w:r w:rsidRPr="00F40F36">
              <w:rPr>
                <w:sz w:val="20"/>
                <w:szCs w:val="20"/>
                <w:lang w:eastAsia="en-US"/>
              </w:rPr>
              <w:t xml:space="preserve"> кв. м.</w:t>
            </w:r>
          </w:p>
          <w:p w14:paraId="02123CC0"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 м</w:t>
            </w:r>
          </w:p>
          <w:p w14:paraId="10B14B86" w14:textId="77777777" w:rsidR="00E16845" w:rsidRPr="00755D87" w:rsidRDefault="00E16845" w:rsidP="00E16845">
            <w:pPr>
              <w:autoSpaceDE w:val="0"/>
              <w:autoSpaceDN w:val="0"/>
              <w:adjustRightInd w:val="0"/>
              <w:rPr>
                <w:sz w:val="20"/>
                <w:szCs w:val="20"/>
                <w:lang w:eastAsia="en-US"/>
              </w:rPr>
            </w:pPr>
          </w:p>
        </w:tc>
        <w:tc>
          <w:tcPr>
            <w:tcW w:w="1970" w:type="pct"/>
            <w:vAlign w:val="center"/>
          </w:tcPr>
          <w:p w14:paraId="7CAB08E1"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48808F3B"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703AF11"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335FD07B"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673C2127" w14:textId="77777777" w:rsidTr="00AC00FC">
        <w:trPr>
          <w:trHeight w:val="3220"/>
        </w:trPr>
        <w:tc>
          <w:tcPr>
            <w:tcW w:w="260" w:type="pct"/>
          </w:tcPr>
          <w:p w14:paraId="5A353E2A" w14:textId="77777777" w:rsidR="00E16845" w:rsidRPr="00755D87" w:rsidRDefault="00E16845" w:rsidP="00E16845">
            <w:pPr>
              <w:jc w:val="center"/>
              <w:rPr>
                <w:sz w:val="20"/>
                <w:szCs w:val="20"/>
              </w:rPr>
            </w:pPr>
            <w:r w:rsidRPr="00755D87">
              <w:rPr>
                <w:sz w:val="20"/>
                <w:szCs w:val="20"/>
              </w:rPr>
              <w:t>9</w:t>
            </w:r>
          </w:p>
        </w:tc>
        <w:tc>
          <w:tcPr>
            <w:tcW w:w="1255" w:type="pct"/>
          </w:tcPr>
          <w:p w14:paraId="479EBAFB" w14:textId="77777777" w:rsidR="00E16845" w:rsidRPr="00755D87" w:rsidRDefault="00E16845" w:rsidP="00E16845">
            <w:pPr>
              <w:autoSpaceDE w:val="0"/>
              <w:autoSpaceDN w:val="0"/>
              <w:adjustRightInd w:val="0"/>
              <w:rPr>
                <w:sz w:val="20"/>
                <w:szCs w:val="20"/>
                <w:lang w:eastAsia="en-US"/>
              </w:rPr>
            </w:pPr>
            <w:r w:rsidRPr="00755D87">
              <w:rPr>
                <w:sz w:val="20"/>
                <w:szCs w:val="20"/>
                <w:lang w:eastAsia="en-US"/>
              </w:rPr>
              <w:t>Склады</w:t>
            </w:r>
          </w:p>
        </w:tc>
        <w:tc>
          <w:tcPr>
            <w:tcW w:w="1515" w:type="pct"/>
          </w:tcPr>
          <w:p w14:paraId="2F781457"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300</w:t>
            </w:r>
            <w:r w:rsidRPr="00F40F36">
              <w:rPr>
                <w:sz w:val="20"/>
                <w:szCs w:val="20"/>
                <w:lang w:eastAsia="en-US"/>
              </w:rPr>
              <w:t xml:space="preserve"> кв. м.</w:t>
            </w:r>
          </w:p>
          <w:p w14:paraId="2CB10953"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w:t>
            </w:r>
            <w:r w:rsidRPr="00F40F36">
              <w:rPr>
                <w:sz w:val="20"/>
                <w:szCs w:val="20"/>
                <w:lang w:eastAsia="en-US"/>
              </w:rPr>
              <w:t>00 кв. м</w:t>
            </w:r>
          </w:p>
        </w:tc>
        <w:tc>
          <w:tcPr>
            <w:tcW w:w="1970" w:type="pct"/>
            <w:vAlign w:val="center"/>
          </w:tcPr>
          <w:p w14:paraId="1EBF8614"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34876756"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9941F50"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p>
          <w:p w14:paraId="52822E6E" w14:textId="77777777" w:rsidR="00E16845" w:rsidRPr="00755D87" w:rsidRDefault="00E16845" w:rsidP="00E16845">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E16845" w:rsidRPr="00755D87" w14:paraId="6480B666" w14:textId="77777777" w:rsidTr="00AC00FC">
        <w:trPr>
          <w:trHeight w:val="2747"/>
        </w:trPr>
        <w:tc>
          <w:tcPr>
            <w:tcW w:w="260" w:type="pct"/>
          </w:tcPr>
          <w:p w14:paraId="08D0C44A" w14:textId="77777777" w:rsidR="00E16845" w:rsidRPr="00755D87" w:rsidRDefault="00E16845" w:rsidP="00E16845">
            <w:pPr>
              <w:jc w:val="center"/>
              <w:rPr>
                <w:sz w:val="20"/>
                <w:szCs w:val="20"/>
              </w:rPr>
            </w:pPr>
            <w:r w:rsidRPr="00755D87">
              <w:rPr>
                <w:sz w:val="20"/>
                <w:szCs w:val="20"/>
              </w:rPr>
              <w:t>10</w:t>
            </w:r>
          </w:p>
        </w:tc>
        <w:tc>
          <w:tcPr>
            <w:tcW w:w="1255" w:type="pct"/>
          </w:tcPr>
          <w:p w14:paraId="4C070CAB" w14:textId="77777777" w:rsidR="00E16845" w:rsidRPr="00755D87" w:rsidRDefault="00E16845" w:rsidP="00E16845">
            <w:pPr>
              <w:autoSpaceDE w:val="0"/>
              <w:autoSpaceDN w:val="0"/>
              <w:adjustRightInd w:val="0"/>
              <w:rPr>
                <w:sz w:val="20"/>
                <w:szCs w:val="20"/>
                <w:lang w:eastAsia="en-US"/>
              </w:rPr>
            </w:pPr>
            <w:r w:rsidRPr="00755D87">
              <w:rPr>
                <w:sz w:val="20"/>
                <w:szCs w:val="20"/>
                <w:lang w:eastAsia="en-US"/>
              </w:rPr>
              <w:t>Обеспечение внутреннего порядка</w:t>
            </w:r>
          </w:p>
        </w:tc>
        <w:tc>
          <w:tcPr>
            <w:tcW w:w="1515" w:type="pct"/>
          </w:tcPr>
          <w:p w14:paraId="457DE864" w14:textId="77777777" w:rsidR="00E16845" w:rsidRPr="00F40F36" w:rsidRDefault="00E16845" w:rsidP="00E16845">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0A49303A" w14:textId="77777777" w:rsidR="00E16845" w:rsidRPr="00755D87" w:rsidRDefault="00E16845" w:rsidP="00E16845">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970" w:type="pct"/>
          </w:tcPr>
          <w:p w14:paraId="34CBEA20" w14:textId="77777777" w:rsidR="00E16845" w:rsidRPr="00755D87" w:rsidRDefault="00E16845" w:rsidP="00E16845">
            <w:pPr>
              <w:rPr>
                <w:sz w:val="20"/>
                <w:szCs w:val="20"/>
              </w:rPr>
            </w:pPr>
            <w:r w:rsidRPr="00755D87">
              <w:rPr>
                <w:sz w:val="20"/>
                <w:szCs w:val="20"/>
              </w:rPr>
              <w:t>Минимальные отступы зданий, строений, сооружений:</w:t>
            </w:r>
          </w:p>
          <w:p w14:paraId="0DE1AB4A" w14:textId="77777777" w:rsidR="00E16845" w:rsidRPr="00755D87" w:rsidRDefault="00E16845" w:rsidP="00E16845">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574EB4F" w14:textId="77777777" w:rsidR="00E16845" w:rsidRPr="00755D87" w:rsidRDefault="00E16845" w:rsidP="00E16845">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173FCBC" w14:textId="77777777" w:rsidR="00E16845" w:rsidRPr="00755D87" w:rsidRDefault="00E16845" w:rsidP="00E16845">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9B37344" w14:textId="77777777" w:rsidR="00E16845" w:rsidRPr="00755D87" w:rsidRDefault="00E16845" w:rsidP="00E16845">
            <w:pPr>
              <w:widowControl w:val="0"/>
              <w:rPr>
                <w:sz w:val="20"/>
                <w:szCs w:val="20"/>
              </w:rPr>
            </w:pPr>
            <w:r w:rsidRPr="00755D87">
              <w:rPr>
                <w:sz w:val="20"/>
                <w:szCs w:val="20"/>
              </w:rPr>
              <w:t>Предельная высота – 16 м.</w:t>
            </w:r>
          </w:p>
          <w:p w14:paraId="6459CFAB" w14:textId="77777777" w:rsidR="00E16845" w:rsidRPr="00755D87" w:rsidRDefault="00E16845" w:rsidP="00E16845">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3D41F9" w:rsidRPr="00755D87" w14:paraId="0F09AAF6" w14:textId="77777777" w:rsidTr="00AC00FC">
        <w:trPr>
          <w:trHeight w:val="1837"/>
        </w:trPr>
        <w:tc>
          <w:tcPr>
            <w:tcW w:w="260" w:type="pct"/>
          </w:tcPr>
          <w:p w14:paraId="38E25ABF" w14:textId="77777777" w:rsidR="003D41F9" w:rsidRPr="00755D87" w:rsidRDefault="003D41F9" w:rsidP="00AC00FC">
            <w:pPr>
              <w:jc w:val="center"/>
              <w:rPr>
                <w:sz w:val="20"/>
                <w:szCs w:val="20"/>
              </w:rPr>
            </w:pPr>
            <w:r w:rsidRPr="00755D87">
              <w:rPr>
                <w:sz w:val="20"/>
                <w:szCs w:val="20"/>
              </w:rPr>
              <w:t>11</w:t>
            </w:r>
          </w:p>
        </w:tc>
        <w:tc>
          <w:tcPr>
            <w:tcW w:w="1255" w:type="pct"/>
          </w:tcPr>
          <w:p w14:paraId="5EC0163F" w14:textId="77777777" w:rsidR="003D41F9" w:rsidRPr="00755D87" w:rsidRDefault="003D41F9" w:rsidP="00AC00FC">
            <w:pPr>
              <w:rPr>
                <w:sz w:val="20"/>
                <w:szCs w:val="20"/>
                <w:lang w:eastAsia="en-US"/>
              </w:rPr>
            </w:pPr>
            <w:r w:rsidRPr="00755D87">
              <w:rPr>
                <w:sz w:val="20"/>
                <w:szCs w:val="20"/>
                <w:lang w:eastAsia="en-US"/>
              </w:rPr>
              <w:t>Улично-дорожная сеть</w:t>
            </w:r>
          </w:p>
        </w:tc>
        <w:tc>
          <w:tcPr>
            <w:tcW w:w="1515" w:type="pct"/>
          </w:tcPr>
          <w:p w14:paraId="0A2245F5" w14:textId="77777777" w:rsidR="003D41F9" w:rsidRPr="00755D87" w:rsidRDefault="00E16845" w:rsidP="00AC00FC">
            <w:pPr>
              <w:autoSpaceDE w:val="0"/>
              <w:autoSpaceDN w:val="0"/>
              <w:adjustRightInd w:val="0"/>
              <w:rPr>
                <w:sz w:val="20"/>
                <w:szCs w:val="20"/>
                <w:lang w:eastAsia="en-US"/>
              </w:rPr>
            </w:pPr>
            <w:r>
              <w:rPr>
                <w:sz w:val="20"/>
                <w:szCs w:val="20"/>
                <w:lang w:eastAsia="en-US"/>
              </w:rPr>
              <w:t>Не подлежат установлению</w:t>
            </w:r>
          </w:p>
        </w:tc>
        <w:tc>
          <w:tcPr>
            <w:tcW w:w="1970" w:type="pct"/>
          </w:tcPr>
          <w:p w14:paraId="5FE27E07" w14:textId="77777777" w:rsidR="003D41F9" w:rsidRPr="00755D87" w:rsidRDefault="003D41F9" w:rsidP="00AC00FC">
            <w:pPr>
              <w:rPr>
                <w:sz w:val="20"/>
                <w:szCs w:val="20"/>
              </w:rPr>
            </w:pPr>
            <w:r w:rsidRPr="00755D8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E436F9" w:rsidRPr="00755D87" w14:paraId="05DE0D50" w14:textId="77777777" w:rsidTr="00AC00FC">
        <w:trPr>
          <w:trHeight w:val="1837"/>
        </w:trPr>
        <w:tc>
          <w:tcPr>
            <w:tcW w:w="260" w:type="pct"/>
          </w:tcPr>
          <w:p w14:paraId="00F05FBC" w14:textId="77777777" w:rsidR="00E436F9" w:rsidRPr="00755D87" w:rsidRDefault="00E436F9" w:rsidP="00E436F9">
            <w:pPr>
              <w:jc w:val="center"/>
              <w:rPr>
                <w:sz w:val="20"/>
                <w:szCs w:val="20"/>
              </w:rPr>
            </w:pPr>
            <w:r>
              <w:rPr>
                <w:sz w:val="20"/>
                <w:szCs w:val="20"/>
              </w:rPr>
              <w:lastRenderedPageBreak/>
              <w:t>12</w:t>
            </w:r>
          </w:p>
        </w:tc>
        <w:tc>
          <w:tcPr>
            <w:tcW w:w="1255" w:type="pct"/>
          </w:tcPr>
          <w:p w14:paraId="209563E6" w14:textId="77777777" w:rsidR="00E436F9" w:rsidRPr="00755D87" w:rsidRDefault="00E436F9" w:rsidP="00E436F9">
            <w:pPr>
              <w:rPr>
                <w:sz w:val="20"/>
                <w:szCs w:val="20"/>
                <w:lang w:eastAsia="en-US"/>
              </w:rPr>
            </w:pPr>
            <w:r w:rsidRPr="009D09A1">
              <w:rPr>
                <w:sz w:val="20"/>
                <w:szCs w:val="20"/>
                <w:lang w:eastAsia="en-US"/>
              </w:rPr>
              <w:t>Связь</w:t>
            </w:r>
          </w:p>
        </w:tc>
        <w:tc>
          <w:tcPr>
            <w:tcW w:w="1515" w:type="pct"/>
          </w:tcPr>
          <w:p w14:paraId="1E2635AA" w14:textId="77777777" w:rsidR="00E436F9" w:rsidRPr="00F40F36" w:rsidRDefault="00E436F9" w:rsidP="00E436F9">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20</w:t>
            </w:r>
            <w:r w:rsidRPr="00F40F36">
              <w:rPr>
                <w:sz w:val="20"/>
                <w:szCs w:val="20"/>
                <w:lang w:eastAsia="en-US"/>
              </w:rPr>
              <w:t xml:space="preserve"> кв. м.</w:t>
            </w:r>
          </w:p>
          <w:p w14:paraId="3AE58832" w14:textId="77777777" w:rsidR="00E436F9" w:rsidRDefault="00E436F9" w:rsidP="00E436F9">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5000 кв.м.</w:t>
            </w:r>
          </w:p>
        </w:tc>
        <w:tc>
          <w:tcPr>
            <w:tcW w:w="1970" w:type="pct"/>
          </w:tcPr>
          <w:p w14:paraId="12A6C8A9" w14:textId="77777777" w:rsidR="00E436F9" w:rsidRPr="00F40F36" w:rsidRDefault="00E436F9" w:rsidP="00E436F9">
            <w:pPr>
              <w:rPr>
                <w:sz w:val="20"/>
                <w:szCs w:val="20"/>
              </w:rPr>
            </w:pPr>
            <w:r w:rsidRPr="00F40F36">
              <w:rPr>
                <w:sz w:val="20"/>
                <w:szCs w:val="20"/>
              </w:rPr>
              <w:t>Минимальные отступы зданий, строений, сооружений:</w:t>
            </w:r>
          </w:p>
          <w:p w14:paraId="236CB923" w14:textId="77777777" w:rsidR="00E436F9" w:rsidRPr="00F40F36" w:rsidRDefault="00E436F9" w:rsidP="00E436F9">
            <w:pPr>
              <w:tabs>
                <w:tab w:val="left" w:pos="318"/>
              </w:tabs>
              <w:contextualSpacing/>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1D0740F8" w14:textId="77777777" w:rsidR="00E436F9" w:rsidRPr="00F40F36" w:rsidRDefault="00E436F9" w:rsidP="00E436F9">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3A5427FC" w14:textId="77777777" w:rsidR="00E436F9" w:rsidRPr="00F40F36" w:rsidRDefault="00E436F9" w:rsidP="00E436F9">
            <w:pPr>
              <w:tabs>
                <w:tab w:val="left" w:pos="318"/>
              </w:tabs>
              <w:contextualSpacing/>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498EC9BC" w14:textId="77777777" w:rsidR="00E436F9" w:rsidRPr="00755D87" w:rsidRDefault="00E436F9" w:rsidP="00E436F9">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755D87" w14:paraId="28234E9D" w14:textId="77777777" w:rsidTr="00AC00FC">
        <w:trPr>
          <w:trHeight w:val="1837"/>
        </w:trPr>
        <w:tc>
          <w:tcPr>
            <w:tcW w:w="260" w:type="pct"/>
          </w:tcPr>
          <w:p w14:paraId="32B16BA3" w14:textId="77777777" w:rsidR="00E436F9" w:rsidRDefault="00E436F9" w:rsidP="00E436F9">
            <w:pPr>
              <w:jc w:val="center"/>
              <w:rPr>
                <w:sz w:val="20"/>
                <w:szCs w:val="20"/>
              </w:rPr>
            </w:pPr>
            <w:r>
              <w:rPr>
                <w:sz w:val="20"/>
                <w:szCs w:val="20"/>
              </w:rPr>
              <w:t>13</w:t>
            </w:r>
          </w:p>
        </w:tc>
        <w:tc>
          <w:tcPr>
            <w:tcW w:w="1255" w:type="pct"/>
          </w:tcPr>
          <w:p w14:paraId="5B7B212F" w14:textId="77777777" w:rsidR="00E436F9" w:rsidRPr="009D09A1" w:rsidRDefault="00E436F9" w:rsidP="00E436F9">
            <w:pPr>
              <w:autoSpaceDE w:val="0"/>
              <w:autoSpaceDN w:val="0"/>
              <w:adjustRightInd w:val="0"/>
              <w:rPr>
                <w:rFonts w:eastAsia="Calibri"/>
                <w:sz w:val="20"/>
                <w:szCs w:val="20"/>
                <w:lang w:eastAsia="en-US"/>
              </w:rPr>
            </w:pPr>
            <w:r w:rsidRPr="009D09A1">
              <w:rPr>
                <w:rFonts w:eastAsia="Calibri"/>
                <w:sz w:val="20"/>
                <w:szCs w:val="20"/>
                <w:lang w:eastAsia="en-US"/>
              </w:rPr>
              <w:t>Размещение автомобильных дорог</w:t>
            </w:r>
          </w:p>
          <w:p w14:paraId="1DB4E12B" w14:textId="77777777" w:rsidR="00E436F9" w:rsidRPr="009D09A1" w:rsidRDefault="00E436F9" w:rsidP="00E436F9">
            <w:pPr>
              <w:rPr>
                <w:sz w:val="20"/>
                <w:szCs w:val="20"/>
                <w:lang w:eastAsia="en-US"/>
              </w:rPr>
            </w:pPr>
          </w:p>
        </w:tc>
        <w:tc>
          <w:tcPr>
            <w:tcW w:w="1515" w:type="pct"/>
          </w:tcPr>
          <w:p w14:paraId="3F2EE0F9" w14:textId="77777777" w:rsidR="00E436F9" w:rsidRPr="00F40F36" w:rsidRDefault="00E436F9" w:rsidP="00E436F9">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04798CB3" w14:textId="77777777" w:rsidR="00E436F9" w:rsidRPr="00F40F36" w:rsidRDefault="00E436F9" w:rsidP="00E436F9">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970" w:type="pct"/>
          </w:tcPr>
          <w:p w14:paraId="46175325" w14:textId="77777777" w:rsidR="00E436F9" w:rsidRPr="00F40F36" w:rsidRDefault="00E436F9" w:rsidP="00E436F9">
            <w:pPr>
              <w:rPr>
                <w:sz w:val="20"/>
                <w:szCs w:val="20"/>
              </w:rPr>
            </w:pPr>
            <w:r w:rsidRPr="00F40F36">
              <w:rPr>
                <w:sz w:val="20"/>
                <w:szCs w:val="20"/>
              </w:rPr>
              <w:t>Минимальные отступы зданий, строений, сооружений:</w:t>
            </w:r>
          </w:p>
          <w:p w14:paraId="07DD7B0D" w14:textId="77777777" w:rsidR="00E436F9" w:rsidRPr="00F40F36" w:rsidRDefault="00E436F9" w:rsidP="00E436F9">
            <w:pPr>
              <w:tabs>
                <w:tab w:val="left" w:pos="318"/>
              </w:tabs>
              <w:contextualSpacing/>
              <w:rPr>
                <w:sz w:val="20"/>
                <w:szCs w:val="20"/>
              </w:rPr>
            </w:pPr>
            <w:r w:rsidRPr="00F40F36">
              <w:rPr>
                <w:sz w:val="20"/>
                <w:szCs w:val="20"/>
              </w:rPr>
              <w:t>-от красной линии улицы (границ земельного участка, граничащего с улично-дорожной сетью) – 5м;</w:t>
            </w:r>
          </w:p>
          <w:p w14:paraId="56C65592" w14:textId="77777777" w:rsidR="00E436F9" w:rsidRPr="00F40F36" w:rsidRDefault="00E436F9" w:rsidP="00E436F9">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11CDB68E" w14:textId="77777777" w:rsidR="00E436F9" w:rsidRPr="00F40F36" w:rsidRDefault="00E436F9" w:rsidP="00E436F9">
            <w:pPr>
              <w:tabs>
                <w:tab w:val="left" w:pos="318"/>
              </w:tabs>
              <w:contextualSpacing/>
              <w:rPr>
                <w:sz w:val="20"/>
                <w:szCs w:val="20"/>
              </w:rPr>
            </w:pPr>
            <w:r w:rsidRPr="00F40F36">
              <w:rPr>
                <w:sz w:val="20"/>
                <w:szCs w:val="20"/>
              </w:rPr>
              <w:t>- до границ земельного участка – 3 м.</w:t>
            </w:r>
          </w:p>
          <w:p w14:paraId="1BE12A5F" w14:textId="77777777" w:rsidR="00E436F9" w:rsidRPr="00F40F36" w:rsidRDefault="00E436F9" w:rsidP="00E436F9">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755D87" w14:paraId="7459111D" w14:textId="77777777" w:rsidTr="00AC00FC">
        <w:trPr>
          <w:trHeight w:val="1837"/>
        </w:trPr>
        <w:tc>
          <w:tcPr>
            <w:tcW w:w="260" w:type="pct"/>
          </w:tcPr>
          <w:p w14:paraId="6D8B972D" w14:textId="77777777" w:rsidR="00E436F9" w:rsidRDefault="00E436F9" w:rsidP="00E436F9">
            <w:pPr>
              <w:jc w:val="center"/>
              <w:rPr>
                <w:sz w:val="20"/>
                <w:szCs w:val="20"/>
              </w:rPr>
            </w:pPr>
            <w:r>
              <w:rPr>
                <w:sz w:val="20"/>
                <w:szCs w:val="20"/>
              </w:rPr>
              <w:t>14</w:t>
            </w:r>
          </w:p>
        </w:tc>
        <w:tc>
          <w:tcPr>
            <w:tcW w:w="1255" w:type="pct"/>
          </w:tcPr>
          <w:p w14:paraId="1F3397C1" w14:textId="77777777" w:rsidR="00E436F9" w:rsidRPr="009D09A1" w:rsidRDefault="00E436F9" w:rsidP="00E436F9">
            <w:pPr>
              <w:autoSpaceDE w:val="0"/>
              <w:autoSpaceDN w:val="0"/>
              <w:adjustRightInd w:val="0"/>
              <w:rPr>
                <w:rFonts w:eastAsia="Calibri"/>
                <w:sz w:val="20"/>
                <w:szCs w:val="20"/>
                <w:lang w:eastAsia="en-US"/>
              </w:rPr>
            </w:pPr>
            <w:r w:rsidRPr="009D09A1">
              <w:rPr>
                <w:rFonts w:eastAsia="Calibri"/>
                <w:sz w:val="20"/>
                <w:szCs w:val="20"/>
                <w:lang w:eastAsia="en-US"/>
              </w:rPr>
              <w:t>Обслуживание перевозок пассажиров</w:t>
            </w:r>
          </w:p>
          <w:p w14:paraId="19518B13" w14:textId="77777777" w:rsidR="00E436F9" w:rsidRPr="009D09A1" w:rsidRDefault="00E436F9" w:rsidP="00E436F9">
            <w:pPr>
              <w:autoSpaceDE w:val="0"/>
              <w:autoSpaceDN w:val="0"/>
              <w:adjustRightInd w:val="0"/>
              <w:rPr>
                <w:rFonts w:eastAsia="Calibri"/>
                <w:sz w:val="20"/>
                <w:szCs w:val="20"/>
                <w:lang w:eastAsia="en-US"/>
              </w:rPr>
            </w:pPr>
          </w:p>
        </w:tc>
        <w:tc>
          <w:tcPr>
            <w:tcW w:w="1515" w:type="pct"/>
          </w:tcPr>
          <w:p w14:paraId="68512813" w14:textId="77777777" w:rsidR="00E436F9" w:rsidRPr="001E2448" w:rsidRDefault="00E436F9" w:rsidP="00E436F9">
            <w:pPr>
              <w:autoSpaceDE w:val="0"/>
              <w:autoSpaceDN w:val="0"/>
              <w:adjustRightInd w:val="0"/>
              <w:rPr>
                <w:rFonts w:eastAsia="Calibri"/>
                <w:sz w:val="20"/>
                <w:szCs w:val="20"/>
                <w:lang w:eastAsia="en-US"/>
              </w:rPr>
            </w:pPr>
            <w:r>
              <w:rPr>
                <w:rFonts w:eastAsia="Calibri"/>
                <w:sz w:val="20"/>
                <w:szCs w:val="20"/>
                <w:lang w:eastAsia="en-US"/>
              </w:rPr>
              <w:t>М</w:t>
            </w:r>
            <w:r w:rsidRPr="001E2448">
              <w:rPr>
                <w:rFonts w:eastAsia="Calibri"/>
                <w:sz w:val="20"/>
                <w:szCs w:val="20"/>
                <w:lang w:eastAsia="en-US"/>
              </w:rPr>
              <w:t>инимальны</w:t>
            </w:r>
            <w:r>
              <w:rPr>
                <w:rFonts w:eastAsia="Calibri"/>
                <w:sz w:val="20"/>
                <w:szCs w:val="20"/>
                <w:lang w:eastAsia="en-US"/>
              </w:rPr>
              <w:t>й</w:t>
            </w:r>
            <w:r w:rsidRPr="001E2448">
              <w:rPr>
                <w:rFonts w:eastAsia="Calibri"/>
                <w:sz w:val="20"/>
                <w:szCs w:val="20"/>
                <w:lang w:eastAsia="en-US"/>
              </w:rPr>
              <w:t xml:space="preserve"> размер земельного участка – 100 </w:t>
            </w:r>
            <w:r>
              <w:rPr>
                <w:sz w:val="20"/>
                <w:szCs w:val="20"/>
                <w:lang w:eastAsia="en-US"/>
              </w:rPr>
              <w:t>кв.м.</w:t>
            </w:r>
            <w:r w:rsidRPr="001E2448">
              <w:rPr>
                <w:rFonts w:eastAsia="Calibri"/>
                <w:sz w:val="20"/>
                <w:szCs w:val="20"/>
                <w:lang w:eastAsia="en-US"/>
              </w:rPr>
              <w:t>;</w:t>
            </w:r>
          </w:p>
          <w:p w14:paraId="0C7B4862" w14:textId="77777777" w:rsidR="00E436F9" w:rsidRPr="00F40F36" w:rsidRDefault="00E436F9" w:rsidP="00E436F9">
            <w:pPr>
              <w:autoSpaceDE w:val="0"/>
              <w:autoSpaceDN w:val="0"/>
              <w:adjustRightInd w:val="0"/>
              <w:rPr>
                <w:sz w:val="20"/>
                <w:szCs w:val="20"/>
                <w:lang w:eastAsia="en-US"/>
              </w:rPr>
            </w:pPr>
            <w:r>
              <w:rPr>
                <w:rFonts w:eastAsia="Calibri"/>
                <w:sz w:val="20"/>
                <w:szCs w:val="20"/>
                <w:lang w:eastAsia="en-US"/>
              </w:rPr>
              <w:t>М</w:t>
            </w:r>
            <w:r w:rsidRPr="001E2448">
              <w:rPr>
                <w:rFonts w:eastAsia="Calibri"/>
                <w:sz w:val="20"/>
                <w:szCs w:val="20"/>
                <w:lang w:eastAsia="en-US"/>
              </w:rPr>
              <w:t>аксимальны</w:t>
            </w:r>
            <w:r>
              <w:rPr>
                <w:rFonts w:eastAsia="Calibri"/>
                <w:sz w:val="20"/>
                <w:szCs w:val="20"/>
                <w:lang w:eastAsia="en-US"/>
              </w:rPr>
              <w:t>й</w:t>
            </w:r>
            <w:r w:rsidRPr="001E2448">
              <w:rPr>
                <w:rFonts w:eastAsia="Calibri"/>
                <w:sz w:val="20"/>
                <w:szCs w:val="20"/>
                <w:lang w:eastAsia="en-US"/>
              </w:rPr>
              <w:t xml:space="preserve"> размер земельного участка – 1500 </w:t>
            </w:r>
            <w:r>
              <w:rPr>
                <w:sz w:val="20"/>
                <w:szCs w:val="20"/>
                <w:lang w:eastAsia="en-US"/>
              </w:rPr>
              <w:t>кв.м.</w:t>
            </w:r>
            <w:r w:rsidRPr="001E2448">
              <w:rPr>
                <w:rFonts w:eastAsia="Calibri"/>
                <w:sz w:val="20"/>
                <w:szCs w:val="20"/>
                <w:lang w:eastAsia="en-US"/>
              </w:rPr>
              <w:t>.</w:t>
            </w:r>
          </w:p>
        </w:tc>
        <w:tc>
          <w:tcPr>
            <w:tcW w:w="1970" w:type="pct"/>
          </w:tcPr>
          <w:p w14:paraId="70948528" w14:textId="77777777" w:rsidR="00E436F9" w:rsidRPr="00F40F36" w:rsidRDefault="00E436F9" w:rsidP="00E436F9">
            <w:pPr>
              <w:rPr>
                <w:sz w:val="20"/>
                <w:szCs w:val="20"/>
              </w:rPr>
            </w:pPr>
            <w:r w:rsidRPr="00F40F36">
              <w:rPr>
                <w:sz w:val="20"/>
                <w:szCs w:val="20"/>
              </w:rPr>
              <w:t>Минимальные отступы зданий, строений, сооружений:</w:t>
            </w:r>
          </w:p>
          <w:p w14:paraId="0CC53A28" w14:textId="77777777" w:rsidR="00E436F9" w:rsidRPr="00F40F36" w:rsidRDefault="00E436F9" w:rsidP="00E436F9">
            <w:pPr>
              <w:tabs>
                <w:tab w:val="left" w:pos="318"/>
              </w:tabs>
              <w:contextualSpacing/>
              <w:rPr>
                <w:sz w:val="20"/>
                <w:szCs w:val="20"/>
              </w:rPr>
            </w:pPr>
            <w:r w:rsidRPr="00F40F36">
              <w:rPr>
                <w:sz w:val="20"/>
                <w:szCs w:val="20"/>
              </w:rPr>
              <w:t>-от красной линии улицы (границ земельного участка, граничащего с улично-дорожной сетью) – 5м;</w:t>
            </w:r>
          </w:p>
          <w:p w14:paraId="0554D64B" w14:textId="77777777" w:rsidR="00E436F9" w:rsidRPr="00F40F36" w:rsidRDefault="00E436F9" w:rsidP="00E436F9">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22ADB2D8" w14:textId="77777777" w:rsidR="00E436F9" w:rsidRPr="00F40F36" w:rsidRDefault="00E436F9" w:rsidP="00E436F9">
            <w:pPr>
              <w:tabs>
                <w:tab w:val="left" w:pos="318"/>
              </w:tabs>
              <w:contextualSpacing/>
              <w:rPr>
                <w:sz w:val="20"/>
                <w:szCs w:val="20"/>
              </w:rPr>
            </w:pPr>
            <w:r w:rsidRPr="00F40F36">
              <w:rPr>
                <w:sz w:val="20"/>
                <w:szCs w:val="20"/>
              </w:rPr>
              <w:t>- до границ земельного участка – 3 м.</w:t>
            </w:r>
          </w:p>
          <w:p w14:paraId="7CB2D9C3" w14:textId="77777777" w:rsidR="00E436F9" w:rsidRPr="00F40F36" w:rsidRDefault="00E436F9" w:rsidP="00E436F9">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436F9" w:rsidRPr="00755D87" w14:paraId="67AFB9B9" w14:textId="77777777" w:rsidTr="00AC00FC">
        <w:trPr>
          <w:trHeight w:val="1837"/>
        </w:trPr>
        <w:tc>
          <w:tcPr>
            <w:tcW w:w="260" w:type="pct"/>
          </w:tcPr>
          <w:p w14:paraId="17F2685E" w14:textId="77777777" w:rsidR="00E436F9" w:rsidRDefault="00E436F9" w:rsidP="00E436F9">
            <w:pPr>
              <w:jc w:val="center"/>
              <w:rPr>
                <w:sz w:val="20"/>
                <w:szCs w:val="20"/>
              </w:rPr>
            </w:pPr>
            <w:r>
              <w:rPr>
                <w:sz w:val="20"/>
                <w:szCs w:val="20"/>
              </w:rPr>
              <w:lastRenderedPageBreak/>
              <w:t>15</w:t>
            </w:r>
          </w:p>
        </w:tc>
        <w:tc>
          <w:tcPr>
            <w:tcW w:w="1255" w:type="pct"/>
          </w:tcPr>
          <w:p w14:paraId="499AA81A" w14:textId="77777777" w:rsidR="00E436F9" w:rsidRPr="009D09A1" w:rsidRDefault="00E436F9" w:rsidP="00E436F9">
            <w:pPr>
              <w:autoSpaceDE w:val="0"/>
              <w:autoSpaceDN w:val="0"/>
              <w:adjustRightInd w:val="0"/>
              <w:rPr>
                <w:rFonts w:eastAsia="Calibri"/>
                <w:sz w:val="20"/>
                <w:szCs w:val="20"/>
                <w:lang w:eastAsia="en-US"/>
              </w:rPr>
            </w:pPr>
            <w:r w:rsidRPr="009D09A1">
              <w:rPr>
                <w:rFonts w:eastAsia="Calibri"/>
                <w:sz w:val="20"/>
                <w:szCs w:val="20"/>
                <w:lang w:eastAsia="en-US"/>
              </w:rPr>
              <w:t>Стоянки транспорта общего пользования</w:t>
            </w:r>
          </w:p>
          <w:p w14:paraId="4D2FD200" w14:textId="77777777" w:rsidR="00E436F9" w:rsidRPr="009D09A1" w:rsidRDefault="00E436F9" w:rsidP="00E436F9">
            <w:pPr>
              <w:autoSpaceDE w:val="0"/>
              <w:autoSpaceDN w:val="0"/>
              <w:adjustRightInd w:val="0"/>
              <w:rPr>
                <w:rFonts w:eastAsia="Calibri"/>
                <w:sz w:val="20"/>
                <w:szCs w:val="20"/>
                <w:lang w:eastAsia="en-US"/>
              </w:rPr>
            </w:pPr>
          </w:p>
        </w:tc>
        <w:tc>
          <w:tcPr>
            <w:tcW w:w="1515" w:type="pct"/>
          </w:tcPr>
          <w:p w14:paraId="3E981AB3" w14:textId="77777777" w:rsidR="00E436F9" w:rsidRPr="00F40F36" w:rsidRDefault="00E436F9" w:rsidP="00E436F9">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6C45108D" w14:textId="77777777" w:rsidR="00E436F9" w:rsidRDefault="00E436F9" w:rsidP="00E436F9">
            <w:pPr>
              <w:autoSpaceDE w:val="0"/>
              <w:autoSpaceDN w:val="0"/>
              <w:adjustRightInd w:val="0"/>
              <w:rPr>
                <w:rFonts w:eastAsia="Calibri"/>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970" w:type="pct"/>
          </w:tcPr>
          <w:p w14:paraId="3098F506" w14:textId="77777777" w:rsidR="00E436F9" w:rsidRPr="00F40F36" w:rsidRDefault="00E436F9" w:rsidP="00E436F9">
            <w:pPr>
              <w:rPr>
                <w:sz w:val="20"/>
                <w:szCs w:val="20"/>
              </w:rPr>
            </w:pPr>
            <w:r w:rsidRPr="00F40F36">
              <w:rPr>
                <w:sz w:val="20"/>
                <w:szCs w:val="20"/>
              </w:rPr>
              <w:t>Минимальные отступы зданий, строений, сооружений:</w:t>
            </w:r>
          </w:p>
          <w:p w14:paraId="76FCAE22" w14:textId="77777777" w:rsidR="00E436F9" w:rsidRPr="00F40F36" w:rsidRDefault="00E436F9" w:rsidP="00E436F9">
            <w:pPr>
              <w:tabs>
                <w:tab w:val="left" w:pos="318"/>
              </w:tabs>
              <w:contextualSpacing/>
              <w:rPr>
                <w:sz w:val="20"/>
                <w:szCs w:val="20"/>
              </w:rPr>
            </w:pPr>
            <w:r w:rsidRPr="00F40F36">
              <w:rPr>
                <w:sz w:val="20"/>
                <w:szCs w:val="20"/>
              </w:rPr>
              <w:t>-от красной линии улицы (границ земельного участка, граничащего с улично-дорожной сетью) – 5м;</w:t>
            </w:r>
          </w:p>
          <w:p w14:paraId="56B14F14" w14:textId="77777777" w:rsidR="00E436F9" w:rsidRPr="00F40F36" w:rsidRDefault="00E436F9" w:rsidP="00E436F9">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6B338E80" w14:textId="77777777" w:rsidR="00E436F9" w:rsidRPr="00F40F36" w:rsidRDefault="00E436F9" w:rsidP="00E436F9">
            <w:pPr>
              <w:tabs>
                <w:tab w:val="left" w:pos="318"/>
              </w:tabs>
              <w:contextualSpacing/>
              <w:rPr>
                <w:sz w:val="20"/>
                <w:szCs w:val="20"/>
              </w:rPr>
            </w:pPr>
            <w:r w:rsidRPr="00F40F36">
              <w:rPr>
                <w:sz w:val="20"/>
                <w:szCs w:val="20"/>
              </w:rPr>
              <w:t>- до границ земельного участка – 3 м.</w:t>
            </w:r>
          </w:p>
          <w:p w14:paraId="33EEB558" w14:textId="77777777" w:rsidR="00E436F9" w:rsidRPr="00F40F36" w:rsidRDefault="00E436F9" w:rsidP="00E436F9">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5B74D65B"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Ограничения использования земельных участков и объектов капитального строительства указаны в главе 2 раздела </w:t>
      </w:r>
      <w:r w:rsidRPr="00755D87">
        <w:rPr>
          <w:lang w:val="en-US"/>
        </w:rPr>
        <w:t>III</w:t>
      </w:r>
      <w:r w:rsidRPr="00755D87">
        <w:t xml:space="preserve"> настоящих правил.</w:t>
      </w:r>
    </w:p>
    <w:p w14:paraId="2C504D55" w14:textId="77777777" w:rsidR="003D41F9" w:rsidRPr="00755D87" w:rsidRDefault="003D41F9" w:rsidP="003D41F9">
      <w:pPr>
        <w:keepNext/>
        <w:keepLines/>
        <w:spacing w:before="240" w:after="240" w:line="276" w:lineRule="auto"/>
        <w:ind w:firstLine="709"/>
        <w:outlineLvl w:val="2"/>
        <w:rPr>
          <w:b/>
          <w:bCs/>
        </w:rPr>
      </w:pPr>
      <w:bookmarkStart w:id="66" w:name="_Toc1636642"/>
      <w:bookmarkStart w:id="67" w:name="_Toc87880505"/>
      <w:bookmarkStart w:id="68" w:name="_Toc127453596"/>
      <w:r w:rsidRPr="00755D87">
        <w:rPr>
          <w:b/>
          <w:bCs/>
        </w:rPr>
        <w:t>1.6. Градостроительные регламенты. Зоны сельскохозяйственного использования (</w:t>
      </w:r>
      <w:proofErr w:type="spellStart"/>
      <w:r w:rsidRPr="00755D87">
        <w:rPr>
          <w:b/>
          <w:bCs/>
        </w:rPr>
        <w:t>Сх</w:t>
      </w:r>
      <w:proofErr w:type="spellEnd"/>
      <w:r w:rsidRPr="00755D87">
        <w:rPr>
          <w:b/>
          <w:bCs/>
        </w:rPr>
        <w:t>)</w:t>
      </w:r>
      <w:bookmarkEnd w:id="66"/>
      <w:bookmarkEnd w:id="67"/>
      <w:bookmarkEnd w:id="68"/>
    </w:p>
    <w:p w14:paraId="1FB37B6A" w14:textId="77777777" w:rsidR="003D41F9" w:rsidRPr="00755D87" w:rsidRDefault="003D41F9" w:rsidP="003D41F9">
      <w:pPr>
        <w:keepNext/>
        <w:keepLines/>
        <w:spacing w:before="240" w:after="240" w:line="276" w:lineRule="auto"/>
        <w:ind w:firstLine="709"/>
        <w:outlineLvl w:val="2"/>
        <w:rPr>
          <w:b/>
          <w:bCs/>
          <w:szCs w:val="28"/>
        </w:rPr>
      </w:pPr>
      <w:bookmarkStart w:id="69" w:name="_Toc1636643"/>
      <w:bookmarkStart w:id="70" w:name="_Toc82440499"/>
      <w:bookmarkStart w:id="71" w:name="_Toc90542928"/>
      <w:bookmarkStart w:id="72" w:name="_Toc99542903"/>
      <w:bookmarkStart w:id="73" w:name="_Toc127453597"/>
      <w:r w:rsidRPr="00755D87">
        <w:rPr>
          <w:b/>
          <w:bCs/>
          <w:szCs w:val="28"/>
        </w:rPr>
        <w:t>1.6.1 Зона сельскохозяйственного использования (Сх1)</w:t>
      </w:r>
      <w:bookmarkEnd w:id="69"/>
      <w:bookmarkEnd w:id="70"/>
      <w:bookmarkEnd w:id="71"/>
      <w:bookmarkEnd w:id="72"/>
      <w:bookmarkEnd w:id="73"/>
    </w:p>
    <w:p w14:paraId="43925A90"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сельскохозяйственного использования выделена для ведения сельского хозяйства, в том числе сенокошения и выпаса сельскохозяйственных животных в границах населенных пунктов.</w:t>
      </w:r>
    </w:p>
    <w:p w14:paraId="60A923F9" w14:textId="77777777" w:rsidR="003D41F9" w:rsidRPr="00755D87" w:rsidRDefault="003D41F9" w:rsidP="003D41F9">
      <w:pPr>
        <w:spacing w:before="240" w:after="240" w:line="276" w:lineRule="auto"/>
        <w:ind w:firstLine="709"/>
        <w:rPr>
          <w:b/>
          <w:szCs w:val="28"/>
        </w:rPr>
      </w:pPr>
      <w:r w:rsidRPr="00755D87">
        <w:rPr>
          <w:b/>
          <w:szCs w:val="28"/>
        </w:rPr>
        <w:t>Перечень основных видов разрешенного использования земельных участков и объектов капитального строительства</w:t>
      </w:r>
    </w:p>
    <w:p w14:paraId="53D5E33E"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26</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3B6CB157" w14:textId="77777777" w:rsidTr="00AC00FC">
        <w:tc>
          <w:tcPr>
            <w:tcW w:w="393" w:type="pct"/>
            <w:vMerge w:val="restart"/>
            <w:vAlign w:val="center"/>
          </w:tcPr>
          <w:p w14:paraId="4F7BAEEB" w14:textId="77777777" w:rsidR="003D41F9" w:rsidRPr="00755D87" w:rsidRDefault="003D41F9" w:rsidP="00AC00FC">
            <w:pPr>
              <w:rPr>
                <w:sz w:val="20"/>
                <w:szCs w:val="20"/>
              </w:rPr>
            </w:pPr>
            <w:r w:rsidRPr="00755D87">
              <w:rPr>
                <w:sz w:val="20"/>
                <w:szCs w:val="20"/>
              </w:rPr>
              <w:t>№ п/п</w:t>
            </w:r>
          </w:p>
        </w:tc>
        <w:tc>
          <w:tcPr>
            <w:tcW w:w="2359" w:type="pct"/>
            <w:gridSpan w:val="2"/>
            <w:vAlign w:val="center"/>
          </w:tcPr>
          <w:p w14:paraId="56F24EB4" w14:textId="77777777" w:rsidR="003D41F9" w:rsidRPr="00755D87" w:rsidRDefault="003D41F9" w:rsidP="00AC00FC">
            <w:pP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8C2275C" w14:textId="77777777" w:rsidR="003D41F9" w:rsidRPr="00755D87" w:rsidRDefault="003D41F9" w:rsidP="00AC00FC">
            <w:pP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52E93B25" w14:textId="77777777" w:rsidTr="00AC00FC">
        <w:tc>
          <w:tcPr>
            <w:tcW w:w="393" w:type="pct"/>
            <w:vMerge/>
          </w:tcPr>
          <w:p w14:paraId="53DC23EE" w14:textId="77777777" w:rsidR="003D41F9" w:rsidRPr="00755D87" w:rsidRDefault="003D41F9" w:rsidP="00AC00FC">
            <w:pPr>
              <w:rPr>
                <w:sz w:val="20"/>
                <w:szCs w:val="20"/>
              </w:rPr>
            </w:pPr>
          </w:p>
        </w:tc>
        <w:tc>
          <w:tcPr>
            <w:tcW w:w="561" w:type="pct"/>
            <w:vAlign w:val="center"/>
          </w:tcPr>
          <w:p w14:paraId="3F5B4CAF" w14:textId="77777777" w:rsidR="003D41F9" w:rsidRPr="00755D87" w:rsidRDefault="003D41F9" w:rsidP="00AC00FC">
            <w:pPr>
              <w:rPr>
                <w:sz w:val="20"/>
                <w:szCs w:val="20"/>
              </w:rPr>
            </w:pPr>
            <w:r w:rsidRPr="00755D87">
              <w:rPr>
                <w:sz w:val="20"/>
                <w:szCs w:val="20"/>
              </w:rPr>
              <w:t>Код</w:t>
            </w:r>
          </w:p>
        </w:tc>
        <w:tc>
          <w:tcPr>
            <w:tcW w:w="1798" w:type="pct"/>
            <w:vAlign w:val="center"/>
          </w:tcPr>
          <w:p w14:paraId="2C99ACA4" w14:textId="77777777" w:rsidR="003D41F9" w:rsidRPr="00755D87" w:rsidRDefault="003D41F9" w:rsidP="00AC00FC">
            <w:pPr>
              <w:rPr>
                <w:sz w:val="20"/>
                <w:szCs w:val="20"/>
              </w:rPr>
            </w:pPr>
            <w:r w:rsidRPr="00755D87">
              <w:rPr>
                <w:sz w:val="20"/>
                <w:szCs w:val="20"/>
              </w:rPr>
              <w:t>Наименование</w:t>
            </w:r>
          </w:p>
        </w:tc>
        <w:tc>
          <w:tcPr>
            <w:tcW w:w="2248" w:type="pct"/>
            <w:vMerge/>
          </w:tcPr>
          <w:p w14:paraId="1E80EBF8" w14:textId="77777777" w:rsidR="003D41F9" w:rsidRPr="00755D87" w:rsidRDefault="003D41F9" w:rsidP="00AC00FC">
            <w:pPr>
              <w:rPr>
                <w:sz w:val="20"/>
                <w:szCs w:val="20"/>
              </w:rPr>
            </w:pPr>
          </w:p>
        </w:tc>
      </w:tr>
      <w:tr w:rsidR="003D41F9" w:rsidRPr="00755D87" w14:paraId="6166B975" w14:textId="77777777" w:rsidTr="00AC00FC">
        <w:tblPrEx>
          <w:tblLook w:val="0080" w:firstRow="0" w:lastRow="0" w:firstColumn="1" w:lastColumn="0" w:noHBand="0" w:noVBand="0"/>
        </w:tblPrEx>
        <w:trPr>
          <w:trHeight w:val="1206"/>
        </w:trPr>
        <w:tc>
          <w:tcPr>
            <w:tcW w:w="393" w:type="pct"/>
          </w:tcPr>
          <w:p w14:paraId="588EE12B" w14:textId="77777777" w:rsidR="003D41F9" w:rsidRPr="00755D87" w:rsidRDefault="003D41F9" w:rsidP="00AC00FC">
            <w:pPr>
              <w:rPr>
                <w:sz w:val="20"/>
                <w:szCs w:val="20"/>
              </w:rPr>
            </w:pPr>
            <w:r w:rsidRPr="00755D87">
              <w:rPr>
                <w:sz w:val="20"/>
                <w:szCs w:val="20"/>
              </w:rPr>
              <w:t>1</w:t>
            </w:r>
          </w:p>
        </w:tc>
        <w:tc>
          <w:tcPr>
            <w:tcW w:w="561" w:type="pct"/>
          </w:tcPr>
          <w:p w14:paraId="7C610995" w14:textId="77777777" w:rsidR="003D41F9" w:rsidRPr="00755D87" w:rsidRDefault="003D41F9" w:rsidP="00AC00FC">
            <w:pPr>
              <w:rPr>
                <w:sz w:val="20"/>
                <w:szCs w:val="20"/>
              </w:rPr>
            </w:pPr>
            <w:r w:rsidRPr="00755D87">
              <w:rPr>
                <w:sz w:val="20"/>
                <w:szCs w:val="20"/>
              </w:rPr>
              <w:t>1.2</w:t>
            </w:r>
          </w:p>
        </w:tc>
        <w:tc>
          <w:tcPr>
            <w:tcW w:w="1798" w:type="pct"/>
          </w:tcPr>
          <w:p w14:paraId="31B9869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зерновых и иных сельскохозяйственных культур</w:t>
            </w:r>
          </w:p>
          <w:p w14:paraId="356D83F5" w14:textId="77777777" w:rsidR="003D41F9" w:rsidRPr="00755D87" w:rsidRDefault="003D41F9" w:rsidP="00AC00FC">
            <w:pPr>
              <w:autoSpaceDE w:val="0"/>
              <w:autoSpaceDN w:val="0"/>
              <w:adjustRightInd w:val="0"/>
              <w:rPr>
                <w:sz w:val="20"/>
                <w:szCs w:val="20"/>
                <w:lang w:eastAsia="en-US"/>
              </w:rPr>
            </w:pPr>
          </w:p>
        </w:tc>
        <w:tc>
          <w:tcPr>
            <w:tcW w:w="2248" w:type="pct"/>
          </w:tcPr>
          <w:p w14:paraId="456C28D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D41F9" w:rsidRPr="00755D87" w14:paraId="3FE6E220" w14:textId="77777777" w:rsidTr="00AC00FC">
        <w:tblPrEx>
          <w:tblLook w:val="0080" w:firstRow="0" w:lastRow="0" w:firstColumn="1" w:lastColumn="0" w:noHBand="0" w:noVBand="0"/>
        </w:tblPrEx>
        <w:trPr>
          <w:trHeight w:val="131"/>
        </w:trPr>
        <w:tc>
          <w:tcPr>
            <w:tcW w:w="393" w:type="pct"/>
          </w:tcPr>
          <w:p w14:paraId="3CE5AE0C" w14:textId="77777777" w:rsidR="003D41F9" w:rsidRPr="00755D87" w:rsidRDefault="003D41F9" w:rsidP="00AC00FC">
            <w:pPr>
              <w:rPr>
                <w:sz w:val="20"/>
                <w:szCs w:val="20"/>
              </w:rPr>
            </w:pPr>
            <w:r w:rsidRPr="00755D87">
              <w:rPr>
                <w:sz w:val="20"/>
                <w:szCs w:val="20"/>
              </w:rPr>
              <w:t>2</w:t>
            </w:r>
          </w:p>
        </w:tc>
        <w:tc>
          <w:tcPr>
            <w:tcW w:w="561" w:type="pct"/>
          </w:tcPr>
          <w:p w14:paraId="5252D574" w14:textId="77777777" w:rsidR="003D41F9" w:rsidRPr="00755D87" w:rsidRDefault="003D41F9" w:rsidP="00AC00FC">
            <w:pPr>
              <w:rPr>
                <w:sz w:val="20"/>
                <w:szCs w:val="20"/>
              </w:rPr>
            </w:pPr>
            <w:r w:rsidRPr="00755D87">
              <w:rPr>
                <w:sz w:val="20"/>
                <w:szCs w:val="20"/>
              </w:rPr>
              <w:t>1.3</w:t>
            </w:r>
          </w:p>
        </w:tc>
        <w:tc>
          <w:tcPr>
            <w:tcW w:w="1798" w:type="pct"/>
          </w:tcPr>
          <w:p w14:paraId="4ED3ADD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Овощеводство</w:t>
            </w:r>
          </w:p>
          <w:p w14:paraId="29C0DDC2" w14:textId="77777777" w:rsidR="003D41F9" w:rsidRPr="00755D87" w:rsidRDefault="003D41F9" w:rsidP="00AC00FC">
            <w:pPr>
              <w:autoSpaceDE w:val="0"/>
              <w:autoSpaceDN w:val="0"/>
              <w:adjustRightInd w:val="0"/>
              <w:rPr>
                <w:sz w:val="20"/>
                <w:szCs w:val="20"/>
                <w:lang w:eastAsia="en-US"/>
              </w:rPr>
            </w:pPr>
          </w:p>
        </w:tc>
        <w:tc>
          <w:tcPr>
            <w:tcW w:w="2248" w:type="pct"/>
          </w:tcPr>
          <w:p w14:paraId="67082E5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41F9" w:rsidRPr="00755D87" w14:paraId="6F7D3ECA" w14:textId="77777777" w:rsidTr="00AC00FC">
        <w:tblPrEx>
          <w:tblLook w:val="0080" w:firstRow="0" w:lastRow="0" w:firstColumn="1" w:lastColumn="0" w:noHBand="0" w:noVBand="0"/>
        </w:tblPrEx>
        <w:trPr>
          <w:trHeight w:val="697"/>
        </w:trPr>
        <w:tc>
          <w:tcPr>
            <w:tcW w:w="393" w:type="pct"/>
          </w:tcPr>
          <w:p w14:paraId="177DBEA5" w14:textId="77777777" w:rsidR="003D41F9" w:rsidRPr="00755D87" w:rsidRDefault="003D41F9" w:rsidP="00AC00FC">
            <w:pPr>
              <w:rPr>
                <w:sz w:val="20"/>
                <w:szCs w:val="20"/>
              </w:rPr>
            </w:pPr>
            <w:r w:rsidRPr="00755D87">
              <w:rPr>
                <w:sz w:val="20"/>
                <w:szCs w:val="20"/>
              </w:rPr>
              <w:t>3</w:t>
            </w:r>
          </w:p>
        </w:tc>
        <w:tc>
          <w:tcPr>
            <w:tcW w:w="561" w:type="pct"/>
          </w:tcPr>
          <w:p w14:paraId="4E076B53" w14:textId="77777777" w:rsidR="003D41F9" w:rsidRPr="00755D87" w:rsidRDefault="003D41F9" w:rsidP="00AC00FC">
            <w:pPr>
              <w:rPr>
                <w:sz w:val="20"/>
                <w:szCs w:val="20"/>
              </w:rPr>
            </w:pPr>
            <w:r w:rsidRPr="00755D87">
              <w:rPr>
                <w:sz w:val="20"/>
                <w:szCs w:val="20"/>
              </w:rPr>
              <w:t>1.4</w:t>
            </w:r>
          </w:p>
        </w:tc>
        <w:tc>
          <w:tcPr>
            <w:tcW w:w="1798" w:type="pct"/>
          </w:tcPr>
          <w:p w14:paraId="0DAD2F8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тонизирующих, лекарственных, цветочных культур</w:t>
            </w:r>
          </w:p>
        </w:tc>
        <w:tc>
          <w:tcPr>
            <w:tcW w:w="2248" w:type="pct"/>
          </w:tcPr>
          <w:p w14:paraId="48047EB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D41F9" w:rsidRPr="00755D87" w14:paraId="7308CBF2" w14:textId="77777777" w:rsidTr="00AC00FC">
        <w:tblPrEx>
          <w:tblLook w:val="0080" w:firstRow="0" w:lastRow="0" w:firstColumn="1" w:lastColumn="0" w:noHBand="0" w:noVBand="0"/>
        </w:tblPrEx>
        <w:trPr>
          <w:trHeight w:val="977"/>
        </w:trPr>
        <w:tc>
          <w:tcPr>
            <w:tcW w:w="393" w:type="pct"/>
          </w:tcPr>
          <w:p w14:paraId="32DEBA34" w14:textId="77777777" w:rsidR="003D41F9" w:rsidRPr="00755D87" w:rsidRDefault="003D41F9" w:rsidP="00AC00FC">
            <w:pPr>
              <w:rPr>
                <w:sz w:val="20"/>
                <w:szCs w:val="20"/>
              </w:rPr>
            </w:pPr>
            <w:r w:rsidRPr="00755D87">
              <w:rPr>
                <w:sz w:val="20"/>
                <w:szCs w:val="20"/>
              </w:rPr>
              <w:lastRenderedPageBreak/>
              <w:t>4</w:t>
            </w:r>
          </w:p>
        </w:tc>
        <w:tc>
          <w:tcPr>
            <w:tcW w:w="561" w:type="pct"/>
          </w:tcPr>
          <w:p w14:paraId="259A293F" w14:textId="77777777" w:rsidR="003D41F9" w:rsidRPr="00755D87" w:rsidRDefault="003D41F9" w:rsidP="00AC00FC">
            <w:pPr>
              <w:rPr>
                <w:sz w:val="20"/>
                <w:szCs w:val="20"/>
              </w:rPr>
            </w:pPr>
            <w:r w:rsidRPr="00755D87">
              <w:rPr>
                <w:sz w:val="20"/>
                <w:szCs w:val="20"/>
              </w:rPr>
              <w:t>1.5</w:t>
            </w:r>
          </w:p>
        </w:tc>
        <w:tc>
          <w:tcPr>
            <w:tcW w:w="1798" w:type="pct"/>
          </w:tcPr>
          <w:p w14:paraId="262D0CE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Садоводство</w:t>
            </w:r>
          </w:p>
          <w:p w14:paraId="29542061" w14:textId="77777777" w:rsidR="003D41F9" w:rsidRPr="00755D87" w:rsidRDefault="003D41F9" w:rsidP="00AC00FC">
            <w:pPr>
              <w:autoSpaceDE w:val="0"/>
              <w:autoSpaceDN w:val="0"/>
              <w:adjustRightInd w:val="0"/>
              <w:rPr>
                <w:sz w:val="20"/>
                <w:szCs w:val="20"/>
                <w:lang w:eastAsia="en-US"/>
              </w:rPr>
            </w:pPr>
          </w:p>
        </w:tc>
        <w:tc>
          <w:tcPr>
            <w:tcW w:w="2248" w:type="pct"/>
          </w:tcPr>
          <w:p w14:paraId="1B6B00C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D41F9" w:rsidRPr="00755D87" w14:paraId="743FF0D0" w14:textId="77777777" w:rsidTr="00AC00FC">
        <w:tblPrEx>
          <w:tblLook w:val="0080" w:firstRow="0" w:lastRow="0" w:firstColumn="1" w:lastColumn="0" w:noHBand="0" w:noVBand="0"/>
        </w:tblPrEx>
        <w:trPr>
          <w:trHeight w:val="375"/>
        </w:trPr>
        <w:tc>
          <w:tcPr>
            <w:tcW w:w="393" w:type="pct"/>
          </w:tcPr>
          <w:p w14:paraId="3384E8F8" w14:textId="77777777" w:rsidR="003D41F9" w:rsidRPr="00755D87" w:rsidRDefault="003D41F9" w:rsidP="00AC00FC">
            <w:pPr>
              <w:rPr>
                <w:sz w:val="20"/>
                <w:szCs w:val="20"/>
              </w:rPr>
            </w:pPr>
            <w:r w:rsidRPr="00755D87">
              <w:rPr>
                <w:sz w:val="20"/>
                <w:szCs w:val="20"/>
              </w:rPr>
              <w:t>5</w:t>
            </w:r>
          </w:p>
        </w:tc>
        <w:tc>
          <w:tcPr>
            <w:tcW w:w="561" w:type="pct"/>
          </w:tcPr>
          <w:p w14:paraId="0CEA34DC" w14:textId="77777777" w:rsidR="003D41F9" w:rsidRPr="00755D87" w:rsidRDefault="003D41F9" w:rsidP="00AC00FC">
            <w:pPr>
              <w:rPr>
                <w:sz w:val="20"/>
                <w:szCs w:val="20"/>
              </w:rPr>
            </w:pPr>
            <w:r w:rsidRPr="00755D87">
              <w:rPr>
                <w:sz w:val="20"/>
                <w:szCs w:val="20"/>
              </w:rPr>
              <w:t>1.5.1</w:t>
            </w:r>
          </w:p>
        </w:tc>
        <w:tc>
          <w:tcPr>
            <w:tcW w:w="1798" w:type="pct"/>
          </w:tcPr>
          <w:p w14:paraId="0FFA8955"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Виноградарство</w:t>
            </w:r>
          </w:p>
        </w:tc>
        <w:tc>
          <w:tcPr>
            <w:tcW w:w="2248" w:type="pct"/>
          </w:tcPr>
          <w:p w14:paraId="1973383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 xml:space="preserve">Возделывание винограда на </w:t>
            </w:r>
            <w:proofErr w:type="spellStart"/>
            <w:r w:rsidRPr="00755D87">
              <w:rPr>
                <w:rFonts w:eastAsiaTheme="minorHAnsi"/>
                <w:sz w:val="20"/>
                <w:szCs w:val="20"/>
                <w:lang w:eastAsia="en-US"/>
              </w:rPr>
              <w:t>виноградопригодных</w:t>
            </w:r>
            <w:proofErr w:type="spellEnd"/>
            <w:r w:rsidRPr="00755D87">
              <w:rPr>
                <w:rFonts w:eastAsiaTheme="minorHAnsi"/>
                <w:sz w:val="20"/>
                <w:szCs w:val="20"/>
                <w:lang w:eastAsia="en-US"/>
              </w:rPr>
              <w:t xml:space="preserve"> землях</w:t>
            </w:r>
          </w:p>
        </w:tc>
      </w:tr>
      <w:tr w:rsidR="003D41F9" w:rsidRPr="00755D87" w14:paraId="694F2551" w14:textId="77777777" w:rsidTr="00AC00FC">
        <w:tblPrEx>
          <w:tblLook w:val="0080" w:firstRow="0" w:lastRow="0" w:firstColumn="1" w:lastColumn="0" w:noHBand="0" w:noVBand="0"/>
        </w:tblPrEx>
        <w:trPr>
          <w:trHeight w:val="565"/>
        </w:trPr>
        <w:tc>
          <w:tcPr>
            <w:tcW w:w="393" w:type="pct"/>
          </w:tcPr>
          <w:p w14:paraId="5406582B" w14:textId="77777777" w:rsidR="003D41F9" w:rsidRPr="00755D87" w:rsidRDefault="003D41F9" w:rsidP="00AC00FC">
            <w:pPr>
              <w:rPr>
                <w:sz w:val="20"/>
                <w:szCs w:val="20"/>
              </w:rPr>
            </w:pPr>
            <w:r w:rsidRPr="00755D87">
              <w:rPr>
                <w:sz w:val="20"/>
                <w:szCs w:val="20"/>
              </w:rPr>
              <w:t>6</w:t>
            </w:r>
          </w:p>
        </w:tc>
        <w:tc>
          <w:tcPr>
            <w:tcW w:w="561" w:type="pct"/>
          </w:tcPr>
          <w:p w14:paraId="12714629" w14:textId="77777777" w:rsidR="003D41F9" w:rsidRPr="00755D87" w:rsidRDefault="003D41F9" w:rsidP="00AC00FC">
            <w:pPr>
              <w:rPr>
                <w:sz w:val="20"/>
                <w:szCs w:val="20"/>
              </w:rPr>
            </w:pPr>
            <w:r w:rsidRPr="00755D87">
              <w:rPr>
                <w:sz w:val="20"/>
                <w:szCs w:val="20"/>
              </w:rPr>
              <w:t>1.6</w:t>
            </w:r>
          </w:p>
        </w:tc>
        <w:tc>
          <w:tcPr>
            <w:tcW w:w="1798" w:type="pct"/>
          </w:tcPr>
          <w:p w14:paraId="1E9D52E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льна и конопли</w:t>
            </w:r>
          </w:p>
          <w:p w14:paraId="14818697" w14:textId="77777777" w:rsidR="003D41F9" w:rsidRPr="00755D87" w:rsidRDefault="003D41F9" w:rsidP="00AC00FC">
            <w:pPr>
              <w:autoSpaceDE w:val="0"/>
              <w:autoSpaceDN w:val="0"/>
              <w:adjustRightInd w:val="0"/>
              <w:rPr>
                <w:sz w:val="20"/>
                <w:szCs w:val="20"/>
                <w:lang w:eastAsia="en-US"/>
              </w:rPr>
            </w:pPr>
          </w:p>
        </w:tc>
        <w:tc>
          <w:tcPr>
            <w:tcW w:w="2248" w:type="pct"/>
          </w:tcPr>
          <w:p w14:paraId="4815043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3D41F9" w:rsidRPr="00755D87" w14:paraId="7B004BFE" w14:textId="77777777" w:rsidTr="00AC00FC">
        <w:tblPrEx>
          <w:tblLook w:val="0080" w:firstRow="0" w:lastRow="0" w:firstColumn="1" w:lastColumn="0" w:noHBand="0" w:noVBand="0"/>
        </w:tblPrEx>
        <w:tc>
          <w:tcPr>
            <w:tcW w:w="393" w:type="pct"/>
          </w:tcPr>
          <w:p w14:paraId="1C5779E2" w14:textId="77777777" w:rsidR="003D41F9" w:rsidRPr="00755D87" w:rsidRDefault="003D41F9" w:rsidP="00AC00FC">
            <w:pPr>
              <w:rPr>
                <w:sz w:val="20"/>
                <w:szCs w:val="20"/>
              </w:rPr>
            </w:pPr>
            <w:r w:rsidRPr="00755D87">
              <w:rPr>
                <w:sz w:val="20"/>
                <w:szCs w:val="20"/>
              </w:rPr>
              <w:t>7</w:t>
            </w:r>
          </w:p>
        </w:tc>
        <w:tc>
          <w:tcPr>
            <w:tcW w:w="561" w:type="pct"/>
          </w:tcPr>
          <w:p w14:paraId="62EB8454" w14:textId="77777777" w:rsidR="003D41F9" w:rsidRPr="00755D87" w:rsidRDefault="003D41F9" w:rsidP="00AC00FC">
            <w:pPr>
              <w:rPr>
                <w:sz w:val="20"/>
                <w:szCs w:val="20"/>
              </w:rPr>
            </w:pPr>
            <w:r w:rsidRPr="00755D87">
              <w:rPr>
                <w:sz w:val="20"/>
                <w:szCs w:val="20"/>
              </w:rPr>
              <w:t>1.14</w:t>
            </w:r>
          </w:p>
        </w:tc>
        <w:tc>
          <w:tcPr>
            <w:tcW w:w="1798" w:type="pct"/>
          </w:tcPr>
          <w:p w14:paraId="0040715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Научное обеспечение сельского хозяйства*</w:t>
            </w:r>
          </w:p>
          <w:p w14:paraId="4348125B" w14:textId="77777777" w:rsidR="003D41F9" w:rsidRPr="00755D87" w:rsidRDefault="003D41F9" w:rsidP="00AC00FC">
            <w:pPr>
              <w:autoSpaceDE w:val="0"/>
              <w:autoSpaceDN w:val="0"/>
              <w:adjustRightInd w:val="0"/>
              <w:rPr>
                <w:sz w:val="20"/>
                <w:szCs w:val="20"/>
                <w:lang w:eastAsia="en-US"/>
              </w:rPr>
            </w:pPr>
          </w:p>
        </w:tc>
        <w:tc>
          <w:tcPr>
            <w:tcW w:w="2248" w:type="pct"/>
          </w:tcPr>
          <w:p w14:paraId="3EF5166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B698AD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коллекций генетических ресурсов растений</w:t>
            </w:r>
          </w:p>
        </w:tc>
      </w:tr>
      <w:tr w:rsidR="003D41F9" w:rsidRPr="00755D87" w14:paraId="230A358F" w14:textId="77777777" w:rsidTr="00AC00FC">
        <w:tblPrEx>
          <w:tblLook w:val="0080" w:firstRow="0" w:lastRow="0" w:firstColumn="1" w:lastColumn="0" w:noHBand="0" w:noVBand="0"/>
        </w:tblPrEx>
        <w:trPr>
          <w:trHeight w:val="70"/>
        </w:trPr>
        <w:tc>
          <w:tcPr>
            <w:tcW w:w="393" w:type="pct"/>
          </w:tcPr>
          <w:p w14:paraId="55705312" w14:textId="77777777" w:rsidR="003D41F9" w:rsidRPr="00755D87" w:rsidRDefault="003D41F9" w:rsidP="00AC00FC">
            <w:pPr>
              <w:rPr>
                <w:sz w:val="20"/>
                <w:szCs w:val="20"/>
              </w:rPr>
            </w:pPr>
            <w:r w:rsidRPr="00755D87">
              <w:rPr>
                <w:sz w:val="20"/>
                <w:szCs w:val="20"/>
              </w:rPr>
              <w:t>8</w:t>
            </w:r>
          </w:p>
        </w:tc>
        <w:tc>
          <w:tcPr>
            <w:tcW w:w="561" w:type="pct"/>
          </w:tcPr>
          <w:p w14:paraId="512FC6DC" w14:textId="77777777" w:rsidR="003D41F9" w:rsidRPr="00755D87" w:rsidRDefault="003D41F9" w:rsidP="00AC00FC">
            <w:pPr>
              <w:rPr>
                <w:sz w:val="20"/>
                <w:szCs w:val="20"/>
              </w:rPr>
            </w:pPr>
            <w:r w:rsidRPr="00755D87">
              <w:rPr>
                <w:sz w:val="20"/>
                <w:szCs w:val="20"/>
              </w:rPr>
              <w:t>1.17</w:t>
            </w:r>
          </w:p>
        </w:tc>
        <w:tc>
          <w:tcPr>
            <w:tcW w:w="1798" w:type="pct"/>
          </w:tcPr>
          <w:p w14:paraId="30ECC04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Питомники</w:t>
            </w:r>
          </w:p>
          <w:p w14:paraId="05998C9C" w14:textId="77777777" w:rsidR="003D41F9" w:rsidRPr="00755D87" w:rsidRDefault="003D41F9" w:rsidP="00AC00FC">
            <w:pPr>
              <w:autoSpaceDE w:val="0"/>
              <w:autoSpaceDN w:val="0"/>
              <w:adjustRightInd w:val="0"/>
              <w:rPr>
                <w:sz w:val="20"/>
                <w:szCs w:val="20"/>
                <w:lang w:eastAsia="en-US"/>
              </w:rPr>
            </w:pPr>
          </w:p>
        </w:tc>
        <w:tc>
          <w:tcPr>
            <w:tcW w:w="2248" w:type="pct"/>
          </w:tcPr>
          <w:p w14:paraId="6EB3F93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96C83D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3D41F9" w:rsidRPr="00755D87" w14:paraId="619D9920" w14:textId="77777777" w:rsidTr="00AC00FC">
        <w:tblPrEx>
          <w:tblLook w:val="0080" w:firstRow="0" w:lastRow="0" w:firstColumn="1" w:lastColumn="0" w:noHBand="0" w:noVBand="0"/>
        </w:tblPrEx>
        <w:trPr>
          <w:trHeight w:val="295"/>
        </w:trPr>
        <w:tc>
          <w:tcPr>
            <w:tcW w:w="393" w:type="pct"/>
          </w:tcPr>
          <w:p w14:paraId="59B564BF" w14:textId="77777777" w:rsidR="003D41F9" w:rsidRPr="00755D87" w:rsidRDefault="003D41F9" w:rsidP="00AC00FC">
            <w:pPr>
              <w:rPr>
                <w:sz w:val="20"/>
                <w:szCs w:val="20"/>
              </w:rPr>
            </w:pPr>
            <w:r w:rsidRPr="00755D87">
              <w:rPr>
                <w:sz w:val="20"/>
                <w:szCs w:val="20"/>
              </w:rPr>
              <w:t>9</w:t>
            </w:r>
          </w:p>
        </w:tc>
        <w:tc>
          <w:tcPr>
            <w:tcW w:w="561" w:type="pct"/>
          </w:tcPr>
          <w:p w14:paraId="1EE6DD43" w14:textId="77777777" w:rsidR="003D41F9" w:rsidRPr="00755D87" w:rsidRDefault="003D41F9" w:rsidP="00AC00FC">
            <w:pPr>
              <w:rPr>
                <w:sz w:val="20"/>
                <w:szCs w:val="20"/>
              </w:rPr>
            </w:pPr>
            <w:r w:rsidRPr="00755D87">
              <w:rPr>
                <w:sz w:val="20"/>
                <w:szCs w:val="20"/>
              </w:rPr>
              <w:t>1.19</w:t>
            </w:r>
          </w:p>
        </w:tc>
        <w:tc>
          <w:tcPr>
            <w:tcW w:w="1798" w:type="pct"/>
          </w:tcPr>
          <w:p w14:paraId="19C3201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Сенокошение</w:t>
            </w:r>
          </w:p>
        </w:tc>
        <w:tc>
          <w:tcPr>
            <w:tcW w:w="2248" w:type="pct"/>
          </w:tcPr>
          <w:p w14:paraId="6DB2060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Кошение трав, сбор и заготовка сена</w:t>
            </w:r>
          </w:p>
        </w:tc>
      </w:tr>
      <w:tr w:rsidR="003D41F9" w:rsidRPr="00755D87" w14:paraId="41B5844A" w14:textId="77777777" w:rsidTr="00AC00FC">
        <w:tblPrEx>
          <w:tblLook w:val="0080" w:firstRow="0" w:lastRow="0" w:firstColumn="1" w:lastColumn="0" w:noHBand="0" w:noVBand="0"/>
        </w:tblPrEx>
        <w:trPr>
          <w:trHeight w:val="272"/>
        </w:trPr>
        <w:tc>
          <w:tcPr>
            <w:tcW w:w="393" w:type="pct"/>
          </w:tcPr>
          <w:p w14:paraId="76083A29" w14:textId="77777777" w:rsidR="003D41F9" w:rsidRPr="00755D87" w:rsidRDefault="003D41F9" w:rsidP="00AC00FC">
            <w:pPr>
              <w:rPr>
                <w:sz w:val="20"/>
                <w:szCs w:val="20"/>
              </w:rPr>
            </w:pPr>
            <w:r w:rsidRPr="00755D87">
              <w:rPr>
                <w:sz w:val="20"/>
                <w:szCs w:val="20"/>
              </w:rPr>
              <w:t>10</w:t>
            </w:r>
          </w:p>
        </w:tc>
        <w:tc>
          <w:tcPr>
            <w:tcW w:w="561" w:type="pct"/>
          </w:tcPr>
          <w:p w14:paraId="34AC396C" w14:textId="77777777" w:rsidR="003D41F9" w:rsidRPr="00755D87" w:rsidRDefault="003D41F9" w:rsidP="00AC00FC">
            <w:pPr>
              <w:rPr>
                <w:sz w:val="20"/>
                <w:szCs w:val="20"/>
              </w:rPr>
            </w:pPr>
            <w:r w:rsidRPr="00755D87">
              <w:rPr>
                <w:sz w:val="20"/>
                <w:szCs w:val="20"/>
              </w:rPr>
              <w:t>2.2</w:t>
            </w:r>
          </w:p>
        </w:tc>
        <w:tc>
          <w:tcPr>
            <w:tcW w:w="1798" w:type="pct"/>
          </w:tcPr>
          <w:p w14:paraId="4E23A7E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Для ведения личного подсобного хозяйства (приусадебный земельный участок)</w:t>
            </w:r>
          </w:p>
        </w:tc>
        <w:tc>
          <w:tcPr>
            <w:tcW w:w="2248" w:type="pct"/>
          </w:tcPr>
          <w:p w14:paraId="48ECD6DB"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Размещение жилого дома, указанного в описании вида разрешенного использования с кодом 2.1 Классификатора;</w:t>
            </w:r>
          </w:p>
          <w:p w14:paraId="40FB6128"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производство сельскохозяйственной продукции;</w:t>
            </w:r>
          </w:p>
          <w:p w14:paraId="06CB0DF5"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размещение гаража и иных вспомогательных сооружений;</w:t>
            </w:r>
          </w:p>
          <w:p w14:paraId="36E31BF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содержание сельскохозяйственных животных</w:t>
            </w:r>
          </w:p>
        </w:tc>
      </w:tr>
      <w:tr w:rsidR="003D41F9" w:rsidRPr="00755D87" w14:paraId="10EB3EEE" w14:textId="77777777" w:rsidTr="00AC00FC">
        <w:tblPrEx>
          <w:tblLook w:val="0080" w:firstRow="0" w:lastRow="0" w:firstColumn="1" w:lastColumn="0" w:noHBand="0" w:noVBand="0"/>
        </w:tblPrEx>
        <w:trPr>
          <w:trHeight w:val="272"/>
        </w:trPr>
        <w:tc>
          <w:tcPr>
            <w:tcW w:w="393" w:type="pct"/>
          </w:tcPr>
          <w:p w14:paraId="6BA0DA61" w14:textId="77777777" w:rsidR="003D41F9" w:rsidRPr="00755D87" w:rsidRDefault="003D41F9" w:rsidP="00AC00FC">
            <w:pPr>
              <w:rPr>
                <w:sz w:val="20"/>
                <w:szCs w:val="20"/>
              </w:rPr>
            </w:pPr>
            <w:r w:rsidRPr="00755D87">
              <w:rPr>
                <w:sz w:val="20"/>
                <w:szCs w:val="20"/>
              </w:rPr>
              <w:t>11</w:t>
            </w:r>
          </w:p>
        </w:tc>
        <w:tc>
          <w:tcPr>
            <w:tcW w:w="561" w:type="pct"/>
          </w:tcPr>
          <w:p w14:paraId="14E6B0BB" w14:textId="77777777" w:rsidR="003D41F9" w:rsidRPr="00755D87" w:rsidRDefault="003D41F9" w:rsidP="00AC00FC">
            <w:pPr>
              <w:rPr>
                <w:sz w:val="20"/>
                <w:szCs w:val="20"/>
              </w:rPr>
            </w:pPr>
            <w:r w:rsidRPr="00755D87">
              <w:rPr>
                <w:sz w:val="20"/>
                <w:szCs w:val="20"/>
              </w:rPr>
              <w:t>3.1.1</w:t>
            </w:r>
          </w:p>
        </w:tc>
        <w:tc>
          <w:tcPr>
            <w:tcW w:w="1798" w:type="pct"/>
          </w:tcPr>
          <w:p w14:paraId="7116A237"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Предоставление коммунальных услуг</w:t>
            </w:r>
          </w:p>
          <w:p w14:paraId="0C59FF3C" w14:textId="77777777" w:rsidR="003D41F9" w:rsidRPr="00755D87" w:rsidRDefault="003D41F9" w:rsidP="00AC00FC">
            <w:pPr>
              <w:autoSpaceDE w:val="0"/>
              <w:autoSpaceDN w:val="0"/>
              <w:adjustRightInd w:val="0"/>
              <w:rPr>
                <w:rFonts w:eastAsia="Calibri"/>
                <w:sz w:val="20"/>
                <w:szCs w:val="20"/>
                <w:lang w:eastAsia="en-US"/>
              </w:rPr>
            </w:pPr>
          </w:p>
        </w:tc>
        <w:tc>
          <w:tcPr>
            <w:tcW w:w="2248" w:type="pct"/>
          </w:tcPr>
          <w:p w14:paraId="73A15FF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5AB75D37" w14:textId="77777777" w:rsidTr="00AC00FC">
        <w:tblPrEx>
          <w:tblLook w:val="0080" w:firstRow="0" w:lastRow="0" w:firstColumn="1" w:lastColumn="0" w:noHBand="0" w:noVBand="0"/>
        </w:tblPrEx>
        <w:trPr>
          <w:trHeight w:val="272"/>
        </w:trPr>
        <w:tc>
          <w:tcPr>
            <w:tcW w:w="393" w:type="pct"/>
          </w:tcPr>
          <w:p w14:paraId="2BD9ECEE" w14:textId="77777777" w:rsidR="003D41F9" w:rsidRPr="00755D87" w:rsidRDefault="003D41F9" w:rsidP="00AC00FC">
            <w:pPr>
              <w:rPr>
                <w:sz w:val="20"/>
                <w:szCs w:val="20"/>
              </w:rPr>
            </w:pPr>
            <w:r w:rsidRPr="00755D87">
              <w:rPr>
                <w:sz w:val="20"/>
                <w:szCs w:val="20"/>
              </w:rPr>
              <w:t>12</w:t>
            </w:r>
          </w:p>
        </w:tc>
        <w:tc>
          <w:tcPr>
            <w:tcW w:w="561" w:type="pct"/>
          </w:tcPr>
          <w:p w14:paraId="62633057" w14:textId="77777777" w:rsidR="003D41F9" w:rsidRPr="00755D87" w:rsidRDefault="003D41F9" w:rsidP="00AC00FC">
            <w:pPr>
              <w:rPr>
                <w:sz w:val="20"/>
                <w:szCs w:val="20"/>
              </w:rPr>
            </w:pPr>
            <w:r w:rsidRPr="00755D87">
              <w:rPr>
                <w:sz w:val="20"/>
                <w:szCs w:val="20"/>
              </w:rPr>
              <w:t>12.0.1</w:t>
            </w:r>
          </w:p>
        </w:tc>
        <w:tc>
          <w:tcPr>
            <w:tcW w:w="1798" w:type="pct"/>
          </w:tcPr>
          <w:p w14:paraId="12425732"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Улично-дорожная сеть</w:t>
            </w:r>
          </w:p>
          <w:p w14:paraId="1617C79F" w14:textId="77777777" w:rsidR="003D41F9" w:rsidRPr="00755D87" w:rsidRDefault="003D41F9" w:rsidP="00AC00FC">
            <w:pPr>
              <w:autoSpaceDE w:val="0"/>
              <w:autoSpaceDN w:val="0"/>
              <w:adjustRightInd w:val="0"/>
              <w:rPr>
                <w:rFonts w:eastAsia="Calibri"/>
                <w:sz w:val="20"/>
                <w:szCs w:val="20"/>
                <w:lang w:eastAsia="en-US"/>
              </w:rPr>
            </w:pPr>
          </w:p>
        </w:tc>
        <w:tc>
          <w:tcPr>
            <w:tcW w:w="2248" w:type="pct"/>
          </w:tcPr>
          <w:p w14:paraId="2951E9EB"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Theme="minorHAnsi"/>
                <w:sz w:val="20"/>
                <w:szCs w:val="20"/>
                <w:lang w:eastAsia="en-US"/>
              </w:rPr>
              <w:t>велотранспортной</w:t>
            </w:r>
            <w:proofErr w:type="spellEnd"/>
            <w:r w:rsidRPr="00755D87">
              <w:rPr>
                <w:rFonts w:eastAsiaTheme="minorHAnsi"/>
                <w:sz w:val="20"/>
                <w:szCs w:val="20"/>
                <w:lang w:eastAsia="en-US"/>
              </w:rPr>
              <w:t xml:space="preserve"> и инженерной инфраструктуры;</w:t>
            </w:r>
          </w:p>
          <w:p w14:paraId="468796F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00C6FCDA" w14:textId="77777777" w:rsidTr="00AC00FC">
        <w:tblPrEx>
          <w:tblLook w:val="0080" w:firstRow="0" w:lastRow="0" w:firstColumn="1" w:lastColumn="0" w:noHBand="0" w:noVBand="0"/>
        </w:tblPrEx>
        <w:trPr>
          <w:trHeight w:val="272"/>
        </w:trPr>
        <w:tc>
          <w:tcPr>
            <w:tcW w:w="393" w:type="pct"/>
          </w:tcPr>
          <w:p w14:paraId="477FFEDE" w14:textId="77777777" w:rsidR="003D41F9" w:rsidRPr="00755D87" w:rsidRDefault="003D41F9" w:rsidP="00AC00FC">
            <w:pPr>
              <w:rPr>
                <w:sz w:val="20"/>
                <w:szCs w:val="20"/>
              </w:rPr>
            </w:pPr>
            <w:r w:rsidRPr="00755D87">
              <w:rPr>
                <w:sz w:val="20"/>
                <w:szCs w:val="20"/>
              </w:rPr>
              <w:t>13</w:t>
            </w:r>
          </w:p>
        </w:tc>
        <w:tc>
          <w:tcPr>
            <w:tcW w:w="561" w:type="pct"/>
          </w:tcPr>
          <w:p w14:paraId="1461561B" w14:textId="77777777" w:rsidR="003D41F9" w:rsidRPr="00755D87" w:rsidRDefault="003D41F9" w:rsidP="00AC00FC">
            <w:pPr>
              <w:rPr>
                <w:sz w:val="20"/>
                <w:szCs w:val="20"/>
              </w:rPr>
            </w:pPr>
            <w:r w:rsidRPr="00755D87">
              <w:rPr>
                <w:sz w:val="20"/>
                <w:szCs w:val="20"/>
              </w:rPr>
              <w:t>12.0.2</w:t>
            </w:r>
          </w:p>
        </w:tc>
        <w:tc>
          <w:tcPr>
            <w:tcW w:w="1798" w:type="pct"/>
          </w:tcPr>
          <w:p w14:paraId="7530F9E9"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Благоустройство территории</w:t>
            </w:r>
          </w:p>
          <w:p w14:paraId="72F05102" w14:textId="77777777" w:rsidR="003D41F9" w:rsidRPr="00755D87" w:rsidRDefault="003D41F9" w:rsidP="00AC00FC">
            <w:pPr>
              <w:autoSpaceDE w:val="0"/>
              <w:autoSpaceDN w:val="0"/>
              <w:adjustRightInd w:val="0"/>
              <w:rPr>
                <w:rFonts w:eastAsia="Calibri"/>
                <w:sz w:val="20"/>
                <w:szCs w:val="20"/>
                <w:lang w:eastAsia="en-US"/>
              </w:rPr>
            </w:pPr>
          </w:p>
        </w:tc>
        <w:tc>
          <w:tcPr>
            <w:tcW w:w="2248" w:type="pct"/>
          </w:tcPr>
          <w:p w14:paraId="0860B33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755D87">
              <w:rPr>
                <w:rFonts w:eastAsiaTheme="minorHAnsi"/>
                <w:sz w:val="20"/>
                <w:szCs w:val="20"/>
                <w:lang w:eastAsia="en-US"/>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D41F9" w:rsidRPr="00755D87" w14:paraId="0F066470" w14:textId="77777777" w:rsidTr="00AC00FC">
        <w:tblPrEx>
          <w:tblLook w:val="0080" w:firstRow="0" w:lastRow="0" w:firstColumn="1" w:lastColumn="0" w:noHBand="0" w:noVBand="0"/>
        </w:tblPrEx>
        <w:trPr>
          <w:trHeight w:val="272"/>
        </w:trPr>
        <w:tc>
          <w:tcPr>
            <w:tcW w:w="393" w:type="pct"/>
          </w:tcPr>
          <w:p w14:paraId="6CDEE473" w14:textId="77777777" w:rsidR="003D41F9" w:rsidRPr="00755D87" w:rsidRDefault="003D41F9" w:rsidP="00AC00FC">
            <w:pPr>
              <w:rPr>
                <w:sz w:val="20"/>
                <w:szCs w:val="20"/>
              </w:rPr>
            </w:pPr>
            <w:r w:rsidRPr="00755D87">
              <w:rPr>
                <w:sz w:val="20"/>
                <w:szCs w:val="20"/>
              </w:rPr>
              <w:lastRenderedPageBreak/>
              <w:t>14</w:t>
            </w:r>
          </w:p>
        </w:tc>
        <w:tc>
          <w:tcPr>
            <w:tcW w:w="561" w:type="pct"/>
          </w:tcPr>
          <w:p w14:paraId="3DEF04E4" w14:textId="77777777" w:rsidR="003D41F9" w:rsidRPr="00755D87" w:rsidRDefault="003D41F9" w:rsidP="00AC00FC">
            <w:pPr>
              <w:rPr>
                <w:sz w:val="20"/>
                <w:szCs w:val="20"/>
              </w:rPr>
            </w:pPr>
            <w:r w:rsidRPr="00755D87">
              <w:rPr>
                <w:sz w:val="20"/>
                <w:szCs w:val="20"/>
              </w:rPr>
              <w:t>13.1</w:t>
            </w:r>
          </w:p>
        </w:tc>
        <w:tc>
          <w:tcPr>
            <w:tcW w:w="1798" w:type="pct"/>
          </w:tcPr>
          <w:p w14:paraId="159B809D"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огородничества</w:t>
            </w:r>
          </w:p>
          <w:p w14:paraId="09A1BC17" w14:textId="77777777" w:rsidR="003D41F9" w:rsidRPr="00755D87" w:rsidRDefault="003D41F9" w:rsidP="00AC00FC">
            <w:pPr>
              <w:autoSpaceDE w:val="0"/>
              <w:autoSpaceDN w:val="0"/>
              <w:adjustRightInd w:val="0"/>
              <w:rPr>
                <w:rFonts w:eastAsia="Calibri"/>
                <w:sz w:val="20"/>
                <w:szCs w:val="20"/>
                <w:lang w:eastAsia="en-US"/>
              </w:rPr>
            </w:pPr>
          </w:p>
        </w:tc>
        <w:tc>
          <w:tcPr>
            <w:tcW w:w="2248" w:type="pct"/>
          </w:tcPr>
          <w:p w14:paraId="1CB9628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D41F9" w:rsidRPr="00755D87" w14:paraId="5F4122F2" w14:textId="77777777" w:rsidTr="00AC00FC">
        <w:tblPrEx>
          <w:tblLook w:val="0080" w:firstRow="0" w:lastRow="0" w:firstColumn="1" w:lastColumn="0" w:noHBand="0" w:noVBand="0"/>
        </w:tblPrEx>
        <w:trPr>
          <w:trHeight w:val="272"/>
        </w:trPr>
        <w:tc>
          <w:tcPr>
            <w:tcW w:w="393" w:type="pct"/>
          </w:tcPr>
          <w:p w14:paraId="0347CC6C" w14:textId="77777777" w:rsidR="003D41F9" w:rsidRPr="00755D87" w:rsidRDefault="003D41F9" w:rsidP="00AC00FC">
            <w:pPr>
              <w:rPr>
                <w:sz w:val="20"/>
                <w:szCs w:val="20"/>
              </w:rPr>
            </w:pPr>
            <w:r w:rsidRPr="00755D87">
              <w:rPr>
                <w:sz w:val="20"/>
                <w:szCs w:val="20"/>
              </w:rPr>
              <w:t>15</w:t>
            </w:r>
          </w:p>
        </w:tc>
        <w:tc>
          <w:tcPr>
            <w:tcW w:w="561" w:type="pct"/>
          </w:tcPr>
          <w:p w14:paraId="7479F365" w14:textId="77777777" w:rsidR="003D41F9" w:rsidRPr="00755D87" w:rsidRDefault="003D41F9" w:rsidP="00AC00FC">
            <w:pPr>
              <w:rPr>
                <w:sz w:val="20"/>
                <w:szCs w:val="20"/>
              </w:rPr>
            </w:pPr>
            <w:r w:rsidRPr="00755D87">
              <w:rPr>
                <w:sz w:val="20"/>
                <w:szCs w:val="20"/>
              </w:rPr>
              <w:t>13.2</w:t>
            </w:r>
          </w:p>
        </w:tc>
        <w:tc>
          <w:tcPr>
            <w:tcW w:w="1798" w:type="pct"/>
          </w:tcPr>
          <w:p w14:paraId="057B515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садоводства</w:t>
            </w:r>
          </w:p>
          <w:p w14:paraId="66EB8948" w14:textId="77777777" w:rsidR="003D41F9" w:rsidRPr="00755D87" w:rsidRDefault="003D41F9" w:rsidP="00AC00FC">
            <w:pPr>
              <w:autoSpaceDE w:val="0"/>
              <w:autoSpaceDN w:val="0"/>
              <w:adjustRightInd w:val="0"/>
              <w:rPr>
                <w:rFonts w:eastAsia="Calibri"/>
                <w:sz w:val="20"/>
                <w:szCs w:val="20"/>
                <w:lang w:eastAsia="en-US"/>
              </w:rPr>
            </w:pPr>
          </w:p>
        </w:tc>
        <w:tc>
          <w:tcPr>
            <w:tcW w:w="2248" w:type="pct"/>
          </w:tcPr>
          <w:p w14:paraId="74FE8ED5"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Осуществление отдыха и (или) выращивания гражданами для собственных нужд сельскохозяйственных культур;</w:t>
            </w:r>
          </w:p>
          <w:p w14:paraId="64BA6EF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3D41F9" w:rsidRPr="00755D87" w14:paraId="16A1E4BA" w14:textId="77777777" w:rsidTr="00AC00FC">
        <w:tblPrEx>
          <w:tblLook w:val="0080" w:firstRow="0" w:lastRow="0" w:firstColumn="1" w:lastColumn="0" w:noHBand="0" w:noVBand="0"/>
        </w:tblPrEx>
        <w:trPr>
          <w:trHeight w:val="272"/>
        </w:trPr>
        <w:tc>
          <w:tcPr>
            <w:tcW w:w="393" w:type="pct"/>
          </w:tcPr>
          <w:p w14:paraId="60E696D9" w14:textId="77777777" w:rsidR="003D41F9" w:rsidRPr="00755D87" w:rsidRDefault="003D41F9" w:rsidP="00AC00FC">
            <w:pPr>
              <w:rPr>
                <w:sz w:val="20"/>
                <w:szCs w:val="20"/>
              </w:rPr>
            </w:pPr>
            <w:r w:rsidRPr="00755D87">
              <w:rPr>
                <w:sz w:val="20"/>
                <w:szCs w:val="20"/>
              </w:rPr>
              <w:t>16</w:t>
            </w:r>
          </w:p>
        </w:tc>
        <w:tc>
          <w:tcPr>
            <w:tcW w:w="561" w:type="pct"/>
          </w:tcPr>
          <w:p w14:paraId="0935E31E" w14:textId="77777777" w:rsidR="003D41F9" w:rsidRPr="00755D87" w:rsidRDefault="003D41F9" w:rsidP="00AC00FC">
            <w:pPr>
              <w:rPr>
                <w:sz w:val="20"/>
                <w:szCs w:val="20"/>
              </w:rPr>
            </w:pPr>
            <w:r w:rsidRPr="00755D87">
              <w:rPr>
                <w:sz w:val="20"/>
                <w:szCs w:val="20"/>
              </w:rPr>
              <w:t>13.0</w:t>
            </w:r>
          </w:p>
        </w:tc>
        <w:tc>
          <w:tcPr>
            <w:tcW w:w="1798" w:type="pct"/>
          </w:tcPr>
          <w:p w14:paraId="7356B908" w14:textId="77777777" w:rsidR="003D41F9" w:rsidRPr="00755D87" w:rsidRDefault="003D41F9" w:rsidP="00AC00FC">
            <w:pPr>
              <w:autoSpaceDE w:val="0"/>
              <w:autoSpaceDN w:val="0"/>
              <w:adjustRightInd w:val="0"/>
              <w:rPr>
                <w:rFonts w:eastAsia="Calibri"/>
                <w:sz w:val="20"/>
                <w:szCs w:val="20"/>
              </w:rPr>
            </w:pPr>
            <w:r w:rsidRPr="00755D87">
              <w:rPr>
                <w:rFonts w:eastAsia="Calibri"/>
                <w:sz w:val="20"/>
                <w:szCs w:val="20"/>
              </w:rPr>
              <w:t>Земельные участки общего назначения</w:t>
            </w:r>
          </w:p>
          <w:p w14:paraId="61055E84" w14:textId="77777777" w:rsidR="003D41F9" w:rsidRPr="00755D87" w:rsidRDefault="003D41F9" w:rsidP="00AC00FC">
            <w:pPr>
              <w:autoSpaceDE w:val="0"/>
              <w:autoSpaceDN w:val="0"/>
              <w:adjustRightInd w:val="0"/>
              <w:rPr>
                <w:rFonts w:eastAsia="Calibri"/>
                <w:sz w:val="20"/>
                <w:szCs w:val="20"/>
                <w:lang w:eastAsia="en-US"/>
              </w:rPr>
            </w:pPr>
          </w:p>
        </w:tc>
        <w:tc>
          <w:tcPr>
            <w:tcW w:w="2248" w:type="pct"/>
          </w:tcPr>
          <w:p w14:paraId="2607DC7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5BD07415" w14:textId="77777777" w:rsidR="003D41F9" w:rsidRPr="00755D87" w:rsidRDefault="003D41F9" w:rsidP="003D41F9">
      <w:pPr>
        <w:autoSpaceDE w:val="0"/>
        <w:autoSpaceDN w:val="0"/>
        <w:adjustRightInd w:val="0"/>
        <w:spacing w:before="120" w:after="120" w:line="276" w:lineRule="auto"/>
        <w:ind w:firstLine="709"/>
        <w:contextualSpacing/>
      </w:pPr>
      <w:r w:rsidRPr="00755D87">
        <w:t>Примечание:</w:t>
      </w:r>
    </w:p>
    <w:p w14:paraId="67023287" w14:textId="77777777" w:rsidR="003D41F9" w:rsidRPr="00755D87" w:rsidRDefault="003D41F9" w:rsidP="003D41F9">
      <w:pPr>
        <w:autoSpaceDE w:val="0"/>
        <w:autoSpaceDN w:val="0"/>
        <w:adjustRightInd w:val="0"/>
        <w:spacing w:before="120" w:after="120" w:line="276" w:lineRule="auto"/>
        <w:ind w:firstLine="709"/>
        <w:contextualSpacing/>
      </w:pPr>
      <w:r w:rsidRPr="00755D87">
        <w:t>* осуществление хозяйственной деятельности с учетом требований санитарной защиты в соответствии с действующими нормами и правилами</w:t>
      </w:r>
    </w:p>
    <w:p w14:paraId="5A594A45"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Вспомогательные виды разрешенного использования объектов капитального строительства и земельных участков не устанавливаются.</w:t>
      </w:r>
    </w:p>
    <w:p w14:paraId="2E83221E" w14:textId="77777777" w:rsidR="003D41F9" w:rsidRPr="00755D87" w:rsidRDefault="003D41F9" w:rsidP="003D41F9">
      <w:pPr>
        <w:spacing w:before="240" w:after="240" w:line="276" w:lineRule="auto"/>
        <w:ind w:firstLine="709"/>
        <w:rPr>
          <w:b/>
          <w:szCs w:val="28"/>
        </w:rPr>
      </w:pPr>
      <w:r w:rsidRPr="00755D87">
        <w:rPr>
          <w:b/>
          <w:szCs w:val="28"/>
        </w:rPr>
        <w:t>Перечень условно разрешенных видов разрешенного использования объектов капитального строительства и земельных участков</w:t>
      </w:r>
    </w:p>
    <w:p w14:paraId="77C0A5B2"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27</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595DE3CB" w14:textId="77777777" w:rsidTr="00AC00FC">
        <w:tc>
          <w:tcPr>
            <w:tcW w:w="393" w:type="pct"/>
            <w:vMerge w:val="restart"/>
            <w:vAlign w:val="center"/>
          </w:tcPr>
          <w:p w14:paraId="34A1A4D6"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383D734B"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87CDE03"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0642508A" w14:textId="77777777" w:rsidTr="00AC00FC">
        <w:tc>
          <w:tcPr>
            <w:tcW w:w="393" w:type="pct"/>
            <w:vMerge/>
          </w:tcPr>
          <w:p w14:paraId="01F8C043" w14:textId="77777777" w:rsidR="003D41F9" w:rsidRPr="00755D87" w:rsidRDefault="003D41F9" w:rsidP="00AC00FC">
            <w:pPr>
              <w:rPr>
                <w:sz w:val="20"/>
                <w:szCs w:val="20"/>
              </w:rPr>
            </w:pPr>
          </w:p>
        </w:tc>
        <w:tc>
          <w:tcPr>
            <w:tcW w:w="561" w:type="pct"/>
            <w:vAlign w:val="center"/>
          </w:tcPr>
          <w:p w14:paraId="3EF471D4"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42BFA14B"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4C9B8B78" w14:textId="77777777" w:rsidR="003D41F9" w:rsidRPr="00755D87" w:rsidRDefault="003D41F9" w:rsidP="00AC00FC">
            <w:pPr>
              <w:rPr>
                <w:sz w:val="20"/>
                <w:szCs w:val="20"/>
              </w:rPr>
            </w:pPr>
          </w:p>
        </w:tc>
      </w:tr>
      <w:tr w:rsidR="003D41F9" w:rsidRPr="00755D87" w14:paraId="3C720CA2" w14:textId="77777777" w:rsidTr="00AC00FC">
        <w:tblPrEx>
          <w:tblLook w:val="0080" w:firstRow="0" w:lastRow="0" w:firstColumn="1" w:lastColumn="0" w:noHBand="0" w:noVBand="0"/>
        </w:tblPrEx>
        <w:tc>
          <w:tcPr>
            <w:tcW w:w="393" w:type="pct"/>
          </w:tcPr>
          <w:p w14:paraId="39187EB9" w14:textId="77777777" w:rsidR="003D41F9" w:rsidRPr="00755D87" w:rsidRDefault="003D41F9" w:rsidP="00AC00FC">
            <w:pPr>
              <w:jc w:val="center"/>
              <w:rPr>
                <w:sz w:val="20"/>
                <w:szCs w:val="20"/>
              </w:rPr>
            </w:pPr>
            <w:r w:rsidRPr="00755D87">
              <w:rPr>
                <w:sz w:val="20"/>
                <w:szCs w:val="20"/>
              </w:rPr>
              <w:t>1</w:t>
            </w:r>
          </w:p>
        </w:tc>
        <w:tc>
          <w:tcPr>
            <w:tcW w:w="561" w:type="pct"/>
          </w:tcPr>
          <w:p w14:paraId="7BC248B5" w14:textId="77777777" w:rsidR="003D41F9" w:rsidRPr="00755D87" w:rsidRDefault="003D41F9" w:rsidP="00AC00FC">
            <w:pPr>
              <w:rPr>
                <w:sz w:val="20"/>
                <w:szCs w:val="20"/>
              </w:rPr>
            </w:pPr>
            <w:r w:rsidRPr="00755D87">
              <w:rPr>
                <w:sz w:val="20"/>
                <w:szCs w:val="20"/>
              </w:rPr>
              <w:t>1.20</w:t>
            </w:r>
          </w:p>
        </w:tc>
        <w:tc>
          <w:tcPr>
            <w:tcW w:w="1798" w:type="pct"/>
          </w:tcPr>
          <w:p w14:paraId="676C4F39" w14:textId="77777777" w:rsidR="003D41F9" w:rsidRPr="00755D87" w:rsidRDefault="003D41F9" w:rsidP="00AC00FC">
            <w:pPr>
              <w:autoSpaceDE w:val="0"/>
              <w:autoSpaceDN w:val="0"/>
              <w:adjustRightInd w:val="0"/>
              <w:rPr>
                <w:sz w:val="20"/>
                <w:szCs w:val="20"/>
                <w:lang w:eastAsia="en-US"/>
              </w:rPr>
            </w:pPr>
            <w:r w:rsidRPr="00755D87">
              <w:rPr>
                <w:rFonts w:eastAsiaTheme="minorHAnsi"/>
                <w:sz w:val="20"/>
                <w:szCs w:val="20"/>
                <w:lang w:eastAsia="en-US"/>
              </w:rPr>
              <w:t>Выпас сельскохозяйственных животных</w:t>
            </w:r>
          </w:p>
        </w:tc>
        <w:tc>
          <w:tcPr>
            <w:tcW w:w="2248" w:type="pct"/>
          </w:tcPr>
          <w:p w14:paraId="4128272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Выпас сельскохозяйственных животных</w:t>
            </w:r>
          </w:p>
        </w:tc>
      </w:tr>
    </w:tbl>
    <w:p w14:paraId="7E5B6F0D"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C03B83"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28</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6"/>
        <w:gridCol w:w="2721"/>
        <w:gridCol w:w="3039"/>
        <w:gridCol w:w="3802"/>
      </w:tblGrid>
      <w:tr w:rsidR="003D41F9" w:rsidRPr="00755D87" w14:paraId="2B4674E3" w14:textId="77777777" w:rsidTr="00AC00FC">
        <w:trPr>
          <w:tblHeader/>
        </w:trPr>
        <w:tc>
          <w:tcPr>
            <w:tcW w:w="284" w:type="pct"/>
            <w:vAlign w:val="center"/>
          </w:tcPr>
          <w:p w14:paraId="2DB7D8BF" w14:textId="77777777" w:rsidR="003D41F9" w:rsidRPr="00755D87" w:rsidRDefault="003D41F9" w:rsidP="00AC00FC">
            <w:pPr>
              <w:jc w:val="center"/>
              <w:rPr>
                <w:sz w:val="20"/>
                <w:szCs w:val="20"/>
              </w:rPr>
            </w:pPr>
            <w:r w:rsidRPr="00755D87">
              <w:rPr>
                <w:sz w:val="20"/>
                <w:szCs w:val="20"/>
              </w:rPr>
              <w:t>№ п/п</w:t>
            </w:r>
          </w:p>
        </w:tc>
        <w:tc>
          <w:tcPr>
            <w:tcW w:w="1342" w:type="pct"/>
            <w:vAlign w:val="center"/>
          </w:tcPr>
          <w:p w14:paraId="0102EE28"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6877350B"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5" w:type="pct"/>
          </w:tcPr>
          <w:p w14:paraId="403ACFE6"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3D41F9" w:rsidRPr="00755D87" w14:paraId="28E77410" w14:textId="77777777" w:rsidTr="00AC00FC">
        <w:tc>
          <w:tcPr>
            <w:tcW w:w="284" w:type="pct"/>
          </w:tcPr>
          <w:p w14:paraId="48FEE322" w14:textId="77777777" w:rsidR="003D41F9" w:rsidRPr="00755D87" w:rsidRDefault="003D41F9" w:rsidP="00AC00FC">
            <w:pPr>
              <w:jc w:val="center"/>
              <w:rPr>
                <w:sz w:val="20"/>
                <w:szCs w:val="20"/>
              </w:rPr>
            </w:pPr>
            <w:r w:rsidRPr="00755D87">
              <w:rPr>
                <w:sz w:val="20"/>
                <w:szCs w:val="20"/>
              </w:rPr>
              <w:lastRenderedPageBreak/>
              <w:t>1</w:t>
            </w:r>
          </w:p>
        </w:tc>
        <w:tc>
          <w:tcPr>
            <w:tcW w:w="1342" w:type="pct"/>
          </w:tcPr>
          <w:p w14:paraId="755C71CE"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Для ведения личного подсобного хозяйства (приусадебный земельный участок)</w:t>
            </w:r>
          </w:p>
        </w:tc>
        <w:tc>
          <w:tcPr>
            <w:tcW w:w="1499" w:type="pct"/>
          </w:tcPr>
          <w:p w14:paraId="7686DF9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Минимальный размер – 600 кв. м.</w:t>
            </w:r>
          </w:p>
          <w:p w14:paraId="2F3CE2D9" w14:textId="77777777" w:rsidR="003D41F9" w:rsidRPr="00755D87" w:rsidRDefault="003D41F9" w:rsidP="00AC00FC">
            <w:pPr>
              <w:rPr>
                <w:sz w:val="20"/>
                <w:szCs w:val="20"/>
              </w:rPr>
            </w:pPr>
            <w:r w:rsidRPr="00755D87">
              <w:rPr>
                <w:sz w:val="20"/>
                <w:szCs w:val="20"/>
                <w:lang w:eastAsia="en-US"/>
              </w:rPr>
              <w:t>Максимальный размер –              2000 кв. м</w:t>
            </w:r>
          </w:p>
        </w:tc>
        <w:tc>
          <w:tcPr>
            <w:tcW w:w="1875" w:type="pct"/>
          </w:tcPr>
          <w:p w14:paraId="4DD778D2"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5E42EFE5" w14:textId="77777777" w:rsidR="003D41F9" w:rsidRPr="00755D87" w:rsidRDefault="003D41F9" w:rsidP="00AC00FC">
            <w:pPr>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8FA1BB4"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E05975E"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778CB5DB" w14:textId="77777777" w:rsidR="003D41F9" w:rsidRPr="00755D87" w:rsidRDefault="003D41F9" w:rsidP="00AC00FC">
            <w:pPr>
              <w:tabs>
                <w:tab w:val="left" w:pos="318"/>
              </w:tabs>
              <w:contextualSpacing/>
              <w:rPr>
                <w:sz w:val="20"/>
                <w:szCs w:val="20"/>
              </w:rPr>
            </w:pPr>
            <w:r w:rsidRPr="00755D87">
              <w:rPr>
                <w:sz w:val="20"/>
                <w:szCs w:val="20"/>
              </w:rPr>
              <w:t>- до вспомогательных сооружений без содержания скота и птицы - 1 м;</w:t>
            </w:r>
          </w:p>
          <w:p w14:paraId="6C29820D" w14:textId="77777777" w:rsidR="003D41F9" w:rsidRPr="00755D87" w:rsidRDefault="003D41F9" w:rsidP="00AC00FC">
            <w:pPr>
              <w:tabs>
                <w:tab w:val="left" w:pos="318"/>
              </w:tabs>
              <w:contextualSpacing/>
              <w:rPr>
                <w:sz w:val="20"/>
                <w:szCs w:val="20"/>
              </w:rPr>
            </w:pPr>
            <w:r w:rsidRPr="00755D87">
              <w:rPr>
                <w:sz w:val="20"/>
                <w:szCs w:val="20"/>
              </w:rPr>
              <w:t>- до вспомогательных сооружений для содержания скота и птицы - 4 м.</w:t>
            </w:r>
          </w:p>
          <w:p w14:paraId="0F6F115B" w14:textId="77777777" w:rsidR="003D41F9" w:rsidRPr="00755D87" w:rsidRDefault="003D41F9" w:rsidP="00AC00FC">
            <w:pPr>
              <w:tabs>
                <w:tab w:val="left" w:pos="318"/>
              </w:tabs>
              <w:contextualSpacing/>
              <w:rPr>
                <w:sz w:val="20"/>
                <w:szCs w:val="20"/>
              </w:rPr>
            </w:pPr>
            <w:r w:rsidRPr="00755D87">
              <w:rPr>
                <w:sz w:val="20"/>
                <w:szCs w:val="20"/>
              </w:rPr>
              <w:t>Предельное количество надземных этажей – 3.</w:t>
            </w:r>
          </w:p>
          <w:p w14:paraId="32F98170" w14:textId="77777777" w:rsidR="003D41F9" w:rsidRPr="00755D87" w:rsidRDefault="003D41F9" w:rsidP="00AC00FC">
            <w:pPr>
              <w:rPr>
                <w:sz w:val="20"/>
                <w:szCs w:val="20"/>
              </w:rPr>
            </w:pPr>
            <w:r w:rsidRPr="00755D87">
              <w:rPr>
                <w:sz w:val="20"/>
                <w:szCs w:val="20"/>
              </w:rPr>
              <w:t>Максимальный процент застройки в границах земельного участка – 40 %.</w:t>
            </w:r>
          </w:p>
        </w:tc>
      </w:tr>
      <w:tr w:rsidR="003D41F9" w:rsidRPr="00755D87" w14:paraId="4480B27D" w14:textId="77777777" w:rsidTr="00AC00FC">
        <w:tc>
          <w:tcPr>
            <w:tcW w:w="284" w:type="pct"/>
          </w:tcPr>
          <w:p w14:paraId="525C6380" w14:textId="77777777" w:rsidR="003D41F9" w:rsidRPr="00755D87" w:rsidRDefault="003D41F9" w:rsidP="00AC00FC">
            <w:pPr>
              <w:jc w:val="center"/>
              <w:rPr>
                <w:sz w:val="20"/>
                <w:szCs w:val="20"/>
              </w:rPr>
            </w:pPr>
            <w:r w:rsidRPr="00755D87">
              <w:rPr>
                <w:sz w:val="20"/>
                <w:szCs w:val="20"/>
              </w:rPr>
              <w:t>2</w:t>
            </w:r>
          </w:p>
        </w:tc>
        <w:tc>
          <w:tcPr>
            <w:tcW w:w="1342" w:type="pct"/>
          </w:tcPr>
          <w:p w14:paraId="3D620F9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Предоставление коммунальных услуг</w:t>
            </w:r>
          </w:p>
        </w:tc>
        <w:tc>
          <w:tcPr>
            <w:tcW w:w="1499" w:type="pct"/>
          </w:tcPr>
          <w:p w14:paraId="75FD4236" w14:textId="77777777" w:rsidR="0059351A" w:rsidRPr="00F40F36" w:rsidRDefault="0059351A" w:rsidP="0059351A">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0FE20576" w14:textId="77777777" w:rsidR="003D41F9" w:rsidRPr="00755D87" w:rsidRDefault="0059351A" w:rsidP="0059351A">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vAlign w:val="center"/>
          </w:tcPr>
          <w:p w14:paraId="6CF82C72"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07CE148B"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7F6C72E"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143E968"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455E0F60" w14:textId="77777777" w:rsidR="003D41F9" w:rsidRPr="00755D87" w:rsidRDefault="003D41F9" w:rsidP="00AC00FC">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3D41F9" w:rsidRPr="00755D87" w14:paraId="6C49EF1F" w14:textId="77777777" w:rsidTr="00AC00FC">
        <w:tc>
          <w:tcPr>
            <w:tcW w:w="284" w:type="pct"/>
          </w:tcPr>
          <w:p w14:paraId="184C2C5F" w14:textId="77777777" w:rsidR="003D41F9" w:rsidRPr="00755D87" w:rsidRDefault="003D41F9" w:rsidP="00AC00FC">
            <w:pPr>
              <w:jc w:val="center"/>
              <w:rPr>
                <w:sz w:val="20"/>
                <w:szCs w:val="20"/>
              </w:rPr>
            </w:pPr>
            <w:r w:rsidRPr="00755D87">
              <w:rPr>
                <w:sz w:val="20"/>
                <w:szCs w:val="20"/>
              </w:rPr>
              <w:t>3</w:t>
            </w:r>
          </w:p>
        </w:tc>
        <w:tc>
          <w:tcPr>
            <w:tcW w:w="1342" w:type="pct"/>
          </w:tcPr>
          <w:p w14:paraId="3D4EEC8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огородничества</w:t>
            </w:r>
          </w:p>
        </w:tc>
        <w:tc>
          <w:tcPr>
            <w:tcW w:w="1499" w:type="pct"/>
          </w:tcPr>
          <w:p w14:paraId="17D439AE"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Минимальный размер – 200 кв. м.</w:t>
            </w:r>
          </w:p>
          <w:p w14:paraId="43B584C1"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Максимальный размер – 2000 кв. м</w:t>
            </w:r>
          </w:p>
        </w:tc>
        <w:tc>
          <w:tcPr>
            <w:tcW w:w="1875" w:type="pct"/>
          </w:tcPr>
          <w:p w14:paraId="25B2B0F6" w14:textId="77777777" w:rsidR="003D41F9" w:rsidRPr="00755D87" w:rsidRDefault="003D41F9" w:rsidP="00AC00FC">
            <w:pPr>
              <w:rPr>
                <w:sz w:val="20"/>
                <w:szCs w:val="20"/>
              </w:rPr>
            </w:pPr>
            <w:r w:rsidRPr="00755D87">
              <w:rPr>
                <w:sz w:val="20"/>
                <w:szCs w:val="20"/>
              </w:rPr>
              <w:t>Минимальные отступы хозяйственных построек:</w:t>
            </w:r>
          </w:p>
          <w:p w14:paraId="533BA6D5"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327C0E93" w14:textId="77777777" w:rsidR="003D41F9" w:rsidRPr="00755D87" w:rsidRDefault="003D41F9" w:rsidP="00AC00FC">
            <w:pPr>
              <w:tabs>
                <w:tab w:val="left" w:pos="318"/>
              </w:tabs>
              <w:contextualSpacing/>
              <w:rPr>
                <w:sz w:val="20"/>
                <w:szCs w:val="20"/>
              </w:rPr>
            </w:pPr>
            <w:r w:rsidRPr="00755D87">
              <w:rPr>
                <w:sz w:val="20"/>
                <w:szCs w:val="20"/>
              </w:rPr>
              <w:t>- от красной линии проезда (границ земельного участка, граничащего с проездом) – 3 м;</w:t>
            </w:r>
          </w:p>
          <w:p w14:paraId="5C47E508" w14:textId="77777777" w:rsidR="003D41F9" w:rsidRPr="00755D87" w:rsidRDefault="003D41F9" w:rsidP="00AC00FC">
            <w:pPr>
              <w:tabs>
                <w:tab w:val="left" w:pos="318"/>
              </w:tabs>
              <w:contextualSpacing/>
              <w:rPr>
                <w:sz w:val="20"/>
                <w:szCs w:val="20"/>
              </w:rPr>
            </w:pPr>
            <w:r w:rsidRPr="00755D87">
              <w:rPr>
                <w:sz w:val="20"/>
                <w:szCs w:val="20"/>
              </w:rPr>
              <w:t>- от границ земельного участка до хозяйственных построек – 1 м.</w:t>
            </w:r>
          </w:p>
          <w:p w14:paraId="4D2A569F" w14:textId="77777777" w:rsidR="003D41F9" w:rsidRPr="00755D87" w:rsidRDefault="003D41F9" w:rsidP="00AC00FC">
            <w:pPr>
              <w:widowControl w:val="0"/>
              <w:rPr>
                <w:sz w:val="20"/>
                <w:szCs w:val="20"/>
              </w:rPr>
            </w:pPr>
            <w:r w:rsidRPr="00755D87">
              <w:rPr>
                <w:sz w:val="20"/>
                <w:szCs w:val="20"/>
              </w:rPr>
              <w:t>Предельная высота хозяйственных построек – 4 м.</w:t>
            </w:r>
          </w:p>
        </w:tc>
      </w:tr>
      <w:tr w:rsidR="003D41F9" w:rsidRPr="00755D87" w14:paraId="590E871D" w14:textId="77777777" w:rsidTr="00AC00FC">
        <w:tc>
          <w:tcPr>
            <w:tcW w:w="284" w:type="pct"/>
          </w:tcPr>
          <w:p w14:paraId="6B675E89" w14:textId="77777777" w:rsidR="003D41F9" w:rsidRPr="00755D87" w:rsidRDefault="003D41F9" w:rsidP="00AC00FC">
            <w:pPr>
              <w:jc w:val="center"/>
              <w:rPr>
                <w:sz w:val="20"/>
                <w:szCs w:val="20"/>
              </w:rPr>
            </w:pPr>
            <w:r w:rsidRPr="00755D87">
              <w:rPr>
                <w:sz w:val="20"/>
                <w:szCs w:val="20"/>
              </w:rPr>
              <w:t>4</w:t>
            </w:r>
          </w:p>
        </w:tc>
        <w:tc>
          <w:tcPr>
            <w:tcW w:w="1342" w:type="pct"/>
          </w:tcPr>
          <w:p w14:paraId="77A2ABB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садоводства</w:t>
            </w:r>
          </w:p>
        </w:tc>
        <w:tc>
          <w:tcPr>
            <w:tcW w:w="1499" w:type="pct"/>
          </w:tcPr>
          <w:p w14:paraId="36A2BF16"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Минимальный размер –            400 кв. м.</w:t>
            </w:r>
          </w:p>
          <w:p w14:paraId="1C89719B"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Максимальный размер – 2000 кв. м</w:t>
            </w:r>
          </w:p>
        </w:tc>
        <w:tc>
          <w:tcPr>
            <w:tcW w:w="1875" w:type="pct"/>
          </w:tcPr>
          <w:p w14:paraId="5FD80D24" w14:textId="77777777" w:rsidR="003D41F9" w:rsidRPr="00755D87" w:rsidRDefault="003D41F9" w:rsidP="00AC00FC">
            <w:pPr>
              <w:tabs>
                <w:tab w:val="left" w:pos="318"/>
              </w:tabs>
              <w:contextualSpacing/>
              <w:rPr>
                <w:sz w:val="20"/>
                <w:szCs w:val="20"/>
              </w:rPr>
            </w:pPr>
            <w:r w:rsidRPr="00755D87">
              <w:rPr>
                <w:sz w:val="20"/>
                <w:szCs w:val="20"/>
              </w:rPr>
              <w:t>Минимальные отступы зданий, строений, сооружений:</w:t>
            </w:r>
          </w:p>
          <w:p w14:paraId="7E7D0301"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CE930E8" w14:textId="77777777" w:rsidR="003D41F9" w:rsidRPr="00755D87" w:rsidRDefault="003D41F9" w:rsidP="00AC00FC">
            <w:pPr>
              <w:tabs>
                <w:tab w:val="left" w:pos="318"/>
              </w:tabs>
              <w:contextualSpacing/>
              <w:rPr>
                <w:sz w:val="20"/>
                <w:szCs w:val="20"/>
              </w:rPr>
            </w:pPr>
            <w:r w:rsidRPr="00755D87">
              <w:rPr>
                <w:sz w:val="20"/>
                <w:szCs w:val="20"/>
              </w:rPr>
              <w:t>- от красной линии проезда (границ земельного участка, граничащего с проездом) – 3 м;</w:t>
            </w:r>
          </w:p>
          <w:p w14:paraId="3905EB5B" w14:textId="77777777" w:rsidR="003D41F9" w:rsidRPr="00755D87" w:rsidRDefault="003D41F9" w:rsidP="00AC00FC">
            <w:pPr>
              <w:tabs>
                <w:tab w:val="left" w:pos="318"/>
              </w:tabs>
              <w:contextualSpacing/>
              <w:rPr>
                <w:sz w:val="20"/>
                <w:szCs w:val="20"/>
              </w:rPr>
            </w:pPr>
            <w:r w:rsidRPr="00755D87">
              <w:rPr>
                <w:sz w:val="20"/>
                <w:szCs w:val="20"/>
              </w:rPr>
              <w:t>- от границ земельного участка до основного строения – 3 м;</w:t>
            </w:r>
          </w:p>
          <w:p w14:paraId="3322C8F1" w14:textId="77777777" w:rsidR="003D41F9" w:rsidRPr="00755D87" w:rsidRDefault="003D41F9" w:rsidP="00AC00FC">
            <w:pPr>
              <w:tabs>
                <w:tab w:val="left" w:pos="318"/>
              </w:tabs>
              <w:contextualSpacing/>
              <w:rPr>
                <w:sz w:val="20"/>
                <w:szCs w:val="20"/>
              </w:rPr>
            </w:pPr>
            <w:r w:rsidRPr="00755D87">
              <w:rPr>
                <w:sz w:val="20"/>
                <w:szCs w:val="20"/>
              </w:rPr>
              <w:t>- от границ земельного участка до хозяйственных построек – 1 м.</w:t>
            </w:r>
          </w:p>
          <w:p w14:paraId="588398F2" w14:textId="77777777" w:rsidR="003D41F9" w:rsidRPr="00755D87" w:rsidRDefault="003D41F9" w:rsidP="00AC00FC">
            <w:pPr>
              <w:tabs>
                <w:tab w:val="left" w:pos="318"/>
              </w:tabs>
              <w:contextualSpacing/>
              <w:rPr>
                <w:sz w:val="20"/>
                <w:szCs w:val="20"/>
              </w:rPr>
            </w:pPr>
            <w:r w:rsidRPr="00755D87">
              <w:rPr>
                <w:sz w:val="20"/>
                <w:szCs w:val="20"/>
              </w:rPr>
              <w:t xml:space="preserve">Предельное количество надземных </w:t>
            </w:r>
            <w:r w:rsidRPr="00755D87">
              <w:rPr>
                <w:sz w:val="20"/>
                <w:szCs w:val="20"/>
              </w:rPr>
              <w:lastRenderedPageBreak/>
              <w:t>этажей – 3 м.</w:t>
            </w:r>
          </w:p>
          <w:p w14:paraId="4B8F5C1F" w14:textId="77777777" w:rsidR="003D41F9" w:rsidRPr="00755D87" w:rsidRDefault="003D41F9" w:rsidP="00AC00FC">
            <w:pPr>
              <w:tabs>
                <w:tab w:val="left" w:pos="318"/>
              </w:tabs>
              <w:contextualSpacing/>
              <w:rPr>
                <w:sz w:val="20"/>
                <w:szCs w:val="20"/>
              </w:rPr>
            </w:pPr>
            <w:r w:rsidRPr="00755D87">
              <w:rPr>
                <w:sz w:val="20"/>
                <w:szCs w:val="20"/>
              </w:rPr>
              <w:t xml:space="preserve">Максимальный процент застройки в границах земельного участка – 20 %. </w:t>
            </w:r>
          </w:p>
          <w:p w14:paraId="55CDF3CB" w14:textId="77777777" w:rsidR="003D41F9" w:rsidRPr="00755D87" w:rsidRDefault="003D41F9" w:rsidP="00AC00FC">
            <w:pPr>
              <w:tabs>
                <w:tab w:val="left" w:pos="318"/>
              </w:tabs>
              <w:contextualSpacing/>
              <w:rPr>
                <w:sz w:val="20"/>
                <w:szCs w:val="20"/>
              </w:rPr>
            </w:pPr>
            <w:r w:rsidRPr="00755D87">
              <w:rPr>
                <w:sz w:val="20"/>
                <w:szCs w:val="20"/>
              </w:rPr>
              <w:t>Максимальная высота хозяйственных построек - 4 м.</w:t>
            </w:r>
          </w:p>
        </w:tc>
      </w:tr>
      <w:tr w:rsidR="003D41F9" w:rsidRPr="00755D87" w14:paraId="7DDD2FB3" w14:textId="77777777" w:rsidTr="00AC00FC">
        <w:tc>
          <w:tcPr>
            <w:tcW w:w="284" w:type="pct"/>
          </w:tcPr>
          <w:p w14:paraId="1D62519B" w14:textId="77777777" w:rsidR="003D41F9" w:rsidRPr="00755D87" w:rsidRDefault="003D41F9" w:rsidP="00AC00FC">
            <w:pPr>
              <w:jc w:val="center"/>
              <w:rPr>
                <w:sz w:val="20"/>
                <w:szCs w:val="20"/>
              </w:rPr>
            </w:pPr>
            <w:r w:rsidRPr="00755D87">
              <w:rPr>
                <w:sz w:val="20"/>
                <w:szCs w:val="20"/>
              </w:rPr>
              <w:lastRenderedPageBreak/>
              <w:t>5</w:t>
            </w:r>
          </w:p>
        </w:tc>
        <w:tc>
          <w:tcPr>
            <w:tcW w:w="1342" w:type="pct"/>
          </w:tcPr>
          <w:p w14:paraId="5FE17AA1"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Улично-дорожная сеть</w:t>
            </w:r>
          </w:p>
        </w:tc>
        <w:tc>
          <w:tcPr>
            <w:tcW w:w="1499" w:type="pct"/>
          </w:tcPr>
          <w:p w14:paraId="682A4BBA" w14:textId="77777777" w:rsidR="003D41F9" w:rsidRPr="00755D87" w:rsidRDefault="0059351A" w:rsidP="00AC00FC">
            <w:pPr>
              <w:autoSpaceDE w:val="0"/>
              <w:autoSpaceDN w:val="0"/>
              <w:adjustRightInd w:val="0"/>
              <w:rPr>
                <w:sz w:val="20"/>
                <w:szCs w:val="20"/>
                <w:lang w:eastAsia="en-US"/>
              </w:rPr>
            </w:pPr>
            <w:r>
              <w:rPr>
                <w:sz w:val="20"/>
                <w:szCs w:val="20"/>
                <w:lang w:eastAsia="en-US"/>
              </w:rPr>
              <w:t>Не подлежат установлению</w:t>
            </w:r>
          </w:p>
        </w:tc>
        <w:tc>
          <w:tcPr>
            <w:tcW w:w="1875" w:type="pct"/>
          </w:tcPr>
          <w:p w14:paraId="39A80539" w14:textId="77777777" w:rsidR="003D41F9" w:rsidRPr="00755D87" w:rsidRDefault="003D41F9" w:rsidP="00AC00FC">
            <w:pPr>
              <w:rPr>
                <w:sz w:val="20"/>
                <w:szCs w:val="20"/>
              </w:rPr>
            </w:pPr>
            <w:r w:rsidRPr="00755D8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45928" w:rsidRPr="009D09A1" w14:paraId="63AD06C7" w14:textId="77777777" w:rsidTr="00F45928">
        <w:tc>
          <w:tcPr>
            <w:tcW w:w="284" w:type="pct"/>
            <w:tcBorders>
              <w:top w:val="single" w:sz="4" w:space="0" w:color="000000"/>
              <w:left w:val="single" w:sz="4" w:space="0" w:color="000000"/>
              <w:bottom w:val="single" w:sz="4" w:space="0" w:color="000000"/>
              <w:right w:val="single" w:sz="4" w:space="0" w:color="000000"/>
            </w:tcBorders>
          </w:tcPr>
          <w:p w14:paraId="297BD79F" w14:textId="77777777" w:rsidR="00F45928" w:rsidRPr="009D09A1" w:rsidRDefault="00F45928" w:rsidP="00306812">
            <w:pPr>
              <w:jc w:val="center"/>
              <w:rPr>
                <w:sz w:val="20"/>
                <w:szCs w:val="20"/>
              </w:rPr>
            </w:pPr>
            <w:r>
              <w:rPr>
                <w:sz w:val="20"/>
                <w:szCs w:val="20"/>
              </w:rPr>
              <w:t>6</w:t>
            </w:r>
          </w:p>
        </w:tc>
        <w:tc>
          <w:tcPr>
            <w:tcW w:w="1342" w:type="pct"/>
            <w:tcBorders>
              <w:top w:val="single" w:sz="4" w:space="0" w:color="000000"/>
              <w:left w:val="single" w:sz="4" w:space="0" w:color="000000"/>
              <w:bottom w:val="single" w:sz="4" w:space="0" w:color="000000"/>
              <w:right w:val="single" w:sz="4" w:space="0" w:color="000000"/>
            </w:tcBorders>
          </w:tcPr>
          <w:p w14:paraId="0F0BB054"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Выращивание зерновых и иных сельскохозяйственных культур</w:t>
            </w:r>
          </w:p>
        </w:tc>
        <w:tc>
          <w:tcPr>
            <w:tcW w:w="1499" w:type="pct"/>
            <w:tcBorders>
              <w:top w:val="single" w:sz="4" w:space="0" w:color="000000"/>
              <w:left w:val="single" w:sz="4" w:space="0" w:color="000000"/>
              <w:bottom w:val="single" w:sz="4" w:space="0" w:color="000000"/>
              <w:right w:val="single" w:sz="4" w:space="0" w:color="000000"/>
            </w:tcBorders>
          </w:tcPr>
          <w:p w14:paraId="4E783785"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1</w:t>
            </w:r>
            <w:r w:rsidRPr="00F40F36">
              <w:rPr>
                <w:sz w:val="20"/>
                <w:szCs w:val="20"/>
                <w:lang w:eastAsia="en-US"/>
              </w:rPr>
              <w:t>00</w:t>
            </w:r>
            <w:r>
              <w:rPr>
                <w:sz w:val="20"/>
                <w:szCs w:val="20"/>
                <w:lang w:eastAsia="en-US"/>
              </w:rPr>
              <w:t>0</w:t>
            </w:r>
            <w:r w:rsidRPr="00F40F36">
              <w:rPr>
                <w:sz w:val="20"/>
                <w:szCs w:val="20"/>
                <w:lang w:eastAsia="en-US"/>
              </w:rPr>
              <w:t xml:space="preserve"> кв. м.</w:t>
            </w:r>
          </w:p>
          <w:p w14:paraId="74F6BB36"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tcPr>
          <w:p w14:paraId="3878F4EA" w14:textId="77777777" w:rsidR="00F45928" w:rsidRPr="00F40F36" w:rsidRDefault="00F45928" w:rsidP="00306812">
            <w:pPr>
              <w:rPr>
                <w:sz w:val="20"/>
                <w:szCs w:val="20"/>
              </w:rPr>
            </w:pPr>
            <w:r w:rsidRPr="00F40F36">
              <w:rPr>
                <w:sz w:val="20"/>
                <w:szCs w:val="20"/>
              </w:rPr>
              <w:t>Минимальные отступы зданий, строений, сооружений:</w:t>
            </w:r>
          </w:p>
          <w:p w14:paraId="135876DF" w14:textId="77777777" w:rsidR="00F45928" w:rsidRPr="00F40F36" w:rsidRDefault="00F45928" w:rsidP="00F45928">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43D515E3"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60B58D3D" w14:textId="77777777" w:rsidR="00F45928" w:rsidRPr="00F40F36" w:rsidRDefault="00F45928" w:rsidP="00F45928">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2FF84CF4" w14:textId="77777777" w:rsidR="00F45928" w:rsidRPr="009D09A1" w:rsidRDefault="00F45928"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9D09A1" w14:paraId="4E82EB14" w14:textId="77777777" w:rsidTr="00F45928">
        <w:tc>
          <w:tcPr>
            <w:tcW w:w="284" w:type="pct"/>
            <w:tcBorders>
              <w:top w:val="single" w:sz="4" w:space="0" w:color="000000"/>
              <w:left w:val="single" w:sz="4" w:space="0" w:color="000000"/>
              <w:bottom w:val="single" w:sz="4" w:space="0" w:color="000000"/>
              <w:right w:val="single" w:sz="4" w:space="0" w:color="000000"/>
            </w:tcBorders>
          </w:tcPr>
          <w:p w14:paraId="7FE9EDD6" w14:textId="77777777" w:rsidR="00F45928" w:rsidRPr="009D09A1" w:rsidRDefault="00F45928" w:rsidP="00306812">
            <w:pPr>
              <w:jc w:val="center"/>
              <w:rPr>
                <w:sz w:val="20"/>
                <w:szCs w:val="20"/>
              </w:rPr>
            </w:pPr>
            <w:r>
              <w:rPr>
                <w:sz w:val="20"/>
                <w:szCs w:val="20"/>
              </w:rPr>
              <w:t>7</w:t>
            </w:r>
          </w:p>
        </w:tc>
        <w:tc>
          <w:tcPr>
            <w:tcW w:w="1342" w:type="pct"/>
            <w:tcBorders>
              <w:top w:val="single" w:sz="4" w:space="0" w:color="000000"/>
              <w:left w:val="single" w:sz="4" w:space="0" w:color="000000"/>
              <w:bottom w:val="single" w:sz="4" w:space="0" w:color="000000"/>
              <w:right w:val="single" w:sz="4" w:space="0" w:color="000000"/>
            </w:tcBorders>
          </w:tcPr>
          <w:p w14:paraId="4C561A03"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Овощеводство</w:t>
            </w:r>
          </w:p>
        </w:tc>
        <w:tc>
          <w:tcPr>
            <w:tcW w:w="1499" w:type="pct"/>
            <w:tcBorders>
              <w:top w:val="single" w:sz="4" w:space="0" w:color="000000"/>
              <w:left w:val="single" w:sz="4" w:space="0" w:color="000000"/>
              <w:bottom w:val="single" w:sz="4" w:space="0" w:color="000000"/>
              <w:right w:val="single" w:sz="4" w:space="0" w:color="000000"/>
            </w:tcBorders>
          </w:tcPr>
          <w:p w14:paraId="1E30B4E4"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4D985376"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67C6BE64"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6B3C4112" w14:textId="77777777" w:rsidTr="00F45928">
        <w:tc>
          <w:tcPr>
            <w:tcW w:w="284" w:type="pct"/>
            <w:tcBorders>
              <w:top w:val="single" w:sz="4" w:space="0" w:color="000000"/>
              <w:left w:val="single" w:sz="4" w:space="0" w:color="000000"/>
              <w:bottom w:val="single" w:sz="4" w:space="0" w:color="000000"/>
              <w:right w:val="single" w:sz="4" w:space="0" w:color="000000"/>
            </w:tcBorders>
          </w:tcPr>
          <w:p w14:paraId="0F81358F" w14:textId="77777777" w:rsidR="00F45928" w:rsidRPr="009D09A1" w:rsidRDefault="00F45928" w:rsidP="00306812">
            <w:pPr>
              <w:jc w:val="center"/>
              <w:rPr>
                <w:sz w:val="20"/>
                <w:szCs w:val="20"/>
              </w:rPr>
            </w:pPr>
            <w:r>
              <w:rPr>
                <w:sz w:val="20"/>
                <w:szCs w:val="20"/>
              </w:rPr>
              <w:t>8</w:t>
            </w:r>
          </w:p>
        </w:tc>
        <w:tc>
          <w:tcPr>
            <w:tcW w:w="1342" w:type="pct"/>
            <w:tcBorders>
              <w:top w:val="single" w:sz="4" w:space="0" w:color="000000"/>
              <w:left w:val="single" w:sz="4" w:space="0" w:color="000000"/>
              <w:bottom w:val="single" w:sz="4" w:space="0" w:color="000000"/>
              <w:right w:val="single" w:sz="4" w:space="0" w:color="000000"/>
            </w:tcBorders>
          </w:tcPr>
          <w:p w14:paraId="6AF079E0"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Выращивание тонизирующих, лекарственных, цветочных культур</w:t>
            </w:r>
          </w:p>
        </w:tc>
        <w:tc>
          <w:tcPr>
            <w:tcW w:w="1499" w:type="pct"/>
            <w:tcBorders>
              <w:top w:val="single" w:sz="4" w:space="0" w:color="000000"/>
              <w:left w:val="single" w:sz="4" w:space="0" w:color="000000"/>
              <w:bottom w:val="single" w:sz="4" w:space="0" w:color="000000"/>
              <w:right w:val="single" w:sz="4" w:space="0" w:color="000000"/>
            </w:tcBorders>
          </w:tcPr>
          <w:p w14:paraId="268078CB"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29A6C54F"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7DEC3F10"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6DEB8692" w14:textId="77777777" w:rsidTr="00F45928">
        <w:tc>
          <w:tcPr>
            <w:tcW w:w="284" w:type="pct"/>
            <w:tcBorders>
              <w:top w:val="single" w:sz="4" w:space="0" w:color="000000"/>
              <w:left w:val="single" w:sz="4" w:space="0" w:color="000000"/>
              <w:bottom w:val="single" w:sz="4" w:space="0" w:color="000000"/>
              <w:right w:val="single" w:sz="4" w:space="0" w:color="000000"/>
            </w:tcBorders>
          </w:tcPr>
          <w:p w14:paraId="01993DEA" w14:textId="77777777" w:rsidR="00F45928" w:rsidRPr="009D09A1" w:rsidRDefault="00F45928" w:rsidP="00306812">
            <w:pPr>
              <w:jc w:val="center"/>
              <w:rPr>
                <w:sz w:val="20"/>
                <w:szCs w:val="20"/>
              </w:rPr>
            </w:pPr>
            <w:r>
              <w:rPr>
                <w:sz w:val="20"/>
                <w:szCs w:val="20"/>
              </w:rPr>
              <w:t>9</w:t>
            </w:r>
          </w:p>
        </w:tc>
        <w:tc>
          <w:tcPr>
            <w:tcW w:w="1342" w:type="pct"/>
            <w:tcBorders>
              <w:top w:val="single" w:sz="4" w:space="0" w:color="000000"/>
              <w:left w:val="single" w:sz="4" w:space="0" w:color="000000"/>
              <w:bottom w:val="single" w:sz="4" w:space="0" w:color="000000"/>
              <w:right w:val="single" w:sz="4" w:space="0" w:color="000000"/>
            </w:tcBorders>
          </w:tcPr>
          <w:p w14:paraId="6EE8DC8C"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Садоводство</w:t>
            </w:r>
          </w:p>
        </w:tc>
        <w:tc>
          <w:tcPr>
            <w:tcW w:w="1499" w:type="pct"/>
            <w:tcBorders>
              <w:top w:val="single" w:sz="4" w:space="0" w:color="000000"/>
              <w:left w:val="single" w:sz="4" w:space="0" w:color="000000"/>
              <w:bottom w:val="single" w:sz="4" w:space="0" w:color="000000"/>
              <w:right w:val="single" w:sz="4" w:space="0" w:color="000000"/>
            </w:tcBorders>
          </w:tcPr>
          <w:p w14:paraId="7661DCF2"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23661F7C"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1FD29D5C"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7AC3E4AA" w14:textId="77777777" w:rsidTr="00F45928">
        <w:tc>
          <w:tcPr>
            <w:tcW w:w="284" w:type="pct"/>
            <w:tcBorders>
              <w:top w:val="single" w:sz="4" w:space="0" w:color="000000"/>
              <w:left w:val="single" w:sz="4" w:space="0" w:color="000000"/>
              <w:bottom w:val="single" w:sz="4" w:space="0" w:color="000000"/>
              <w:right w:val="single" w:sz="4" w:space="0" w:color="000000"/>
            </w:tcBorders>
          </w:tcPr>
          <w:p w14:paraId="7F96790F" w14:textId="77777777" w:rsidR="00F45928" w:rsidRPr="009D09A1" w:rsidRDefault="00F45928" w:rsidP="00306812">
            <w:pPr>
              <w:jc w:val="center"/>
              <w:rPr>
                <w:sz w:val="20"/>
                <w:szCs w:val="20"/>
              </w:rPr>
            </w:pPr>
            <w:r>
              <w:rPr>
                <w:sz w:val="20"/>
                <w:szCs w:val="20"/>
              </w:rPr>
              <w:t>10</w:t>
            </w:r>
          </w:p>
        </w:tc>
        <w:tc>
          <w:tcPr>
            <w:tcW w:w="1342" w:type="pct"/>
            <w:tcBorders>
              <w:top w:val="single" w:sz="4" w:space="0" w:color="000000"/>
              <w:left w:val="single" w:sz="4" w:space="0" w:color="000000"/>
              <w:bottom w:val="single" w:sz="4" w:space="0" w:color="000000"/>
              <w:right w:val="single" w:sz="4" w:space="0" w:color="000000"/>
            </w:tcBorders>
          </w:tcPr>
          <w:p w14:paraId="4AAF358D"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Виноградарство</w:t>
            </w:r>
          </w:p>
        </w:tc>
        <w:tc>
          <w:tcPr>
            <w:tcW w:w="1499" w:type="pct"/>
            <w:tcBorders>
              <w:top w:val="single" w:sz="4" w:space="0" w:color="000000"/>
              <w:left w:val="single" w:sz="4" w:space="0" w:color="000000"/>
              <w:bottom w:val="single" w:sz="4" w:space="0" w:color="000000"/>
              <w:right w:val="single" w:sz="4" w:space="0" w:color="000000"/>
            </w:tcBorders>
          </w:tcPr>
          <w:p w14:paraId="3EA63ADD"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0A2D058F"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7C3AE72F"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7287383F" w14:textId="77777777" w:rsidTr="00F45928">
        <w:tc>
          <w:tcPr>
            <w:tcW w:w="284" w:type="pct"/>
            <w:tcBorders>
              <w:top w:val="single" w:sz="4" w:space="0" w:color="000000"/>
              <w:left w:val="single" w:sz="4" w:space="0" w:color="000000"/>
              <w:bottom w:val="single" w:sz="4" w:space="0" w:color="000000"/>
              <w:right w:val="single" w:sz="4" w:space="0" w:color="000000"/>
            </w:tcBorders>
          </w:tcPr>
          <w:p w14:paraId="482851DB" w14:textId="77777777" w:rsidR="00F45928" w:rsidRPr="009D09A1" w:rsidRDefault="00F45928" w:rsidP="00306812">
            <w:pPr>
              <w:jc w:val="center"/>
              <w:rPr>
                <w:sz w:val="20"/>
                <w:szCs w:val="20"/>
              </w:rPr>
            </w:pPr>
            <w:r>
              <w:rPr>
                <w:sz w:val="20"/>
                <w:szCs w:val="20"/>
              </w:rPr>
              <w:t>11</w:t>
            </w:r>
          </w:p>
        </w:tc>
        <w:tc>
          <w:tcPr>
            <w:tcW w:w="1342" w:type="pct"/>
            <w:tcBorders>
              <w:top w:val="single" w:sz="4" w:space="0" w:color="000000"/>
              <w:left w:val="single" w:sz="4" w:space="0" w:color="000000"/>
              <w:bottom w:val="single" w:sz="4" w:space="0" w:color="000000"/>
              <w:right w:val="single" w:sz="4" w:space="0" w:color="000000"/>
            </w:tcBorders>
          </w:tcPr>
          <w:p w14:paraId="4DD92163"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Выращивание льна и конопли</w:t>
            </w:r>
          </w:p>
        </w:tc>
        <w:tc>
          <w:tcPr>
            <w:tcW w:w="1499" w:type="pct"/>
            <w:tcBorders>
              <w:top w:val="single" w:sz="4" w:space="0" w:color="000000"/>
              <w:left w:val="single" w:sz="4" w:space="0" w:color="000000"/>
              <w:bottom w:val="single" w:sz="4" w:space="0" w:color="000000"/>
              <w:right w:val="single" w:sz="4" w:space="0" w:color="000000"/>
            </w:tcBorders>
          </w:tcPr>
          <w:p w14:paraId="1DE2C336"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1F67A5D7"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tcPr>
          <w:p w14:paraId="6651FDEC"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1B72CEBE" w14:textId="77777777" w:rsidTr="00F45928">
        <w:tc>
          <w:tcPr>
            <w:tcW w:w="284" w:type="pct"/>
            <w:tcBorders>
              <w:top w:val="single" w:sz="4" w:space="0" w:color="000000"/>
              <w:left w:val="single" w:sz="4" w:space="0" w:color="000000"/>
              <w:bottom w:val="single" w:sz="4" w:space="0" w:color="000000"/>
              <w:right w:val="single" w:sz="4" w:space="0" w:color="000000"/>
            </w:tcBorders>
          </w:tcPr>
          <w:p w14:paraId="4885D035" w14:textId="77777777" w:rsidR="00F45928" w:rsidRPr="009D09A1" w:rsidRDefault="00F45928" w:rsidP="00306812">
            <w:pPr>
              <w:jc w:val="center"/>
              <w:rPr>
                <w:sz w:val="20"/>
                <w:szCs w:val="20"/>
              </w:rPr>
            </w:pPr>
            <w:r>
              <w:rPr>
                <w:sz w:val="20"/>
                <w:szCs w:val="20"/>
              </w:rPr>
              <w:t>12</w:t>
            </w:r>
          </w:p>
        </w:tc>
        <w:tc>
          <w:tcPr>
            <w:tcW w:w="1342" w:type="pct"/>
            <w:tcBorders>
              <w:top w:val="single" w:sz="4" w:space="0" w:color="000000"/>
              <w:left w:val="single" w:sz="4" w:space="0" w:color="000000"/>
              <w:bottom w:val="single" w:sz="4" w:space="0" w:color="000000"/>
              <w:right w:val="single" w:sz="4" w:space="0" w:color="000000"/>
            </w:tcBorders>
          </w:tcPr>
          <w:p w14:paraId="50915CE4"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Научное обеспечение сельского хозяйства*</w:t>
            </w:r>
          </w:p>
        </w:tc>
        <w:tc>
          <w:tcPr>
            <w:tcW w:w="1499" w:type="pct"/>
            <w:tcBorders>
              <w:top w:val="single" w:sz="4" w:space="0" w:color="000000"/>
              <w:left w:val="single" w:sz="4" w:space="0" w:color="000000"/>
              <w:bottom w:val="single" w:sz="4" w:space="0" w:color="000000"/>
              <w:right w:val="single" w:sz="4" w:space="0" w:color="000000"/>
            </w:tcBorders>
          </w:tcPr>
          <w:p w14:paraId="73A57649"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w:t>
            </w:r>
            <w:r w:rsidRPr="00F40F36">
              <w:rPr>
                <w:sz w:val="20"/>
                <w:szCs w:val="20"/>
                <w:lang w:eastAsia="en-US"/>
              </w:rPr>
              <w:t>0</w:t>
            </w:r>
            <w:r>
              <w:rPr>
                <w:sz w:val="20"/>
                <w:szCs w:val="20"/>
                <w:lang w:eastAsia="en-US"/>
              </w:rPr>
              <w:t>0</w:t>
            </w:r>
            <w:r w:rsidRPr="00F40F36">
              <w:rPr>
                <w:sz w:val="20"/>
                <w:szCs w:val="20"/>
                <w:lang w:eastAsia="en-US"/>
              </w:rPr>
              <w:t xml:space="preserve"> кв. м.</w:t>
            </w:r>
          </w:p>
          <w:p w14:paraId="2DB7B818"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tcPr>
          <w:p w14:paraId="7C1E4802"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30BD6605" w14:textId="77777777" w:rsidR="00F45928" w:rsidRPr="00F40F36" w:rsidRDefault="00F45928" w:rsidP="00F45928">
            <w:pPr>
              <w:rPr>
                <w:sz w:val="20"/>
                <w:szCs w:val="20"/>
              </w:rPr>
            </w:pPr>
            <w:r w:rsidRPr="00F40F36">
              <w:rPr>
                <w:sz w:val="20"/>
                <w:szCs w:val="20"/>
              </w:rPr>
              <w:t xml:space="preserve">- от красной линии улицы (границ земельного участка, граничащего с улично-дорожной сетью) – </w:t>
            </w:r>
            <w:r>
              <w:rPr>
                <w:sz w:val="20"/>
                <w:szCs w:val="20"/>
              </w:rPr>
              <w:t>3</w:t>
            </w:r>
            <w:r w:rsidRPr="00F40F36">
              <w:rPr>
                <w:sz w:val="20"/>
                <w:szCs w:val="20"/>
              </w:rPr>
              <w:t xml:space="preserve"> м;</w:t>
            </w:r>
          </w:p>
          <w:p w14:paraId="6CFF99DE" w14:textId="77777777" w:rsidR="00F45928" w:rsidRPr="00F40F36" w:rsidRDefault="00F45928" w:rsidP="00F45928">
            <w:pPr>
              <w:rPr>
                <w:sz w:val="20"/>
                <w:szCs w:val="20"/>
              </w:rPr>
            </w:pPr>
            <w:r w:rsidRPr="00F40F36">
              <w:rPr>
                <w:sz w:val="20"/>
                <w:szCs w:val="20"/>
              </w:rPr>
              <w:lastRenderedPageBreak/>
              <w:t xml:space="preserve">- от красной линии проезда (границ земельного участка, граничащего с проездом) – </w:t>
            </w:r>
            <w:r>
              <w:rPr>
                <w:sz w:val="20"/>
                <w:szCs w:val="20"/>
              </w:rPr>
              <w:t>5</w:t>
            </w:r>
            <w:r w:rsidRPr="00F40F36">
              <w:rPr>
                <w:sz w:val="20"/>
                <w:szCs w:val="20"/>
              </w:rPr>
              <w:t xml:space="preserve"> м;</w:t>
            </w:r>
          </w:p>
          <w:p w14:paraId="24BEC180" w14:textId="77777777" w:rsidR="00F45928" w:rsidRPr="00F40F36" w:rsidRDefault="00F45928" w:rsidP="00F45928">
            <w:pPr>
              <w:rPr>
                <w:sz w:val="20"/>
                <w:szCs w:val="20"/>
              </w:rPr>
            </w:pPr>
            <w:r w:rsidRPr="00F40F36">
              <w:rPr>
                <w:sz w:val="20"/>
                <w:szCs w:val="20"/>
              </w:rPr>
              <w:t>- от границ земельного участка до основного строения – 3 м;</w:t>
            </w:r>
          </w:p>
          <w:p w14:paraId="45121C0C" w14:textId="77777777" w:rsidR="00F45928" w:rsidRPr="00F40F36" w:rsidRDefault="00F45928" w:rsidP="00F45928">
            <w:pPr>
              <w:rPr>
                <w:sz w:val="20"/>
                <w:szCs w:val="20"/>
              </w:rPr>
            </w:pPr>
            <w:r w:rsidRPr="00F40F36">
              <w:rPr>
                <w:sz w:val="20"/>
                <w:szCs w:val="20"/>
              </w:rPr>
              <w:t xml:space="preserve">Предельное количество надземных этажей – </w:t>
            </w:r>
            <w:r>
              <w:rPr>
                <w:sz w:val="20"/>
                <w:szCs w:val="20"/>
              </w:rPr>
              <w:t>3</w:t>
            </w:r>
            <w:r w:rsidRPr="00F40F36">
              <w:rPr>
                <w:sz w:val="20"/>
                <w:szCs w:val="20"/>
              </w:rPr>
              <w:t>.</w:t>
            </w:r>
          </w:p>
          <w:p w14:paraId="62CADC50" w14:textId="77777777" w:rsidR="00F45928" w:rsidRPr="009D09A1" w:rsidRDefault="00F45928" w:rsidP="00306812">
            <w:pPr>
              <w:rPr>
                <w:sz w:val="20"/>
                <w:szCs w:val="20"/>
              </w:rPr>
            </w:pPr>
            <w:r w:rsidRPr="00F40F36">
              <w:rPr>
                <w:sz w:val="20"/>
                <w:szCs w:val="20"/>
              </w:rPr>
              <w:t xml:space="preserve">Максимальный процент застройки в границах земельного участка – </w:t>
            </w:r>
            <w:r>
              <w:rPr>
                <w:sz w:val="20"/>
                <w:szCs w:val="20"/>
              </w:rPr>
              <w:t>6</w:t>
            </w:r>
            <w:r w:rsidRPr="00F40F36">
              <w:rPr>
                <w:sz w:val="20"/>
                <w:szCs w:val="20"/>
              </w:rPr>
              <w:t>0 %.</w:t>
            </w:r>
          </w:p>
        </w:tc>
      </w:tr>
      <w:tr w:rsidR="00F45928" w:rsidRPr="009D09A1" w14:paraId="4C7F07DA" w14:textId="77777777" w:rsidTr="00F45928">
        <w:tc>
          <w:tcPr>
            <w:tcW w:w="284" w:type="pct"/>
            <w:tcBorders>
              <w:top w:val="single" w:sz="4" w:space="0" w:color="000000"/>
              <w:left w:val="single" w:sz="4" w:space="0" w:color="000000"/>
              <w:bottom w:val="single" w:sz="4" w:space="0" w:color="000000"/>
              <w:right w:val="single" w:sz="4" w:space="0" w:color="000000"/>
            </w:tcBorders>
          </w:tcPr>
          <w:p w14:paraId="1E721529" w14:textId="77777777" w:rsidR="00F45928" w:rsidRPr="009D09A1" w:rsidRDefault="00F45928" w:rsidP="00306812">
            <w:pPr>
              <w:jc w:val="center"/>
              <w:rPr>
                <w:sz w:val="20"/>
                <w:szCs w:val="20"/>
              </w:rPr>
            </w:pPr>
            <w:r>
              <w:rPr>
                <w:sz w:val="20"/>
                <w:szCs w:val="20"/>
              </w:rPr>
              <w:lastRenderedPageBreak/>
              <w:t>13</w:t>
            </w:r>
          </w:p>
        </w:tc>
        <w:tc>
          <w:tcPr>
            <w:tcW w:w="1342" w:type="pct"/>
            <w:tcBorders>
              <w:top w:val="single" w:sz="4" w:space="0" w:color="000000"/>
              <w:left w:val="single" w:sz="4" w:space="0" w:color="000000"/>
              <w:bottom w:val="single" w:sz="4" w:space="0" w:color="000000"/>
              <w:right w:val="single" w:sz="4" w:space="0" w:color="000000"/>
            </w:tcBorders>
          </w:tcPr>
          <w:p w14:paraId="19A279F9" w14:textId="77777777" w:rsidR="00F45928" w:rsidRPr="009D09A1" w:rsidRDefault="00F45928" w:rsidP="00306812">
            <w:pPr>
              <w:autoSpaceDE w:val="0"/>
              <w:autoSpaceDN w:val="0"/>
              <w:adjustRightInd w:val="0"/>
              <w:rPr>
                <w:sz w:val="20"/>
                <w:szCs w:val="20"/>
                <w:lang w:eastAsia="en-US"/>
              </w:rPr>
            </w:pPr>
            <w:r w:rsidRPr="009D09A1">
              <w:rPr>
                <w:sz w:val="20"/>
                <w:szCs w:val="20"/>
                <w:lang w:eastAsia="en-US"/>
              </w:rPr>
              <w:t>Питомники</w:t>
            </w:r>
          </w:p>
        </w:tc>
        <w:tc>
          <w:tcPr>
            <w:tcW w:w="1499" w:type="pct"/>
            <w:tcBorders>
              <w:top w:val="single" w:sz="4" w:space="0" w:color="000000"/>
              <w:left w:val="single" w:sz="4" w:space="0" w:color="000000"/>
              <w:bottom w:val="single" w:sz="4" w:space="0" w:color="000000"/>
              <w:right w:val="single" w:sz="4" w:space="0" w:color="000000"/>
            </w:tcBorders>
          </w:tcPr>
          <w:p w14:paraId="092E0227"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1</w:t>
            </w:r>
            <w:r w:rsidRPr="00F40F36">
              <w:rPr>
                <w:sz w:val="20"/>
                <w:szCs w:val="20"/>
                <w:lang w:eastAsia="en-US"/>
              </w:rPr>
              <w:t>00</w:t>
            </w:r>
            <w:r>
              <w:rPr>
                <w:sz w:val="20"/>
                <w:szCs w:val="20"/>
                <w:lang w:eastAsia="en-US"/>
              </w:rPr>
              <w:t>0</w:t>
            </w:r>
            <w:r w:rsidRPr="00F40F36">
              <w:rPr>
                <w:sz w:val="20"/>
                <w:szCs w:val="20"/>
                <w:lang w:eastAsia="en-US"/>
              </w:rPr>
              <w:t xml:space="preserve"> кв. м.</w:t>
            </w:r>
          </w:p>
          <w:p w14:paraId="45154A97"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tcPr>
          <w:p w14:paraId="5CDB5414"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65355935" w14:textId="77777777" w:rsidR="00F45928" w:rsidRPr="00F40F36" w:rsidRDefault="00F45928" w:rsidP="00F45928">
            <w:pPr>
              <w:rPr>
                <w:sz w:val="20"/>
                <w:szCs w:val="20"/>
              </w:rPr>
            </w:pPr>
            <w:r w:rsidRPr="00F40F36">
              <w:rPr>
                <w:sz w:val="20"/>
                <w:szCs w:val="20"/>
              </w:rPr>
              <w:t xml:space="preserve">- от красной линии улицы (границ земельного участка, граничащего с улично-дорожной сетью) – </w:t>
            </w:r>
            <w:r>
              <w:rPr>
                <w:sz w:val="20"/>
                <w:szCs w:val="20"/>
              </w:rPr>
              <w:t>3</w:t>
            </w:r>
            <w:r w:rsidRPr="00F40F36">
              <w:rPr>
                <w:sz w:val="20"/>
                <w:szCs w:val="20"/>
              </w:rPr>
              <w:t xml:space="preserve"> м;</w:t>
            </w:r>
          </w:p>
          <w:p w14:paraId="4AAC2D34" w14:textId="77777777" w:rsidR="00F45928" w:rsidRPr="00F40F36" w:rsidRDefault="00F45928" w:rsidP="00F45928">
            <w:pPr>
              <w:rPr>
                <w:sz w:val="20"/>
                <w:szCs w:val="20"/>
              </w:rPr>
            </w:pPr>
            <w:r w:rsidRPr="00F40F36">
              <w:rPr>
                <w:sz w:val="20"/>
                <w:szCs w:val="20"/>
              </w:rPr>
              <w:t>- от красной линии проезда (границ земельного участка, граничащего с проездом) – 3 м;</w:t>
            </w:r>
          </w:p>
          <w:p w14:paraId="4A4F13C2" w14:textId="77777777" w:rsidR="00F45928" w:rsidRPr="00F40F36" w:rsidRDefault="00F45928" w:rsidP="00F45928">
            <w:pPr>
              <w:rPr>
                <w:sz w:val="20"/>
                <w:szCs w:val="20"/>
              </w:rPr>
            </w:pPr>
            <w:r w:rsidRPr="00F40F36">
              <w:rPr>
                <w:sz w:val="20"/>
                <w:szCs w:val="20"/>
              </w:rPr>
              <w:t>- от границ земельного участка до основного строения – 3 м;</w:t>
            </w:r>
          </w:p>
          <w:p w14:paraId="56B5DA95" w14:textId="77777777" w:rsidR="00F45928" w:rsidRPr="00F40F36" w:rsidRDefault="00F45928" w:rsidP="00F45928">
            <w:pPr>
              <w:rPr>
                <w:sz w:val="20"/>
                <w:szCs w:val="20"/>
              </w:rPr>
            </w:pPr>
            <w:r w:rsidRPr="00F40F36">
              <w:rPr>
                <w:sz w:val="20"/>
                <w:szCs w:val="20"/>
              </w:rPr>
              <w:t>- от границ земельного участка до хозяйственных построек – 1 м.</w:t>
            </w:r>
          </w:p>
          <w:p w14:paraId="198F6F8E" w14:textId="77777777" w:rsidR="00F45928" w:rsidRPr="00F40F36" w:rsidRDefault="00F45928" w:rsidP="00F45928">
            <w:pPr>
              <w:rPr>
                <w:sz w:val="20"/>
                <w:szCs w:val="20"/>
              </w:rPr>
            </w:pPr>
            <w:r w:rsidRPr="00F40F36">
              <w:rPr>
                <w:sz w:val="20"/>
                <w:szCs w:val="20"/>
              </w:rPr>
              <w:t xml:space="preserve">Предельное количество надземных этажей – </w:t>
            </w:r>
            <w:r>
              <w:rPr>
                <w:sz w:val="20"/>
                <w:szCs w:val="20"/>
              </w:rPr>
              <w:t>1</w:t>
            </w:r>
            <w:r w:rsidRPr="00F40F36">
              <w:rPr>
                <w:sz w:val="20"/>
                <w:szCs w:val="20"/>
              </w:rPr>
              <w:t>.</w:t>
            </w:r>
          </w:p>
          <w:p w14:paraId="2EB763DE" w14:textId="77777777" w:rsidR="00F45928" w:rsidRPr="009D09A1" w:rsidRDefault="00F45928" w:rsidP="00306812">
            <w:pPr>
              <w:rPr>
                <w:sz w:val="20"/>
                <w:szCs w:val="20"/>
              </w:rPr>
            </w:pPr>
            <w:r w:rsidRPr="00F40F36">
              <w:rPr>
                <w:sz w:val="20"/>
                <w:szCs w:val="20"/>
              </w:rPr>
              <w:t xml:space="preserve">Максимальный процент застройки в границах земельного участка – </w:t>
            </w:r>
            <w:r>
              <w:rPr>
                <w:sz w:val="20"/>
                <w:szCs w:val="20"/>
              </w:rPr>
              <w:t>6</w:t>
            </w:r>
            <w:r w:rsidRPr="00F40F36">
              <w:rPr>
                <w:sz w:val="20"/>
                <w:szCs w:val="20"/>
              </w:rPr>
              <w:t xml:space="preserve">0 %. </w:t>
            </w:r>
          </w:p>
        </w:tc>
      </w:tr>
      <w:tr w:rsidR="00F45928" w:rsidRPr="009D09A1" w14:paraId="1CDF7AFE" w14:textId="77777777" w:rsidTr="00F45928">
        <w:tc>
          <w:tcPr>
            <w:tcW w:w="284" w:type="pct"/>
            <w:tcBorders>
              <w:top w:val="single" w:sz="4" w:space="0" w:color="000000"/>
              <w:left w:val="single" w:sz="4" w:space="0" w:color="000000"/>
              <w:bottom w:val="single" w:sz="4" w:space="0" w:color="000000"/>
              <w:right w:val="single" w:sz="4" w:space="0" w:color="000000"/>
            </w:tcBorders>
          </w:tcPr>
          <w:p w14:paraId="405D059F" w14:textId="77777777" w:rsidR="00F45928" w:rsidRPr="009D09A1" w:rsidRDefault="00F45928" w:rsidP="00306812">
            <w:pPr>
              <w:jc w:val="center"/>
              <w:rPr>
                <w:sz w:val="20"/>
                <w:szCs w:val="20"/>
              </w:rPr>
            </w:pPr>
            <w:r>
              <w:rPr>
                <w:sz w:val="20"/>
                <w:szCs w:val="20"/>
              </w:rPr>
              <w:t>14</w:t>
            </w:r>
          </w:p>
        </w:tc>
        <w:tc>
          <w:tcPr>
            <w:tcW w:w="1342" w:type="pct"/>
            <w:tcBorders>
              <w:top w:val="single" w:sz="4" w:space="0" w:color="000000"/>
              <w:left w:val="single" w:sz="4" w:space="0" w:color="000000"/>
              <w:bottom w:val="single" w:sz="4" w:space="0" w:color="000000"/>
              <w:right w:val="single" w:sz="4" w:space="0" w:color="000000"/>
            </w:tcBorders>
          </w:tcPr>
          <w:p w14:paraId="4BAD6CEB" w14:textId="77777777" w:rsidR="00F45928" w:rsidRPr="009D09A1" w:rsidRDefault="00F45928" w:rsidP="00306812">
            <w:pPr>
              <w:autoSpaceDE w:val="0"/>
              <w:autoSpaceDN w:val="0"/>
              <w:adjustRightInd w:val="0"/>
              <w:rPr>
                <w:sz w:val="20"/>
                <w:szCs w:val="20"/>
                <w:lang w:eastAsia="en-US"/>
              </w:rPr>
            </w:pPr>
            <w:r w:rsidRPr="00F45928">
              <w:rPr>
                <w:sz w:val="20"/>
                <w:szCs w:val="20"/>
                <w:lang w:eastAsia="en-US"/>
              </w:rPr>
              <w:t>Сенокошение</w:t>
            </w:r>
          </w:p>
        </w:tc>
        <w:tc>
          <w:tcPr>
            <w:tcW w:w="1499" w:type="pct"/>
            <w:tcBorders>
              <w:top w:val="single" w:sz="4" w:space="0" w:color="000000"/>
              <w:left w:val="single" w:sz="4" w:space="0" w:color="000000"/>
              <w:bottom w:val="single" w:sz="4" w:space="0" w:color="000000"/>
              <w:right w:val="single" w:sz="4" w:space="0" w:color="000000"/>
            </w:tcBorders>
          </w:tcPr>
          <w:p w14:paraId="57384A23"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1</w:t>
            </w:r>
            <w:r w:rsidRPr="00F40F36">
              <w:rPr>
                <w:sz w:val="20"/>
                <w:szCs w:val="20"/>
                <w:lang w:eastAsia="en-US"/>
              </w:rPr>
              <w:t>00</w:t>
            </w:r>
            <w:r>
              <w:rPr>
                <w:sz w:val="20"/>
                <w:szCs w:val="20"/>
                <w:lang w:eastAsia="en-US"/>
              </w:rPr>
              <w:t>0</w:t>
            </w:r>
            <w:r w:rsidRPr="00F40F36">
              <w:rPr>
                <w:sz w:val="20"/>
                <w:szCs w:val="20"/>
                <w:lang w:eastAsia="en-US"/>
              </w:rPr>
              <w:t xml:space="preserve"> кв. м.</w:t>
            </w:r>
          </w:p>
          <w:p w14:paraId="25810798"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tcPr>
          <w:p w14:paraId="620D14C1" w14:textId="77777777" w:rsidR="00F45928" w:rsidRPr="00F40F36" w:rsidRDefault="00F45928" w:rsidP="00306812">
            <w:pPr>
              <w:rPr>
                <w:sz w:val="20"/>
                <w:szCs w:val="20"/>
              </w:rPr>
            </w:pPr>
            <w:r w:rsidRPr="00F40F36">
              <w:rPr>
                <w:sz w:val="20"/>
                <w:szCs w:val="20"/>
              </w:rPr>
              <w:t>Минимальные отступы зданий, строений, сооружений:</w:t>
            </w:r>
          </w:p>
          <w:p w14:paraId="2AE21558" w14:textId="77777777" w:rsidR="00F45928" w:rsidRPr="00F40F36" w:rsidRDefault="00F45928" w:rsidP="00F45928">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3E5993A8"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0D8260D6" w14:textId="77777777" w:rsidR="00F45928" w:rsidRPr="00F40F36" w:rsidRDefault="00F45928" w:rsidP="00F45928">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5DC9AC2F" w14:textId="77777777" w:rsidR="00F45928" w:rsidRPr="009D09A1" w:rsidRDefault="00F45928"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9D09A1" w14:paraId="57637914" w14:textId="77777777" w:rsidTr="00F45928">
        <w:tc>
          <w:tcPr>
            <w:tcW w:w="284" w:type="pct"/>
            <w:tcBorders>
              <w:top w:val="single" w:sz="4" w:space="0" w:color="000000"/>
              <w:left w:val="single" w:sz="4" w:space="0" w:color="000000"/>
              <w:bottom w:val="single" w:sz="4" w:space="0" w:color="000000"/>
              <w:right w:val="single" w:sz="4" w:space="0" w:color="000000"/>
            </w:tcBorders>
          </w:tcPr>
          <w:p w14:paraId="447E15AD" w14:textId="77777777" w:rsidR="00F45928" w:rsidRPr="009D09A1" w:rsidRDefault="00F45928" w:rsidP="00306812">
            <w:pPr>
              <w:jc w:val="center"/>
              <w:rPr>
                <w:sz w:val="20"/>
                <w:szCs w:val="20"/>
              </w:rPr>
            </w:pPr>
            <w:r>
              <w:rPr>
                <w:sz w:val="20"/>
                <w:szCs w:val="20"/>
              </w:rPr>
              <w:t>15</w:t>
            </w:r>
          </w:p>
        </w:tc>
        <w:tc>
          <w:tcPr>
            <w:tcW w:w="1342" w:type="pct"/>
            <w:tcBorders>
              <w:top w:val="single" w:sz="4" w:space="0" w:color="000000"/>
              <w:left w:val="single" w:sz="4" w:space="0" w:color="000000"/>
              <w:bottom w:val="single" w:sz="4" w:space="0" w:color="000000"/>
              <w:right w:val="single" w:sz="4" w:space="0" w:color="000000"/>
            </w:tcBorders>
          </w:tcPr>
          <w:p w14:paraId="3412588D" w14:textId="77777777" w:rsidR="00F45928" w:rsidRPr="00F45928" w:rsidRDefault="00F45928" w:rsidP="00306812">
            <w:pPr>
              <w:autoSpaceDE w:val="0"/>
              <w:autoSpaceDN w:val="0"/>
              <w:adjustRightInd w:val="0"/>
              <w:rPr>
                <w:sz w:val="20"/>
                <w:szCs w:val="20"/>
                <w:lang w:eastAsia="en-US"/>
              </w:rPr>
            </w:pPr>
            <w:r w:rsidRPr="00F45928">
              <w:rPr>
                <w:sz w:val="20"/>
                <w:szCs w:val="20"/>
                <w:lang w:eastAsia="en-US"/>
              </w:rPr>
              <w:t>Благоустройство территории</w:t>
            </w:r>
          </w:p>
        </w:tc>
        <w:tc>
          <w:tcPr>
            <w:tcW w:w="1499" w:type="pct"/>
            <w:tcBorders>
              <w:top w:val="single" w:sz="4" w:space="0" w:color="000000"/>
              <w:left w:val="single" w:sz="4" w:space="0" w:color="000000"/>
              <w:bottom w:val="single" w:sz="4" w:space="0" w:color="000000"/>
              <w:right w:val="single" w:sz="4" w:space="0" w:color="000000"/>
            </w:tcBorders>
          </w:tcPr>
          <w:p w14:paraId="3EDBF6BC"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Не подлежат установлению</w:t>
            </w:r>
          </w:p>
        </w:tc>
        <w:tc>
          <w:tcPr>
            <w:tcW w:w="1875" w:type="pct"/>
            <w:tcBorders>
              <w:top w:val="single" w:sz="4" w:space="0" w:color="000000"/>
              <w:left w:val="single" w:sz="4" w:space="0" w:color="000000"/>
              <w:bottom w:val="single" w:sz="4" w:space="0" w:color="000000"/>
              <w:right w:val="single" w:sz="4" w:space="0" w:color="000000"/>
            </w:tcBorders>
          </w:tcPr>
          <w:p w14:paraId="17955826"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6C18BF76" w14:textId="77777777" w:rsidTr="00F45928">
        <w:tc>
          <w:tcPr>
            <w:tcW w:w="284" w:type="pct"/>
            <w:tcBorders>
              <w:top w:val="single" w:sz="4" w:space="0" w:color="000000"/>
              <w:left w:val="single" w:sz="4" w:space="0" w:color="000000"/>
              <w:bottom w:val="single" w:sz="4" w:space="0" w:color="000000"/>
              <w:right w:val="single" w:sz="4" w:space="0" w:color="000000"/>
            </w:tcBorders>
          </w:tcPr>
          <w:p w14:paraId="1E28D4DA" w14:textId="77777777" w:rsidR="00F45928" w:rsidRPr="009D09A1" w:rsidRDefault="00F45928" w:rsidP="00306812">
            <w:pPr>
              <w:jc w:val="center"/>
              <w:rPr>
                <w:sz w:val="20"/>
                <w:szCs w:val="20"/>
              </w:rPr>
            </w:pPr>
            <w:r>
              <w:rPr>
                <w:sz w:val="20"/>
                <w:szCs w:val="20"/>
              </w:rPr>
              <w:t>16</w:t>
            </w:r>
          </w:p>
        </w:tc>
        <w:tc>
          <w:tcPr>
            <w:tcW w:w="1342" w:type="pct"/>
            <w:tcBorders>
              <w:top w:val="single" w:sz="4" w:space="0" w:color="000000"/>
              <w:left w:val="single" w:sz="4" w:space="0" w:color="000000"/>
              <w:bottom w:val="single" w:sz="4" w:space="0" w:color="000000"/>
              <w:right w:val="single" w:sz="4" w:space="0" w:color="000000"/>
            </w:tcBorders>
          </w:tcPr>
          <w:p w14:paraId="1F7A67D8" w14:textId="77777777" w:rsidR="00F45928" w:rsidRPr="00F45928" w:rsidRDefault="00F45928" w:rsidP="00306812">
            <w:pPr>
              <w:autoSpaceDE w:val="0"/>
              <w:autoSpaceDN w:val="0"/>
              <w:adjustRightInd w:val="0"/>
              <w:rPr>
                <w:sz w:val="20"/>
                <w:szCs w:val="20"/>
                <w:lang w:eastAsia="en-US"/>
              </w:rPr>
            </w:pPr>
            <w:r w:rsidRPr="00F45928">
              <w:rPr>
                <w:sz w:val="20"/>
                <w:szCs w:val="20"/>
                <w:lang w:eastAsia="en-US"/>
              </w:rPr>
              <w:t>Земельные участки общего назначения</w:t>
            </w:r>
          </w:p>
        </w:tc>
        <w:tc>
          <w:tcPr>
            <w:tcW w:w="1499" w:type="pct"/>
            <w:tcBorders>
              <w:top w:val="single" w:sz="4" w:space="0" w:color="000000"/>
              <w:left w:val="single" w:sz="4" w:space="0" w:color="000000"/>
              <w:bottom w:val="single" w:sz="4" w:space="0" w:color="000000"/>
              <w:right w:val="single" w:sz="4" w:space="0" w:color="000000"/>
            </w:tcBorders>
          </w:tcPr>
          <w:p w14:paraId="35EE893C"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2</w:t>
            </w:r>
            <w:r w:rsidRPr="00F40F36">
              <w:rPr>
                <w:sz w:val="20"/>
                <w:szCs w:val="20"/>
                <w:lang w:eastAsia="en-US"/>
              </w:rPr>
              <w:t>0</w:t>
            </w:r>
            <w:r>
              <w:rPr>
                <w:sz w:val="20"/>
                <w:szCs w:val="20"/>
                <w:lang w:eastAsia="en-US"/>
              </w:rPr>
              <w:t>0</w:t>
            </w:r>
            <w:r w:rsidRPr="00F40F36">
              <w:rPr>
                <w:sz w:val="20"/>
                <w:szCs w:val="20"/>
                <w:lang w:eastAsia="en-US"/>
              </w:rPr>
              <w:t xml:space="preserve"> кв. м.</w:t>
            </w:r>
          </w:p>
          <w:p w14:paraId="1B138C61"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tcPr>
          <w:p w14:paraId="57FD26F3"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25CC1D95" w14:textId="77777777" w:rsidR="00F45928" w:rsidRPr="00F40F36" w:rsidRDefault="00F45928" w:rsidP="00F45928">
            <w:pPr>
              <w:rPr>
                <w:sz w:val="20"/>
                <w:szCs w:val="20"/>
              </w:rPr>
            </w:pPr>
            <w:r w:rsidRPr="00F40F36">
              <w:rPr>
                <w:sz w:val="20"/>
                <w:szCs w:val="20"/>
              </w:rPr>
              <w:t xml:space="preserve">- от красной линии улицы (границ земельного участка, граничащего с улично-дорожной сетью) – </w:t>
            </w:r>
            <w:r>
              <w:rPr>
                <w:sz w:val="20"/>
                <w:szCs w:val="20"/>
              </w:rPr>
              <w:t>3</w:t>
            </w:r>
            <w:r w:rsidRPr="00F40F36">
              <w:rPr>
                <w:sz w:val="20"/>
                <w:szCs w:val="20"/>
              </w:rPr>
              <w:t xml:space="preserve"> м;</w:t>
            </w:r>
          </w:p>
          <w:p w14:paraId="2297A6C9" w14:textId="77777777" w:rsidR="00F45928" w:rsidRPr="00F40F36" w:rsidRDefault="00F45928" w:rsidP="00F45928">
            <w:pPr>
              <w:rPr>
                <w:sz w:val="20"/>
                <w:szCs w:val="20"/>
              </w:rPr>
            </w:pPr>
            <w:r w:rsidRPr="00F40F36">
              <w:rPr>
                <w:sz w:val="20"/>
                <w:szCs w:val="20"/>
              </w:rPr>
              <w:t>- от красной линии проезда (границ земельного участка, граничащего с проездом) – 3 м;</w:t>
            </w:r>
          </w:p>
          <w:p w14:paraId="2EE635B4" w14:textId="77777777" w:rsidR="00F45928" w:rsidRPr="00F40F36" w:rsidRDefault="00F45928" w:rsidP="00F45928">
            <w:pPr>
              <w:rPr>
                <w:sz w:val="20"/>
                <w:szCs w:val="20"/>
              </w:rPr>
            </w:pPr>
            <w:r w:rsidRPr="00F40F36">
              <w:rPr>
                <w:sz w:val="20"/>
                <w:szCs w:val="20"/>
              </w:rPr>
              <w:t>- от границ земельного участка до основного строения – 3 м;</w:t>
            </w:r>
          </w:p>
          <w:p w14:paraId="50A6F535" w14:textId="77777777" w:rsidR="00F45928" w:rsidRPr="00F40F36" w:rsidRDefault="00F45928" w:rsidP="00F45928">
            <w:pPr>
              <w:rPr>
                <w:sz w:val="20"/>
                <w:szCs w:val="20"/>
              </w:rPr>
            </w:pPr>
            <w:r w:rsidRPr="00F40F36">
              <w:rPr>
                <w:sz w:val="20"/>
                <w:szCs w:val="20"/>
              </w:rPr>
              <w:t xml:space="preserve">Предельное количество надземных этажей – </w:t>
            </w:r>
            <w:r>
              <w:rPr>
                <w:sz w:val="20"/>
                <w:szCs w:val="20"/>
              </w:rPr>
              <w:t>3</w:t>
            </w:r>
            <w:r w:rsidRPr="00F40F36">
              <w:rPr>
                <w:sz w:val="20"/>
                <w:szCs w:val="20"/>
              </w:rPr>
              <w:t>.</w:t>
            </w:r>
          </w:p>
          <w:p w14:paraId="3019E2A6" w14:textId="77777777" w:rsidR="00F45928" w:rsidRPr="009D09A1" w:rsidRDefault="00F45928" w:rsidP="00306812">
            <w:pPr>
              <w:rPr>
                <w:sz w:val="20"/>
                <w:szCs w:val="20"/>
              </w:rPr>
            </w:pPr>
            <w:r w:rsidRPr="00F40F36">
              <w:rPr>
                <w:sz w:val="20"/>
                <w:szCs w:val="20"/>
              </w:rPr>
              <w:t xml:space="preserve">Максимальный процент застройки в границах земельного участка – </w:t>
            </w:r>
            <w:r>
              <w:rPr>
                <w:sz w:val="20"/>
                <w:szCs w:val="20"/>
              </w:rPr>
              <w:t>8</w:t>
            </w:r>
            <w:r w:rsidRPr="00F40F36">
              <w:rPr>
                <w:sz w:val="20"/>
                <w:szCs w:val="20"/>
              </w:rPr>
              <w:t xml:space="preserve">0 %. </w:t>
            </w:r>
          </w:p>
        </w:tc>
      </w:tr>
      <w:tr w:rsidR="00F45928" w:rsidRPr="009D09A1" w14:paraId="771416B1" w14:textId="77777777" w:rsidTr="00F45928">
        <w:tc>
          <w:tcPr>
            <w:tcW w:w="284" w:type="pct"/>
            <w:tcBorders>
              <w:top w:val="single" w:sz="4" w:space="0" w:color="000000"/>
              <w:left w:val="single" w:sz="4" w:space="0" w:color="000000"/>
              <w:bottom w:val="single" w:sz="4" w:space="0" w:color="000000"/>
              <w:right w:val="single" w:sz="4" w:space="0" w:color="000000"/>
            </w:tcBorders>
          </w:tcPr>
          <w:p w14:paraId="0C7604D0" w14:textId="77777777" w:rsidR="00F45928" w:rsidRPr="009D09A1" w:rsidRDefault="00F45928" w:rsidP="00306812">
            <w:pPr>
              <w:jc w:val="center"/>
              <w:rPr>
                <w:sz w:val="20"/>
                <w:szCs w:val="20"/>
              </w:rPr>
            </w:pPr>
            <w:r>
              <w:rPr>
                <w:sz w:val="20"/>
                <w:szCs w:val="20"/>
              </w:rPr>
              <w:lastRenderedPageBreak/>
              <w:t>17</w:t>
            </w:r>
          </w:p>
        </w:tc>
        <w:tc>
          <w:tcPr>
            <w:tcW w:w="1342" w:type="pct"/>
            <w:tcBorders>
              <w:top w:val="single" w:sz="4" w:space="0" w:color="000000"/>
              <w:left w:val="single" w:sz="4" w:space="0" w:color="000000"/>
              <w:bottom w:val="single" w:sz="4" w:space="0" w:color="000000"/>
              <w:right w:val="single" w:sz="4" w:space="0" w:color="000000"/>
            </w:tcBorders>
          </w:tcPr>
          <w:p w14:paraId="26A34541" w14:textId="77777777" w:rsidR="00F45928" w:rsidRPr="00F45928" w:rsidRDefault="00F45928" w:rsidP="00306812">
            <w:pPr>
              <w:autoSpaceDE w:val="0"/>
              <w:autoSpaceDN w:val="0"/>
              <w:adjustRightInd w:val="0"/>
              <w:rPr>
                <w:sz w:val="20"/>
                <w:szCs w:val="20"/>
                <w:lang w:eastAsia="en-US"/>
              </w:rPr>
            </w:pPr>
            <w:r w:rsidRPr="00F45928">
              <w:rPr>
                <w:sz w:val="20"/>
                <w:szCs w:val="20"/>
                <w:lang w:eastAsia="en-US"/>
              </w:rPr>
              <w:t>Выпас сельскохозяйственных животных</w:t>
            </w:r>
          </w:p>
        </w:tc>
        <w:tc>
          <w:tcPr>
            <w:tcW w:w="1499" w:type="pct"/>
            <w:tcBorders>
              <w:top w:val="single" w:sz="4" w:space="0" w:color="000000"/>
              <w:left w:val="single" w:sz="4" w:space="0" w:color="000000"/>
              <w:bottom w:val="single" w:sz="4" w:space="0" w:color="000000"/>
              <w:right w:val="single" w:sz="4" w:space="0" w:color="000000"/>
            </w:tcBorders>
          </w:tcPr>
          <w:p w14:paraId="60A49019"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w:t>
            </w:r>
            <w:r w:rsidRPr="00F40F36">
              <w:rPr>
                <w:sz w:val="20"/>
                <w:szCs w:val="20"/>
                <w:lang w:eastAsia="en-US"/>
              </w:rPr>
              <w:t>0</w:t>
            </w:r>
            <w:r>
              <w:rPr>
                <w:sz w:val="20"/>
                <w:szCs w:val="20"/>
                <w:lang w:eastAsia="en-US"/>
              </w:rPr>
              <w:t>0</w:t>
            </w:r>
            <w:r w:rsidRPr="00F40F36">
              <w:rPr>
                <w:sz w:val="20"/>
                <w:szCs w:val="20"/>
                <w:lang w:eastAsia="en-US"/>
              </w:rPr>
              <w:t xml:space="preserve"> кв. м.</w:t>
            </w:r>
          </w:p>
          <w:p w14:paraId="243905D8"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tcPr>
          <w:p w14:paraId="3AA2057D" w14:textId="77777777" w:rsidR="00F45928" w:rsidRPr="00F40F36" w:rsidRDefault="00F45928" w:rsidP="00306812">
            <w:pPr>
              <w:rPr>
                <w:sz w:val="20"/>
                <w:szCs w:val="20"/>
              </w:rPr>
            </w:pPr>
            <w:r w:rsidRPr="00F40F36">
              <w:rPr>
                <w:sz w:val="20"/>
                <w:szCs w:val="20"/>
              </w:rPr>
              <w:t>Минимальные отступы зданий, строений, сооружений:</w:t>
            </w:r>
          </w:p>
          <w:p w14:paraId="74B953F7" w14:textId="77777777" w:rsidR="00F45928" w:rsidRPr="00F40F36" w:rsidRDefault="00F45928" w:rsidP="00F45928">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04D7167B"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4A8627F4" w14:textId="77777777" w:rsidR="00F45928" w:rsidRPr="00F40F36" w:rsidRDefault="00F45928" w:rsidP="00F45928">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17B7891F" w14:textId="77777777" w:rsidR="00F45928" w:rsidRPr="009D09A1" w:rsidRDefault="00F45928"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58B7797D"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11BC8D8D"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Ограничения использования земельных участков и объектов капитального строительства указаны в главе 2 раздела </w:t>
      </w:r>
      <w:r w:rsidRPr="00755D87">
        <w:rPr>
          <w:lang w:val="en-US"/>
        </w:rPr>
        <w:t>III</w:t>
      </w:r>
      <w:r w:rsidRPr="00755D87">
        <w:t xml:space="preserve"> настоящих правил.</w:t>
      </w:r>
    </w:p>
    <w:p w14:paraId="098F053C" w14:textId="77777777" w:rsidR="003D41F9" w:rsidRPr="00755D87" w:rsidRDefault="003D41F9" w:rsidP="003D41F9">
      <w:pPr>
        <w:autoSpaceDE w:val="0"/>
        <w:autoSpaceDN w:val="0"/>
        <w:adjustRightInd w:val="0"/>
        <w:spacing w:before="240" w:after="240" w:line="276" w:lineRule="auto"/>
        <w:ind w:firstLine="709"/>
        <w:outlineLvl w:val="2"/>
        <w:rPr>
          <w:b/>
          <w:bCs/>
        </w:rPr>
      </w:pPr>
      <w:bookmarkStart w:id="74" w:name="_Toc99542904"/>
      <w:bookmarkStart w:id="75" w:name="_Toc127453598"/>
      <w:bookmarkStart w:id="76" w:name="_Toc1636645"/>
      <w:bookmarkStart w:id="77" w:name="_Toc87880507"/>
      <w:r w:rsidRPr="00755D87">
        <w:rPr>
          <w:b/>
        </w:rPr>
        <w:t xml:space="preserve">1.6.2. </w:t>
      </w:r>
      <w:r w:rsidRPr="00755D87">
        <w:rPr>
          <w:b/>
          <w:bCs/>
        </w:rPr>
        <w:t>Зона, занятая объектами сельскохозяйственного назначения (Сх2)</w:t>
      </w:r>
      <w:bookmarkEnd w:id="74"/>
      <w:bookmarkEnd w:id="75"/>
    </w:p>
    <w:p w14:paraId="4EC88C50"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занятая объектами сельскохозяйственного назначения установлена для ведения сельского хозяйства, в том числе для размещения объектов сельскохозяйственного назначения. Использование и размещение объектов 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14:paraId="7EBBB7C5" w14:textId="77777777" w:rsidR="003D41F9" w:rsidRPr="00755D87" w:rsidRDefault="003D41F9" w:rsidP="003D41F9">
      <w:pPr>
        <w:spacing w:before="240" w:after="240" w:line="276" w:lineRule="auto"/>
        <w:ind w:firstLine="709"/>
        <w:rPr>
          <w:b/>
        </w:rPr>
      </w:pPr>
      <w:r w:rsidRPr="00755D87">
        <w:rPr>
          <w:b/>
        </w:rPr>
        <w:t>Перечень основных видов разрешенного использования земельных участков и объектов капитального строительства</w:t>
      </w:r>
    </w:p>
    <w:p w14:paraId="0285F130"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29</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3139FE48" w14:textId="77777777" w:rsidTr="00AC00FC">
        <w:trPr>
          <w:tblHeader/>
        </w:trPr>
        <w:tc>
          <w:tcPr>
            <w:tcW w:w="393" w:type="pct"/>
            <w:vMerge w:val="restart"/>
            <w:vAlign w:val="center"/>
          </w:tcPr>
          <w:p w14:paraId="67827236"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12646F2B"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2097E2B"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02E1DF34" w14:textId="77777777" w:rsidTr="00AC00FC">
        <w:trPr>
          <w:tblHeader/>
        </w:trPr>
        <w:tc>
          <w:tcPr>
            <w:tcW w:w="393" w:type="pct"/>
            <w:vMerge/>
          </w:tcPr>
          <w:p w14:paraId="18DCCEA6" w14:textId="77777777" w:rsidR="003D41F9" w:rsidRPr="00755D87" w:rsidRDefault="003D41F9" w:rsidP="00AC00FC">
            <w:pPr>
              <w:rPr>
                <w:sz w:val="20"/>
                <w:szCs w:val="20"/>
              </w:rPr>
            </w:pPr>
          </w:p>
        </w:tc>
        <w:tc>
          <w:tcPr>
            <w:tcW w:w="561" w:type="pct"/>
            <w:vAlign w:val="center"/>
          </w:tcPr>
          <w:p w14:paraId="69F07C83"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49E58EFF"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06ABAB93" w14:textId="77777777" w:rsidR="003D41F9" w:rsidRPr="00755D87" w:rsidRDefault="003D41F9" w:rsidP="00AC00FC">
            <w:pPr>
              <w:rPr>
                <w:sz w:val="20"/>
                <w:szCs w:val="20"/>
              </w:rPr>
            </w:pPr>
          </w:p>
        </w:tc>
      </w:tr>
      <w:tr w:rsidR="003D41F9" w:rsidRPr="00755D87" w14:paraId="0A129870" w14:textId="77777777" w:rsidTr="00AC00FC">
        <w:tblPrEx>
          <w:tblLook w:val="0080" w:firstRow="0" w:lastRow="0" w:firstColumn="1" w:lastColumn="0" w:noHBand="0" w:noVBand="0"/>
        </w:tblPrEx>
        <w:trPr>
          <w:trHeight w:val="1206"/>
        </w:trPr>
        <w:tc>
          <w:tcPr>
            <w:tcW w:w="393" w:type="pct"/>
          </w:tcPr>
          <w:p w14:paraId="2E3C753B" w14:textId="77777777" w:rsidR="003D41F9" w:rsidRPr="00755D87" w:rsidRDefault="003D41F9" w:rsidP="00AC00FC">
            <w:pPr>
              <w:jc w:val="center"/>
              <w:rPr>
                <w:sz w:val="20"/>
                <w:szCs w:val="20"/>
              </w:rPr>
            </w:pPr>
            <w:r w:rsidRPr="00755D87">
              <w:rPr>
                <w:sz w:val="20"/>
                <w:szCs w:val="20"/>
              </w:rPr>
              <w:t>1</w:t>
            </w:r>
          </w:p>
        </w:tc>
        <w:tc>
          <w:tcPr>
            <w:tcW w:w="561" w:type="pct"/>
          </w:tcPr>
          <w:p w14:paraId="606A19C6" w14:textId="77777777" w:rsidR="003D41F9" w:rsidRPr="00755D87" w:rsidRDefault="003D41F9" w:rsidP="00AC00FC">
            <w:pPr>
              <w:rPr>
                <w:sz w:val="20"/>
                <w:szCs w:val="20"/>
              </w:rPr>
            </w:pPr>
            <w:r w:rsidRPr="00755D87">
              <w:rPr>
                <w:sz w:val="20"/>
                <w:szCs w:val="20"/>
              </w:rPr>
              <w:t>1.2</w:t>
            </w:r>
          </w:p>
        </w:tc>
        <w:tc>
          <w:tcPr>
            <w:tcW w:w="1798" w:type="pct"/>
          </w:tcPr>
          <w:p w14:paraId="616B9A6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зерновых и иных сельскохозяйственных культур</w:t>
            </w:r>
          </w:p>
          <w:p w14:paraId="780EE9E2" w14:textId="77777777" w:rsidR="003D41F9" w:rsidRPr="00755D87" w:rsidRDefault="003D41F9" w:rsidP="00AC00FC">
            <w:pPr>
              <w:autoSpaceDE w:val="0"/>
              <w:autoSpaceDN w:val="0"/>
              <w:adjustRightInd w:val="0"/>
              <w:rPr>
                <w:sz w:val="20"/>
                <w:szCs w:val="20"/>
                <w:lang w:eastAsia="en-US"/>
              </w:rPr>
            </w:pPr>
          </w:p>
        </w:tc>
        <w:tc>
          <w:tcPr>
            <w:tcW w:w="2248" w:type="pct"/>
          </w:tcPr>
          <w:p w14:paraId="6F2F711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D41F9" w:rsidRPr="00755D87" w14:paraId="4FE02365" w14:textId="77777777" w:rsidTr="00AC00FC">
        <w:tblPrEx>
          <w:tblLook w:val="0080" w:firstRow="0" w:lastRow="0" w:firstColumn="1" w:lastColumn="0" w:noHBand="0" w:noVBand="0"/>
        </w:tblPrEx>
        <w:trPr>
          <w:trHeight w:val="1150"/>
        </w:trPr>
        <w:tc>
          <w:tcPr>
            <w:tcW w:w="393" w:type="pct"/>
          </w:tcPr>
          <w:p w14:paraId="066EB7C3" w14:textId="77777777" w:rsidR="003D41F9" w:rsidRPr="00755D87" w:rsidRDefault="003D41F9" w:rsidP="00AC00FC">
            <w:pPr>
              <w:jc w:val="center"/>
              <w:rPr>
                <w:sz w:val="20"/>
                <w:szCs w:val="20"/>
              </w:rPr>
            </w:pPr>
            <w:r w:rsidRPr="00755D87">
              <w:rPr>
                <w:sz w:val="20"/>
                <w:szCs w:val="20"/>
              </w:rPr>
              <w:lastRenderedPageBreak/>
              <w:t>2</w:t>
            </w:r>
          </w:p>
        </w:tc>
        <w:tc>
          <w:tcPr>
            <w:tcW w:w="561" w:type="pct"/>
          </w:tcPr>
          <w:p w14:paraId="608C7AB8" w14:textId="77777777" w:rsidR="003D41F9" w:rsidRPr="00755D87" w:rsidRDefault="003D41F9" w:rsidP="00AC00FC">
            <w:pPr>
              <w:rPr>
                <w:sz w:val="20"/>
                <w:szCs w:val="20"/>
              </w:rPr>
            </w:pPr>
            <w:r w:rsidRPr="00755D87">
              <w:rPr>
                <w:sz w:val="20"/>
                <w:szCs w:val="20"/>
              </w:rPr>
              <w:t>1.3</w:t>
            </w:r>
          </w:p>
        </w:tc>
        <w:tc>
          <w:tcPr>
            <w:tcW w:w="1798" w:type="pct"/>
          </w:tcPr>
          <w:p w14:paraId="084CDE9B"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Овощеводство</w:t>
            </w:r>
          </w:p>
          <w:p w14:paraId="08049A28" w14:textId="77777777" w:rsidR="003D41F9" w:rsidRPr="00755D87" w:rsidRDefault="003D41F9" w:rsidP="00AC00FC">
            <w:pPr>
              <w:autoSpaceDE w:val="0"/>
              <w:autoSpaceDN w:val="0"/>
              <w:adjustRightInd w:val="0"/>
              <w:jc w:val="center"/>
              <w:rPr>
                <w:sz w:val="20"/>
                <w:szCs w:val="20"/>
                <w:lang w:eastAsia="en-US"/>
              </w:rPr>
            </w:pPr>
          </w:p>
        </w:tc>
        <w:tc>
          <w:tcPr>
            <w:tcW w:w="2248" w:type="pct"/>
          </w:tcPr>
          <w:p w14:paraId="339AACB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41F9" w:rsidRPr="00755D87" w14:paraId="6DA29E3A" w14:textId="77777777" w:rsidTr="00AC00FC">
        <w:tblPrEx>
          <w:tblLook w:val="0080" w:firstRow="0" w:lastRow="0" w:firstColumn="1" w:lastColumn="0" w:noHBand="0" w:noVBand="0"/>
        </w:tblPrEx>
        <w:trPr>
          <w:trHeight w:val="697"/>
        </w:trPr>
        <w:tc>
          <w:tcPr>
            <w:tcW w:w="393" w:type="pct"/>
          </w:tcPr>
          <w:p w14:paraId="64BAC7C2" w14:textId="77777777" w:rsidR="003D41F9" w:rsidRPr="00755D87" w:rsidRDefault="003D41F9" w:rsidP="00AC00FC">
            <w:pPr>
              <w:jc w:val="center"/>
              <w:rPr>
                <w:sz w:val="20"/>
                <w:szCs w:val="20"/>
              </w:rPr>
            </w:pPr>
            <w:r w:rsidRPr="00755D87">
              <w:rPr>
                <w:sz w:val="20"/>
                <w:szCs w:val="20"/>
              </w:rPr>
              <w:t>3</w:t>
            </w:r>
          </w:p>
        </w:tc>
        <w:tc>
          <w:tcPr>
            <w:tcW w:w="561" w:type="pct"/>
          </w:tcPr>
          <w:p w14:paraId="6C8E5728" w14:textId="77777777" w:rsidR="003D41F9" w:rsidRPr="00755D87" w:rsidRDefault="003D41F9" w:rsidP="00AC00FC">
            <w:pPr>
              <w:rPr>
                <w:sz w:val="20"/>
                <w:szCs w:val="20"/>
              </w:rPr>
            </w:pPr>
            <w:r w:rsidRPr="00755D87">
              <w:rPr>
                <w:sz w:val="20"/>
                <w:szCs w:val="20"/>
              </w:rPr>
              <w:t>1.4</w:t>
            </w:r>
          </w:p>
        </w:tc>
        <w:tc>
          <w:tcPr>
            <w:tcW w:w="1798" w:type="pct"/>
          </w:tcPr>
          <w:p w14:paraId="2BB29923"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тонизирующих, лекарственных, цветочных культур</w:t>
            </w:r>
          </w:p>
        </w:tc>
        <w:tc>
          <w:tcPr>
            <w:tcW w:w="2248" w:type="pct"/>
          </w:tcPr>
          <w:p w14:paraId="7DA9941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D41F9" w:rsidRPr="00755D87" w14:paraId="7105EF61" w14:textId="77777777" w:rsidTr="00AC00FC">
        <w:tblPrEx>
          <w:tblLook w:val="0080" w:firstRow="0" w:lastRow="0" w:firstColumn="1" w:lastColumn="0" w:noHBand="0" w:noVBand="0"/>
        </w:tblPrEx>
        <w:trPr>
          <w:trHeight w:val="977"/>
        </w:trPr>
        <w:tc>
          <w:tcPr>
            <w:tcW w:w="393" w:type="pct"/>
          </w:tcPr>
          <w:p w14:paraId="129D04B2" w14:textId="77777777" w:rsidR="003D41F9" w:rsidRPr="00755D87" w:rsidRDefault="003D41F9" w:rsidP="00AC00FC">
            <w:pPr>
              <w:jc w:val="center"/>
              <w:rPr>
                <w:sz w:val="20"/>
                <w:szCs w:val="20"/>
              </w:rPr>
            </w:pPr>
            <w:r w:rsidRPr="00755D87">
              <w:rPr>
                <w:sz w:val="20"/>
                <w:szCs w:val="20"/>
              </w:rPr>
              <w:t>4</w:t>
            </w:r>
          </w:p>
        </w:tc>
        <w:tc>
          <w:tcPr>
            <w:tcW w:w="561" w:type="pct"/>
          </w:tcPr>
          <w:p w14:paraId="2CC9CA40" w14:textId="77777777" w:rsidR="003D41F9" w:rsidRPr="00755D87" w:rsidRDefault="003D41F9" w:rsidP="00AC00FC">
            <w:pPr>
              <w:rPr>
                <w:sz w:val="20"/>
                <w:szCs w:val="20"/>
              </w:rPr>
            </w:pPr>
            <w:r w:rsidRPr="00755D87">
              <w:rPr>
                <w:sz w:val="20"/>
                <w:szCs w:val="20"/>
              </w:rPr>
              <w:t>1.5</w:t>
            </w:r>
          </w:p>
        </w:tc>
        <w:tc>
          <w:tcPr>
            <w:tcW w:w="1798" w:type="pct"/>
          </w:tcPr>
          <w:p w14:paraId="5460CBD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Садоводство</w:t>
            </w:r>
          </w:p>
          <w:p w14:paraId="20781793" w14:textId="77777777" w:rsidR="003D41F9" w:rsidRPr="00755D87" w:rsidRDefault="003D41F9" w:rsidP="00AC00FC">
            <w:pPr>
              <w:autoSpaceDE w:val="0"/>
              <w:autoSpaceDN w:val="0"/>
              <w:adjustRightInd w:val="0"/>
              <w:rPr>
                <w:sz w:val="20"/>
                <w:szCs w:val="20"/>
                <w:lang w:eastAsia="en-US"/>
              </w:rPr>
            </w:pPr>
          </w:p>
        </w:tc>
        <w:tc>
          <w:tcPr>
            <w:tcW w:w="2248" w:type="pct"/>
          </w:tcPr>
          <w:p w14:paraId="3A2D258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D41F9" w:rsidRPr="00755D87" w14:paraId="28753BB9" w14:textId="77777777" w:rsidTr="00AC00FC">
        <w:tblPrEx>
          <w:tblLook w:val="0080" w:firstRow="0" w:lastRow="0" w:firstColumn="1" w:lastColumn="0" w:noHBand="0" w:noVBand="0"/>
        </w:tblPrEx>
        <w:trPr>
          <w:trHeight w:val="351"/>
        </w:trPr>
        <w:tc>
          <w:tcPr>
            <w:tcW w:w="393" w:type="pct"/>
          </w:tcPr>
          <w:p w14:paraId="0BBD4AB0" w14:textId="77777777" w:rsidR="003D41F9" w:rsidRPr="00755D87" w:rsidRDefault="003D41F9" w:rsidP="00AC00FC">
            <w:pPr>
              <w:jc w:val="center"/>
              <w:rPr>
                <w:sz w:val="20"/>
                <w:szCs w:val="20"/>
              </w:rPr>
            </w:pPr>
            <w:r w:rsidRPr="00755D87">
              <w:rPr>
                <w:sz w:val="20"/>
                <w:szCs w:val="20"/>
              </w:rPr>
              <w:t>5</w:t>
            </w:r>
          </w:p>
        </w:tc>
        <w:tc>
          <w:tcPr>
            <w:tcW w:w="561" w:type="pct"/>
          </w:tcPr>
          <w:p w14:paraId="77E6EB85" w14:textId="77777777" w:rsidR="003D41F9" w:rsidRPr="00755D87" w:rsidRDefault="003D41F9" w:rsidP="00AC00FC">
            <w:pPr>
              <w:rPr>
                <w:sz w:val="20"/>
                <w:szCs w:val="20"/>
              </w:rPr>
            </w:pPr>
            <w:r w:rsidRPr="00755D87">
              <w:rPr>
                <w:sz w:val="20"/>
                <w:szCs w:val="20"/>
              </w:rPr>
              <w:t>1.5.1</w:t>
            </w:r>
          </w:p>
        </w:tc>
        <w:tc>
          <w:tcPr>
            <w:tcW w:w="1798" w:type="pct"/>
          </w:tcPr>
          <w:p w14:paraId="70E6463F" w14:textId="77777777" w:rsidR="003D41F9" w:rsidRPr="00755D87" w:rsidRDefault="003D41F9" w:rsidP="00AC00FC">
            <w:pPr>
              <w:autoSpaceDE w:val="0"/>
              <w:autoSpaceDN w:val="0"/>
              <w:adjustRightInd w:val="0"/>
              <w:rPr>
                <w:sz w:val="20"/>
                <w:szCs w:val="20"/>
                <w:lang w:eastAsia="en-US"/>
              </w:rPr>
            </w:pPr>
            <w:r w:rsidRPr="00755D87">
              <w:rPr>
                <w:rFonts w:eastAsiaTheme="minorHAnsi"/>
                <w:sz w:val="20"/>
                <w:szCs w:val="20"/>
                <w:lang w:eastAsia="en-US"/>
              </w:rPr>
              <w:t>Виноградарство</w:t>
            </w:r>
          </w:p>
        </w:tc>
        <w:tc>
          <w:tcPr>
            <w:tcW w:w="2248" w:type="pct"/>
          </w:tcPr>
          <w:p w14:paraId="4D21E5A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 xml:space="preserve">Возделывание винограда на </w:t>
            </w:r>
            <w:proofErr w:type="spellStart"/>
            <w:r w:rsidRPr="00755D87">
              <w:rPr>
                <w:rFonts w:eastAsiaTheme="minorHAnsi"/>
                <w:sz w:val="20"/>
                <w:szCs w:val="20"/>
                <w:lang w:eastAsia="en-US"/>
              </w:rPr>
              <w:t>виноградопригодных</w:t>
            </w:r>
            <w:proofErr w:type="spellEnd"/>
            <w:r w:rsidRPr="00755D87">
              <w:rPr>
                <w:rFonts w:eastAsiaTheme="minorHAnsi"/>
                <w:sz w:val="20"/>
                <w:szCs w:val="20"/>
                <w:lang w:eastAsia="en-US"/>
              </w:rPr>
              <w:t xml:space="preserve"> землях</w:t>
            </w:r>
          </w:p>
        </w:tc>
      </w:tr>
      <w:tr w:rsidR="003D41F9" w:rsidRPr="00755D87" w14:paraId="2487C4AF" w14:textId="77777777" w:rsidTr="00AC00FC">
        <w:tblPrEx>
          <w:tblLook w:val="0080" w:firstRow="0" w:lastRow="0" w:firstColumn="1" w:lastColumn="0" w:noHBand="0" w:noVBand="0"/>
        </w:tblPrEx>
        <w:trPr>
          <w:trHeight w:val="565"/>
        </w:trPr>
        <w:tc>
          <w:tcPr>
            <w:tcW w:w="393" w:type="pct"/>
          </w:tcPr>
          <w:p w14:paraId="3480F72F" w14:textId="77777777" w:rsidR="003D41F9" w:rsidRPr="00755D87" w:rsidRDefault="003D41F9" w:rsidP="00AC00FC">
            <w:pPr>
              <w:jc w:val="center"/>
              <w:rPr>
                <w:sz w:val="20"/>
                <w:szCs w:val="20"/>
              </w:rPr>
            </w:pPr>
            <w:r w:rsidRPr="00755D87">
              <w:rPr>
                <w:sz w:val="20"/>
                <w:szCs w:val="20"/>
              </w:rPr>
              <w:t>6</w:t>
            </w:r>
          </w:p>
        </w:tc>
        <w:tc>
          <w:tcPr>
            <w:tcW w:w="561" w:type="pct"/>
          </w:tcPr>
          <w:p w14:paraId="52978AC8" w14:textId="77777777" w:rsidR="003D41F9" w:rsidRPr="00755D87" w:rsidRDefault="003D41F9" w:rsidP="00AC00FC">
            <w:pPr>
              <w:rPr>
                <w:sz w:val="20"/>
                <w:szCs w:val="20"/>
              </w:rPr>
            </w:pPr>
            <w:r w:rsidRPr="00755D87">
              <w:rPr>
                <w:sz w:val="20"/>
                <w:szCs w:val="20"/>
              </w:rPr>
              <w:t>1.6</w:t>
            </w:r>
          </w:p>
        </w:tc>
        <w:tc>
          <w:tcPr>
            <w:tcW w:w="1798" w:type="pct"/>
          </w:tcPr>
          <w:p w14:paraId="1AB40A2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льна и конопли</w:t>
            </w:r>
          </w:p>
          <w:p w14:paraId="07F63870" w14:textId="77777777" w:rsidR="003D41F9" w:rsidRPr="00755D87" w:rsidRDefault="003D41F9" w:rsidP="00AC00FC">
            <w:pPr>
              <w:autoSpaceDE w:val="0"/>
              <w:autoSpaceDN w:val="0"/>
              <w:adjustRightInd w:val="0"/>
              <w:rPr>
                <w:sz w:val="20"/>
                <w:szCs w:val="20"/>
                <w:lang w:eastAsia="en-US"/>
              </w:rPr>
            </w:pPr>
          </w:p>
        </w:tc>
        <w:tc>
          <w:tcPr>
            <w:tcW w:w="2248" w:type="pct"/>
          </w:tcPr>
          <w:p w14:paraId="0BDFD1F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3D41F9" w:rsidRPr="00755D87" w14:paraId="67CC9344" w14:textId="77777777" w:rsidTr="00AC00FC">
        <w:tblPrEx>
          <w:tblLook w:val="0080" w:firstRow="0" w:lastRow="0" w:firstColumn="1" w:lastColumn="0" w:noHBand="0" w:noVBand="0"/>
        </w:tblPrEx>
        <w:trPr>
          <w:trHeight w:val="2685"/>
        </w:trPr>
        <w:tc>
          <w:tcPr>
            <w:tcW w:w="393" w:type="pct"/>
          </w:tcPr>
          <w:p w14:paraId="07912506" w14:textId="77777777" w:rsidR="003D41F9" w:rsidRPr="00755D87" w:rsidRDefault="003D41F9" w:rsidP="00AC00FC">
            <w:pPr>
              <w:jc w:val="center"/>
              <w:rPr>
                <w:sz w:val="20"/>
                <w:szCs w:val="20"/>
              </w:rPr>
            </w:pPr>
            <w:r w:rsidRPr="00755D87">
              <w:rPr>
                <w:sz w:val="20"/>
                <w:szCs w:val="20"/>
              </w:rPr>
              <w:t>7</w:t>
            </w:r>
          </w:p>
        </w:tc>
        <w:tc>
          <w:tcPr>
            <w:tcW w:w="561" w:type="pct"/>
          </w:tcPr>
          <w:p w14:paraId="66461A8A" w14:textId="77777777" w:rsidR="003D41F9" w:rsidRPr="00755D87" w:rsidRDefault="003D41F9" w:rsidP="00AC00FC">
            <w:pPr>
              <w:rPr>
                <w:sz w:val="20"/>
                <w:szCs w:val="20"/>
              </w:rPr>
            </w:pPr>
            <w:r w:rsidRPr="00755D87">
              <w:rPr>
                <w:sz w:val="20"/>
                <w:szCs w:val="20"/>
              </w:rPr>
              <w:t>1.8</w:t>
            </w:r>
          </w:p>
        </w:tc>
        <w:tc>
          <w:tcPr>
            <w:tcW w:w="1798" w:type="pct"/>
          </w:tcPr>
          <w:p w14:paraId="2A75054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Скотоводство</w:t>
            </w:r>
          </w:p>
          <w:p w14:paraId="6658A399" w14:textId="77777777" w:rsidR="003D41F9" w:rsidRPr="00755D87" w:rsidRDefault="003D41F9" w:rsidP="00AC00FC">
            <w:pPr>
              <w:autoSpaceDE w:val="0"/>
              <w:autoSpaceDN w:val="0"/>
              <w:adjustRightInd w:val="0"/>
              <w:rPr>
                <w:sz w:val="20"/>
                <w:szCs w:val="20"/>
                <w:lang w:eastAsia="en-US"/>
              </w:rPr>
            </w:pPr>
          </w:p>
        </w:tc>
        <w:tc>
          <w:tcPr>
            <w:tcW w:w="2248" w:type="pct"/>
          </w:tcPr>
          <w:p w14:paraId="71891BD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3FEF41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6E69AC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разведение племенных животных, производство и использование племенной продукции (материала)</w:t>
            </w:r>
          </w:p>
        </w:tc>
      </w:tr>
      <w:tr w:rsidR="003D41F9" w:rsidRPr="00755D87" w14:paraId="14A12904" w14:textId="77777777" w:rsidTr="00AC00FC">
        <w:tblPrEx>
          <w:tblLook w:val="0080" w:firstRow="0" w:lastRow="0" w:firstColumn="1" w:lastColumn="0" w:noHBand="0" w:noVBand="0"/>
        </w:tblPrEx>
        <w:trPr>
          <w:trHeight w:val="2112"/>
        </w:trPr>
        <w:tc>
          <w:tcPr>
            <w:tcW w:w="393" w:type="pct"/>
          </w:tcPr>
          <w:p w14:paraId="2E3A82C7" w14:textId="77777777" w:rsidR="003D41F9" w:rsidRPr="00755D87" w:rsidRDefault="003D41F9" w:rsidP="00AC00FC">
            <w:pPr>
              <w:jc w:val="center"/>
              <w:rPr>
                <w:sz w:val="20"/>
                <w:szCs w:val="20"/>
              </w:rPr>
            </w:pPr>
            <w:r w:rsidRPr="00755D87">
              <w:rPr>
                <w:sz w:val="20"/>
                <w:szCs w:val="20"/>
              </w:rPr>
              <w:t>8</w:t>
            </w:r>
          </w:p>
        </w:tc>
        <w:tc>
          <w:tcPr>
            <w:tcW w:w="561" w:type="pct"/>
          </w:tcPr>
          <w:p w14:paraId="15B7D56D" w14:textId="77777777" w:rsidR="003D41F9" w:rsidRPr="00755D87" w:rsidRDefault="003D41F9" w:rsidP="00AC00FC">
            <w:pPr>
              <w:rPr>
                <w:sz w:val="20"/>
                <w:szCs w:val="20"/>
              </w:rPr>
            </w:pPr>
            <w:r w:rsidRPr="00755D87">
              <w:rPr>
                <w:sz w:val="20"/>
                <w:szCs w:val="20"/>
              </w:rPr>
              <w:t>1.9</w:t>
            </w:r>
          </w:p>
        </w:tc>
        <w:tc>
          <w:tcPr>
            <w:tcW w:w="1798" w:type="pct"/>
          </w:tcPr>
          <w:p w14:paraId="488374DD"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Звероводство</w:t>
            </w:r>
          </w:p>
          <w:p w14:paraId="762719F3" w14:textId="77777777" w:rsidR="003D41F9" w:rsidRPr="00755D87" w:rsidRDefault="003D41F9" w:rsidP="00AC00FC">
            <w:pPr>
              <w:autoSpaceDE w:val="0"/>
              <w:autoSpaceDN w:val="0"/>
              <w:adjustRightInd w:val="0"/>
              <w:jc w:val="center"/>
              <w:rPr>
                <w:sz w:val="20"/>
                <w:szCs w:val="20"/>
                <w:lang w:eastAsia="en-US"/>
              </w:rPr>
            </w:pPr>
          </w:p>
        </w:tc>
        <w:tc>
          <w:tcPr>
            <w:tcW w:w="2248" w:type="pct"/>
          </w:tcPr>
          <w:p w14:paraId="551B6D0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1833433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1A7923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разведение племенных животных, производство и использование племенной продукции (материала)</w:t>
            </w:r>
          </w:p>
        </w:tc>
      </w:tr>
      <w:tr w:rsidR="003D41F9" w:rsidRPr="00755D87" w14:paraId="44962897" w14:textId="77777777" w:rsidTr="00AC00FC">
        <w:tblPrEx>
          <w:tblLook w:val="0080" w:firstRow="0" w:lastRow="0" w:firstColumn="1" w:lastColumn="0" w:noHBand="0" w:noVBand="0"/>
        </w:tblPrEx>
        <w:trPr>
          <w:trHeight w:val="1842"/>
        </w:trPr>
        <w:tc>
          <w:tcPr>
            <w:tcW w:w="393" w:type="pct"/>
          </w:tcPr>
          <w:p w14:paraId="05AF3A8D" w14:textId="77777777" w:rsidR="003D41F9" w:rsidRPr="00755D87" w:rsidRDefault="003D41F9" w:rsidP="00AC00FC">
            <w:pPr>
              <w:jc w:val="center"/>
              <w:rPr>
                <w:sz w:val="20"/>
                <w:szCs w:val="20"/>
              </w:rPr>
            </w:pPr>
            <w:r w:rsidRPr="00755D87">
              <w:rPr>
                <w:sz w:val="20"/>
                <w:szCs w:val="20"/>
              </w:rPr>
              <w:t>9</w:t>
            </w:r>
          </w:p>
        </w:tc>
        <w:tc>
          <w:tcPr>
            <w:tcW w:w="561" w:type="pct"/>
          </w:tcPr>
          <w:p w14:paraId="2E65E5C3" w14:textId="77777777" w:rsidR="003D41F9" w:rsidRPr="00755D87" w:rsidRDefault="003D41F9" w:rsidP="00AC00FC">
            <w:pPr>
              <w:rPr>
                <w:sz w:val="20"/>
                <w:szCs w:val="20"/>
              </w:rPr>
            </w:pPr>
            <w:r w:rsidRPr="00755D87">
              <w:rPr>
                <w:sz w:val="20"/>
                <w:szCs w:val="20"/>
              </w:rPr>
              <w:t>1.10</w:t>
            </w:r>
          </w:p>
        </w:tc>
        <w:tc>
          <w:tcPr>
            <w:tcW w:w="1798" w:type="pct"/>
          </w:tcPr>
          <w:p w14:paraId="162C4452"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Птицеводство</w:t>
            </w:r>
          </w:p>
          <w:p w14:paraId="3B45AAC9" w14:textId="77777777" w:rsidR="003D41F9" w:rsidRPr="00755D87" w:rsidRDefault="003D41F9" w:rsidP="00AC00FC">
            <w:pPr>
              <w:autoSpaceDE w:val="0"/>
              <w:autoSpaceDN w:val="0"/>
              <w:adjustRightInd w:val="0"/>
              <w:rPr>
                <w:sz w:val="20"/>
                <w:szCs w:val="20"/>
                <w:lang w:eastAsia="en-US"/>
              </w:rPr>
            </w:pPr>
          </w:p>
        </w:tc>
        <w:tc>
          <w:tcPr>
            <w:tcW w:w="2248" w:type="pct"/>
          </w:tcPr>
          <w:p w14:paraId="7AB5AA8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265D27B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EC8489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разведение племенных животных, производство и использование племенной продукции (материала)</w:t>
            </w:r>
          </w:p>
        </w:tc>
      </w:tr>
      <w:tr w:rsidR="003D41F9" w:rsidRPr="00755D87" w14:paraId="6E0CC8FA" w14:textId="77777777" w:rsidTr="00AC00FC">
        <w:tblPrEx>
          <w:tblLook w:val="0080" w:firstRow="0" w:lastRow="0" w:firstColumn="1" w:lastColumn="0" w:noHBand="0" w:noVBand="0"/>
        </w:tblPrEx>
        <w:trPr>
          <w:trHeight w:val="1603"/>
        </w:trPr>
        <w:tc>
          <w:tcPr>
            <w:tcW w:w="393" w:type="pct"/>
          </w:tcPr>
          <w:p w14:paraId="4FA0113B" w14:textId="77777777" w:rsidR="003D41F9" w:rsidRPr="00755D87" w:rsidRDefault="003D41F9" w:rsidP="00AC00FC">
            <w:pPr>
              <w:jc w:val="center"/>
              <w:rPr>
                <w:sz w:val="20"/>
                <w:szCs w:val="20"/>
              </w:rPr>
            </w:pPr>
            <w:r w:rsidRPr="00755D87">
              <w:rPr>
                <w:sz w:val="20"/>
                <w:szCs w:val="20"/>
              </w:rPr>
              <w:t>10</w:t>
            </w:r>
          </w:p>
        </w:tc>
        <w:tc>
          <w:tcPr>
            <w:tcW w:w="561" w:type="pct"/>
          </w:tcPr>
          <w:p w14:paraId="4AC1DF3F" w14:textId="77777777" w:rsidR="003D41F9" w:rsidRPr="00755D87" w:rsidRDefault="003D41F9" w:rsidP="00AC00FC">
            <w:pPr>
              <w:rPr>
                <w:sz w:val="20"/>
                <w:szCs w:val="20"/>
              </w:rPr>
            </w:pPr>
            <w:r w:rsidRPr="00755D87">
              <w:rPr>
                <w:sz w:val="20"/>
                <w:szCs w:val="20"/>
              </w:rPr>
              <w:t>1.11</w:t>
            </w:r>
          </w:p>
        </w:tc>
        <w:tc>
          <w:tcPr>
            <w:tcW w:w="1798" w:type="pct"/>
          </w:tcPr>
          <w:p w14:paraId="0A9E536D"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Свиноводство</w:t>
            </w:r>
          </w:p>
          <w:p w14:paraId="76F32069" w14:textId="77777777" w:rsidR="003D41F9" w:rsidRPr="00755D87" w:rsidRDefault="003D41F9" w:rsidP="00AC00FC">
            <w:pPr>
              <w:tabs>
                <w:tab w:val="left" w:pos="1110"/>
              </w:tabs>
              <w:autoSpaceDE w:val="0"/>
              <w:autoSpaceDN w:val="0"/>
              <w:adjustRightInd w:val="0"/>
              <w:rPr>
                <w:sz w:val="20"/>
                <w:szCs w:val="20"/>
                <w:lang w:eastAsia="en-US"/>
              </w:rPr>
            </w:pPr>
          </w:p>
        </w:tc>
        <w:tc>
          <w:tcPr>
            <w:tcW w:w="2248" w:type="pct"/>
          </w:tcPr>
          <w:p w14:paraId="682F559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связанной с разведением свиней;</w:t>
            </w:r>
          </w:p>
          <w:p w14:paraId="7AF3DFB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8DA697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разведение племенных животных, производство и использование племенной продукции (материала)</w:t>
            </w:r>
          </w:p>
        </w:tc>
      </w:tr>
      <w:tr w:rsidR="003D41F9" w:rsidRPr="00755D87" w14:paraId="267DE2A4" w14:textId="77777777" w:rsidTr="00AC00FC">
        <w:tblPrEx>
          <w:tblLook w:val="0080" w:firstRow="0" w:lastRow="0" w:firstColumn="1" w:lastColumn="0" w:noHBand="0" w:noVBand="0"/>
        </w:tblPrEx>
        <w:tc>
          <w:tcPr>
            <w:tcW w:w="393" w:type="pct"/>
          </w:tcPr>
          <w:p w14:paraId="7B871B6C" w14:textId="77777777" w:rsidR="003D41F9" w:rsidRPr="00755D87" w:rsidRDefault="003D41F9" w:rsidP="00AC00FC">
            <w:pPr>
              <w:jc w:val="center"/>
              <w:rPr>
                <w:sz w:val="20"/>
                <w:szCs w:val="20"/>
              </w:rPr>
            </w:pPr>
            <w:r w:rsidRPr="00755D87">
              <w:rPr>
                <w:sz w:val="20"/>
                <w:szCs w:val="20"/>
              </w:rPr>
              <w:t>11</w:t>
            </w:r>
          </w:p>
        </w:tc>
        <w:tc>
          <w:tcPr>
            <w:tcW w:w="561" w:type="pct"/>
          </w:tcPr>
          <w:p w14:paraId="09340123" w14:textId="77777777" w:rsidR="003D41F9" w:rsidRPr="00755D87" w:rsidRDefault="003D41F9" w:rsidP="00AC00FC">
            <w:pPr>
              <w:rPr>
                <w:sz w:val="20"/>
                <w:szCs w:val="20"/>
              </w:rPr>
            </w:pPr>
            <w:r w:rsidRPr="00755D87">
              <w:rPr>
                <w:sz w:val="20"/>
                <w:szCs w:val="20"/>
              </w:rPr>
              <w:t>1.13</w:t>
            </w:r>
          </w:p>
        </w:tc>
        <w:tc>
          <w:tcPr>
            <w:tcW w:w="1798" w:type="pct"/>
          </w:tcPr>
          <w:p w14:paraId="2B1C5BC8"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Рыбоводство</w:t>
            </w:r>
          </w:p>
          <w:p w14:paraId="79F9C6BE" w14:textId="77777777" w:rsidR="003D41F9" w:rsidRPr="00755D87" w:rsidRDefault="003D41F9" w:rsidP="00AC00FC">
            <w:pPr>
              <w:autoSpaceDE w:val="0"/>
              <w:autoSpaceDN w:val="0"/>
              <w:adjustRightInd w:val="0"/>
              <w:rPr>
                <w:sz w:val="20"/>
                <w:szCs w:val="20"/>
                <w:lang w:eastAsia="en-US"/>
              </w:rPr>
            </w:pPr>
          </w:p>
        </w:tc>
        <w:tc>
          <w:tcPr>
            <w:tcW w:w="2248" w:type="pct"/>
          </w:tcPr>
          <w:p w14:paraId="7E4A64F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lastRenderedPageBreak/>
              <w:t xml:space="preserve">Осуществление хозяйственной деятельности, </w:t>
            </w:r>
            <w:r w:rsidRPr="00755D87">
              <w:rPr>
                <w:rFonts w:eastAsia="Calibri"/>
                <w:sz w:val="20"/>
                <w:szCs w:val="20"/>
                <w:lang w:eastAsia="en-US"/>
              </w:rPr>
              <w:lastRenderedPageBreak/>
              <w:t>связанной с разведением и (или) содержанием, выращиванием объектов рыбоводства (аквакультуры);</w:t>
            </w:r>
          </w:p>
          <w:p w14:paraId="0710B1B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3D41F9" w:rsidRPr="00755D87" w14:paraId="7A65C874" w14:textId="77777777" w:rsidTr="00AC00FC">
        <w:tblPrEx>
          <w:tblLook w:val="0080" w:firstRow="0" w:lastRow="0" w:firstColumn="1" w:lastColumn="0" w:noHBand="0" w:noVBand="0"/>
        </w:tblPrEx>
        <w:tc>
          <w:tcPr>
            <w:tcW w:w="393" w:type="pct"/>
          </w:tcPr>
          <w:p w14:paraId="466C7369" w14:textId="77777777" w:rsidR="003D41F9" w:rsidRPr="00755D87" w:rsidRDefault="003D41F9" w:rsidP="00AC00FC">
            <w:pPr>
              <w:jc w:val="center"/>
              <w:rPr>
                <w:sz w:val="20"/>
                <w:szCs w:val="20"/>
              </w:rPr>
            </w:pPr>
            <w:r w:rsidRPr="00755D87">
              <w:rPr>
                <w:sz w:val="20"/>
                <w:szCs w:val="20"/>
              </w:rPr>
              <w:lastRenderedPageBreak/>
              <w:t>12</w:t>
            </w:r>
          </w:p>
        </w:tc>
        <w:tc>
          <w:tcPr>
            <w:tcW w:w="561" w:type="pct"/>
          </w:tcPr>
          <w:p w14:paraId="49946813" w14:textId="77777777" w:rsidR="003D41F9" w:rsidRPr="00755D87" w:rsidRDefault="003D41F9" w:rsidP="00AC00FC">
            <w:pPr>
              <w:rPr>
                <w:sz w:val="20"/>
                <w:szCs w:val="20"/>
              </w:rPr>
            </w:pPr>
            <w:r w:rsidRPr="00755D87">
              <w:rPr>
                <w:sz w:val="20"/>
                <w:szCs w:val="20"/>
              </w:rPr>
              <w:t>1.14</w:t>
            </w:r>
          </w:p>
        </w:tc>
        <w:tc>
          <w:tcPr>
            <w:tcW w:w="1798" w:type="pct"/>
          </w:tcPr>
          <w:p w14:paraId="5D696E1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Научное обеспечение сельского хозяйства</w:t>
            </w:r>
          </w:p>
          <w:p w14:paraId="30B0D28D" w14:textId="77777777" w:rsidR="003D41F9" w:rsidRPr="00755D87" w:rsidRDefault="003D41F9" w:rsidP="00AC00FC">
            <w:pPr>
              <w:autoSpaceDE w:val="0"/>
              <w:autoSpaceDN w:val="0"/>
              <w:adjustRightInd w:val="0"/>
              <w:rPr>
                <w:sz w:val="20"/>
                <w:szCs w:val="20"/>
                <w:lang w:eastAsia="en-US"/>
              </w:rPr>
            </w:pPr>
          </w:p>
        </w:tc>
        <w:tc>
          <w:tcPr>
            <w:tcW w:w="2248" w:type="pct"/>
          </w:tcPr>
          <w:p w14:paraId="0A8A4A8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65A1F0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коллекций генетических ресурсов растений</w:t>
            </w:r>
          </w:p>
        </w:tc>
      </w:tr>
      <w:tr w:rsidR="003D41F9" w:rsidRPr="00755D87" w14:paraId="72A3D5C9" w14:textId="77777777" w:rsidTr="00AC00FC">
        <w:tblPrEx>
          <w:tblLook w:val="0080" w:firstRow="0" w:lastRow="0" w:firstColumn="1" w:lastColumn="0" w:noHBand="0" w:noVBand="0"/>
        </w:tblPrEx>
        <w:trPr>
          <w:trHeight w:val="671"/>
        </w:trPr>
        <w:tc>
          <w:tcPr>
            <w:tcW w:w="393" w:type="pct"/>
          </w:tcPr>
          <w:p w14:paraId="2DC7F3DE" w14:textId="77777777" w:rsidR="003D41F9" w:rsidRPr="00755D87" w:rsidRDefault="003D41F9" w:rsidP="00AC00FC">
            <w:pPr>
              <w:jc w:val="center"/>
              <w:rPr>
                <w:sz w:val="20"/>
                <w:szCs w:val="20"/>
              </w:rPr>
            </w:pPr>
            <w:r w:rsidRPr="00755D87">
              <w:rPr>
                <w:sz w:val="20"/>
                <w:szCs w:val="20"/>
              </w:rPr>
              <w:t>13</w:t>
            </w:r>
          </w:p>
        </w:tc>
        <w:tc>
          <w:tcPr>
            <w:tcW w:w="561" w:type="pct"/>
          </w:tcPr>
          <w:p w14:paraId="6AE34A83" w14:textId="77777777" w:rsidR="003D41F9" w:rsidRPr="00755D87" w:rsidRDefault="003D41F9" w:rsidP="00AC00FC">
            <w:pPr>
              <w:rPr>
                <w:sz w:val="20"/>
                <w:szCs w:val="20"/>
              </w:rPr>
            </w:pPr>
            <w:r w:rsidRPr="00755D87">
              <w:rPr>
                <w:sz w:val="20"/>
                <w:szCs w:val="20"/>
              </w:rPr>
              <w:t>1.15</w:t>
            </w:r>
          </w:p>
        </w:tc>
        <w:tc>
          <w:tcPr>
            <w:tcW w:w="1798" w:type="pct"/>
          </w:tcPr>
          <w:p w14:paraId="2CAE6CA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Хранение и переработка сельскохозяйственной продукции</w:t>
            </w:r>
          </w:p>
        </w:tc>
        <w:tc>
          <w:tcPr>
            <w:tcW w:w="2248" w:type="pct"/>
          </w:tcPr>
          <w:p w14:paraId="3A8A9C8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D41F9" w:rsidRPr="00755D87" w14:paraId="6230C0ED" w14:textId="77777777" w:rsidTr="00AC00FC">
        <w:tblPrEx>
          <w:tblLook w:val="0080" w:firstRow="0" w:lastRow="0" w:firstColumn="1" w:lastColumn="0" w:noHBand="0" w:noVBand="0"/>
        </w:tblPrEx>
        <w:trPr>
          <w:trHeight w:val="1198"/>
        </w:trPr>
        <w:tc>
          <w:tcPr>
            <w:tcW w:w="393" w:type="pct"/>
          </w:tcPr>
          <w:p w14:paraId="124D6BB2" w14:textId="77777777" w:rsidR="003D41F9" w:rsidRPr="00755D87" w:rsidRDefault="003D41F9" w:rsidP="00AC00FC">
            <w:pPr>
              <w:jc w:val="center"/>
              <w:rPr>
                <w:sz w:val="20"/>
                <w:szCs w:val="20"/>
              </w:rPr>
            </w:pPr>
            <w:r w:rsidRPr="00755D87">
              <w:rPr>
                <w:sz w:val="20"/>
                <w:szCs w:val="20"/>
              </w:rPr>
              <w:t>14</w:t>
            </w:r>
          </w:p>
        </w:tc>
        <w:tc>
          <w:tcPr>
            <w:tcW w:w="561" w:type="pct"/>
          </w:tcPr>
          <w:p w14:paraId="3F293FE4" w14:textId="77777777" w:rsidR="003D41F9" w:rsidRPr="00755D87" w:rsidRDefault="003D41F9" w:rsidP="00AC00FC">
            <w:pPr>
              <w:rPr>
                <w:sz w:val="20"/>
                <w:szCs w:val="20"/>
              </w:rPr>
            </w:pPr>
            <w:r w:rsidRPr="00755D87">
              <w:rPr>
                <w:sz w:val="20"/>
                <w:szCs w:val="20"/>
              </w:rPr>
              <w:t>1.18</w:t>
            </w:r>
          </w:p>
        </w:tc>
        <w:tc>
          <w:tcPr>
            <w:tcW w:w="1798" w:type="pct"/>
          </w:tcPr>
          <w:p w14:paraId="2C84D875"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Обеспечение сельскохозяйственного производства</w:t>
            </w:r>
          </w:p>
          <w:p w14:paraId="7F70D70B" w14:textId="77777777" w:rsidR="003D41F9" w:rsidRPr="00755D87" w:rsidRDefault="003D41F9" w:rsidP="00AC00FC">
            <w:pPr>
              <w:autoSpaceDE w:val="0"/>
              <w:autoSpaceDN w:val="0"/>
              <w:adjustRightInd w:val="0"/>
              <w:rPr>
                <w:sz w:val="20"/>
                <w:szCs w:val="20"/>
                <w:lang w:eastAsia="en-US"/>
              </w:rPr>
            </w:pPr>
          </w:p>
        </w:tc>
        <w:tc>
          <w:tcPr>
            <w:tcW w:w="2248" w:type="pct"/>
          </w:tcPr>
          <w:p w14:paraId="26F6B95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D41F9" w:rsidRPr="00755D87" w14:paraId="0FAE22D4" w14:textId="77777777" w:rsidTr="00AC00FC">
        <w:tblPrEx>
          <w:tblLook w:val="0080" w:firstRow="0" w:lastRow="0" w:firstColumn="1" w:lastColumn="0" w:noHBand="0" w:noVBand="0"/>
        </w:tblPrEx>
        <w:trPr>
          <w:trHeight w:val="315"/>
        </w:trPr>
        <w:tc>
          <w:tcPr>
            <w:tcW w:w="393" w:type="pct"/>
          </w:tcPr>
          <w:p w14:paraId="03663624" w14:textId="77777777" w:rsidR="003D41F9" w:rsidRPr="00755D87" w:rsidRDefault="003D41F9" w:rsidP="00AC00FC">
            <w:pPr>
              <w:jc w:val="center"/>
              <w:rPr>
                <w:sz w:val="20"/>
                <w:szCs w:val="20"/>
              </w:rPr>
            </w:pPr>
            <w:r w:rsidRPr="00755D87">
              <w:rPr>
                <w:sz w:val="20"/>
                <w:szCs w:val="20"/>
              </w:rPr>
              <w:t>15</w:t>
            </w:r>
          </w:p>
        </w:tc>
        <w:tc>
          <w:tcPr>
            <w:tcW w:w="561" w:type="pct"/>
          </w:tcPr>
          <w:p w14:paraId="0337C817" w14:textId="77777777" w:rsidR="003D41F9" w:rsidRPr="00755D87" w:rsidRDefault="003D41F9" w:rsidP="00AC00FC">
            <w:pPr>
              <w:rPr>
                <w:sz w:val="20"/>
                <w:szCs w:val="20"/>
              </w:rPr>
            </w:pPr>
            <w:r w:rsidRPr="00755D87">
              <w:rPr>
                <w:sz w:val="20"/>
                <w:szCs w:val="20"/>
              </w:rPr>
              <w:t>1.19</w:t>
            </w:r>
          </w:p>
        </w:tc>
        <w:tc>
          <w:tcPr>
            <w:tcW w:w="1798" w:type="pct"/>
          </w:tcPr>
          <w:p w14:paraId="0E03D90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Сенокошение</w:t>
            </w:r>
          </w:p>
        </w:tc>
        <w:tc>
          <w:tcPr>
            <w:tcW w:w="2248" w:type="pct"/>
          </w:tcPr>
          <w:p w14:paraId="44A882C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Кошение трав, сбор и заготовка сена</w:t>
            </w:r>
          </w:p>
        </w:tc>
      </w:tr>
      <w:tr w:rsidR="003D41F9" w:rsidRPr="00755D87" w14:paraId="3706ACB3" w14:textId="77777777" w:rsidTr="00AC00FC">
        <w:tblPrEx>
          <w:tblLook w:val="0080" w:firstRow="0" w:lastRow="0" w:firstColumn="1" w:lastColumn="0" w:noHBand="0" w:noVBand="0"/>
        </w:tblPrEx>
        <w:trPr>
          <w:trHeight w:val="407"/>
        </w:trPr>
        <w:tc>
          <w:tcPr>
            <w:tcW w:w="393" w:type="pct"/>
          </w:tcPr>
          <w:p w14:paraId="267ACF45" w14:textId="77777777" w:rsidR="003D41F9" w:rsidRPr="00755D87" w:rsidRDefault="003D41F9" w:rsidP="00AC00FC">
            <w:pPr>
              <w:jc w:val="center"/>
              <w:rPr>
                <w:sz w:val="20"/>
                <w:szCs w:val="20"/>
              </w:rPr>
            </w:pPr>
            <w:r w:rsidRPr="00755D87">
              <w:rPr>
                <w:sz w:val="20"/>
                <w:szCs w:val="20"/>
              </w:rPr>
              <w:t>16</w:t>
            </w:r>
          </w:p>
        </w:tc>
        <w:tc>
          <w:tcPr>
            <w:tcW w:w="561" w:type="pct"/>
          </w:tcPr>
          <w:p w14:paraId="506E6301" w14:textId="77777777" w:rsidR="003D41F9" w:rsidRPr="00755D87" w:rsidRDefault="003D41F9" w:rsidP="00AC00FC">
            <w:pPr>
              <w:rPr>
                <w:sz w:val="20"/>
                <w:szCs w:val="20"/>
              </w:rPr>
            </w:pPr>
            <w:r w:rsidRPr="00755D87">
              <w:rPr>
                <w:sz w:val="20"/>
                <w:szCs w:val="20"/>
              </w:rPr>
              <w:t>1.20</w:t>
            </w:r>
          </w:p>
        </w:tc>
        <w:tc>
          <w:tcPr>
            <w:tcW w:w="1798" w:type="pct"/>
          </w:tcPr>
          <w:p w14:paraId="35D90E8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Выпас сельскохозяйственных животных</w:t>
            </w:r>
          </w:p>
        </w:tc>
        <w:tc>
          <w:tcPr>
            <w:tcW w:w="2248" w:type="pct"/>
          </w:tcPr>
          <w:p w14:paraId="630E4F5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Выпас сельскохозяйственных животных</w:t>
            </w:r>
          </w:p>
        </w:tc>
      </w:tr>
      <w:tr w:rsidR="003D41F9" w:rsidRPr="00755D87" w14:paraId="32014741" w14:textId="77777777" w:rsidTr="00AC00FC">
        <w:tblPrEx>
          <w:tblLook w:val="0080" w:firstRow="0" w:lastRow="0" w:firstColumn="1" w:lastColumn="0" w:noHBand="0" w:noVBand="0"/>
        </w:tblPrEx>
        <w:trPr>
          <w:trHeight w:val="1473"/>
        </w:trPr>
        <w:tc>
          <w:tcPr>
            <w:tcW w:w="393" w:type="pct"/>
          </w:tcPr>
          <w:p w14:paraId="161C1EAE" w14:textId="77777777" w:rsidR="003D41F9" w:rsidRPr="00755D87" w:rsidRDefault="003D41F9" w:rsidP="00AC00FC">
            <w:pPr>
              <w:jc w:val="center"/>
              <w:rPr>
                <w:sz w:val="20"/>
                <w:szCs w:val="20"/>
              </w:rPr>
            </w:pPr>
            <w:r w:rsidRPr="00755D87">
              <w:rPr>
                <w:sz w:val="20"/>
                <w:szCs w:val="20"/>
              </w:rPr>
              <w:t>17</w:t>
            </w:r>
          </w:p>
        </w:tc>
        <w:tc>
          <w:tcPr>
            <w:tcW w:w="561" w:type="pct"/>
          </w:tcPr>
          <w:p w14:paraId="4FD1AFE8" w14:textId="77777777" w:rsidR="003D41F9" w:rsidRPr="00755D87" w:rsidRDefault="003D41F9" w:rsidP="00AC00FC">
            <w:pPr>
              <w:rPr>
                <w:sz w:val="20"/>
                <w:szCs w:val="20"/>
              </w:rPr>
            </w:pPr>
            <w:r w:rsidRPr="00755D87">
              <w:rPr>
                <w:sz w:val="20"/>
                <w:szCs w:val="20"/>
              </w:rPr>
              <w:t>3.1.1</w:t>
            </w:r>
          </w:p>
        </w:tc>
        <w:tc>
          <w:tcPr>
            <w:tcW w:w="1798" w:type="pct"/>
          </w:tcPr>
          <w:p w14:paraId="3A56480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1B16DC5D" w14:textId="77777777" w:rsidR="003D41F9" w:rsidRPr="00755D87" w:rsidRDefault="003D41F9" w:rsidP="00AC00FC">
            <w:pPr>
              <w:autoSpaceDE w:val="0"/>
              <w:autoSpaceDN w:val="0"/>
              <w:adjustRightInd w:val="0"/>
              <w:rPr>
                <w:sz w:val="20"/>
                <w:szCs w:val="20"/>
                <w:lang w:eastAsia="en-US"/>
              </w:rPr>
            </w:pPr>
          </w:p>
        </w:tc>
        <w:tc>
          <w:tcPr>
            <w:tcW w:w="2248" w:type="pct"/>
          </w:tcPr>
          <w:p w14:paraId="571093C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761750EB"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Вспомогательные виды использования объектов капитального строительства и земельных участков не устанавливаются.</w:t>
      </w:r>
    </w:p>
    <w:p w14:paraId="77882C12" w14:textId="77777777" w:rsidR="003D41F9" w:rsidRPr="00755D87" w:rsidRDefault="003D41F9" w:rsidP="003D41F9">
      <w:pPr>
        <w:spacing w:before="240" w:after="240" w:line="276" w:lineRule="auto"/>
        <w:ind w:firstLine="709"/>
        <w:rPr>
          <w:b/>
          <w:szCs w:val="28"/>
        </w:rPr>
      </w:pPr>
      <w:r w:rsidRPr="00755D87">
        <w:rPr>
          <w:b/>
          <w:szCs w:val="28"/>
        </w:rPr>
        <w:t>Перечень условно разрешенных видов разрешенного использования объектов капитального строительства и земельных участков</w:t>
      </w:r>
    </w:p>
    <w:p w14:paraId="3E0FB38A"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30</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4CB85160" w14:textId="77777777" w:rsidTr="00AC00FC">
        <w:tc>
          <w:tcPr>
            <w:tcW w:w="393" w:type="pct"/>
            <w:vMerge w:val="restart"/>
            <w:vAlign w:val="center"/>
          </w:tcPr>
          <w:p w14:paraId="7B67787D"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4B865EED"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CF48C53"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3CECAAB9" w14:textId="77777777" w:rsidTr="00AC00FC">
        <w:tc>
          <w:tcPr>
            <w:tcW w:w="393" w:type="pct"/>
            <w:vMerge/>
          </w:tcPr>
          <w:p w14:paraId="5616A837" w14:textId="77777777" w:rsidR="003D41F9" w:rsidRPr="00755D87" w:rsidRDefault="003D41F9" w:rsidP="00AC00FC">
            <w:pPr>
              <w:rPr>
                <w:sz w:val="20"/>
                <w:szCs w:val="20"/>
              </w:rPr>
            </w:pPr>
          </w:p>
        </w:tc>
        <w:tc>
          <w:tcPr>
            <w:tcW w:w="561" w:type="pct"/>
            <w:vAlign w:val="center"/>
          </w:tcPr>
          <w:p w14:paraId="3E4025BD"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3DF4A2BF"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6D14401E" w14:textId="77777777" w:rsidR="003D41F9" w:rsidRPr="00755D87" w:rsidRDefault="003D41F9" w:rsidP="00AC00FC">
            <w:pPr>
              <w:rPr>
                <w:sz w:val="20"/>
                <w:szCs w:val="20"/>
              </w:rPr>
            </w:pPr>
          </w:p>
        </w:tc>
      </w:tr>
      <w:tr w:rsidR="003D41F9" w:rsidRPr="00755D87" w14:paraId="6CD8D1BA" w14:textId="77777777" w:rsidTr="00AC00FC">
        <w:tblPrEx>
          <w:tblLook w:val="0080" w:firstRow="0" w:lastRow="0" w:firstColumn="1" w:lastColumn="0" w:noHBand="0" w:noVBand="0"/>
        </w:tblPrEx>
        <w:tc>
          <w:tcPr>
            <w:tcW w:w="393" w:type="pct"/>
          </w:tcPr>
          <w:p w14:paraId="5E5E3D5E" w14:textId="77777777" w:rsidR="003D41F9" w:rsidRPr="00755D87" w:rsidRDefault="003D41F9" w:rsidP="00AC00FC">
            <w:pPr>
              <w:jc w:val="center"/>
              <w:rPr>
                <w:sz w:val="20"/>
                <w:szCs w:val="20"/>
              </w:rPr>
            </w:pPr>
            <w:r w:rsidRPr="00755D87">
              <w:rPr>
                <w:sz w:val="20"/>
                <w:szCs w:val="20"/>
              </w:rPr>
              <w:t>1</w:t>
            </w:r>
          </w:p>
        </w:tc>
        <w:tc>
          <w:tcPr>
            <w:tcW w:w="561" w:type="pct"/>
          </w:tcPr>
          <w:p w14:paraId="606527E6" w14:textId="77777777" w:rsidR="003D41F9" w:rsidRPr="00755D87" w:rsidRDefault="003D41F9" w:rsidP="00AC00FC">
            <w:pPr>
              <w:rPr>
                <w:sz w:val="20"/>
                <w:szCs w:val="20"/>
              </w:rPr>
            </w:pPr>
            <w:r w:rsidRPr="00755D87">
              <w:rPr>
                <w:sz w:val="20"/>
                <w:szCs w:val="20"/>
              </w:rPr>
              <w:t>1.12</w:t>
            </w:r>
          </w:p>
        </w:tc>
        <w:tc>
          <w:tcPr>
            <w:tcW w:w="1798" w:type="pct"/>
          </w:tcPr>
          <w:p w14:paraId="23B879D9"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Пчеловодство</w:t>
            </w:r>
          </w:p>
          <w:p w14:paraId="772744C2" w14:textId="77777777" w:rsidR="003D41F9" w:rsidRPr="00755D87" w:rsidRDefault="003D41F9" w:rsidP="00AC00FC">
            <w:pPr>
              <w:autoSpaceDE w:val="0"/>
              <w:autoSpaceDN w:val="0"/>
              <w:adjustRightInd w:val="0"/>
              <w:rPr>
                <w:sz w:val="20"/>
                <w:szCs w:val="20"/>
                <w:lang w:eastAsia="en-US"/>
              </w:rPr>
            </w:pPr>
          </w:p>
        </w:tc>
        <w:tc>
          <w:tcPr>
            <w:tcW w:w="2248" w:type="pct"/>
          </w:tcPr>
          <w:p w14:paraId="3885B8E5"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D12EAC0" w14:textId="77777777" w:rsidR="003D41F9" w:rsidRPr="00755D87" w:rsidRDefault="003D41F9" w:rsidP="00AC00FC">
            <w:pPr>
              <w:autoSpaceDE w:val="0"/>
              <w:autoSpaceDN w:val="0"/>
              <w:adjustRightInd w:val="0"/>
              <w:rPr>
                <w:rFonts w:eastAsiaTheme="minorHAnsi"/>
                <w:sz w:val="20"/>
                <w:szCs w:val="20"/>
                <w:lang w:eastAsia="en-US"/>
              </w:rPr>
            </w:pPr>
            <w:r w:rsidRPr="00755D87">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59C4C57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 xml:space="preserve">размещение сооружений, используемых для хранения и первичной переработки продукции </w:t>
            </w:r>
            <w:r w:rsidRPr="00755D87">
              <w:rPr>
                <w:rFonts w:eastAsiaTheme="minorHAnsi"/>
                <w:sz w:val="20"/>
                <w:szCs w:val="20"/>
                <w:lang w:eastAsia="en-US"/>
              </w:rPr>
              <w:lastRenderedPageBreak/>
              <w:t>пчеловодства</w:t>
            </w:r>
          </w:p>
        </w:tc>
      </w:tr>
    </w:tbl>
    <w:p w14:paraId="54F2C8CD" w14:textId="77777777" w:rsidR="003D41F9" w:rsidRPr="00755D87" w:rsidRDefault="003D41F9" w:rsidP="003D41F9">
      <w:pPr>
        <w:autoSpaceDE w:val="0"/>
        <w:autoSpaceDN w:val="0"/>
        <w:adjustRightInd w:val="0"/>
        <w:spacing w:before="240" w:after="240" w:line="276" w:lineRule="auto"/>
        <w:ind w:firstLine="709"/>
        <w:rPr>
          <w:b/>
        </w:rPr>
      </w:pPr>
      <w:r w:rsidRPr="00755D87">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10E409C"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31</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6"/>
        <w:gridCol w:w="2721"/>
        <w:gridCol w:w="3039"/>
        <w:gridCol w:w="3802"/>
      </w:tblGrid>
      <w:tr w:rsidR="003D41F9" w:rsidRPr="00755D87" w14:paraId="1D82935D" w14:textId="77777777" w:rsidTr="00AC00FC">
        <w:trPr>
          <w:tblHeader/>
        </w:trPr>
        <w:tc>
          <w:tcPr>
            <w:tcW w:w="284" w:type="pct"/>
            <w:vAlign w:val="center"/>
          </w:tcPr>
          <w:p w14:paraId="1AD155E0" w14:textId="77777777" w:rsidR="003D41F9" w:rsidRPr="00755D87" w:rsidRDefault="003D41F9" w:rsidP="00AC00FC">
            <w:pPr>
              <w:jc w:val="center"/>
              <w:rPr>
                <w:sz w:val="20"/>
                <w:szCs w:val="20"/>
              </w:rPr>
            </w:pPr>
            <w:r w:rsidRPr="00755D87">
              <w:rPr>
                <w:sz w:val="20"/>
                <w:szCs w:val="20"/>
              </w:rPr>
              <w:t>№ п/п</w:t>
            </w:r>
          </w:p>
        </w:tc>
        <w:tc>
          <w:tcPr>
            <w:tcW w:w="1342" w:type="pct"/>
            <w:vAlign w:val="center"/>
          </w:tcPr>
          <w:p w14:paraId="6BD82480"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5DFD3BB2"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5" w:type="pct"/>
          </w:tcPr>
          <w:p w14:paraId="56E80131"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3D41F9" w:rsidRPr="00755D87" w14:paraId="0F034574" w14:textId="77777777" w:rsidTr="00AC00FC">
        <w:tc>
          <w:tcPr>
            <w:tcW w:w="284" w:type="pct"/>
          </w:tcPr>
          <w:p w14:paraId="355C131A" w14:textId="77777777" w:rsidR="003D41F9" w:rsidRPr="00755D87" w:rsidRDefault="003D41F9" w:rsidP="00AC00FC">
            <w:pPr>
              <w:jc w:val="center"/>
              <w:rPr>
                <w:sz w:val="20"/>
                <w:szCs w:val="20"/>
              </w:rPr>
            </w:pPr>
            <w:r w:rsidRPr="00755D87">
              <w:rPr>
                <w:sz w:val="20"/>
                <w:szCs w:val="20"/>
              </w:rPr>
              <w:t>1</w:t>
            </w:r>
          </w:p>
        </w:tc>
        <w:tc>
          <w:tcPr>
            <w:tcW w:w="1342" w:type="pct"/>
          </w:tcPr>
          <w:p w14:paraId="2855AEC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tc>
        <w:tc>
          <w:tcPr>
            <w:tcW w:w="1499" w:type="pct"/>
          </w:tcPr>
          <w:p w14:paraId="7A1DE193" w14:textId="77777777" w:rsidR="0059351A" w:rsidRPr="00F40F36" w:rsidRDefault="0059351A" w:rsidP="0059351A">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6763BED5" w14:textId="77777777" w:rsidR="003D41F9" w:rsidRPr="00755D87" w:rsidRDefault="0059351A" w:rsidP="0059351A">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vAlign w:val="center"/>
          </w:tcPr>
          <w:p w14:paraId="789CEA16"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36CD3FBC"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B12DEF1"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DFFC6FA"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78812F5F" w14:textId="77777777" w:rsidR="003D41F9" w:rsidRPr="00755D87" w:rsidRDefault="003D41F9" w:rsidP="00AC00FC">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F45928" w:rsidRPr="009D09A1" w14:paraId="44AF31C5" w14:textId="77777777" w:rsidTr="00F45928">
        <w:tc>
          <w:tcPr>
            <w:tcW w:w="284" w:type="pct"/>
            <w:tcBorders>
              <w:top w:val="single" w:sz="4" w:space="0" w:color="000000"/>
              <w:left w:val="single" w:sz="4" w:space="0" w:color="000000"/>
              <w:bottom w:val="single" w:sz="4" w:space="0" w:color="000000"/>
              <w:right w:val="single" w:sz="4" w:space="0" w:color="000000"/>
            </w:tcBorders>
          </w:tcPr>
          <w:p w14:paraId="0B8C2306" w14:textId="77777777" w:rsidR="00F45928" w:rsidRPr="009D09A1" w:rsidRDefault="00F45928" w:rsidP="00306812">
            <w:pPr>
              <w:jc w:val="center"/>
              <w:rPr>
                <w:sz w:val="20"/>
                <w:szCs w:val="20"/>
              </w:rPr>
            </w:pPr>
            <w:r>
              <w:rPr>
                <w:sz w:val="20"/>
                <w:szCs w:val="20"/>
              </w:rPr>
              <w:t>2</w:t>
            </w:r>
          </w:p>
        </w:tc>
        <w:tc>
          <w:tcPr>
            <w:tcW w:w="1342" w:type="pct"/>
            <w:tcBorders>
              <w:top w:val="single" w:sz="4" w:space="0" w:color="000000"/>
              <w:left w:val="single" w:sz="4" w:space="0" w:color="000000"/>
              <w:bottom w:val="single" w:sz="4" w:space="0" w:color="000000"/>
              <w:right w:val="single" w:sz="4" w:space="0" w:color="000000"/>
            </w:tcBorders>
          </w:tcPr>
          <w:p w14:paraId="1A285348"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Выращивание зерновых и иных сельскохозяйственных культур</w:t>
            </w:r>
          </w:p>
        </w:tc>
        <w:tc>
          <w:tcPr>
            <w:tcW w:w="1499" w:type="pct"/>
            <w:tcBorders>
              <w:top w:val="single" w:sz="4" w:space="0" w:color="000000"/>
              <w:left w:val="single" w:sz="4" w:space="0" w:color="000000"/>
              <w:bottom w:val="single" w:sz="4" w:space="0" w:color="000000"/>
              <w:right w:val="single" w:sz="4" w:space="0" w:color="000000"/>
            </w:tcBorders>
          </w:tcPr>
          <w:p w14:paraId="180FAA2E"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2C0062F4" w14:textId="77777777" w:rsidR="00F45928" w:rsidRPr="009D09A1"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25E105FB"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3386C2B3" w14:textId="77777777" w:rsidTr="00F45928">
        <w:tc>
          <w:tcPr>
            <w:tcW w:w="284" w:type="pct"/>
            <w:tcBorders>
              <w:top w:val="single" w:sz="4" w:space="0" w:color="000000"/>
              <w:left w:val="single" w:sz="4" w:space="0" w:color="000000"/>
              <w:bottom w:val="single" w:sz="4" w:space="0" w:color="000000"/>
              <w:right w:val="single" w:sz="4" w:space="0" w:color="000000"/>
            </w:tcBorders>
          </w:tcPr>
          <w:p w14:paraId="10152644" w14:textId="77777777" w:rsidR="00F45928" w:rsidRPr="009D09A1" w:rsidRDefault="00F45928" w:rsidP="00306812">
            <w:pPr>
              <w:jc w:val="center"/>
              <w:rPr>
                <w:sz w:val="20"/>
                <w:szCs w:val="20"/>
              </w:rPr>
            </w:pPr>
            <w:r>
              <w:rPr>
                <w:sz w:val="20"/>
                <w:szCs w:val="20"/>
              </w:rPr>
              <w:t>3</w:t>
            </w:r>
          </w:p>
        </w:tc>
        <w:tc>
          <w:tcPr>
            <w:tcW w:w="1342" w:type="pct"/>
            <w:tcBorders>
              <w:top w:val="single" w:sz="4" w:space="0" w:color="000000"/>
              <w:left w:val="single" w:sz="4" w:space="0" w:color="000000"/>
              <w:bottom w:val="single" w:sz="4" w:space="0" w:color="000000"/>
              <w:right w:val="single" w:sz="4" w:space="0" w:color="000000"/>
            </w:tcBorders>
          </w:tcPr>
          <w:p w14:paraId="1669AE10"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Овощеводство</w:t>
            </w:r>
          </w:p>
        </w:tc>
        <w:tc>
          <w:tcPr>
            <w:tcW w:w="1499" w:type="pct"/>
            <w:tcBorders>
              <w:top w:val="single" w:sz="4" w:space="0" w:color="000000"/>
              <w:left w:val="single" w:sz="4" w:space="0" w:color="000000"/>
              <w:bottom w:val="single" w:sz="4" w:space="0" w:color="000000"/>
              <w:right w:val="single" w:sz="4" w:space="0" w:color="000000"/>
            </w:tcBorders>
          </w:tcPr>
          <w:p w14:paraId="6F47477E"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1C8EA902"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27F66B80"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39864436" w14:textId="77777777" w:rsidTr="00F45928">
        <w:tc>
          <w:tcPr>
            <w:tcW w:w="284" w:type="pct"/>
            <w:tcBorders>
              <w:top w:val="single" w:sz="4" w:space="0" w:color="000000"/>
              <w:left w:val="single" w:sz="4" w:space="0" w:color="000000"/>
              <w:bottom w:val="single" w:sz="4" w:space="0" w:color="000000"/>
              <w:right w:val="single" w:sz="4" w:space="0" w:color="000000"/>
            </w:tcBorders>
          </w:tcPr>
          <w:p w14:paraId="53E82584" w14:textId="77777777" w:rsidR="00F45928" w:rsidRPr="009D09A1" w:rsidRDefault="00F45928" w:rsidP="00306812">
            <w:pPr>
              <w:jc w:val="center"/>
              <w:rPr>
                <w:sz w:val="20"/>
                <w:szCs w:val="20"/>
              </w:rPr>
            </w:pPr>
            <w:r>
              <w:rPr>
                <w:sz w:val="20"/>
                <w:szCs w:val="20"/>
              </w:rPr>
              <w:t>4</w:t>
            </w:r>
          </w:p>
        </w:tc>
        <w:tc>
          <w:tcPr>
            <w:tcW w:w="1342" w:type="pct"/>
            <w:tcBorders>
              <w:top w:val="single" w:sz="4" w:space="0" w:color="000000"/>
              <w:left w:val="single" w:sz="4" w:space="0" w:color="000000"/>
              <w:bottom w:val="single" w:sz="4" w:space="0" w:color="000000"/>
              <w:right w:val="single" w:sz="4" w:space="0" w:color="000000"/>
            </w:tcBorders>
          </w:tcPr>
          <w:p w14:paraId="0BF426A7"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Выращивание тонизирующих, лекарственных, цветочных культур</w:t>
            </w:r>
          </w:p>
        </w:tc>
        <w:tc>
          <w:tcPr>
            <w:tcW w:w="1499" w:type="pct"/>
            <w:tcBorders>
              <w:top w:val="single" w:sz="4" w:space="0" w:color="000000"/>
              <w:left w:val="single" w:sz="4" w:space="0" w:color="000000"/>
              <w:bottom w:val="single" w:sz="4" w:space="0" w:color="000000"/>
              <w:right w:val="single" w:sz="4" w:space="0" w:color="000000"/>
            </w:tcBorders>
          </w:tcPr>
          <w:p w14:paraId="307B8526"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0DAFCA4A"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2BF0374D"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51DD7421" w14:textId="77777777" w:rsidTr="00F45928">
        <w:tc>
          <w:tcPr>
            <w:tcW w:w="284" w:type="pct"/>
            <w:tcBorders>
              <w:top w:val="single" w:sz="4" w:space="0" w:color="000000"/>
              <w:left w:val="single" w:sz="4" w:space="0" w:color="000000"/>
              <w:bottom w:val="single" w:sz="4" w:space="0" w:color="000000"/>
              <w:right w:val="single" w:sz="4" w:space="0" w:color="000000"/>
            </w:tcBorders>
          </w:tcPr>
          <w:p w14:paraId="6EF3B124" w14:textId="77777777" w:rsidR="00F45928" w:rsidRPr="009D09A1" w:rsidRDefault="00F45928" w:rsidP="00306812">
            <w:pPr>
              <w:jc w:val="center"/>
              <w:rPr>
                <w:sz w:val="20"/>
                <w:szCs w:val="20"/>
              </w:rPr>
            </w:pPr>
            <w:r>
              <w:rPr>
                <w:sz w:val="20"/>
                <w:szCs w:val="20"/>
              </w:rPr>
              <w:t>5</w:t>
            </w:r>
          </w:p>
        </w:tc>
        <w:tc>
          <w:tcPr>
            <w:tcW w:w="1342" w:type="pct"/>
            <w:tcBorders>
              <w:top w:val="single" w:sz="4" w:space="0" w:color="000000"/>
              <w:left w:val="single" w:sz="4" w:space="0" w:color="000000"/>
              <w:bottom w:val="single" w:sz="4" w:space="0" w:color="000000"/>
              <w:right w:val="single" w:sz="4" w:space="0" w:color="000000"/>
            </w:tcBorders>
          </w:tcPr>
          <w:p w14:paraId="15DFB701"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Садоводство</w:t>
            </w:r>
          </w:p>
        </w:tc>
        <w:tc>
          <w:tcPr>
            <w:tcW w:w="1499" w:type="pct"/>
            <w:tcBorders>
              <w:top w:val="single" w:sz="4" w:space="0" w:color="000000"/>
              <w:left w:val="single" w:sz="4" w:space="0" w:color="000000"/>
              <w:bottom w:val="single" w:sz="4" w:space="0" w:color="000000"/>
              <w:right w:val="single" w:sz="4" w:space="0" w:color="000000"/>
            </w:tcBorders>
          </w:tcPr>
          <w:p w14:paraId="427C5DD5"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38287E42"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04808791"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6BB842B4" w14:textId="77777777" w:rsidTr="00F45928">
        <w:tc>
          <w:tcPr>
            <w:tcW w:w="284" w:type="pct"/>
            <w:tcBorders>
              <w:top w:val="single" w:sz="4" w:space="0" w:color="000000"/>
              <w:left w:val="single" w:sz="4" w:space="0" w:color="000000"/>
              <w:bottom w:val="single" w:sz="4" w:space="0" w:color="000000"/>
              <w:right w:val="single" w:sz="4" w:space="0" w:color="000000"/>
            </w:tcBorders>
          </w:tcPr>
          <w:p w14:paraId="37BD0781" w14:textId="77777777" w:rsidR="00F45928" w:rsidRPr="009D09A1" w:rsidRDefault="00F45928" w:rsidP="00306812">
            <w:pPr>
              <w:jc w:val="center"/>
              <w:rPr>
                <w:sz w:val="20"/>
                <w:szCs w:val="20"/>
              </w:rPr>
            </w:pPr>
            <w:r>
              <w:rPr>
                <w:sz w:val="20"/>
                <w:szCs w:val="20"/>
              </w:rPr>
              <w:t>6</w:t>
            </w:r>
          </w:p>
        </w:tc>
        <w:tc>
          <w:tcPr>
            <w:tcW w:w="1342" w:type="pct"/>
            <w:tcBorders>
              <w:top w:val="single" w:sz="4" w:space="0" w:color="000000"/>
              <w:left w:val="single" w:sz="4" w:space="0" w:color="000000"/>
              <w:bottom w:val="single" w:sz="4" w:space="0" w:color="000000"/>
              <w:right w:val="single" w:sz="4" w:space="0" w:color="000000"/>
            </w:tcBorders>
          </w:tcPr>
          <w:p w14:paraId="69D5C0D1"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Виноградарство</w:t>
            </w:r>
          </w:p>
        </w:tc>
        <w:tc>
          <w:tcPr>
            <w:tcW w:w="1499" w:type="pct"/>
            <w:tcBorders>
              <w:top w:val="single" w:sz="4" w:space="0" w:color="000000"/>
              <w:left w:val="single" w:sz="4" w:space="0" w:color="000000"/>
              <w:bottom w:val="single" w:sz="4" w:space="0" w:color="000000"/>
              <w:right w:val="single" w:sz="4" w:space="0" w:color="000000"/>
            </w:tcBorders>
          </w:tcPr>
          <w:p w14:paraId="485313C7"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362A8AD1"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191C3F62"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2621309E" w14:textId="77777777" w:rsidTr="00F45928">
        <w:tc>
          <w:tcPr>
            <w:tcW w:w="284" w:type="pct"/>
            <w:tcBorders>
              <w:top w:val="single" w:sz="4" w:space="0" w:color="000000"/>
              <w:left w:val="single" w:sz="4" w:space="0" w:color="000000"/>
              <w:bottom w:val="single" w:sz="4" w:space="0" w:color="000000"/>
              <w:right w:val="single" w:sz="4" w:space="0" w:color="000000"/>
            </w:tcBorders>
          </w:tcPr>
          <w:p w14:paraId="16E3E4C3" w14:textId="77777777" w:rsidR="00F45928" w:rsidRPr="009D09A1" w:rsidRDefault="00F45928" w:rsidP="00306812">
            <w:pPr>
              <w:jc w:val="center"/>
              <w:rPr>
                <w:sz w:val="20"/>
                <w:szCs w:val="20"/>
              </w:rPr>
            </w:pPr>
            <w:r>
              <w:rPr>
                <w:sz w:val="20"/>
                <w:szCs w:val="20"/>
              </w:rPr>
              <w:t>7</w:t>
            </w:r>
          </w:p>
        </w:tc>
        <w:tc>
          <w:tcPr>
            <w:tcW w:w="1342" w:type="pct"/>
            <w:tcBorders>
              <w:top w:val="single" w:sz="4" w:space="0" w:color="000000"/>
              <w:left w:val="single" w:sz="4" w:space="0" w:color="000000"/>
              <w:bottom w:val="single" w:sz="4" w:space="0" w:color="000000"/>
              <w:right w:val="single" w:sz="4" w:space="0" w:color="000000"/>
            </w:tcBorders>
          </w:tcPr>
          <w:p w14:paraId="3FCBB993"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Выращивание льна и конопли</w:t>
            </w:r>
          </w:p>
        </w:tc>
        <w:tc>
          <w:tcPr>
            <w:tcW w:w="1499" w:type="pct"/>
            <w:tcBorders>
              <w:top w:val="single" w:sz="4" w:space="0" w:color="000000"/>
              <w:left w:val="single" w:sz="4" w:space="0" w:color="000000"/>
              <w:bottom w:val="single" w:sz="4" w:space="0" w:color="000000"/>
              <w:right w:val="single" w:sz="4" w:space="0" w:color="000000"/>
            </w:tcBorders>
          </w:tcPr>
          <w:p w14:paraId="059B00BE"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26781F50"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695612EE"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3DCCC482" w14:textId="77777777" w:rsidTr="00F45928">
        <w:tc>
          <w:tcPr>
            <w:tcW w:w="284" w:type="pct"/>
            <w:tcBorders>
              <w:top w:val="single" w:sz="4" w:space="0" w:color="000000"/>
              <w:left w:val="single" w:sz="4" w:space="0" w:color="000000"/>
              <w:bottom w:val="single" w:sz="4" w:space="0" w:color="000000"/>
              <w:right w:val="single" w:sz="4" w:space="0" w:color="000000"/>
            </w:tcBorders>
          </w:tcPr>
          <w:p w14:paraId="6252F669" w14:textId="77777777" w:rsidR="00F45928" w:rsidRPr="009D09A1" w:rsidRDefault="00F45928" w:rsidP="00306812">
            <w:pPr>
              <w:jc w:val="center"/>
              <w:rPr>
                <w:sz w:val="20"/>
                <w:szCs w:val="20"/>
              </w:rPr>
            </w:pPr>
            <w:r>
              <w:rPr>
                <w:sz w:val="20"/>
                <w:szCs w:val="20"/>
              </w:rPr>
              <w:t>8</w:t>
            </w:r>
          </w:p>
        </w:tc>
        <w:tc>
          <w:tcPr>
            <w:tcW w:w="1342" w:type="pct"/>
            <w:tcBorders>
              <w:top w:val="single" w:sz="4" w:space="0" w:color="000000"/>
              <w:left w:val="single" w:sz="4" w:space="0" w:color="000000"/>
              <w:bottom w:val="single" w:sz="4" w:space="0" w:color="000000"/>
              <w:right w:val="single" w:sz="4" w:space="0" w:color="000000"/>
            </w:tcBorders>
          </w:tcPr>
          <w:p w14:paraId="23C41242"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Скотоводство</w:t>
            </w:r>
          </w:p>
        </w:tc>
        <w:tc>
          <w:tcPr>
            <w:tcW w:w="1499" w:type="pct"/>
            <w:tcBorders>
              <w:top w:val="single" w:sz="4" w:space="0" w:color="000000"/>
              <w:left w:val="single" w:sz="4" w:space="0" w:color="000000"/>
              <w:bottom w:val="single" w:sz="4" w:space="0" w:color="000000"/>
              <w:right w:val="single" w:sz="4" w:space="0" w:color="000000"/>
            </w:tcBorders>
          </w:tcPr>
          <w:p w14:paraId="33FD27F9"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11F34590"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3CC07171"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6A8F57E1" w14:textId="77777777" w:rsidTr="00F45928">
        <w:tc>
          <w:tcPr>
            <w:tcW w:w="284" w:type="pct"/>
            <w:tcBorders>
              <w:top w:val="single" w:sz="4" w:space="0" w:color="000000"/>
              <w:left w:val="single" w:sz="4" w:space="0" w:color="000000"/>
              <w:bottom w:val="single" w:sz="4" w:space="0" w:color="000000"/>
              <w:right w:val="single" w:sz="4" w:space="0" w:color="000000"/>
            </w:tcBorders>
          </w:tcPr>
          <w:p w14:paraId="739B7B80" w14:textId="77777777" w:rsidR="00F45928" w:rsidRPr="009D09A1" w:rsidRDefault="00F45928" w:rsidP="00306812">
            <w:pPr>
              <w:jc w:val="center"/>
              <w:rPr>
                <w:sz w:val="20"/>
                <w:szCs w:val="20"/>
              </w:rPr>
            </w:pPr>
            <w:r>
              <w:rPr>
                <w:sz w:val="20"/>
                <w:szCs w:val="20"/>
              </w:rPr>
              <w:t>9</w:t>
            </w:r>
          </w:p>
        </w:tc>
        <w:tc>
          <w:tcPr>
            <w:tcW w:w="1342" w:type="pct"/>
            <w:tcBorders>
              <w:top w:val="single" w:sz="4" w:space="0" w:color="000000"/>
              <w:left w:val="single" w:sz="4" w:space="0" w:color="000000"/>
              <w:bottom w:val="single" w:sz="4" w:space="0" w:color="000000"/>
              <w:right w:val="single" w:sz="4" w:space="0" w:color="000000"/>
            </w:tcBorders>
          </w:tcPr>
          <w:p w14:paraId="2EDDDA42"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Звероводство</w:t>
            </w:r>
          </w:p>
        </w:tc>
        <w:tc>
          <w:tcPr>
            <w:tcW w:w="1499" w:type="pct"/>
            <w:tcBorders>
              <w:top w:val="single" w:sz="4" w:space="0" w:color="000000"/>
              <w:left w:val="single" w:sz="4" w:space="0" w:color="000000"/>
              <w:bottom w:val="single" w:sz="4" w:space="0" w:color="000000"/>
              <w:right w:val="single" w:sz="4" w:space="0" w:color="000000"/>
            </w:tcBorders>
          </w:tcPr>
          <w:p w14:paraId="100ADA17"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0B5D5C1B"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17A330AF"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1696E3DC" w14:textId="77777777" w:rsidTr="00F45928">
        <w:tc>
          <w:tcPr>
            <w:tcW w:w="284" w:type="pct"/>
            <w:tcBorders>
              <w:top w:val="single" w:sz="4" w:space="0" w:color="000000"/>
              <w:left w:val="single" w:sz="4" w:space="0" w:color="000000"/>
              <w:bottom w:val="single" w:sz="4" w:space="0" w:color="000000"/>
              <w:right w:val="single" w:sz="4" w:space="0" w:color="000000"/>
            </w:tcBorders>
          </w:tcPr>
          <w:p w14:paraId="182B3652" w14:textId="77777777" w:rsidR="00F45928" w:rsidRPr="009D09A1" w:rsidRDefault="00F45928" w:rsidP="00306812">
            <w:pPr>
              <w:jc w:val="center"/>
              <w:rPr>
                <w:sz w:val="20"/>
                <w:szCs w:val="20"/>
              </w:rPr>
            </w:pPr>
            <w:r>
              <w:rPr>
                <w:sz w:val="20"/>
                <w:szCs w:val="20"/>
              </w:rPr>
              <w:lastRenderedPageBreak/>
              <w:t>10</w:t>
            </w:r>
          </w:p>
        </w:tc>
        <w:tc>
          <w:tcPr>
            <w:tcW w:w="1342" w:type="pct"/>
            <w:tcBorders>
              <w:top w:val="single" w:sz="4" w:space="0" w:color="000000"/>
              <w:left w:val="single" w:sz="4" w:space="0" w:color="000000"/>
              <w:bottom w:val="single" w:sz="4" w:space="0" w:color="000000"/>
              <w:right w:val="single" w:sz="4" w:space="0" w:color="000000"/>
            </w:tcBorders>
          </w:tcPr>
          <w:p w14:paraId="4CCFAAA0"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Птицеводство</w:t>
            </w:r>
          </w:p>
        </w:tc>
        <w:tc>
          <w:tcPr>
            <w:tcW w:w="1499" w:type="pct"/>
            <w:tcBorders>
              <w:top w:val="single" w:sz="4" w:space="0" w:color="000000"/>
              <w:left w:val="single" w:sz="4" w:space="0" w:color="000000"/>
              <w:bottom w:val="single" w:sz="4" w:space="0" w:color="000000"/>
              <w:right w:val="single" w:sz="4" w:space="0" w:color="000000"/>
            </w:tcBorders>
          </w:tcPr>
          <w:p w14:paraId="55D196DD"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649574D9"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54B09D7F"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1EA9CBFD" w14:textId="77777777" w:rsidTr="00F45928">
        <w:tc>
          <w:tcPr>
            <w:tcW w:w="284" w:type="pct"/>
            <w:tcBorders>
              <w:top w:val="single" w:sz="4" w:space="0" w:color="000000"/>
              <w:left w:val="single" w:sz="4" w:space="0" w:color="000000"/>
              <w:bottom w:val="single" w:sz="4" w:space="0" w:color="000000"/>
              <w:right w:val="single" w:sz="4" w:space="0" w:color="000000"/>
            </w:tcBorders>
          </w:tcPr>
          <w:p w14:paraId="35B036C7" w14:textId="77777777" w:rsidR="00F45928" w:rsidRPr="009D09A1" w:rsidRDefault="00F45928" w:rsidP="00306812">
            <w:pPr>
              <w:jc w:val="center"/>
              <w:rPr>
                <w:sz w:val="20"/>
                <w:szCs w:val="20"/>
              </w:rPr>
            </w:pPr>
            <w:r>
              <w:rPr>
                <w:sz w:val="20"/>
                <w:szCs w:val="20"/>
              </w:rPr>
              <w:t>11</w:t>
            </w:r>
          </w:p>
        </w:tc>
        <w:tc>
          <w:tcPr>
            <w:tcW w:w="1342" w:type="pct"/>
            <w:tcBorders>
              <w:top w:val="single" w:sz="4" w:space="0" w:color="000000"/>
              <w:left w:val="single" w:sz="4" w:space="0" w:color="000000"/>
              <w:bottom w:val="single" w:sz="4" w:space="0" w:color="000000"/>
              <w:right w:val="single" w:sz="4" w:space="0" w:color="000000"/>
            </w:tcBorders>
          </w:tcPr>
          <w:p w14:paraId="4432518D"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Свиноводство</w:t>
            </w:r>
          </w:p>
        </w:tc>
        <w:tc>
          <w:tcPr>
            <w:tcW w:w="1499" w:type="pct"/>
            <w:tcBorders>
              <w:top w:val="single" w:sz="4" w:space="0" w:color="000000"/>
              <w:left w:val="single" w:sz="4" w:space="0" w:color="000000"/>
              <w:bottom w:val="single" w:sz="4" w:space="0" w:color="000000"/>
              <w:right w:val="single" w:sz="4" w:space="0" w:color="000000"/>
            </w:tcBorders>
          </w:tcPr>
          <w:p w14:paraId="596F5F38"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20A4CEBF"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6D9C4256"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24128A9C" w14:textId="77777777" w:rsidTr="00F45928">
        <w:tc>
          <w:tcPr>
            <w:tcW w:w="284" w:type="pct"/>
            <w:tcBorders>
              <w:top w:val="single" w:sz="4" w:space="0" w:color="000000"/>
              <w:left w:val="single" w:sz="4" w:space="0" w:color="000000"/>
              <w:bottom w:val="single" w:sz="4" w:space="0" w:color="000000"/>
              <w:right w:val="single" w:sz="4" w:space="0" w:color="000000"/>
            </w:tcBorders>
          </w:tcPr>
          <w:p w14:paraId="73036E5E" w14:textId="77777777" w:rsidR="00F45928" w:rsidRPr="009D09A1" w:rsidRDefault="00F45928" w:rsidP="00306812">
            <w:pPr>
              <w:jc w:val="center"/>
              <w:rPr>
                <w:sz w:val="20"/>
                <w:szCs w:val="20"/>
              </w:rPr>
            </w:pPr>
            <w:r>
              <w:rPr>
                <w:sz w:val="20"/>
                <w:szCs w:val="20"/>
              </w:rPr>
              <w:t>12</w:t>
            </w:r>
          </w:p>
        </w:tc>
        <w:tc>
          <w:tcPr>
            <w:tcW w:w="1342" w:type="pct"/>
            <w:tcBorders>
              <w:top w:val="single" w:sz="4" w:space="0" w:color="000000"/>
              <w:left w:val="single" w:sz="4" w:space="0" w:color="000000"/>
              <w:bottom w:val="single" w:sz="4" w:space="0" w:color="000000"/>
              <w:right w:val="single" w:sz="4" w:space="0" w:color="000000"/>
            </w:tcBorders>
          </w:tcPr>
          <w:p w14:paraId="65ADF499"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Рыбоводство</w:t>
            </w:r>
          </w:p>
        </w:tc>
        <w:tc>
          <w:tcPr>
            <w:tcW w:w="1499" w:type="pct"/>
            <w:tcBorders>
              <w:top w:val="single" w:sz="4" w:space="0" w:color="000000"/>
              <w:left w:val="single" w:sz="4" w:space="0" w:color="000000"/>
              <w:bottom w:val="single" w:sz="4" w:space="0" w:color="000000"/>
              <w:right w:val="single" w:sz="4" w:space="0" w:color="000000"/>
            </w:tcBorders>
          </w:tcPr>
          <w:p w14:paraId="5D8D7383"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169551F1"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79754CDC" w14:textId="77777777" w:rsidR="00F45928" w:rsidRPr="009D09A1" w:rsidRDefault="00F45928" w:rsidP="00306812">
            <w:pPr>
              <w:rPr>
                <w:sz w:val="20"/>
                <w:szCs w:val="20"/>
              </w:rPr>
            </w:pPr>
            <w:r w:rsidRPr="00F40F36">
              <w:rPr>
                <w:sz w:val="20"/>
                <w:szCs w:val="20"/>
              </w:rPr>
              <w:t>Не подлежат установлению</w:t>
            </w:r>
          </w:p>
        </w:tc>
      </w:tr>
      <w:tr w:rsidR="00F45928" w:rsidRPr="009D09A1" w14:paraId="1D978C8F" w14:textId="77777777" w:rsidTr="00F45928">
        <w:tc>
          <w:tcPr>
            <w:tcW w:w="284" w:type="pct"/>
            <w:tcBorders>
              <w:top w:val="single" w:sz="4" w:space="0" w:color="000000"/>
              <w:left w:val="single" w:sz="4" w:space="0" w:color="000000"/>
              <w:bottom w:val="single" w:sz="4" w:space="0" w:color="000000"/>
              <w:right w:val="single" w:sz="4" w:space="0" w:color="000000"/>
            </w:tcBorders>
          </w:tcPr>
          <w:p w14:paraId="765C51B8" w14:textId="77777777" w:rsidR="00F45928" w:rsidRPr="009D09A1" w:rsidRDefault="00F45928" w:rsidP="00306812">
            <w:pPr>
              <w:jc w:val="center"/>
              <w:rPr>
                <w:sz w:val="20"/>
                <w:szCs w:val="20"/>
              </w:rPr>
            </w:pPr>
            <w:r>
              <w:rPr>
                <w:sz w:val="20"/>
                <w:szCs w:val="20"/>
              </w:rPr>
              <w:t>13</w:t>
            </w:r>
          </w:p>
        </w:tc>
        <w:tc>
          <w:tcPr>
            <w:tcW w:w="1342" w:type="pct"/>
            <w:tcBorders>
              <w:top w:val="single" w:sz="4" w:space="0" w:color="000000"/>
              <w:left w:val="single" w:sz="4" w:space="0" w:color="000000"/>
              <w:bottom w:val="single" w:sz="4" w:space="0" w:color="000000"/>
              <w:right w:val="single" w:sz="4" w:space="0" w:color="000000"/>
            </w:tcBorders>
          </w:tcPr>
          <w:p w14:paraId="4EB7F1E2"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Научное обеспечение сельского хозяйства</w:t>
            </w:r>
          </w:p>
        </w:tc>
        <w:tc>
          <w:tcPr>
            <w:tcW w:w="1499" w:type="pct"/>
            <w:tcBorders>
              <w:top w:val="single" w:sz="4" w:space="0" w:color="000000"/>
              <w:left w:val="single" w:sz="4" w:space="0" w:color="000000"/>
              <w:bottom w:val="single" w:sz="4" w:space="0" w:color="000000"/>
              <w:right w:val="single" w:sz="4" w:space="0" w:color="000000"/>
            </w:tcBorders>
          </w:tcPr>
          <w:p w14:paraId="01C756A1"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w:t>
            </w:r>
            <w:r w:rsidRPr="00F40F36">
              <w:rPr>
                <w:sz w:val="20"/>
                <w:szCs w:val="20"/>
                <w:lang w:eastAsia="en-US"/>
              </w:rPr>
              <w:t>0</w:t>
            </w:r>
            <w:r>
              <w:rPr>
                <w:sz w:val="20"/>
                <w:szCs w:val="20"/>
                <w:lang w:eastAsia="en-US"/>
              </w:rPr>
              <w:t>0</w:t>
            </w:r>
            <w:r w:rsidRPr="00F40F36">
              <w:rPr>
                <w:sz w:val="20"/>
                <w:szCs w:val="20"/>
                <w:lang w:eastAsia="en-US"/>
              </w:rPr>
              <w:t xml:space="preserve"> кв. м.</w:t>
            </w:r>
          </w:p>
          <w:p w14:paraId="575304B3"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26E8394C"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35EAE32A" w14:textId="77777777" w:rsidR="00F45928" w:rsidRPr="00F40F36" w:rsidRDefault="00F45928" w:rsidP="00F45928">
            <w:pPr>
              <w:rPr>
                <w:sz w:val="20"/>
                <w:szCs w:val="20"/>
              </w:rPr>
            </w:pPr>
            <w:r w:rsidRPr="00F40F36">
              <w:rPr>
                <w:sz w:val="20"/>
                <w:szCs w:val="20"/>
              </w:rPr>
              <w:t xml:space="preserve">- от красной линии улицы (границ земельного участка, граничащего с улично-дорожной сетью) – </w:t>
            </w:r>
            <w:r>
              <w:rPr>
                <w:sz w:val="20"/>
                <w:szCs w:val="20"/>
              </w:rPr>
              <w:t>3</w:t>
            </w:r>
            <w:r w:rsidRPr="00F40F36">
              <w:rPr>
                <w:sz w:val="20"/>
                <w:szCs w:val="20"/>
              </w:rPr>
              <w:t xml:space="preserve"> м;</w:t>
            </w:r>
          </w:p>
          <w:p w14:paraId="0F1991D6"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5</w:t>
            </w:r>
            <w:r w:rsidRPr="00F40F36">
              <w:rPr>
                <w:sz w:val="20"/>
                <w:szCs w:val="20"/>
              </w:rPr>
              <w:t xml:space="preserve"> м;</w:t>
            </w:r>
          </w:p>
          <w:p w14:paraId="62FC6E78" w14:textId="77777777" w:rsidR="00F45928" w:rsidRPr="00F40F36" w:rsidRDefault="00F45928" w:rsidP="00F45928">
            <w:pPr>
              <w:rPr>
                <w:sz w:val="20"/>
                <w:szCs w:val="20"/>
              </w:rPr>
            </w:pPr>
            <w:r w:rsidRPr="00F40F36">
              <w:rPr>
                <w:sz w:val="20"/>
                <w:szCs w:val="20"/>
              </w:rPr>
              <w:t>- от границ земельного участка до основного строения – 3 м;</w:t>
            </w:r>
          </w:p>
          <w:p w14:paraId="0926E67C" w14:textId="77777777" w:rsidR="00F45928" w:rsidRPr="00F40F36" w:rsidRDefault="00F45928" w:rsidP="00F45928">
            <w:pPr>
              <w:rPr>
                <w:sz w:val="20"/>
                <w:szCs w:val="20"/>
              </w:rPr>
            </w:pPr>
            <w:r w:rsidRPr="00F40F36">
              <w:rPr>
                <w:sz w:val="20"/>
                <w:szCs w:val="20"/>
              </w:rPr>
              <w:t xml:space="preserve">Предельное количество надземных этажей – </w:t>
            </w:r>
            <w:r>
              <w:rPr>
                <w:sz w:val="20"/>
                <w:szCs w:val="20"/>
              </w:rPr>
              <w:t>3</w:t>
            </w:r>
            <w:r w:rsidRPr="00F40F36">
              <w:rPr>
                <w:sz w:val="20"/>
                <w:szCs w:val="20"/>
              </w:rPr>
              <w:t>.</w:t>
            </w:r>
          </w:p>
          <w:p w14:paraId="3464E44F" w14:textId="77777777" w:rsidR="00F45928" w:rsidRPr="009D09A1" w:rsidRDefault="00F45928" w:rsidP="00306812">
            <w:pPr>
              <w:rPr>
                <w:sz w:val="20"/>
                <w:szCs w:val="20"/>
              </w:rPr>
            </w:pPr>
            <w:r w:rsidRPr="00F40F36">
              <w:rPr>
                <w:sz w:val="20"/>
                <w:szCs w:val="20"/>
              </w:rPr>
              <w:t xml:space="preserve">Максимальный процент застройки в границах земельного участка – </w:t>
            </w:r>
            <w:r>
              <w:rPr>
                <w:sz w:val="20"/>
                <w:szCs w:val="20"/>
              </w:rPr>
              <w:t>6</w:t>
            </w:r>
            <w:r w:rsidRPr="00F40F36">
              <w:rPr>
                <w:sz w:val="20"/>
                <w:szCs w:val="20"/>
              </w:rPr>
              <w:t>0 %.</w:t>
            </w:r>
          </w:p>
        </w:tc>
      </w:tr>
      <w:tr w:rsidR="00F45928" w:rsidRPr="009D09A1" w14:paraId="7B4442FC" w14:textId="77777777" w:rsidTr="00F45928">
        <w:tc>
          <w:tcPr>
            <w:tcW w:w="284" w:type="pct"/>
            <w:tcBorders>
              <w:top w:val="single" w:sz="4" w:space="0" w:color="000000"/>
              <w:left w:val="single" w:sz="4" w:space="0" w:color="000000"/>
              <w:bottom w:val="single" w:sz="4" w:space="0" w:color="000000"/>
              <w:right w:val="single" w:sz="4" w:space="0" w:color="000000"/>
            </w:tcBorders>
          </w:tcPr>
          <w:p w14:paraId="59F805F7" w14:textId="77777777" w:rsidR="00F45928" w:rsidRPr="009D09A1" w:rsidRDefault="00F45928" w:rsidP="00306812">
            <w:pPr>
              <w:jc w:val="center"/>
              <w:rPr>
                <w:sz w:val="20"/>
                <w:szCs w:val="20"/>
              </w:rPr>
            </w:pPr>
            <w:r>
              <w:rPr>
                <w:sz w:val="20"/>
                <w:szCs w:val="20"/>
              </w:rPr>
              <w:t>14</w:t>
            </w:r>
          </w:p>
        </w:tc>
        <w:tc>
          <w:tcPr>
            <w:tcW w:w="1342" w:type="pct"/>
            <w:tcBorders>
              <w:top w:val="single" w:sz="4" w:space="0" w:color="000000"/>
              <w:left w:val="single" w:sz="4" w:space="0" w:color="000000"/>
              <w:bottom w:val="single" w:sz="4" w:space="0" w:color="000000"/>
              <w:right w:val="single" w:sz="4" w:space="0" w:color="000000"/>
            </w:tcBorders>
          </w:tcPr>
          <w:p w14:paraId="1B09C187"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Хранение и переработка сельскохозяйственной продукции</w:t>
            </w:r>
          </w:p>
        </w:tc>
        <w:tc>
          <w:tcPr>
            <w:tcW w:w="1499" w:type="pct"/>
            <w:tcBorders>
              <w:top w:val="single" w:sz="4" w:space="0" w:color="000000"/>
              <w:left w:val="single" w:sz="4" w:space="0" w:color="000000"/>
              <w:bottom w:val="single" w:sz="4" w:space="0" w:color="000000"/>
              <w:right w:val="single" w:sz="4" w:space="0" w:color="000000"/>
            </w:tcBorders>
          </w:tcPr>
          <w:p w14:paraId="605227FD"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AD50DD8"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Borders>
              <w:top w:val="single" w:sz="4" w:space="0" w:color="000000"/>
              <w:left w:val="single" w:sz="4" w:space="0" w:color="000000"/>
              <w:bottom w:val="single" w:sz="4" w:space="0" w:color="000000"/>
              <w:right w:val="single" w:sz="4" w:space="0" w:color="000000"/>
            </w:tcBorders>
            <w:vAlign w:val="center"/>
          </w:tcPr>
          <w:p w14:paraId="6A80F7C0" w14:textId="77777777" w:rsidR="00F45928" w:rsidRPr="00F40F36" w:rsidRDefault="00F45928" w:rsidP="00306812">
            <w:pPr>
              <w:rPr>
                <w:sz w:val="20"/>
                <w:szCs w:val="20"/>
              </w:rPr>
            </w:pPr>
            <w:r w:rsidRPr="00F40F36">
              <w:rPr>
                <w:sz w:val="20"/>
                <w:szCs w:val="20"/>
              </w:rPr>
              <w:t>Минимальные отступы зданий, строений, сооружений:</w:t>
            </w:r>
          </w:p>
          <w:p w14:paraId="70AD6A3F" w14:textId="77777777" w:rsidR="00F45928" w:rsidRPr="00F40F36" w:rsidRDefault="00F45928" w:rsidP="00F45928">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5 </w:t>
            </w:r>
            <w:r w:rsidRPr="00F40F36">
              <w:rPr>
                <w:sz w:val="20"/>
                <w:szCs w:val="20"/>
              </w:rPr>
              <w:t>м;</w:t>
            </w:r>
          </w:p>
          <w:p w14:paraId="47D1E980"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3</w:t>
            </w:r>
            <w:r w:rsidRPr="00F40F36">
              <w:rPr>
                <w:sz w:val="20"/>
                <w:szCs w:val="20"/>
              </w:rPr>
              <w:t xml:space="preserve"> м;</w:t>
            </w:r>
          </w:p>
          <w:p w14:paraId="5AF79BA8" w14:textId="77777777" w:rsidR="00F45928" w:rsidRPr="00F40F36" w:rsidRDefault="00F45928" w:rsidP="00F45928">
            <w:pPr>
              <w:rPr>
                <w:sz w:val="20"/>
                <w:szCs w:val="20"/>
              </w:rPr>
            </w:pPr>
            <w:r w:rsidRPr="00F40F36">
              <w:rPr>
                <w:sz w:val="20"/>
                <w:szCs w:val="20"/>
              </w:rPr>
              <w:t xml:space="preserve">- до границ земельного участка – </w:t>
            </w:r>
            <w:r>
              <w:rPr>
                <w:sz w:val="20"/>
                <w:szCs w:val="20"/>
              </w:rPr>
              <w:t>3</w:t>
            </w:r>
            <w:r w:rsidRPr="00F40F36">
              <w:rPr>
                <w:sz w:val="20"/>
                <w:szCs w:val="20"/>
              </w:rPr>
              <w:t xml:space="preserve"> м.</w:t>
            </w:r>
          </w:p>
          <w:p w14:paraId="681B52CC" w14:textId="77777777" w:rsidR="00F45928" w:rsidRPr="009D09A1" w:rsidRDefault="00F45928"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9D09A1" w14:paraId="032DF3C2" w14:textId="77777777" w:rsidTr="00F45928">
        <w:tc>
          <w:tcPr>
            <w:tcW w:w="284" w:type="pct"/>
            <w:tcBorders>
              <w:top w:val="single" w:sz="4" w:space="0" w:color="000000"/>
              <w:left w:val="single" w:sz="4" w:space="0" w:color="000000"/>
              <w:bottom w:val="single" w:sz="4" w:space="0" w:color="000000"/>
              <w:right w:val="single" w:sz="4" w:space="0" w:color="000000"/>
            </w:tcBorders>
          </w:tcPr>
          <w:p w14:paraId="04CAA673" w14:textId="77777777" w:rsidR="00F45928" w:rsidRPr="009D09A1" w:rsidRDefault="00F45928" w:rsidP="00306812">
            <w:pPr>
              <w:jc w:val="center"/>
              <w:rPr>
                <w:sz w:val="20"/>
                <w:szCs w:val="20"/>
              </w:rPr>
            </w:pPr>
            <w:r>
              <w:rPr>
                <w:sz w:val="20"/>
                <w:szCs w:val="20"/>
              </w:rPr>
              <w:t>15</w:t>
            </w:r>
          </w:p>
        </w:tc>
        <w:tc>
          <w:tcPr>
            <w:tcW w:w="1342" w:type="pct"/>
            <w:tcBorders>
              <w:top w:val="single" w:sz="4" w:space="0" w:color="000000"/>
              <w:left w:val="single" w:sz="4" w:space="0" w:color="000000"/>
              <w:bottom w:val="single" w:sz="4" w:space="0" w:color="000000"/>
              <w:right w:val="single" w:sz="4" w:space="0" w:color="000000"/>
            </w:tcBorders>
          </w:tcPr>
          <w:p w14:paraId="6D6048A4"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Обеспечение сельскохозяйственного производства</w:t>
            </w:r>
          </w:p>
        </w:tc>
        <w:tc>
          <w:tcPr>
            <w:tcW w:w="1499" w:type="pct"/>
            <w:tcBorders>
              <w:top w:val="single" w:sz="4" w:space="0" w:color="000000"/>
              <w:left w:val="single" w:sz="4" w:space="0" w:color="000000"/>
              <w:bottom w:val="single" w:sz="4" w:space="0" w:color="000000"/>
              <w:right w:val="single" w:sz="4" w:space="0" w:color="000000"/>
            </w:tcBorders>
          </w:tcPr>
          <w:p w14:paraId="21CFA4A1"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w:t>
            </w:r>
            <w:r w:rsidRPr="00F40F36">
              <w:rPr>
                <w:sz w:val="20"/>
                <w:szCs w:val="20"/>
                <w:lang w:eastAsia="en-US"/>
              </w:rPr>
              <w:t>00</w:t>
            </w:r>
            <w:r>
              <w:rPr>
                <w:sz w:val="20"/>
                <w:szCs w:val="20"/>
                <w:lang w:eastAsia="en-US"/>
              </w:rPr>
              <w:t>0</w:t>
            </w:r>
            <w:r w:rsidRPr="00F40F36">
              <w:rPr>
                <w:sz w:val="20"/>
                <w:szCs w:val="20"/>
                <w:lang w:eastAsia="en-US"/>
              </w:rPr>
              <w:t xml:space="preserve"> кв. м.</w:t>
            </w:r>
          </w:p>
          <w:p w14:paraId="35EB8171"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26D1946F" w14:textId="77777777" w:rsidR="00F45928" w:rsidRPr="00F40F36" w:rsidRDefault="00F45928" w:rsidP="00306812">
            <w:pPr>
              <w:rPr>
                <w:sz w:val="20"/>
                <w:szCs w:val="20"/>
              </w:rPr>
            </w:pPr>
            <w:r w:rsidRPr="00F40F36">
              <w:rPr>
                <w:sz w:val="20"/>
                <w:szCs w:val="20"/>
              </w:rPr>
              <w:t>Минимальные отступы зданий, строений, сооружений:</w:t>
            </w:r>
          </w:p>
          <w:p w14:paraId="51382BA2" w14:textId="77777777" w:rsidR="00F45928" w:rsidRPr="00F40F36" w:rsidRDefault="00F45928" w:rsidP="00F45928">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5 </w:t>
            </w:r>
            <w:r w:rsidRPr="00F40F36">
              <w:rPr>
                <w:sz w:val="20"/>
                <w:szCs w:val="20"/>
              </w:rPr>
              <w:t>м;</w:t>
            </w:r>
          </w:p>
          <w:p w14:paraId="72EEC05D"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3</w:t>
            </w:r>
            <w:r w:rsidRPr="00F40F36">
              <w:rPr>
                <w:sz w:val="20"/>
                <w:szCs w:val="20"/>
              </w:rPr>
              <w:t xml:space="preserve"> м;</w:t>
            </w:r>
          </w:p>
          <w:p w14:paraId="4C5699CF" w14:textId="77777777" w:rsidR="00F45928" w:rsidRPr="00F40F36" w:rsidRDefault="00F45928" w:rsidP="00F45928">
            <w:pPr>
              <w:rPr>
                <w:sz w:val="20"/>
                <w:szCs w:val="20"/>
              </w:rPr>
            </w:pPr>
            <w:r w:rsidRPr="00F40F36">
              <w:rPr>
                <w:sz w:val="20"/>
                <w:szCs w:val="20"/>
              </w:rPr>
              <w:t>- до границ земельного участка –</w:t>
            </w:r>
            <w:r>
              <w:rPr>
                <w:sz w:val="20"/>
                <w:szCs w:val="20"/>
              </w:rPr>
              <w:t xml:space="preserve"> 3</w:t>
            </w:r>
            <w:r w:rsidRPr="00F40F36">
              <w:rPr>
                <w:sz w:val="20"/>
                <w:szCs w:val="20"/>
              </w:rPr>
              <w:t xml:space="preserve"> м.</w:t>
            </w:r>
          </w:p>
          <w:p w14:paraId="315774F0" w14:textId="77777777" w:rsidR="00F45928" w:rsidRPr="009D09A1" w:rsidRDefault="00F45928" w:rsidP="00306812">
            <w:pPr>
              <w:rPr>
                <w:sz w:val="20"/>
                <w:szCs w:val="20"/>
              </w:rPr>
            </w:pPr>
            <w:r w:rsidRPr="00F40F36">
              <w:rPr>
                <w:sz w:val="20"/>
                <w:szCs w:val="20"/>
              </w:rPr>
              <w:t xml:space="preserve">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w:t>
            </w:r>
            <w:r w:rsidRPr="00F40F36">
              <w:rPr>
                <w:sz w:val="20"/>
                <w:szCs w:val="20"/>
              </w:rPr>
              <w:lastRenderedPageBreak/>
              <w:t>градостроительного проектирования. требований технических регламентов, положений национальных стандартов и сводов правил</w:t>
            </w:r>
          </w:p>
        </w:tc>
      </w:tr>
      <w:tr w:rsidR="00F45928" w:rsidRPr="009D09A1" w14:paraId="0D2AB9EE" w14:textId="77777777" w:rsidTr="00F45928">
        <w:tc>
          <w:tcPr>
            <w:tcW w:w="284" w:type="pct"/>
            <w:tcBorders>
              <w:top w:val="single" w:sz="4" w:space="0" w:color="000000"/>
              <w:left w:val="single" w:sz="4" w:space="0" w:color="000000"/>
              <w:bottom w:val="single" w:sz="4" w:space="0" w:color="000000"/>
              <w:right w:val="single" w:sz="4" w:space="0" w:color="000000"/>
            </w:tcBorders>
          </w:tcPr>
          <w:p w14:paraId="14ED016B" w14:textId="77777777" w:rsidR="00F45928" w:rsidRPr="009D09A1" w:rsidRDefault="00F45928" w:rsidP="00306812">
            <w:pPr>
              <w:jc w:val="center"/>
              <w:rPr>
                <w:sz w:val="20"/>
                <w:szCs w:val="20"/>
              </w:rPr>
            </w:pPr>
            <w:r>
              <w:rPr>
                <w:sz w:val="20"/>
                <w:szCs w:val="20"/>
              </w:rPr>
              <w:lastRenderedPageBreak/>
              <w:t>16</w:t>
            </w:r>
          </w:p>
        </w:tc>
        <w:tc>
          <w:tcPr>
            <w:tcW w:w="1342" w:type="pct"/>
            <w:tcBorders>
              <w:top w:val="single" w:sz="4" w:space="0" w:color="000000"/>
              <w:left w:val="single" w:sz="4" w:space="0" w:color="000000"/>
              <w:bottom w:val="single" w:sz="4" w:space="0" w:color="000000"/>
              <w:right w:val="single" w:sz="4" w:space="0" w:color="000000"/>
            </w:tcBorders>
          </w:tcPr>
          <w:p w14:paraId="635C123B" w14:textId="77777777" w:rsidR="00F45928" w:rsidRPr="00F45928" w:rsidRDefault="00F45928" w:rsidP="00306812">
            <w:pPr>
              <w:autoSpaceDE w:val="0"/>
              <w:autoSpaceDN w:val="0"/>
              <w:adjustRightInd w:val="0"/>
              <w:rPr>
                <w:rFonts w:eastAsia="Calibri"/>
                <w:sz w:val="20"/>
                <w:szCs w:val="20"/>
                <w:lang w:eastAsia="en-US"/>
              </w:rPr>
            </w:pPr>
            <w:r w:rsidRPr="009D09A1">
              <w:rPr>
                <w:rFonts w:eastAsia="Calibri"/>
                <w:sz w:val="20"/>
                <w:szCs w:val="20"/>
                <w:lang w:eastAsia="en-US"/>
              </w:rPr>
              <w:t>Сенокошение</w:t>
            </w:r>
          </w:p>
        </w:tc>
        <w:tc>
          <w:tcPr>
            <w:tcW w:w="1499" w:type="pct"/>
            <w:tcBorders>
              <w:top w:val="single" w:sz="4" w:space="0" w:color="000000"/>
              <w:left w:val="single" w:sz="4" w:space="0" w:color="000000"/>
              <w:bottom w:val="single" w:sz="4" w:space="0" w:color="000000"/>
              <w:right w:val="single" w:sz="4" w:space="0" w:color="000000"/>
            </w:tcBorders>
          </w:tcPr>
          <w:p w14:paraId="5E34404B"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w:t>
            </w:r>
            <w:r w:rsidRPr="00F40F36">
              <w:rPr>
                <w:sz w:val="20"/>
                <w:szCs w:val="20"/>
                <w:lang w:eastAsia="en-US"/>
              </w:rPr>
              <w:t>00</w:t>
            </w:r>
            <w:r>
              <w:rPr>
                <w:sz w:val="20"/>
                <w:szCs w:val="20"/>
                <w:lang w:eastAsia="en-US"/>
              </w:rPr>
              <w:t>0</w:t>
            </w:r>
            <w:r w:rsidRPr="00F40F36">
              <w:rPr>
                <w:sz w:val="20"/>
                <w:szCs w:val="20"/>
                <w:lang w:eastAsia="en-US"/>
              </w:rPr>
              <w:t xml:space="preserve"> кв. м.</w:t>
            </w:r>
          </w:p>
          <w:p w14:paraId="15935571"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50417B82" w14:textId="77777777" w:rsidR="00F45928" w:rsidRPr="00F40F36" w:rsidRDefault="00F45928" w:rsidP="00306812">
            <w:pPr>
              <w:rPr>
                <w:sz w:val="20"/>
                <w:szCs w:val="20"/>
              </w:rPr>
            </w:pPr>
            <w:r w:rsidRPr="00F40F36">
              <w:rPr>
                <w:sz w:val="20"/>
                <w:szCs w:val="20"/>
              </w:rPr>
              <w:t>Минимальные отступы зданий, строений, сооружений:</w:t>
            </w:r>
          </w:p>
          <w:p w14:paraId="7B2C118D" w14:textId="77777777" w:rsidR="00F45928" w:rsidRPr="00F40F36" w:rsidRDefault="00F45928" w:rsidP="00F45928">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64AA3A91"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7195BFB0" w14:textId="77777777" w:rsidR="00F45928" w:rsidRPr="00F40F36" w:rsidRDefault="00F45928" w:rsidP="00F45928">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18E7BC2D" w14:textId="77777777" w:rsidR="00F45928" w:rsidRPr="009D09A1" w:rsidRDefault="00F45928"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9D09A1" w14:paraId="69345B0F" w14:textId="77777777" w:rsidTr="00F45928">
        <w:tc>
          <w:tcPr>
            <w:tcW w:w="284" w:type="pct"/>
            <w:tcBorders>
              <w:top w:val="single" w:sz="4" w:space="0" w:color="000000"/>
              <w:left w:val="single" w:sz="4" w:space="0" w:color="000000"/>
              <w:bottom w:val="single" w:sz="4" w:space="0" w:color="000000"/>
              <w:right w:val="single" w:sz="4" w:space="0" w:color="000000"/>
            </w:tcBorders>
          </w:tcPr>
          <w:p w14:paraId="3B2BA00D" w14:textId="77777777" w:rsidR="00F45928" w:rsidRPr="009D09A1" w:rsidRDefault="00F45928" w:rsidP="00306812">
            <w:pPr>
              <w:jc w:val="center"/>
              <w:rPr>
                <w:sz w:val="20"/>
                <w:szCs w:val="20"/>
              </w:rPr>
            </w:pPr>
            <w:r>
              <w:rPr>
                <w:sz w:val="20"/>
                <w:szCs w:val="20"/>
              </w:rPr>
              <w:t>17</w:t>
            </w:r>
          </w:p>
        </w:tc>
        <w:tc>
          <w:tcPr>
            <w:tcW w:w="1342" w:type="pct"/>
            <w:tcBorders>
              <w:top w:val="single" w:sz="4" w:space="0" w:color="000000"/>
              <w:left w:val="single" w:sz="4" w:space="0" w:color="000000"/>
              <w:bottom w:val="single" w:sz="4" w:space="0" w:color="000000"/>
              <w:right w:val="single" w:sz="4" w:space="0" w:color="000000"/>
            </w:tcBorders>
          </w:tcPr>
          <w:p w14:paraId="13A7DC3B" w14:textId="77777777" w:rsidR="00F45928" w:rsidRPr="009D09A1" w:rsidRDefault="00F45928" w:rsidP="00306812">
            <w:pPr>
              <w:autoSpaceDE w:val="0"/>
              <w:autoSpaceDN w:val="0"/>
              <w:adjustRightInd w:val="0"/>
              <w:rPr>
                <w:rFonts w:eastAsia="Calibri"/>
                <w:sz w:val="20"/>
                <w:szCs w:val="20"/>
                <w:lang w:eastAsia="en-US"/>
              </w:rPr>
            </w:pPr>
            <w:r w:rsidRPr="009D09A1">
              <w:rPr>
                <w:rFonts w:eastAsia="Calibri"/>
                <w:sz w:val="20"/>
                <w:szCs w:val="20"/>
                <w:lang w:eastAsia="en-US"/>
              </w:rPr>
              <w:t>Выпас сельскохозяйственных животных</w:t>
            </w:r>
          </w:p>
        </w:tc>
        <w:tc>
          <w:tcPr>
            <w:tcW w:w="1499" w:type="pct"/>
            <w:tcBorders>
              <w:top w:val="single" w:sz="4" w:space="0" w:color="000000"/>
              <w:left w:val="single" w:sz="4" w:space="0" w:color="000000"/>
              <w:bottom w:val="single" w:sz="4" w:space="0" w:color="000000"/>
              <w:right w:val="single" w:sz="4" w:space="0" w:color="000000"/>
            </w:tcBorders>
          </w:tcPr>
          <w:p w14:paraId="29B87E2E"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w:t>
            </w:r>
            <w:r w:rsidRPr="00F40F36">
              <w:rPr>
                <w:sz w:val="20"/>
                <w:szCs w:val="20"/>
                <w:lang w:eastAsia="en-US"/>
              </w:rPr>
              <w:t>0</w:t>
            </w:r>
            <w:r>
              <w:rPr>
                <w:sz w:val="20"/>
                <w:szCs w:val="20"/>
                <w:lang w:eastAsia="en-US"/>
              </w:rPr>
              <w:t>0</w:t>
            </w:r>
            <w:r w:rsidRPr="00F40F36">
              <w:rPr>
                <w:sz w:val="20"/>
                <w:szCs w:val="20"/>
                <w:lang w:eastAsia="en-US"/>
              </w:rPr>
              <w:t xml:space="preserve"> кв. м.</w:t>
            </w:r>
          </w:p>
          <w:p w14:paraId="25CD6DC6"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54F90E35" w14:textId="77777777" w:rsidR="00F45928" w:rsidRPr="00F40F36" w:rsidRDefault="00F45928" w:rsidP="00306812">
            <w:pPr>
              <w:rPr>
                <w:sz w:val="20"/>
                <w:szCs w:val="20"/>
              </w:rPr>
            </w:pPr>
            <w:r w:rsidRPr="00F40F36">
              <w:rPr>
                <w:sz w:val="20"/>
                <w:szCs w:val="20"/>
              </w:rPr>
              <w:t>Минимальные отступы зданий, строений, сооружений:</w:t>
            </w:r>
          </w:p>
          <w:p w14:paraId="71A2F9D1" w14:textId="77777777" w:rsidR="00F45928" w:rsidRPr="00F40F36" w:rsidRDefault="00F45928" w:rsidP="00F45928">
            <w:pPr>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1456BCB7" w14:textId="77777777" w:rsidR="00F45928" w:rsidRPr="00F40F36" w:rsidRDefault="00F45928" w:rsidP="00F45928">
            <w:pPr>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5E9280A3" w14:textId="77777777" w:rsidR="00F45928" w:rsidRPr="00F40F36" w:rsidRDefault="00F45928" w:rsidP="00F45928">
            <w:pPr>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355DC3FC" w14:textId="77777777" w:rsidR="00F45928" w:rsidRPr="009D09A1" w:rsidRDefault="00F45928" w:rsidP="00306812">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9D09A1" w14:paraId="6A8C21B4" w14:textId="77777777" w:rsidTr="00F45928">
        <w:tc>
          <w:tcPr>
            <w:tcW w:w="284" w:type="pct"/>
            <w:tcBorders>
              <w:top w:val="single" w:sz="4" w:space="0" w:color="000000"/>
              <w:left w:val="single" w:sz="4" w:space="0" w:color="000000"/>
              <w:bottom w:val="single" w:sz="4" w:space="0" w:color="000000"/>
              <w:right w:val="single" w:sz="4" w:space="0" w:color="000000"/>
            </w:tcBorders>
          </w:tcPr>
          <w:p w14:paraId="1896375A" w14:textId="77777777" w:rsidR="00F45928" w:rsidRPr="009D09A1" w:rsidRDefault="00F45928" w:rsidP="00306812">
            <w:pPr>
              <w:jc w:val="center"/>
              <w:rPr>
                <w:sz w:val="20"/>
                <w:szCs w:val="20"/>
              </w:rPr>
            </w:pPr>
            <w:r>
              <w:rPr>
                <w:sz w:val="20"/>
                <w:szCs w:val="20"/>
              </w:rPr>
              <w:t>18</w:t>
            </w:r>
          </w:p>
        </w:tc>
        <w:tc>
          <w:tcPr>
            <w:tcW w:w="1342" w:type="pct"/>
            <w:tcBorders>
              <w:top w:val="single" w:sz="4" w:space="0" w:color="000000"/>
              <w:left w:val="single" w:sz="4" w:space="0" w:color="000000"/>
              <w:bottom w:val="single" w:sz="4" w:space="0" w:color="000000"/>
              <w:right w:val="single" w:sz="4" w:space="0" w:color="000000"/>
            </w:tcBorders>
          </w:tcPr>
          <w:p w14:paraId="55D6368F" w14:textId="77777777" w:rsidR="00F45928" w:rsidRPr="00F45928" w:rsidRDefault="00F45928" w:rsidP="00306812">
            <w:pPr>
              <w:autoSpaceDE w:val="0"/>
              <w:autoSpaceDN w:val="0"/>
              <w:adjustRightInd w:val="0"/>
              <w:rPr>
                <w:rFonts w:eastAsia="Calibri"/>
                <w:sz w:val="20"/>
                <w:szCs w:val="20"/>
                <w:lang w:eastAsia="en-US"/>
              </w:rPr>
            </w:pPr>
            <w:r w:rsidRPr="00F45928">
              <w:rPr>
                <w:rFonts w:eastAsia="Calibri"/>
                <w:sz w:val="20"/>
                <w:szCs w:val="20"/>
                <w:lang w:eastAsia="en-US"/>
              </w:rPr>
              <w:t>Пчеловодство</w:t>
            </w:r>
          </w:p>
        </w:tc>
        <w:tc>
          <w:tcPr>
            <w:tcW w:w="1499" w:type="pct"/>
            <w:tcBorders>
              <w:top w:val="single" w:sz="4" w:space="0" w:color="000000"/>
              <w:left w:val="single" w:sz="4" w:space="0" w:color="000000"/>
              <w:bottom w:val="single" w:sz="4" w:space="0" w:color="000000"/>
              <w:right w:val="single" w:sz="4" w:space="0" w:color="000000"/>
            </w:tcBorders>
          </w:tcPr>
          <w:p w14:paraId="15F7F500" w14:textId="77777777" w:rsidR="00F45928" w:rsidRPr="00F40F36" w:rsidRDefault="00F45928" w:rsidP="00306812">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w:t>
            </w:r>
            <w:r w:rsidRPr="00F40F36">
              <w:rPr>
                <w:sz w:val="20"/>
                <w:szCs w:val="20"/>
                <w:lang w:eastAsia="en-US"/>
              </w:rPr>
              <w:t>00 кв. м.</w:t>
            </w:r>
          </w:p>
          <w:p w14:paraId="647ECDCD" w14:textId="77777777" w:rsidR="00F45928" w:rsidRPr="009D09A1" w:rsidRDefault="00F45928" w:rsidP="00306812">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 кв. м</w:t>
            </w:r>
          </w:p>
        </w:tc>
        <w:tc>
          <w:tcPr>
            <w:tcW w:w="1875" w:type="pct"/>
            <w:tcBorders>
              <w:top w:val="single" w:sz="4" w:space="0" w:color="000000"/>
              <w:left w:val="single" w:sz="4" w:space="0" w:color="000000"/>
              <w:bottom w:val="single" w:sz="4" w:space="0" w:color="000000"/>
              <w:right w:val="single" w:sz="4" w:space="0" w:color="000000"/>
            </w:tcBorders>
            <w:vAlign w:val="center"/>
          </w:tcPr>
          <w:p w14:paraId="6FAA1247" w14:textId="77777777" w:rsidR="00F45928" w:rsidRPr="009D09A1" w:rsidRDefault="00F45928" w:rsidP="00306812">
            <w:pPr>
              <w:rPr>
                <w:sz w:val="20"/>
                <w:szCs w:val="20"/>
              </w:rPr>
            </w:pPr>
            <w:r w:rsidRPr="00F40F36">
              <w:rPr>
                <w:sz w:val="20"/>
                <w:szCs w:val="20"/>
              </w:rPr>
              <w:t>Не подлежат установлению</w:t>
            </w:r>
          </w:p>
        </w:tc>
      </w:tr>
    </w:tbl>
    <w:p w14:paraId="1CF5F698"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Ограничения использования земельных участков и объектов капитального строительства указаны в главе 2 раздела </w:t>
      </w:r>
      <w:r w:rsidRPr="00755D87">
        <w:rPr>
          <w:lang w:val="en-US"/>
        </w:rPr>
        <w:t>III</w:t>
      </w:r>
      <w:r w:rsidRPr="00755D87">
        <w:t xml:space="preserve"> настоящих правил.</w:t>
      </w:r>
    </w:p>
    <w:p w14:paraId="2301F6E5" w14:textId="77777777" w:rsidR="003D41F9" w:rsidRPr="00755D87" w:rsidRDefault="003D41F9" w:rsidP="003D41F9">
      <w:pPr>
        <w:keepNext/>
        <w:keepLines/>
        <w:spacing w:before="240" w:after="240" w:line="276" w:lineRule="auto"/>
        <w:ind w:firstLine="709"/>
        <w:outlineLvl w:val="2"/>
        <w:rPr>
          <w:b/>
          <w:bCs/>
        </w:rPr>
      </w:pPr>
      <w:bookmarkStart w:id="78" w:name="_Toc127453599"/>
      <w:r w:rsidRPr="00755D87">
        <w:rPr>
          <w:b/>
          <w:bCs/>
        </w:rPr>
        <w:t xml:space="preserve">1.6.3. Зона сельскохозяйственного </w:t>
      </w:r>
      <w:bookmarkStart w:id="79" w:name="_Toc1554308"/>
      <w:r w:rsidRPr="00755D87">
        <w:rPr>
          <w:b/>
          <w:bCs/>
        </w:rPr>
        <w:t>назначения (Сх4)</w:t>
      </w:r>
      <w:bookmarkEnd w:id="76"/>
      <w:bookmarkEnd w:id="77"/>
      <w:bookmarkEnd w:id="78"/>
      <w:bookmarkEnd w:id="79"/>
    </w:p>
    <w:p w14:paraId="1D696238"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сельскохозяйственного назначения выделена для ведения сельского хозяйства, в том числе сенокошения и выпаса сельскохозяйственных животных вне границ населенного пункта.</w:t>
      </w:r>
    </w:p>
    <w:p w14:paraId="6EE9CC91" w14:textId="77777777" w:rsidR="003D41F9" w:rsidRPr="00755D87" w:rsidRDefault="003D41F9" w:rsidP="003D41F9">
      <w:pPr>
        <w:spacing w:before="240" w:after="240" w:line="276" w:lineRule="auto"/>
        <w:ind w:firstLine="709"/>
        <w:rPr>
          <w:b/>
        </w:rPr>
      </w:pPr>
      <w:r w:rsidRPr="00755D87">
        <w:rPr>
          <w:b/>
        </w:rPr>
        <w:lastRenderedPageBreak/>
        <w:t>Перечень основных видов разрешенного использования земельных участков и объектов капитального строительства</w:t>
      </w:r>
    </w:p>
    <w:p w14:paraId="1A59C8CB"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32</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52EF75B9" w14:textId="77777777" w:rsidTr="00AC00FC">
        <w:trPr>
          <w:tblHeader/>
        </w:trPr>
        <w:tc>
          <w:tcPr>
            <w:tcW w:w="393" w:type="pct"/>
            <w:vMerge w:val="restart"/>
            <w:vAlign w:val="center"/>
          </w:tcPr>
          <w:p w14:paraId="0178DFCD"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152E7CF7"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37CB9C4"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4EE6DB33" w14:textId="77777777" w:rsidTr="00AC00FC">
        <w:trPr>
          <w:tblHeader/>
        </w:trPr>
        <w:tc>
          <w:tcPr>
            <w:tcW w:w="393" w:type="pct"/>
            <w:vMerge/>
          </w:tcPr>
          <w:p w14:paraId="47841069" w14:textId="77777777" w:rsidR="003D41F9" w:rsidRPr="00755D87" w:rsidRDefault="003D41F9" w:rsidP="00AC00FC">
            <w:pPr>
              <w:rPr>
                <w:sz w:val="20"/>
                <w:szCs w:val="20"/>
              </w:rPr>
            </w:pPr>
          </w:p>
        </w:tc>
        <w:tc>
          <w:tcPr>
            <w:tcW w:w="561" w:type="pct"/>
            <w:vAlign w:val="center"/>
          </w:tcPr>
          <w:p w14:paraId="30767858"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4BF38689"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587D02F2" w14:textId="77777777" w:rsidR="003D41F9" w:rsidRPr="00755D87" w:rsidRDefault="003D41F9" w:rsidP="00AC00FC">
            <w:pPr>
              <w:rPr>
                <w:sz w:val="20"/>
                <w:szCs w:val="20"/>
              </w:rPr>
            </w:pPr>
          </w:p>
        </w:tc>
      </w:tr>
      <w:tr w:rsidR="003D41F9" w:rsidRPr="00755D87" w14:paraId="18117461" w14:textId="77777777" w:rsidTr="00AC00FC">
        <w:tblPrEx>
          <w:tblLook w:val="0080" w:firstRow="0" w:lastRow="0" w:firstColumn="1" w:lastColumn="0" w:noHBand="0" w:noVBand="0"/>
        </w:tblPrEx>
        <w:tc>
          <w:tcPr>
            <w:tcW w:w="393" w:type="pct"/>
          </w:tcPr>
          <w:p w14:paraId="097412D7" w14:textId="77777777" w:rsidR="003D41F9" w:rsidRPr="00755D87" w:rsidRDefault="003D41F9" w:rsidP="00AC00FC">
            <w:pPr>
              <w:jc w:val="center"/>
              <w:rPr>
                <w:sz w:val="20"/>
                <w:szCs w:val="20"/>
              </w:rPr>
            </w:pPr>
            <w:r w:rsidRPr="00755D87">
              <w:rPr>
                <w:sz w:val="20"/>
                <w:szCs w:val="20"/>
              </w:rPr>
              <w:t>1</w:t>
            </w:r>
          </w:p>
        </w:tc>
        <w:tc>
          <w:tcPr>
            <w:tcW w:w="561" w:type="pct"/>
          </w:tcPr>
          <w:p w14:paraId="45037761" w14:textId="77777777" w:rsidR="003D41F9" w:rsidRPr="00755D87" w:rsidRDefault="003D41F9" w:rsidP="00AC00FC">
            <w:pPr>
              <w:rPr>
                <w:sz w:val="20"/>
                <w:szCs w:val="20"/>
              </w:rPr>
            </w:pPr>
            <w:r w:rsidRPr="00755D87">
              <w:rPr>
                <w:sz w:val="20"/>
                <w:szCs w:val="20"/>
              </w:rPr>
              <w:t>1.2</w:t>
            </w:r>
          </w:p>
        </w:tc>
        <w:tc>
          <w:tcPr>
            <w:tcW w:w="1798" w:type="pct"/>
          </w:tcPr>
          <w:p w14:paraId="3107A3B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Выращивание зерновых и иных сельскохозяйственных культур </w:t>
            </w:r>
          </w:p>
        </w:tc>
        <w:tc>
          <w:tcPr>
            <w:tcW w:w="2248" w:type="pct"/>
          </w:tcPr>
          <w:p w14:paraId="0D1FCD3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D41F9" w:rsidRPr="00755D87" w14:paraId="517CCE0F" w14:textId="77777777" w:rsidTr="00AC00FC">
        <w:tblPrEx>
          <w:tblLook w:val="0080" w:firstRow="0" w:lastRow="0" w:firstColumn="1" w:lastColumn="0" w:noHBand="0" w:noVBand="0"/>
        </w:tblPrEx>
        <w:tc>
          <w:tcPr>
            <w:tcW w:w="393" w:type="pct"/>
          </w:tcPr>
          <w:p w14:paraId="70AA7132" w14:textId="77777777" w:rsidR="003D41F9" w:rsidRPr="00755D87" w:rsidRDefault="003D41F9" w:rsidP="00AC00FC">
            <w:pPr>
              <w:jc w:val="center"/>
              <w:rPr>
                <w:sz w:val="20"/>
                <w:szCs w:val="20"/>
              </w:rPr>
            </w:pPr>
            <w:r w:rsidRPr="00755D87">
              <w:rPr>
                <w:sz w:val="20"/>
                <w:szCs w:val="20"/>
              </w:rPr>
              <w:t>2</w:t>
            </w:r>
          </w:p>
        </w:tc>
        <w:tc>
          <w:tcPr>
            <w:tcW w:w="561" w:type="pct"/>
          </w:tcPr>
          <w:p w14:paraId="55C581B3" w14:textId="77777777" w:rsidR="003D41F9" w:rsidRPr="00755D87" w:rsidRDefault="003D41F9" w:rsidP="00AC00FC">
            <w:pPr>
              <w:rPr>
                <w:sz w:val="20"/>
                <w:szCs w:val="20"/>
              </w:rPr>
            </w:pPr>
            <w:r w:rsidRPr="00755D87">
              <w:rPr>
                <w:sz w:val="20"/>
                <w:szCs w:val="20"/>
              </w:rPr>
              <w:t>1.3</w:t>
            </w:r>
          </w:p>
        </w:tc>
        <w:tc>
          <w:tcPr>
            <w:tcW w:w="1798" w:type="pct"/>
          </w:tcPr>
          <w:p w14:paraId="150D97A8"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Овощеводство</w:t>
            </w:r>
          </w:p>
        </w:tc>
        <w:tc>
          <w:tcPr>
            <w:tcW w:w="2248" w:type="pct"/>
          </w:tcPr>
          <w:p w14:paraId="457FC38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D41F9" w:rsidRPr="00755D87" w14:paraId="6C8CC00D" w14:textId="77777777" w:rsidTr="00AC00FC">
        <w:tblPrEx>
          <w:tblLook w:val="0080" w:firstRow="0" w:lastRow="0" w:firstColumn="1" w:lastColumn="0" w:noHBand="0" w:noVBand="0"/>
        </w:tblPrEx>
        <w:trPr>
          <w:trHeight w:val="796"/>
        </w:trPr>
        <w:tc>
          <w:tcPr>
            <w:tcW w:w="393" w:type="pct"/>
          </w:tcPr>
          <w:p w14:paraId="3BFA023F" w14:textId="77777777" w:rsidR="003D41F9" w:rsidRPr="00755D87" w:rsidRDefault="003D41F9" w:rsidP="00AC00FC">
            <w:pPr>
              <w:jc w:val="center"/>
              <w:rPr>
                <w:sz w:val="20"/>
                <w:szCs w:val="20"/>
              </w:rPr>
            </w:pPr>
            <w:r w:rsidRPr="00755D87">
              <w:rPr>
                <w:sz w:val="20"/>
                <w:szCs w:val="20"/>
              </w:rPr>
              <w:t>3</w:t>
            </w:r>
          </w:p>
        </w:tc>
        <w:tc>
          <w:tcPr>
            <w:tcW w:w="561" w:type="pct"/>
          </w:tcPr>
          <w:p w14:paraId="0134FAD7" w14:textId="77777777" w:rsidR="003D41F9" w:rsidRPr="00755D87" w:rsidRDefault="003D41F9" w:rsidP="00AC00FC">
            <w:pPr>
              <w:rPr>
                <w:sz w:val="20"/>
                <w:szCs w:val="20"/>
              </w:rPr>
            </w:pPr>
            <w:r w:rsidRPr="00755D87">
              <w:rPr>
                <w:sz w:val="20"/>
                <w:szCs w:val="20"/>
              </w:rPr>
              <w:t>1.4</w:t>
            </w:r>
          </w:p>
        </w:tc>
        <w:tc>
          <w:tcPr>
            <w:tcW w:w="1798" w:type="pct"/>
          </w:tcPr>
          <w:p w14:paraId="6887B650"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Выращивание тонизирующих, лекарственных, цветочных культур</w:t>
            </w:r>
          </w:p>
          <w:p w14:paraId="3969FB59" w14:textId="77777777" w:rsidR="003D41F9" w:rsidRPr="00755D87" w:rsidRDefault="003D41F9" w:rsidP="00AC00FC">
            <w:pPr>
              <w:autoSpaceDE w:val="0"/>
              <w:autoSpaceDN w:val="0"/>
              <w:adjustRightInd w:val="0"/>
              <w:rPr>
                <w:sz w:val="20"/>
                <w:szCs w:val="20"/>
                <w:lang w:eastAsia="en-US"/>
              </w:rPr>
            </w:pPr>
          </w:p>
        </w:tc>
        <w:tc>
          <w:tcPr>
            <w:tcW w:w="2248" w:type="pct"/>
          </w:tcPr>
          <w:p w14:paraId="31DC53E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D41F9" w:rsidRPr="00755D87" w14:paraId="23206520" w14:textId="77777777" w:rsidTr="00AC00FC">
        <w:tblPrEx>
          <w:tblLook w:val="0080" w:firstRow="0" w:lastRow="0" w:firstColumn="1" w:lastColumn="0" w:noHBand="0" w:noVBand="0"/>
        </w:tblPrEx>
        <w:trPr>
          <w:trHeight w:val="711"/>
        </w:trPr>
        <w:tc>
          <w:tcPr>
            <w:tcW w:w="393" w:type="pct"/>
          </w:tcPr>
          <w:p w14:paraId="6EB0B6D2" w14:textId="77777777" w:rsidR="003D41F9" w:rsidRPr="00755D87" w:rsidRDefault="003D41F9" w:rsidP="00AC00FC">
            <w:pPr>
              <w:jc w:val="center"/>
              <w:rPr>
                <w:sz w:val="20"/>
                <w:szCs w:val="20"/>
              </w:rPr>
            </w:pPr>
            <w:r w:rsidRPr="00755D87">
              <w:rPr>
                <w:sz w:val="20"/>
                <w:szCs w:val="20"/>
              </w:rPr>
              <w:t>4</w:t>
            </w:r>
          </w:p>
        </w:tc>
        <w:tc>
          <w:tcPr>
            <w:tcW w:w="561" w:type="pct"/>
          </w:tcPr>
          <w:p w14:paraId="0C62791F" w14:textId="77777777" w:rsidR="003D41F9" w:rsidRPr="00755D87" w:rsidRDefault="003D41F9" w:rsidP="00AC00FC">
            <w:pPr>
              <w:rPr>
                <w:sz w:val="20"/>
                <w:szCs w:val="20"/>
              </w:rPr>
            </w:pPr>
            <w:r w:rsidRPr="00755D87">
              <w:rPr>
                <w:sz w:val="20"/>
                <w:szCs w:val="20"/>
              </w:rPr>
              <w:t>1.5</w:t>
            </w:r>
          </w:p>
        </w:tc>
        <w:tc>
          <w:tcPr>
            <w:tcW w:w="1798" w:type="pct"/>
          </w:tcPr>
          <w:p w14:paraId="38CD643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Садоводство</w:t>
            </w:r>
          </w:p>
          <w:p w14:paraId="3A8A7689" w14:textId="77777777" w:rsidR="003D41F9" w:rsidRPr="00755D87" w:rsidRDefault="003D41F9" w:rsidP="00AC00FC">
            <w:pPr>
              <w:autoSpaceDE w:val="0"/>
              <w:autoSpaceDN w:val="0"/>
              <w:adjustRightInd w:val="0"/>
              <w:rPr>
                <w:sz w:val="20"/>
                <w:szCs w:val="20"/>
                <w:lang w:eastAsia="en-US"/>
              </w:rPr>
            </w:pPr>
          </w:p>
        </w:tc>
        <w:tc>
          <w:tcPr>
            <w:tcW w:w="2248" w:type="pct"/>
          </w:tcPr>
          <w:p w14:paraId="6CF2367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D41F9" w:rsidRPr="00755D87" w14:paraId="57526BA3" w14:textId="77777777" w:rsidTr="00AC00FC">
        <w:tblPrEx>
          <w:tblLook w:val="0080" w:firstRow="0" w:lastRow="0" w:firstColumn="1" w:lastColumn="0" w:noHBand="0" w:noVBand="0"/>
        </w:tblPrEx>
        <w:trPr>
          <w:trHeight w:val="405"/>
        </w:trPr>
        <w:tc>
          <w:tcPr>
            <w:tcW w:w="393" w:type="pct"/>
          </w:tcPr>
          <w:p w14:paraId="2CD433B3" w14:textId="77777777" w:rsidR="003D41F9" w:rsidRPr="00755D87" w:rsidRDefault="003D41F9" w:rsidP="00AC00FC">
            <w:pPr>
              <w:jc w:val="center"/>
              <w:rPr>
                <w:sz w:val="20"/>
                <w:szCs w:val="20"/>
              </w:rPr>
            </w:pPr>
            <w:r w:rsidRPr="00755D87">
              <w:rPr>
                <w:sz w:val="20"/>
                <w:szCs w:val="20"/>
              </w:rPr>
              <w:t>5</w:t>
            </w:r>
          </w:p>
        </w:tc>
        <w:tc>
          <w:tcPr>
            <w:tcW w:w="561" w:type="pct"/>
          </w:tcPr>
          <w:p w14:paraId="63D020E8" w14:textId="77777777" w:rsidR="003D41F9" w:rsidRPr="00755D87" w:rsidRDefault="003D41F9" w:rsidP="00AC00FC">
            <w:pPr>
              <w:rPr>
                <w:sz w:val="20"/>
                <w:szCs w:val="20"/>
              </w:rPr>
            </w:pPr>
            <w:r w:rsidRPr="00755D87">
              <w:rPr>
                <w:sz w:val="20"/>
                <w:szCs w:val="20"/>
              </w:rPr>
              <w:t>1.5.1</w:t>
            </w:r>
          </w:p>
        </w:tc>
        <w:tc>
          <w:tcPr>
            <w:tcW w:w="1798" w:type="pct"/>
          </w:tcPr>
          <w:p w14:paraId="428B5E0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Виноградарство</w:t>
            </w:r>
          </w:p>
        </w:tc>
        <w:tc>
          <w:tcPr>
            <w:tcW w:w="2248" w:type="pct"/>
          </w:tcPr>
          <w:p w14:paraId="77A385D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 xml:space="preserve">Возделывание винограда на </w:t>
            </w:r>
            <w:proofErr w:type="spellStart"/>
            <w:r w:rsidRPr="00755D87">
              <w:rPr>
                <w:rFonts w:eastAsiaTheme="minorHAnsi"/>
                <w:sz w:val="20"/>
                <w:szCs w:val="20"/>
                <w:lang w:eastAsia="en-US"/>
              </w:rPr>
              <w:t>виноградопригодных</w:t>
            </w:r>
            <w:proofErr w:type="spellEnd"/>
            <w:r w:rsidRPr="00755D87">
              <w:rPr>
                <w:rFonts w:eastAsiaTheme="minorHAnsi"/>
                <w:sz w:val="20"/>
                <w:szCs w:val="20"/>
                <w:lang w:eastAsia="en-US"/>
              </w:rPr>
              <w:t xml:space="preserve"> землях</w:t>
            </w:r>
          </w:p>
        </w:tc>
      </w:tr>
      <w:tr w:rsidR="003D41F9" w:rsidRPr="00755D87" w14:paraId="3CBE6F8F" w14:textId="77777777" w:rsidTr="00AC00FC">
        <w:tblPrEx>
          <w:tblLook w:val="0080" w:firstRow="0" w:lastRow="0" w:firstColumn="1" w:lastColumn="0" w:noHBand="0" w:noVBand="0"/>
        </w:tblPrEx>
        <w:trPr>
          <w:trHeight w:val="639"/>
        </w:trPr>
        <w:tc>
          <w:tcPr>
            <w:tcW w:w="393" w:type="pct"/>
          </w:tcPr>
          <w:p w14:paraId="0FF820AA" w14:textId="77777777" w:rsidR="003D41F9" w:rsidRPr="00755D87" w:rsidRDefault="003D41F9" w:rsidP="00AC00FC">
            <w:pPr>
              <w:jc w:val="center"/>
              <w:rPr>
                <w:sz w:val="20"/>
                <w:szCs w:val="20"/>
              </w:rPr>
            </w:pPr>
            <w:r w:rsidRPr="00755D87">
              <w:rPr>
                <w:sz w:val="20"/>
                <w:szCs w:val="20"/>
              </w:rPr>
              <w:t>6</w:t>
            </w:r>
          </w:p>
        </w:tc>
        <w:tc>
          <w:tcPr>
            <w:tcW w:w="561" w:type="pct"/>
          </w:tcPr>
          <w:p w14:paraId="3D09C212" w14:textId="77777777" w:rsidR="003D41F9" w:rsidRPr="00755D87" w:rsidRDefault="003D41F9" w:rsidP="00AC00FC">
            <w:pPr>
              <w:rPr>
                <w:sz w:val="20"/>
                <w:szCs w:val="20"/>
              </w:rPr>
            </w:pPr>
            <w:r w:rsidRPr="00755D87">
              <w:rPr>
                <w:sz w:val="20"/>
                <w:szCs w:val="20"/>
              </w:rPr>
              <w:t>1.6</w:t>
            </w:r>
          </w:p>
        </w:tc>
        <w:tc>
          <w:tcPr>
            <w:tcW w:w="1798" w:type="pct"/>
          </w:tcPr>
          <w:p w14:paraId="3A66FBBD"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 xml:space="preserve">Выращивание льна и конопли </w:t>
            </w:r>
          </w:p>
        </w:tc>
        <w:tc>
          <w:tcPr>
            <w:tcW w:w="2248" w:type="pct"/>
          </w:tcPr>
          <w:p w14:paraId="1BD45B4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3D41F9" w:rsidRPr="00755D87" w14:paraId="24A4C191" w14:textId="77777777" w:rsidTr="00AC00FC">
        <w:tblPrEx>
          <w:tblLook w:val="0080" w:firstRow="0" w:lastRow="0" w:firstColumn="1" w:lastColumn="0" w:noHBand="0" w:noVBand="0"/>
        </w:tblPrEx>
        <w:tc>
          <w:tcPr>
            <w:tcW w:w="393" w:type="pct"/>
          </w:tcPr>
          <w:p w14:paraId="70CAA6B3" w14:textId="77777777" w:rsidR="003D41F9" w:rsidRPr="00755D87" w:rsidRDefault="003D41F9" w:rsidP="00AC00FC">
            <w:pPr>
              <w:jc w:val="center"/>
              <w:rPr>
                <w:sz w:val="20"/>
                <w:szCs w:val="20"/>
              </w:rPr>
            </w:pPr>
            <w:r w:rsidRPr="00755D87">
              <w:rPr>
                <w:sz w:val="20"/>
                <w:szCs w:val="20"/>
              </w:rPr>
              <w:t>7</w:t>
            </w:r>
          </w:p>
        </w:tc>
        <w:tc>
          <w:tcPr>
            <w:tcW w:w="561" w:type="pct"/>
          </w:tcPr>
          <w:p w14:paraId="296A147E" w14:textId="77777777" w:rsidR="003D41F9" w:rsidRPr="00755D87" w:rsidRDefault="003D41F9" w:rsidP="00AC00FC">
            <w:pPr>
              <w:rPr>
                <w:sz w:val="20"/>
                <w:szCs w:val="20"/>
              </w:rPr>
            </w:pPr>
            <w:r w:rsidRPr="00755D87">
              <w:rPr>
                <w:sz w:val="20"/>
                <w:szCs w:val="20"/>
              </w:rPr>
              <w:t>1.12</w:t>
            </w:r>
          </w:p>
        </w:tc>
        <w:tc>
          <w:tcPr>
            <w:tcW w:w="1798" w:type="pct"/>
          </w:tcPr>
          <w:p w14:paraId="65A0FC2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 xml:space="preserve">Пчеловодство </w:t>
            </w:r>
          </w:p>
          <w:p w14:paraId="6BF6C1A7" w14:textId="77777777" w:rsidR="003D41F9" w:rsidRPr="00755D87" w:rsidRDefault="003D41F9" w:rsidP="00AC00FC">
            <w:pPr>
              <w:autoSpaceDE w:val="0"/>
              <w:autoSpaceDN w:val="0"/>
              <w:adjustRightInd w:val="0"/>
              <w:rPr>
                <w:sz w:val="20"/>
                <w:szCs w:val="20"/>
                <w:lang w:eastAsia="en-US"/>
              </w:rPr>
            </w:pPr>
          </w:p>
          <w:p w14:paraId="7470212C" w14:textId="77777777" w:rsidR="003D41F9" w:rsidRPr="00755D87" w:rsidRDefault="003D41F9" w:rsidP="00AC00FC">
            <w:pPr>
              <w:autoSpaceDE w:val="0"/>
              <w:autoSpaceDN w:val="0"/>
              <w:adjustRightInd w:val="0"/>
              <w:rPr>
                <w:sz w:val="20"/>
                <w:szCs w:val="20"/>
                <w:lang w:eastAsia="en-US"/>
              </w:rPr>
            </w:pPr>
          </w:p>
        </w:tc>
        <w:tc>
          <w:tcPr>
            <w:tcW w:w="2248" w:type="pct"/>
          </w:tcPr>
          <w:p w14:paraId="0CB5786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28D955D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34BF296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3D41F9" w:rsidRPr="00755D87" w14:paraId="31A8F60C" w14:textId="77777777" w:rsidTr="00AC00FC">
        <w:tblPrEx>
          <w:tblLook w:val="0080" w:firstRow="0" w:lastRow="0" w:firstColumn="1" w:lastColumn="0" w:noHBand="0" w:noVBand="0"/>
        </w:tblPrEx>
        <w:tc>
          <w:tcPr>
            <w:tcW w:w="393" w:type="pct"/>
          </w:tcPr>
          <w:p w14:paraId="5FA2AD64" w14:textId="77777777" w:rsidR="003D41F9" w:rsidRPr="00755D87" w:rsidRDefault="003D41F9" w:rsidP="00AC00FC">
            <w:pPr>
              <w:jc w:val="center"/>
              <w:rPr>
                <w:sz w:val="20"/>
                <w:szCs w:val="20"/>
              </w:rPr>
            </w:pPr>
            <w:r w:rsidRPr="00755D87">
              <w:rPr>
                <w:sz w:val="20"/>
                <w:szCs w:val="20"/>
              </w:rPr>
              <w:t>8</w:t>
            </w:r>
          </w:p>
        </w:tc>
        <w:tc>
          <w:tcPr>
            <w:tcW w:w="561" w:type="pct"/>
          </w:tcPr>
          <w:p w14:paraId="7EE2CDBC" w14:textId="77777777" w:rsidR="003D41F9" w:rsidRPr="00755D87" w:rsidRDefault="003D41F9" w:rsidP="00AC00FC">
            <w:pPr>
              <w:rPr>
                <w:sz w:val="20"/>
                <w:szCs w:val="20"/>
              </w:rPr>
            </w:pPr>
            <w:r w:rsidRPr="00755D87">
              <w:rPr>
                <w:sz w:val="20"/>
                <w:szCs w:val="20"/>
              </w:rPr>
              <w:t>1.14</w:t>
            </w:r>
          </w:p>
        </w:tc>
        <w:tc>
          <w:tcPr>
            <w:tcW w:w="1798" w:type="pct"/>
          </w:tcPr>
          <w:p w14:paraId="5DFBA18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Научное обеспечение сельского хозяйства*</w:t>
            </w:r>
          </w:p>
          <w:p w14:paraId="1970982E" w14:textId="77777777" w:rsidR="003D41F9" w:rsidRPr="00755D87" w:rsidRDefault="003D41F9" w:rsidP="00AC00FC">
            <w:pPr>
              <w:autoSpaceDE w:val="0"/>
              <w:autoSpaceDN w:val="0"/>
              <w:adjustRightInd w:val="0"/>
              <w:rPr>
                <w:sz w:val="20"/>
                <w:szCs w:val="20"/>
                <w:lang w:eastAsia="en-US"/>
              </w:rPr>
            </w:pPr>
          </w:p>
        </w:tc>
        <w:tc>
          <w:tcPr>
            <w:tcW w:w="2248" w:type="pct"/>
          </w:tcPr>
          <w:p w14:paraId="0F8AD1E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BA3B02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коллекций генетических ресурсов растений</w:t>
            </w:r>
          </w:p>
        </w:tc>
      </w:tr>
      <w:tr w:rsidR="003D41F9" w:rsidRPr="00755D87" w14:paraId="7CFA9A92" w14:textId="77777777" w:rsidTr="00AC00FC">
        <w:tblPrEx>
          <w:tblLook w:val="0080" w:firstRow="0" w:lastRow="0" w:firstColumn="1" w:lastColumn="0" w:noHBand="0" w:noVBand="0"/>
        </w:tblPrEx>
        <w:tc>
          <w:tcPr>
            <w:tcW w:w="393" w:type="pct"/>
          </w:tcPr>
          <w:p w14:paraId="39F40134" w14:textId="77777777" w:rsidR="003D41F9" w:rsidRPr="00755D87" w:rsidRDefault="003D41F9" w:rsidP="00AC00FC">
            <w:pPr>
              <w:jc w:val="center"/>
              <w:rPr>
                <w:sz w:val="20"/>
                <w:szCs w:val="20"/>
              </w:rPr>
            </w:pPr>
            <w:r w:rsidRPr="00755D87">
              <w:rPr>
                <w:sz w:val="20"/>
                <w:szCs w:val="20"/>
              </w:rPr>
              <w:t>9</w:t>
            </w:r>
          </w:p>
        </w:tc>
        <w:tc>
          <w:tcPr>
            <w:tcW w:w="561" w:type="pct"/>
          </w:tcPr>
          <w:p w14:paraId="60DEEF5F" w14:textId="77777777" w:rsidR="003D41F9" w:rsidRPr="00755D87" w:rsidRDefault="003D41F9" w:rsidP="00AC00FC">
            <w:pPr>
              <w:rPr>
                <w:sz w:val="20"/>
                <w:szCs w:val="20"/>
              </w:rPr>
            </w:pPr>
            <w:r w:rsidRPr="00755D87">
              <w:rPr>
                <w:sz w:val="20"/>
                <w:szCs w:val="20"/>
              </w:rPr>
              <w:t>1.16</w:t>
            </w:r>
          </w:p>
        </w:tc>
        <w:tc>
          <w:tcPr>
            <w:tcW w:w="1798" w:type="pct"/>
          </w:tcPr>
          <w:p w14:paraId="6391F44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личного подсобного хозяйства на полевых участках</w:t>
            </w:r>
          </w:p>
        </w:tc>
        <w:tc>
          <w:tcPr>
            <w:tcW w:w="2248" w:type="pct"/>
          </w:tcPr>
          <w:p w14:paraId="7155A07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3D41F9" w:rsidRPr="00755D87" w14:paraId="3A1E562B" w14:textId="77777777" w:rsidTr="00AC00FC">
        <w:tblPrEx>
          <w:tblLook w:val="0080" w:firstRow="0" w:lastRow="0" w:firstColumn="1" w:lastColumn="0" w:noHBand="0" w:noVBand="0"/>
        </w:tblPrEx>
        <w:tc>
          <w:tcPr>
            <w:tcW w:w="393" w:type="pct"/>
          </w:tcPr>
          <w:p w14:paraId="3508D80A" w14:textId="77777777" w:rsidR="003D41F9" w:rsidRPr="00755D87" w:rsidRDefault="003D41F9" w:rsidP="00AC00FC">
            <w:pPr>
              <w:jc w:val="center"/>
              <w:rPr>
                <w:sz w:val="20"/>
                <w:szCs w:val="20"/>
              </w:rPr>
            </w:pPr>
            <w:r w:rsidRPr="00755D87">
              <w:rPr>
                <w:sz w:val="20"/>
                <w:szCs w:val="20"/>
              </w:rPr>
              <w:t>10</w:t>
            </w:r>
          </w:p>
        </w:tc>
        <w:tc>
          <w:tcPr>
            <w:tcW w:w="561" w:type="pct"/>
          </w:tcPr>
          <w:p w14:paraId="2F54BAFF" w14:textId="77777777" w:rsidR="003D41F9" w:rsidRPr="00755D87" w:rsidRDefault="003D41F9" w:rsidP="00AC00FC">
            <w:pPr>
              <w:rPr>
                <w:sz w:val="20"/>
                <w:szCs w:val="20"/>
              </w:rPr>
            </w:pPr>
            <w:r w:rsidRPr="00755D87">
              <w:rPr>
                <w:sz w:val="20"/>
                <w:szCs w:val="20"/>
              </w:rPr>
              <w:t>1.17</w:t>
            </w:r>
          </w:p>
        </w:tc>
        <w:tc>
          <w:tcPr>
            <w:tcW w:w="1798" w:type="pct"/>
          </w:tcPr>
          <w:p w14:paraId="6096876D"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Питомники</w:t>
            </w:r>
          </w:p>
          <w:p w14:paraId="09D642AF" w14:textId="77777777" w:rsidR="003D41F9" w:rsidRPr="00755D87" w:rsidRDefault="003D41F9" w:rsidP="00AC00FC">
            <w:pPr>
              <w:autoSpaceDE w:val="0"/>
              <w:autoSpaceDN w:val="0"/>
              <w:adjustRightInd w:val="0"/>
              <w:rPr>
                <w:sz w:val="20"/>
                <w:szCs w:val="20"/>
                <w:lang w:eastAsia="en-US"/>
              </w:rPr>
            </w:pPr>
          </w:p>
        </w:tc>
        <w:tc>
          <w:tcPr>
            <w:tcW w:w="2248" w:type="pct"/>
          </w:tcPr>
          <w:p w14:paraId="7BC8DE2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3FE9EC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3D41F9" w:rsidRPr="00755D87" w14:paraId="00550589" w14:textId="77777777" w:rsidTr="00AC00FC">
        <w:tblPrEx>
          <w:tblLook w:val="0080" w:firstRow="0" w:lastRow="0" w:firstColumn="1" w:lastColumn="0" w:noHBand="0" w:noVBand="0"/>
        </w:tblPrEx>
        <w:trPr>
          <w:trHeight w:val="364"/>
        </w:trPr>
        <w:tc>
          <w:tcPr>
            <w:tcW w:w="393" w:type="pct"/>
          </w:tcPr>
          <w:p w14:paraId="38DC7E99" w14:textId="77777777" w:rsidR="003D41F9" w:rsidRPr="00755D87" w:rsidRDefault="003D41F9" w:rsidP="00AC00FC">
            <w:pPr>
              <w:jc w:val="center"/>
              <w:rPr>
                <w:sz w:val="20"/>
                <w:szCs w:val="20"/>
              </w:rPr>
            </w:pPr>
            <w:r w:rsidRPr="00755D87">
              <w:rPr>
                <w:sz w:val="20"/>
                <w:szCs w:val="20"/>
              </w:rPr>
              <w:t>11</w:t>
            </w:r>
          </w:p>
        </w:tc>
        <w:tc>
          <w:tcPr>
            <w:tcW w:w="561" w:type="pct"/>
          </w:tcPr>
          <w:p w14:paraId="7DF1784A" w14:textId="77777777" w:rsidR="003D41F9" w:rsidRPr="00755D87" w:rsidRDefault="003D41F9" w:rsidP="00AC00FC">
            <w:pPr>
              <w:rPr>
                <w:sz w:val="20"/>
                <w:szCs w:val="20"/>
              </w:rPr>
            </w:pPr>
            <w:r w:rsidRPr="00755D87">
              <w:rPr>
                <w:sz w:val="20"/>
                <w:szCs w:val="20"/>
              </w:rPr>
              <w:t>1.19</w:t>
            </w:r>
          </w:p>
        </w:tc>
        <w:tc>
          <w:tcPr>
            <w:tcW w:w="1798" w:type="pct"/>
          </w:tcPr>
          <w:p w14:paraId="33A09E6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Сенокошение</w:t>
            </w:r>
          </w:p>
        </w:tc>
        <w:tc>
          <w:tcPr>
            <w:tcW w:w="2248" w:type="pct"/>
          </w:tcPr>
          <w:p w14:paraId="33E8AD8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Кошение трав, сбор и заготовка сена</w:t>
            </w:r>
          </w:p>
        </w:tc>
      </w:tr>
      <w:tr w:rsidR="003D41F9" w:rsidRPr="00755D87" w14:paraId="0F4E1D5E" w14:textId="77777777" w:rsidTr="00AC00FC">
        <w:tblPrEx>
          <w:tblLook w:val="0080" w:firstRow="0" w:lastRow="0" w:firstColumn="1" w:lastColumn="0" w:noHBand="0" w:noVBand="0"/>
        </w:tblPrEx>
        <w:tc>
          <w:tcPr>
            <w:tcW w:w="393" w:type="pct"/>
          </w:tcPr>
          <w:p w14:paraId="58C1F9D0" w14:textId="77777777" w:rsidR="003D41F9" w:rsidRPr="00755D87" w:rsidRDefault="003D41F9" w:rsidP="00AC00FC">
            <w:pPr>
              <w:jc w:val="center"/>
              <w:rPr>
                <w:sz w:val="20"/>
                <w:szCs w:val="20"/>
              </w:rPr>
            </w:pPr>
            <w:r w:rsidRPr="00755D87">
              <w:rPr>
                <w:sz w:val="20"/>
                <w:szCs w:val="20"/>
              </w:rPr>
              <w:t>12</w:t>
            </w:r>
          </w:p>
        </w:tc>
        <w:tc>
          <w:tcPr>
            <w:tcW w:w="561" w:type="pct"/>
          </w:tcPr>
          <w:p w14:paraId="24997E60" w14:textId="77777777" w:rsidR="003D41F9" w:rsidRPr="00755D87" w:rsidRDefault="003D41F9" w:rsidP="00AC00FC">
            <w:pPr>
              <w:rPr>
                <w:sz w:val="20"/>
                <w:szCs w:val="20"/>
              </w:rPr>
            </w:pPr>
            <w:r w:rsidRPr="00755D87">
              <w:rPr>
                <w:sz w:val="20"/>
                <w:szCs w:val="20"/>
              </w:rPr>
              <w:t>1.20</w:t>
            </w:r>
          </w:p>
        </w:tc>
        <w:tc>
          <w:tcPr>
            <w:tcW w:w="1798" w:type="pct"/>
          </w:tcPr>
          <w:p w14:paraId="2F91FAA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Выпас сельскохозяйственных </w:t>
            </w:r>
            <w:r w:rsidRPr="00755D87">
              <w:rPr>
                <w:rFonts w:eastAsia="Calibri"/>
                <w:sz w:val="20"/>
                <w:szCs w:val="20"/>
                <w:lang w:eastAsia="en-US"/>
              </w:rPr>
              <w:lastRenderedPageBreak/>
              <w:t xml:space="preserve">животных </w:t>
            </w:r>
          </w:p>
        </w:tc>
        <w:tc>
          <w:tcPr>
            <w:tcW w:w="2248" w:type="pct"/>
          </w:tcPr>
          <w:p w14:paraId="0E48861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lastRenderedPageBreak/>
              <w:t>Выпас сельскохозяйственных животных</w:t>
            </w:r>
          </w:p>
        </w:tc>
      </w:tr>
      <w:tr w:rsidR="003D41F9" w:rsidRPr="00755D87" w14:paraId="5E96EF59" w14:textId="77777777" w:rsidTr="00AC00FC">
        <w:tblPrEx>
          <w:tblLook w:val="0080" w:firstRow="0" w:lastRow="0" w:firstColumn="1" w:lastColumn="0" w:noHBand="0" w:noVBand="0"/>
        </w:tblPrEx>
        <w:tc>
          <w:tcPr>
            <w:tcW w:w="393" w:type="pct"/>
          </w:tcPr>
          <w:p w14:paraId="42C96B47" w14:textId="77777777" w:rsidR="003D41F9" w:rsidRPr="00755D87" w:rsidRDefault="003D41F9" w:rsidP="00AC00FC">
            <w:pPr>
              <w:jc w:val="center"/>
              <w:rPr>
                <w:sz w:val="20"/>
                <w:szCs w:val="20"/>
              </w:rPr>
            </w:pPr>
            <w:r w:rsidRPr="00755D87">
              <w:rPr>
                <w:sz w:val="20"/>
                <w:szCs w:val="20"/>
              </w:rPr>
              <w:t>13</w:t>
            </w:r>
          </w:p>
        </w:tc>
        <w:tc>
          <w:tcPr>
            <w:tcW w:w="561" w:type="pct"/>
          </w:tcPr>
          <w:p w14:paraId="44254B40" w14:textId="77777777" w:rsidR="003D41F9" w:rsidRPr="00755D87" w:rsidRDefault="003D41F9" w:rsidP="00AC00FC">
            <w:pPr>
              <w:rPr>
                <w:sz w:val="20"/>
                <w:szCs w:val="20"/>
              </w:rPr>
            </w:pPr>
            <w:r w:rsidRPr="00755D87">
              <w:rPr>
                <w:sz w:val="20"/>
                <w:szCs w:val="20"/>
              </w:rPr>
              <w:t>3.1.1</w:t>
            </w:r>
          </w:p>
        </w:tc>
        <w:tc>
          <w:tcPr>
            <w:tcW w:w="1798" w:type="pct"/>
          </w:tcPr>
          <w:p w14:paraId="65C4A28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439BEB6F" w14:textId="77777777" w:rsidR="003D41F9" w:rsidRPr="00755D87" w:rsidRDefault="003D41F9" w:rsidP="00AC00FC">
            <w:pPr>
              <w:autoSpaceDE w:val="0"/>
              <w:autoSpaceDN w:val="0"/>
              <w:adjustRightInd w:val="0"/>
              <w:rPr>
                <w:sz w:val="20"/>
                <w:szCs w:val="20"/>
                <w:lang w:eastAsia="en-US"/>
              </w:rPr>
            </w:pPr>
          </w:p>
        </w:tc>
        <w:tc>
          <w:tcPr>
            <w:tcW w:w="2248" w:type="pct"/>
          </w:tcPr>
          <w:p w14:paraId="4FA3EBB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0E8B65DC" w14:textId="77777777" w:rsidTr="00AC00FC">
        <w:tblPrEx>
          <w:tblLook w:val="0080" w:firstRow="0" w:lastRow="0" w:firstColumn="1" w:lastColumn="0" w:noHBand="0" w:noVBand="0"/>
        </w:tblPrEx>
        <w:tc>
          <w:tcPr>
            <w:tcW w:w="393" w:type="pct"/>
          </w:tcPr>
          <w:p w14:paraId="5F690CAF" w14:textId="77777777" w:rsidR="003D41F9" w:rsidRPr="00755D87" w:rsidRDefault="003D41F9" w:rsidP="00AC00FC">
            <w:pPr>
              <w:jc w:val="center"/>
              <w:rPr>
                <w:sz w:val="20"/>
                <w:szCs w:val="20"/>
              </w:rPr>
            </w:pPr>
            <w:r w:rsidRPr="00755D87">
              <w:rPr>
                <w:sz w:val="20"/>
                <w:szCs w:val="20"/>
              </w:rPr>
              <w:t>14</w:t>
            </w:r>
          </w:p>
        </w:tc>
        <w:tc>
          <w:tcPr>
            <w:tcW w:w="561" w:type="pct"/>
          </w:tcPr>
          <w:p w14:paraId="5C18903B" w14:textId="77777777" w:rsidR="003D41F9" w:rsidRPr="00755D87" w:rsidRDefault="003D41F9" w:rsidP="00AC00FC">
            <w:pPr>
              <w:rPr>
                <w:sz w:val="20"/>
                <w:szCs w:val="20"/>
              </w:rPr>
            </w:pPr>
            <w:r w:rsidRPr="00755D87">
              <w:rPr>
                <w:sz w:val="20"/>
                <w:szCs w:val="20"/>
              </w:rPr>
              <w:t>13.1</w:t>
            </w:r>
          </w:p>
        </w:tc>
        <w:tc>
          <w:tcPr>
            <w:tcW w:w="1798" w:type="pct"/>
          </w:tcPr>
          <w:p w14:paraId="35620E8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огородничества</w:t>
            </w:r>
          </w:p>
          <w:p w14:paraId="0DD47537" w14:textId="77777777" w:rsidR="003D41F9" w:rsidRPr="00755D87" w:rsidRDefault="003D41F9" w:rsidP="00AC00FC">
            <w:pPr>
              <w:autoSpaceDE w:val="0"/>
              <w:autoSpaceDN w:val="0"/>
              <w:adjustRightInd w:val="0"/>
              <w:jc w:val="center"/>
              <w:rPr>
                <w:sz w:val="20"/>
                <w:szCs w:val="20"/>
                <w:lang w:eastAsia="en-US"/>
              </w:rPr>
            </w:pPr>
          </w:p>
        </w:tc>
        <w:tc>
          <w:tcPr>
            <w:tcW w:w="2248" w:type="pct"/>
          </w:tcPr>
          <w:p w14:paraId="2AA1717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D41F9" w:rsidRPr="00755D87" w14:paraId="2FC1B7C9" w14:textId="77777777" w:rsidTr="00AC00FC">
        <w:tblPrEx>
          <w:tblLook w:val="0080" w:firstRow="0" w:lastRow="0" w:firstColumn="1" w:lastColumn="0" w:noHBand="0" w:noVBand="0"/>
        </w:tblPrEx>
        <w:tc>
          <w:tcPr>
            <w:tcW w:w="393" w:type="pct"/>
          </w:tcPr>
          <w:p w14:paraId="14CF6B29" w14:textId="77777777" w:rsidR="003D41F9" w:rsidRPr="00755D87" w:rsidRDefault="003D41F9" w:rsidP="00AC00FC">
            <w:pPr>
              <w:jc w:val="center"/>
              <w:rPr>
                <w:sz w:val="20"/>
                <w:szCs w:val="20"/>
              </w:rPr>
            </w:pPr>
            <w:r w:rsidRPr="00755D87">
              <w:rPr>
                <w:sz w:val="20"/>
                <w:szCs w:val="20"/>
              </w:rPr>
              <w:t>15</w:t>
            </w:r>
          </w:p>
        </w:tc>
        <w:tc>
          <w:tcPr>
            <w:tcW w:w="561" w:type="pct"/>
          </w:tcPr>
          <w:p w14:paraId="744ECD3F" w14:textId="77777777" w:rsidR="003D41F9" w:rsidRPr="00755D87" w:rsidRDefault="003D41F9" w:rsidP="00AC00FC">
            <w:pPr>
              <w:rPr>
                <w:sz w:val="20"/>
                <w:szCs w:val="20"/>
              </w:rPr>
            </w:pPr>
            <w:r w:rsidRPr="00755D87">
              <w:rPr>
                <w:sz w:val="20"/>
                <w:szCs w:val="20"/>
              </w:rPr>
              <w:t>13.0</w:t>
            </w:r>
          </w:p>
        </w:tc>
        <w:tc>
          <w:tcPr>
            <w:tcW w:w="1798" w:type="pct"/>
          </w:tcPr>
          <w:p w14:paraId="0E24E36C" w14:textId="77777777" w:rsidR="003D41F9" w:rsidRPr="00755D87" w:rsidRDefault="003D41F9" w:rsidP="00AC00FC">
            <w:pPr>
              <w:autoSpaceDE w:val="0"/>
              <w:autoSpaceDN w:val="0"/>
              <w:adjustRightInd w:val="0"/>
              <w:rPr>
                <w:rFonts w:eastAsia="Calibri"/>
                <w:sz w:val="20"/>
                <w:szCs w:val="20"/>
              </w:rPr>
            </w:pPr>
            <w:r w:rsidRPr="00755D87">
              <w:rPr>
                <w:rFonts w:eastAsia="Calibri"/>
                <w:sz w:val="20"/>
                <w:szCs w:val="20"/>
              </w:rPr>
              <w:t>Земельные участки общего назначения</w:t>
            </w:r>
          </w:p>
          <w:p w14:paraId="383571B0" w14:textId="77777777" w:rsidR="003D41F9" w:rsidRPr="00755D87" w:rsidRDefault="003D41F9" w:rsidP="00AC00FC">
            <w:pPr>
              <w:autoSpaceDE w:val="0"/>
              <w:autoSpaceDN w:val="0"/>
              <w:adjustRightInd w:val="0"/>
              <w:rPr>
                <w:sz w:val="20"/>
                <w:szCs w:val="20"/>
                <w:lang w:eastAsia="en-US"/>
              </w:rPr>
            </w:pPr>
          </w:p>
        </w:tc>
        <w:tc>
          <w:tcPr>
            <w:tcW w:w="2248" w:type="pct"/>
          </w:tcPr>
          <w:p w14:paraId="7557436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5B46D1E" w14:textId="77777777" w:rsidR="003D41F9" w:rsidRPr="00755D87" w:rsidRDefault="003D41F9" w:rsidP="003D41F9">
      <w:pPr>
        <w:autoSpaceDE w:val="0"/>
        <w:autoSpaceDN w:val="0"/>
        <w:adjustRightInd w:val="0"/>
        <w:spacing w:before="120" w:after="120" w:line="276" w:lineRule="auto"/>
        <w:ind w:firstLine="709"/>
        <w:contextualSpacing/>
      </w:pPr>
      <w:r w:rsidRPr="00755D87">
        <w:t>Примечание:</w:t>
      </w:r>
    </w:p>
    <w:p w14:paraId="65CADC3B" w14:textId="77777777" w:rsidR="003D41F9" w:rsidRPr="00755D87" w:rsidRDefault="003D41F9" w:rsidP="003D41F9">
      <w:pPr>
        <w:autoSpaceDE w:val="0"/>
        <w:autoSpaceDN w:val="0"/>
        <w:adjustRightInd w:val="0"/>
        <w:spacing w:before="120" w:after="120" w:line="276" w:lineRule="auto"/>
        <w:ind w:firstLine="709"/>
        <w:contextualSpacing/>
      </w:pPr>
      <w:r w:rsidRPr="00755D87">
        <w:t>* осуществление хозяйственной деятельности с учетом требований санитарной защиты в соответствии с действующими нормами и правилами</w:t>
      </w:r>
    </w:p>
    <w:p w14:paraId="326FB673"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Вспомогательные виды разрешенного использования объектов капитального строительства и земельных участков не устанавливаются.</w:t>
      </w:r>
    </w:p>
    <w:p w14:paraId="02B72CA7"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Условно разрешенные виды разрешенного использования объектов капитального строительства и земельных участков не устанавливаются.</w:t>
      </w:r>
    </w:p>
    <w:p w14:paraId="4838B219"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2154219"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33</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6"/>
        <w:gridCol w:w="2721"/>
        <w:gridCol w:w="3039"/>
        <w:gridCol w:w="3802"/>
      </w:tblGrid>
      <w:tr w:rsidR="003D41F9" w:rsidRPr="00755D87" w14:paraId="67159FCC" w14:textId="77777777" w:rsidTr="00AC00FC">
        <w:trPr>
          <w:tblHeader/>
        </w:trPr>
        <w:tc>
          <w:tcPr>
            <w:tcW w:w="284" w:type="pct"/>
            <w:vAlign w:val="center"/>
          </w:tcPr>
          <w:p w14:paraId="4495A1D5" w14:textId="77777777" w:rsidR="003D41F9" w:rsidRPr="00755D87" w:rsidRDefault="003D41F9" w:rsidP="00AC00FC">
            <w:pPr>
              <w:jc w:val="center"/>
              <w:rPr>
                <w:sz w:val="20"/>
                <w:szCs w:val="20"/>
              </w:rPr>
            </w:pPr>
            <w:r w:rsidRPr="00755D87">
              <w:rPr>
                <w:sz w:val="20"/>
                <w:szCs w:val="20"/>
              </w:rPr>
              <w:t>№ п/п</w:t>
            </w:r>
          </w:p>
        </w:tc>
        <w:tc>
          <w:tcPr>
            <w:tcW w:w="1342" w:type="pct"/>
            <w:vAlign w:val="center"/>
          </w:tcPr>
          <w:p w14:paraId="3B6E3FAC"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0F8D746A"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5" w:type="pct"/>
          </w:tcPr>
          <w:p w14:paraId="40B7D28F"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3D41F9" w:rsidRPr="00755D87" w14:paraId="31659924" w14:textId="77777777" w:rsidTr="00AC00FC">
        <w:tc>
          <w:tcPr>
            <w:tcW w:w="284" w:type="pct"/>
          </w:tcPr>
          <w:p w14:paraId="43A04BDF" w14:textId="77777777" w:rsidR="003D41F9" w:rsidRPr="00755D87" w:rsidRDefault="003D41F9" w:rsidP="00AC00FC">
            <w:pPr>
              <w:jc w:val="center"/>
              <w:rPr>
                <w:sz w:val="20"/>
                <w:szCs w:val="20"/>
              </w:rPr>
            </w:pPr>
            <w:r w:rsidRPr="00755D87">
              <w:rPr>
                <w:sz w:val="20"/>
                <w:szCs w:val="20"/>
              </w:rPr>
              <w:t>1</w:t>
            </w:r>
          </w:p>
        </w:tc>
        <w:tc>
          <w:tcPr>
            <w:tcW w:w="1342" w:type="pct"/>
          </w:tcPr>
          <w:p w14:paraId="778B8007"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Предоставление коммунальных услуг</w:t>
            </w:r>
          </w:p>
        </w:tc>
        <w:tc>
          <w:tcPr>
            <w:tcW w:w="1499" w:type="pct"/>
          </w:tcPr>
          <w:p w14:paraId="3DBB7A77"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5C55ECB0" w14:textId="77777777" w:rsidR="003D41F9"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vAlign w:val="center"/>
          </w:tcPr>
          <w:p w14:paraId="67660463"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4FC32BBF"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0D7219CD"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w:t>
            </w:r>
            <w:r w:rsidRPr="00755D8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D549806"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6159141D" w14:textId="77777777" w:rsidR="003D41F9" w:rsidRPr="00755D87" w:rsidRDefault="003D41F9" w:rsidP="00AC00FC">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3D41F9" w:rsidRPr="00755D87" w14:paraId="64AF4B0F" w14:textId="77777777" w:rsidTr="00AC00FC">
        <w:tc>
          <w:tcPr>
            <w:tcW w:w="284" w:type="pct"/>
          </w:tcPr>
          <w:p w14:paraId="21B0D68B" w14:textId="77777777" w:rsidR="003D41F9" w:rsidRPr="00755D87" w:rsidRDefault="003D41F9" w:rsidP="00AC00FC">
            <w:pPr>
              <w:jc w:val="center"/>
              <w:rPr>
                <w:sz w:val="20"/>
                <w:szCs w:val="20"/>
              </w:rPr>
            </w:pPr>
            <w:r w:rsidRPr="00755D87">
              <w:rPr>
                <w:sz w:val="20"/>
                <w:szCs w:val="20"/>
              </w:rPr>
              <w:lastRenderedPageBreak/>
              <w:t>2</w:t>
            </w:r>
          </w:p>
        </w:tc>
        <w:tc>
          <w:tcPr>
            <w:tcW w:w="1342" w:type="pct"/>
          </w:tcPr>
          <w:p w14:paraId="18234B85"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Ведение огородничества</w:t>
            </w:r>
          </w:p>
        </w:tc>
        <w:tc>
          <w:tcPr>
            <w:tcW w:w="1499" w:type="pct"/>
          </w:tcPr>
          <w:p w14:paraId="1D14E990"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Минимальный размер – 200 кв. м.</w:t>
            </w:r>
          </w:p>
          <w:p w14:paraId="4650EE4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Максимальный размер – 2000 кв. м</w:t>
            </w:r>
          </w:p>
        </w:tc>
        <w:tc>
          <w:tcPr>
            <w:tcW w:w="1875" w:type="pct"/>
          </w:tcPr>
          <w:p w14:paraId="29D25078" w14:textId="77777777" w:rsidR="003D41F9" w:rsidRPr="00755D87" w:rsidRDefault="003D41F9" w:rsidP="00AC00FC">
            <w:pPr>
              <w:rPr>
                <w:sz w:val="20"/>
                <w:szCs w:val="20"/>
              </w:rPr>
            </w:pPr>
            <w:r w:rsidRPr="00755D87">
              <w:rPr>
                <w:sz w:val="20"/>
                <w:szCs w:val="20"/>
              </w:rPr>
              <w:t>Минимальные отступы хозяйственных построек:</w:t>
            </w:r>
          </w:p>
          <w:p w14:paraId="0465DF4B"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333EF9A" w14:textId="77777777" w:rsidR="003D41F9" w:rsidRPr="00755D87" w:rsidRDefault="003D41F9" w:rsidP="00AC00FC">
            <w:pPr>
              <w:tabs>
                <w:tab w:val="left" w:pos="318"/>
              </w:tabs>
              <w:contextualSpacing/>
              <w:rPr>
                <w:sz w:val="20"/>
                <w:szCs w:val="20"/>
              </w:rPr>
            </w:pPr>
            <w:r w:rsidRPr="00755D87">
              <w:rPr>
                <w:sz w:val="20"/>
                <w:szCs w:val="20"/>
              </w:rPr>
              <w:t>- от красной линии проезда (границ земельного участка, граничащего с проездом) – 3 м;</w:t>
            </w:r>
          </w:p>
          <w:p w14:paraId="0A7BB8FF" w14:textId="77777777" w:rsidR="003D41F9" w:rsidRPr="00755D87" w:rsidRDefault="003D41F9" w:rsidP="00AC00FC">
            <w:pPr>
              <w:tabs>
                <w:tab w:val="left" w:pos="318"/>
              </w:tabs>
              <w:contextualSpacing/>
              <w:rPr>
                <w:sz w:val="20"/>
                <w:szCs w:val="20"/>
              </w:rPr>
            </w:pPr>
            <w:r w:rsidRPr="00755D87">
              <w:rPr>
                <w:sz w:val="20"/>
                <w:szCs w:val="20"/>
              </w:rPr>
              <w:t>- от границ земельного участка до хозяйственных построек – 1 м.</w:t>
            </w:r>
          </w:p>
          <w:p w14:paraId="4774BE24" w14:textId="77777777" w:rsidR="003D41F9" w:rsidRPr="00755D87" w:rsidRDefault="003D41F9" w:rsidP="00AC00FC">
            <w:pPr>
              <w:widowControl w:val="0"/>
              <w:rPr>
                <w:sz w:val="20"/>
                <w:szCs w:val="20"/>
              </w:rPr>
            </w:pPr>
            <w:r w:rsidRPr="00755D87">
              <w:rPr>
                <w:sz w:val="20"/>
                <w:szCs w:val="20"/>
              </w:rPr>
              <w:t>Предельная высота хозяйственных построек – 4 м.</w:t>
            </w:r>
          </w:p>
        </w:tc>
      </w:tr>
      <w:tr w:rsidR="00F45928" w:rsidRPr="00755D87" w14:paraId="67AC3FDC" w14:textId="77777777" w:rsidTr="00AC00FC">
        <w:tc>
          <w:tcPr>
            <w:tcW w:w="284" w:type="pct"/>
          </w:tcPr>
          <w:p w14:paraId="33DF7270" w14:textId="77777777" w:rsidR="00F45928" w:rsidRPr="00755D87" w:rsidRDefault="00F45928" w:rsidP="00F45928">
            <w:pPr>
              <w:jc w:val="center"/>
              <w:rPr>
                <w:sz w:val="20"/>
                <w:szCs w:val="20"/>
              </w:rPr>
            </w:pPr>
            <w:r>
              <w:rPr>
                <w:sz w:val="20"/>
                <w:szCs w:val="20"/>
              </w:rPr>
              <w:t>3</w:t>
            </w:r>
          </w:p>
        </w:tc>
        <w:tc>
          <w:tcPr>
            <w:tcW w:w="1342" w:type="pct"/>
          </w:tcPr>
          <w:p w14:paraId="1E36136C" w14:textId="77777777" w:rsidR="00F45928" w:rsidRPr="00755D87" w:rsidRDefault="00F45928" w:rsidP="00F45928">
            <w:pPr>
              <w:autoSpaceDE w:val="0"/>
              <w:autoSpaceDN w:val="0"/>
              <w:adjustRightInd w:val="0"/>
              <w:rPr>
                <w:sz w:val="20"/>
                <w:szCs w:val="20"/>
                <w:lang w:eastAsia="en-US"/>
              </w:rPr>
            </w:pPr>
            <w:r w:rsidRPr="009D09A1">
              <w:rPr>
                <w:rFonts w:eastAsia="Calibri"/>
                <w:sz w:val="20"/>
                <w:szCs w:val="20"/>
                <w:lang w:eastAsia="en-US"/>
              </w:rPr>
              <w:t xml:space="preserve">Выращивание зерновых и иных сельскохозяйственных культур </w:t>
            </w:r>
          </w:p>
        </w:tc>
        <w:tc>
          <w:tcPr>
            <w:tcW w:w="1499" w:type="pct"/>
          </w:tcPr>
          <w:p w14:paraId="1B93DCD2"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128B1BD0"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Pr>
          <w:p w14:paraId="7DB6C4E3" w14:textId="77777777" w:rsidR="00F45928" w:rsidRPr="00755D87" w:rsidRDefault="00F45928" w:rsidP="00F45928">
            <w:pPr>
              <w:rPr>
                <w:sz w:val="20"/>
                <w:szCs w:val="20"/>
              </w:rPr>
            </w:pPr>
            <w:r w:rsidRPr="00F40F36">
              <w:rPr>
                <w:sz w:val="20"/>
                <w:szCs w:val="20"/>
              </w:rPr>
              <w:t>Не подлежат установлению</w:t>
            </w:r>
          </w:p>
        </w:tc>
      </w:tr>
      <w:tr w:rsidR="00F45928" w:rsidRPr="00755D87" w14:paraId="5EB4D2AE" w14:textId="77777777" w:rsidTr="00AC00FC">
        <w:tc>
          <w:tcPr>
            <w:tcW w:w="284" w:type="pct"/>
          </w:tcPr>
          <w:p w14:paraId="561ABD74" w14:textId="77777777" w:rsidR="00F45928" w:rsidRDefault="00F45928" w:rsidP="00F45928">
            <w:pPr>
              <w:jc w:val="center"/>
              <w:rPr>
                <w:sz w:val="20"/>
                <w:szCs w:val="20"/>
              </w:rPr>
            </w:pPr>
            <w:r>
              <w:rPr>
                <w:sz w:val="20"/>
                <w:szCs w:val="20"/>
              </w:rPr>
              <w:t>4</w:t>
            </w:r>
          </w:p>
        </w:tc>
        <w:tc>
          <w:tcPr>
            <w:tcW w:w="1342" w:type="pct"/>
          </w:tcPr>
          <w:p w14:paraId="5AE2DF82" w14:textId="77777777" w:rsidR="00F45928" w:rsidRPr="009D09A1" w:rsidRDefault="00F45928" w:rsidP="00F45928">
            <w:pPr>
              <w:autoSpaceDE w:val="0"/>
              <w:autoSpaceDN w:val="0"/>
              <w:adjustRightInd w:val="0"/>
              <w:rPr>
                <w:rFonts w:eastAsia="Calibri"/>
                <w:sz w:val="20"/>
                <w:szCs w:val="20"/>
                <w:lang w:eastAsia="en-US"/>
              </w:rPr>
            </w:pPr>
            <w:r w:rsidRPr="009D09A1">
              <w:rPr>
                <w:sz w:val="20"/>
                <w:szCs w:val="20"/>
                <w:lang w:eastAsia="en-US"/>
              </w:rPr>
              <w:t>Овощеводство</w:t>
            </w:r>
          </w:p>
        </w:tc>
        <w:tc>
          <w:tcPr>
            <w:tcW w:w="1499" w:type="pct"/>
          </w:tcPr>
          <w:p w14:paraId="4CA56C4C"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013872EF"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Pr>
          <w:p w14:paraId="6D9DEDB3"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44F554EE" w14:textId="77777777" w:rsidTr="00AC00FC">
        <w:tc>
          <w:tcPr>
            <w:tcW w:w="284" w:type="pct"/>
          </w:tcPr>
          <w:p w14:paraId="5A033CBE" w14:textId="77777777" w:rsidR="00F45928" w:rsidRDefault="00F45928" w:rsidP="00F45928">
            <w:pPr>
              <w:jc w:val="center"/>
              <w:rPr>
                <w:sz w:val="20"/>
                <w:szCs w:val="20"/>
              </w:rPr>
            </w:pPr>
            <w:r>
              <w:rPr>
                <w:sz w:val="20"/>
                <w:szCs w:val="20"/>
              </w:rPr>
              <w:t>5</w:t>
            </w:r>
          </w:p>
        </w:tc>
        <w:tc>
          <w:tcPr>
            <w:tcW w:w="1342" w:type="pct"/>
          </w:tcPr>
          <w:p w14:paraId="493E3591"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Выращивание тонизирующих, лекарственных, цветочных культур</w:t>
            </w:r>
          </w:p>
        </w:tc>
        <w:tc>
          <w:tcPr>
            <w:tcW w:w="1499" w:type="pct"/>
          </w:tcPr>
          <w:p w14:paraId="7299CEC5"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119E4644"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Pr>
          <w:p w14:paraId="7FFA6B5A"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23349928" w14:textId="77777777" w:rsidTr="00AC00FC">
        <w:tc>
          <w:tcPr>
            <w:tcW w:w="284" w:type="pct"/>
          </w:tcPr>
          <w:p w14:paraId="12C80468" w14:textId="77777777" w:rsidR="00F45928" w:rsidRDefault="00F45928" w:rsidP="00F45928">
            <w:pPr>
              <w:jc w:val="center"/>
              <w:rPr>
                <w:sz w:val="20"/>
                <w:szCs w:val="20"/>
              </w:rPr>
            </w:pPr>
            <w:r>
              <w:rPr>
                <w:sz w:val="20"/>
                <w:szCs w:val="20"/>
              </w:rPr>
              <w:t>6</w:t>
            </w:r>
          </w:p>
        </w:tc>
        <w:tc>
          <w:tcPr>
            <w:tcW w:w="1342" w:type="pct"/>
          </w:tcPr>
          <w:p w14:paraId="1E5DCA5F"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Садоводство</w:t>
            </w:r>
          </w:p>
        </w:tc>
        <w:tc>
          <w:tcPr>
            <w:tcW w:w="1499" w:type="pct"/>
          </w:tcPr>
          <w:p w14:paraId="0F296805"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4288428F"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Pr>
          <w:p w14:paraId="006E5161"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5599C111" w14:textId="77777777" w:rsidTr="00AC00FC">
        <w:tc>
          <w:tcPr>
            <w:tcW w:w="284" w:type="pct"/>
          </w:tcPr>
          <w:p w14:paraId="33E45FBC" w14:textId="77777777" w:rsidR="00F45928" w:rsidRDefault="00F45928" w:rsidP="00F45928">
            <w:pPr>
              <w:jc w:val="center"/>
              <w:rPr>
                <w:sz w:val="20"/>
                <w:szCs w:val="20"/>
              </w:rPr>
            </w:pPr>
            <w:r>
              <w:rPr>
                <w:sz w:val="20"/>
                <w:szCs w:val="20"/>
              </w:rPr>
              <w:t>7</w:t>
            </w:r>
          </w:p>
        </w:tc>
        <w:tc>
          <w:tcPr>
            <w:tcW w:w="1342" w:type="pct"/>
          </w:tcPr>
          <w:p w14:paraId="5B398A39"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Виноградарство</w:t>
            </w:r>
          </w:p>
        </w:tc>
        <w:tc>
          <w:tcPr>
            <w:tcW w:w="1499" w:type="pct"/>
          </w:tcPr>
          <w:p w14:paraId="49788383"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2F5A0FCF"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Pr>
          <w:p w14:paraId="2D1D3C29"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090E2A93" w14:textId="77777777" w:rsidTr="00AC00FC">
        <w:tc>
          <w:tcPr>
            <w:tcW w:w="284" w:type="pct"/>
          </w:tcPr>
          <w:p w14:paraId="069090A8" w14:textId="77777777" w:rsidR="00F45928" w:rsidRDefault="00F45928" w:rsidP="00F45928">
            <w:pPr>
              <w:jc w:val="center"/>
              <w:rPr>
                <w:sz w:val="20"/>
                <w:szCs w:val="20"/>
              </w:rPr>
            </w:pPr>
            <w:r>
              <w:rPr>
                <w:sz w:val="20"/>
                <w:szCs w:val="20"/>
              </w:rPr>
              <w:t>8</w:t>
            </w:r>
          </w:p>
        </w:tc>
        <w:tc>
          <w:tcPr>
            <w:tcW w:w="1342" w:type="pct"/>
          </w:tcPr>
          <w:p w14:paraId="730A2A96"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 xml:space="preserve">Выращивание льна и конопли </w:t>
            </w:r>
          </w:p>
        </w:tc>
        <w:tc>
          <w:tcPr>
            <w:tcW w:w="1499" w:type="pct"/>
          </w:tcPr>
          <w:p w14:paraId="6810A71D"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61E7EFA8"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Pr>
          <w:p w14:paraId="19E1DDFE"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75DD54BF" w14:textId="77777777" w:rsidTr="00AC00FC">
        <w:tc>
          <w:tcPr>
            <w:tcW w:w="284" w:type="pct"/>
          </w:tcPr>
          <w:p w14:paraId="7F83FFF2" w14:textId="77777777" w:rsidR="00F45928" w:rsidRDefault="00F45928" w:rsidP="00F45928">
            <w:pPr>
              <w:jc w:val="center"/>
              <w:rPr>
                <w:sz w:val="20"/>
                <w:szCs w:val="20"/>
              </w:rPr>
            </w:pPr>
            <w:r>
              <w:rPr>
                <w:sz w:val="20"/>
                <w:szCs w:val="20"/>
              </w:rPr>
              <w:t>9</w:t>
            </w:r>
          </w:p>
        </w:tc>
        <w:tc>
          <w:tcPr>
            <w:tcW w:w="1342" w:type="pct"/>
          </w:tcPr>
          <w:p w14:paraId="05FEF01D"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 xml:space="preserve">Пчеловодство </w:t>
            </w:r>
          </w:p>
        </w:tc>
        <w:tc>
          <w:tcPr>
            <w:tcW w:w="1499" w:type="pct"/>
          </w:tcPr>
          <w:p w14:paraId="204E2C21"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w:t>
            </w:r>
            <w:r w:rsidRPr="00F40F36">
              <w:rPr>
                <w:sz w:val="20"/>
                <w:szCs w:val="20"/>
                <w:lang w:eastAsia="en-US"/>
              </w:rPr>
              <w:t>00 кв. м.</w:t>
            </w:r>
          </w:p>
          <w:p w14:paraId="71FFAC2D"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 кв. м</w:t>
            </w:r>
          </w:p>
        </w:tc>
        <w:tc>
          <w:tcPr>
            <w:tcW w:w="1875" w:type="pct"/>
          </w:tcPr>
          <w:p w14:paraId="787D3168"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7DF36408" w14:textId="77777777" w:rsidTr="00AC00FC">
        <w:tc>
          <w:tcPr>
            <w:tcW w:w="284" w:type="pct"/>
          </w:tcPr>
          <w:p w14:paraId="470907DE" w14:textId="77777777" w:rsidR="00F45928" w:rsidRDefault="00F45928" w:rsidP="00F45928">
            <w:pPr>
              <w:jc w:val="center"/>
              <w:rPr>
                <w:sz w:val="20"/>
                <w:szCs w:val="20"/>
              </w:rPr>
            </w:pPr>
            <w:r>
              <w:rPr>
                <w:sz w:val="20"/>
                <w:szCs w:val="20"/>
              </w:rPr>
              <w:t>10</w:t>
            </w:r>
          </w:p>
        </w:tc>
        <w:tc>
          <w:tcPr>
            <w:tcW w:w="1342" w:type="pct"/>
          </w:tcPr>
          <w:p w14:paraId="407F9974"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Научное обеспечение сельского хозяйства*</w:t>
            </w:r>
          </w:p>
        </w:tc>
        <w:tc>
          <w:tcPr>
            <w:tcW w:w="1499" w:type="pct"/>
          </w:tcPr>
          <w:p w14:paraId="7A2ECDC1"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5</w:t>
            </w:r>
            <w:r w:rsidRPr="00F40F36">
              <w:rPr>
                <w:sz w:val="20"/>
                <w:szCs w:val="20"/>
                <w:lang w:eastAsia="en-US"/>
              </w:rPr>
              <w:t>0</w:t>
            </w:r>
            <w:r>
              <w:rPr>
                <w:sz w:val="20"/>
                <w:szCs w:val="20"/>
                <w:lang w:eastAsia="en-US"/>
              </w:rPr>
              <w:t>0</w:t>
            </w:r>
            <w:r w:rsidRPr="00F40F36">
              <w:rPr>
                <w:sz w:val="20"/>
                <w:szCs w:val="20"/>
                <w:lang w:eastAsia="en-US"/>
              </w:rPr>
              <w:t xml:space="preserve"> кв. м.</w:t>
            </w:r>
          </w:p>
          <w:p w14:paraId="7098646A"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Pr>
          <w:p w14:paraId="215127BA" w14:textId="77777777" w:rsidR="00F45928" w:rsidRPr="00F40F36" w:rsidRDefault="00F45928" w:rsidP="00F45928">
            <w:pPr>
              <w:tabs>
                <w:tab w:val="left" w:pos="318"/>
              </w:tabs>
              <w:contextualSpacing/>
              <w:rPr>
                <w:sz w:val="20"/>
                <w:szCs w:val="20"/>
              </w:rPr>
            </w:pPr>
            <w:r w:rsidRPr="00F40F36">
              <w:rPr>
                <w:sz w:val="20"/>
                <w:szCs w:val="20"/>
              </w:rPr>
              <w:t>Минимальные отступы зданий, строений, сооружений:</w:t>
            </w:r>
          </w:p>
          <w:p w14:paraId="416DCFBB"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улицы (границ земельного участка, граничащего с улично-дорожной сетью) – </w:t>
            </w:r>
            <w:r>
              <w:rPr>
                <w:sz w:val="20"/>
                <w:szCs w:val="20"/>
              </w:rPr>
              <w:t>3</w:t>
            </w:r>
            <w:r w:rsidRPr="00F40F36">
              <w:rPr>
                <w:sz w:val="20"/>
                <w:szCs w:val="20"/>
              </w:rPr>
              <w:t xml:space="preserve"> м;</w:t>
            </w:r>
          </w:p>
          <w:p w14:paraId="2CC70583"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w:t>
            </w:r>
            <w:r w:rsidRPr="00F40F36">
              <w:rPr>
                <w:sz w:val="20"/>
                <w:szCs w:val="20"/>
              </w:rPr>
              <w:lastRenderedPageBreak/>
              <w:t xml:space="preserve">проездом) – </w:t>
            </w:r>
            <w:r>
              <w:rPr>
                <w:sz w:val="20"/>
                <w:szCs w:val="20"/>
              </w:rPr>
              <w:t>5</w:t>
            </w:r>
            <w:r w:rsidRPr="00F40F36">
              <w:rPr>
                <w:sz w:val="20"/>
                <w:szCs w:val="20"/>
              </w:rPr>
              <w:t xml:space="preserve"> м;</w:t>
            </w:r>
          </w:p>
          <w:p w14:paraId="6A2B3E7D" w14:textId="77777777" w:rsidR="00F45928" w:rsidRPr="00F40F36" w:rsidRDefault="00F45928" w:rsidP="00F45928">
            <w:pPr>
              <w:tabs>
                <w:tab w:val="left" w:pos="318"/>
              </w:tabs>
              <w:contextualSpacing/>
              <w:rPr>
                <w:sz w:val="20"/>
                <w:szCs w:val="20"/>
              </w:rPr>
            </w:pPr>
            <w:r w:rsidRPr="00F40F36">
              <w:rPr>
                <w:sz w:val="20"/>
                <w:szCs w:val="20"/>
              </w:rPr>
              <w:t>- от границ земельного участка до основного строения – 3 м;</w:t>
            </w:r>
          </w:p>
          <w:p w14:paraId="180941B1" w14:textId="77777777" w:rsidR="00F45928" w:rsidRPr="00F40F36" w:rsidRDefault="00F45928" w:rsidP="00F45928">
            <w:pPr>
              <w:tabs>
                <w:tab w:val="left" w:pos="318"/>
              </w:tabs>
              <w:contextualSpacing/>
              <w:rPr>
                <w:sz w:val="20"/>
                <w:szCs w:val="20"/>
              </w:rPr>
            </w:pPr>
            <w:r w:rsidRPr="00F40F36">
              <w:rPr>
                <w:sz w:val="20"/>
                <w:szCs w:val="20"/>
              </w:rPr>
              <w:t xml:space="preserve">Предельное количество надземных этажей – </w:t>
            </w:r>
            <w:r>
              <w:rPr>
                <w:sz w:val="20"/>
                <w:szCs w:val="20"/>
              </w:rPr>
              <w:t>3</w:t>
            </w:r>
            <w:r w:rsidRPr="00F40F36">
              <w:rPr>
                <w:sz w:val="20"/>
                <w:szCs w:val="20"/>
              </w:rPr>
              <w:t>.</w:t>
            </w:r>
          </w:p>
          <w:p w14:paraId="3629D594" w14:textId="77777777" w:rsidR="00F45928" w:rsidRPr="00F40F36" w:rsidRDefault="00F45928" w:rsidP="00F45928">
            <w:pPr>
              <w:rPr>
                <w:sz w:val="20"/>
                <w:szCs w:val="20"/>
              </w:rPr>
            </w:pPr>
            <w:r w:rsidRPr="00F40F36">
              <w:rPr>
                <w:sz w:val="20"/>
                <w:szCs w:val="20"/>
              </w:rPr>
              <w:t xml:space="preserve">Максимальный процент застройки в границах земельного участка – </w:t>
            </w:r>
            <w:r>
              <w:rPr>
                <w:sz w:val="20"/>
                <w:szCs w:val="20"/>
              </w:rPr>
              <w:t>6</w:t>
            </w:r>
            <w:r w:rsidRPr="00F40F36">
              <w:rPr>
                <w:sz w:val="20"/>
                <w:szCs w:val="20"/>
              </w:rPr>
              <w:t>0 %.</w:t>
            </w:r>
          </w:p>
        </w:tc>
      </w:tr>
      <w:tr w:rsidR="00F45928" w:rsidRPr="00755D87" w14:paraId="06FCB0C3" w14:textId="77777777" w:rsidTr="00AC00FC">
        <w:tc>
          <w:tcPr>
            <w:tcW w:w="284" w:type="pct"/>
          </w:tcPr>
          <w:p w14:paraId="7D517BDE" w14:textId="77777777" w:rsidR="00F45928" w:rsidRDefault="00F45928" w:rsidP="00F45928">
            <w:pPr>
              <w:jc w:val="center"/>
              <w:rPr>
                <w:sz w:val="20"/>
                <w:szCs w:val="20"/>
              </w:rPr>
            </w:pPr>
            <w:r>
              <w:rPr>
                <w:sz w:val="20"/>
                <w:szCs w:val="20"/>
              </w:rPr>
              <w:lastRenderedPageBreak/>
              <w:t>11</w:t>
            </w:r>
          </w:p>
        </w:tc>
        <w:tc>
          <w:tcPr>
            <w:tcW w:w="1342" w:type="pct"/>
          </w:tcPr>
          <w:p w14:paraId="3A09E251"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Ведение личного подсобного хозяйства на полевых участках</w:t>
            </w:r>
          </w:p>
        </w:tc>
        <w:tc>
          <w:tcPr>
            <w:tcW w:w="1499" w:type="pct"/>
          </w:tcPr>
          <w:p w14:paraId="283C2235"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4</w:t>
            </w:r>
            <w:r w:rsidRPr="00F40F36">
              <w:rPr>
                <w:sz w:val="20"/>
                <w:szCs w:val="20"/>
                <w:lang w:eastAsia="en-US"/>
              </w:rPr>
              <w:t>0</w:t>
            </w:r>
            <w:r>
              <w:rPr>
                <w:sz w:val="20"/>
                <w:szCs w:val="20"/>
                <w:lang w:eastAsia="en-US"/>
              </w:rPr>
              <w:t>0</w:t>
            </w:r>
            <w:r w:rsidRPr="00F40F36">
              <w:rPr>
                <w:sz w:val="20"/>
                <w:szCs w:val="20"/>
                <w:lang w:eastAsia="en-US"/>
              </w:rPr>
              <w:t xml:space="preserve"> кв. м.</w:t>
            </w:r>
          </w:p>
          <w:p w14:paraId="25F90A7F"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w:t>
            </w:r>
            <w:r>
              <w:rPr>
                <w:sz w:val="20"/>
                <w:szCs w:val="20"/>
                <w:lang w:eastAsia="en-US"/>
              </w:rPr>
              <w:t>0</w:t>
            </w:r>
            <w:r w:rsidRPr="00F40F36">
              <w:rPr>
                <w:sz w:val="20"/>
                <w:szCs w:val="20"/>
                <w:lang w:eastAsia="en-US"/>
              </w:rPr>
              <w:t xml:space="preserve"> кв. м</w:t>
            </w:r>
          </w:p>
        </w:tc>
        <w:tc>
          <w:tcPr>
            <w:tcW w:w="1875" w:type="pct"/>
          </w:tcPr>
          <w:p w14:paraId="5E14694D"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50188D88" w14:textId="77777777" w:rsidR="00F45928" w:rsidRPr="00F40F36" w:rsidRDefault="00F45928" w:rsidP="00F45928">
            <w:pPr>
              <w:tabs>
                <w:tab w:val="left" w:pos="318"/>
              </w:tabs>
              <w:contextualSpacing/>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58FA7D16"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1C9D974D" w14:textId="77777777" w:rsidR="00F45928" w:rsidRPr="00F40F36" w:rsidRDefault="00F45928" w:rsidP="00F45928">
            <w:pPr>
              <w:tabs>
                <w:tab w:val="left" w:pos="318"/>
              </w:tabs>
              <w:contextualSpacing/>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64C2246F" w14:textId="77777777" w:rsidR="00F45928" w:rsidRPr="00F40F36" w:rsidRDefault="00F45928" w:rsidP="00F45928">
            <w:pPr>
              <w:tabs>
                <w:tab w:val="left" w:pos="318"/>
              </w:tabs>
              <w:contextualSpacing/>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755D87" w14:paraId="5D42B7B2" w14:textId="77777777" w:rsidTr="00AC00FC">
        <w:tc>
          <w:tcPr>
            <w:tcW w:w="284" w:type="pct"/>
          </w:tcPr>
          <w:p w14:paraId="2715D4AD" w14:textId="77777777" w:rsidR="00F45928" w:rsidRDefault="00F45928" w:rsidP="00F45928">
            <w:pPr>
              <w:jc w:val="center"/>
              <w:rPr>
                <w:sz w:val="20"/>
                <w:szCs w:val="20"/>
              </w:rPr>
            </w:pPr>
            <w:r>
              <w:rPr>
                <w:sz w:val="20"/>
                <w:szCs w:val="20"/>
              </w:rPr>
              <w:t>12</w:t>
            </w:r>
          </w:p>
        </w:tc>
        <w:tc>
          <w:tcPr>
            <w:tcW w:w="1342" w:type="pct"/>
          </w:tcPr>
          <w:p w14:paraId="0B8CAE4B" w14:textId="77777777" w:rsidR="00F45928" w:rsidRPr="009D09A1" w:rsidRDefault="00F45928" w:rsidP="00F45928">
            <w:pPr>
              <w:autoSpaceDE w:val="0"/>
              <w:autoSpaceDN w:val="0"/>
              <w:adjustRightInd w:val="0"/>
              <w:rPr>
                <w:sz w:val="20"/>
                <w:szCs w:val="20"/>
                <w:lang w:eastAsia="en-US"/>
              </w:rPr>
            </w:pPr>
            <w:r w:rsidRPr="009D09A1">
              <w:rPr>
                <w:sz w:val="20"/>
                <w:szCs w:val="20"/>
                <w:lang w:eastAsia="en-US"/>
              </w:rPr>
              <w:t>Питомники</w:t>
            </w:r>
          </w:p>
        </w:tc>
        <w:tc>
          <w:tcPr>
            <w:tcW w:w="1499" w:type="pct"/>
          </w:tcPr>
          <w:p w14:paraId="2F0724A0"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1</w:t>
            </w:r>
            <w:r w:rsidRPr="00F40F36">
              <w:rPr>
                <w:sz w:val="20"/>
                <w:szCs w:val="20"/>
                <w:lang w:eastAsia="en-US"/>
              </w:rPr>
              <w:t>00</w:t>
            </w:r>
            <w:r>
              <w:rPr>
                <w:sz w:val="20"/>
                <w:szCs w:val="20"/>
                <w:lang w:eastAsia="en-US"/>
              </w:rPr>
              <w:t>0</w:t>
            </w:r>
            <w:r w:rsidRPr="00F40F36">
              <w:rPr>
                <w:sz w:val="20"/>
                <w:szCs w:val="20"/>
                <w:lang w:eastAsia="en-US"/>
              </w:rPr>
              <w:t xml:space="preserve"> кв. м.</w:t>
            </w:r>
          </w:p>
          <w:p w14:paraId="4014DC80"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Pr>
          <w:p w14:paraId="7B5BF430" w14:textId="77777777" w:rsidR="00F45928" w:rsidRPr="00F40F36" w:rsidRDefault="00F45928" w:rsidP="00F45928">
            <w:pPr>
              <w:tabs>
                <w:tab w:val="left" w:pos="318"/>
              </w:tabs>
              <w:contextualSpacing/>
              <w:rPr>
                <w:sz w:val="20"/>
                <w:szCs w:val="20"/>
              </w:rPr>
            </w:pPr>
            <w:r w:rsidRPr="00F40F36">
              <w:rPr>
                <w:sz w:val="20"/>
                <w:szCs w:val="20"/>
              </w:rPr>
              <w:t>Минимальные отступы зданий, строений, сооружений:</w:t>
            </w:r>
          </w:p>
          <w:p w14:paraId="11B3BF8A"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улицы (границ земельного участка, граничащего с улично-дорожной сетью) – </w:t>
            </w:r>
            <w:r>
              <w:rPr>
                <w:sz w:val="20"/>
                <w:szCs w:val="20"/>
              </w:rPr>
              <w:t>3</w:t>
            </w:r>
            <w:r w:rsidRPr="00F40F36">
              <w:rPr>
                <w:sz w:val="20"/>
                <w:szCs w:val="20"/>
              </w:rPr>
              <w:t xml:space="preserve"> м;</w:t>
            </w:r>
          </w:p>
          <w:p w14:paraId="37C7CC67" w14:textId="77777777" w:rsidR="00F45928" w:rsidRPr="00F40F36" w:rsidRDefault="00F45928" w:rsidP="00F45928">
            <w:pPr>
              <w:tabs>
                <w:tab w:val="left" w:pos="318"/>
              </w:tabs>
              <w:contextualSpacing/>
              <w:rPr>
                <w:sz w:val="20"/>
                <w:szCs w:val="20"/>
              </w:rPr>
            </w:pPr>
            <w:r w:rsidRPr="00F40F36">
              <w:rPr>
                <w:sz w:val="20"/>
                <w:szCs w:val="20"/>
              </w:rPr>
              <w:t>- от красной линии проезда (границ земельного участка, граничащего с проездом) – 3 м;</w:t>
            </w:r>
          </w:p>
          <w:p w14:paraId="06F958E6" w14:textId="77777777" w:rsidR="00F45928" w:rsidRPr="00F40F36" w:rsidRDefault="00F45928" w:rsidP="00F45928">
            <w:pPr>
              <w:tabs>
                <w:tab w:val="left" w:pos="318"/>
              </w:tabs>
              <w:contextualSpacing/>
              <w:rPr>
                <w:sz w:val="20"/>
                <w:szCs w:val="20"/>
              </w:rPr>
            </w:pPr>
            <w:r w:rsidRPr="00F40F36">
              <w:rPr>
                <w:sz w:val="20"/>
                <w:szCs w:val="20"/>
              </w:rPr>
              <w:t>- от границ земельного участка до основного строения – 3 м;</w:t>
            </w:r>
          </w:p>
          <w:p w14:paraId="26D41BFD" w14:textId="77777777" w:rsidR="00F45928" w:rsidRPr="00F40F36" w:rsidRDefault="00F45928" w:rsidP="00F45928">
            <w:pPr>
              <w:tabs>
                <w:tab w:val="left" w:pos="318"/>
              </w:tabs>
              <w:contextualSpacing/>
              <w:rPr>
                <w:sz w:val="20"/>
                <w:szCs w:val="20"/>
              </w:rPr>
            </w:pPr>
            <w:r w:rsidRPr="00F40F36">
              <w:rPr>
                <w:sz w:val="20"/>
                <w:szCs w:val="20"/>
              </w:rPr>
              <w:t>- от границ земельного участка до хозяйственных построек – 1 м.</w:t>
            </w:r>
          </w:p>
          <w:p w14:paraId="324287BC" w14:textId="77777777" w:rsidR="00F45928" w:rsidRPr="00F40F36" w:rsidRDefault="00F45928" w:rsidP="00F45928">
            <w:pPr>
              <w:tabs>
                <w:tab w:val="left" w:pos="318"/>
              </w:tabs>
              <w:contextualSpacing/>
              <w:rPr>
                <w:sz w:val="20"/>
                <w:szCs w:val="20"/>
              </w:rPr>
            </w:pPr>
            <w:r w:rsidRPr="00F40F36">
              <w:rPr>
                <w:sz w:val="20"/>
                <w:szCs w:val="20"/>
              </w:rPr>
              <w:t xml:space="preserve">Предельное количество надземных этажей – </w:t>
            </w:r>
            <w:r>
              <w:rPr>
                <w:sz w:val="20"/>
                <w:szCs w:val="20"/>
              </w:rPr>
              <w:t>1</w:t>
            </w:r>
            <w:r w:rsidRPr="00F40F36">
              <w:rPr>
                <w:sz w:val="20"/>
                <w:szCs w:val="20"/>
              </w:rPr>
              <w:t>.</w:t>
            </w:r>
          </w:p>
          <w:p w14:paraId="3D5E146F" w14:textId="77777777" w:rsidR="00F45928" w:rsidRPr="00F40F36" w:rsidRDefault="00F45928" w:rsidP="00F45928">
            <w:pPr>
              <w:rPr>
                <w:sz w:val="20"/>
                <w:szCs w:val="20"/>
              </w:rPr>
            </w:pPr>
            <w:r w:rsidRPr="00F40F36">
              <w:rPr>
                <w:sz w:val="20"/>
                <w:szCs w:val="20"/>
              </w:rPr>
              <w:t xml:space="preserve">Максимальный процент застройки в границах земельного участка – </w:t>
            </w:r>
            <w:r>
              <w:rPr>
                <w:sz w:val="20"/>
                <w:szCs w:val="20"/>
              </w:rPr>
              <w:t>6</w:t>
            </w:r>
            <w:r w:rsidRPr="00F40F36">
              <w:rPr>
                <w:sz w:val="20"/>
                <w:szCs w:val="20"/>
              </w:rPr>
              <w:t xml:space="preserve">0 %. </w:t>
            </w:r>
          </w:p>
        </w:tc>
      </w:tr>
      <w:tr w:rsidR="00F45928" w:rsidRPr="00755D87" w14:paraId="38F81A43" w14:textId="77777777" w:rsidTr="00AC00FC">
        <w:tc>
          <w:tcPr>
            <w:tcW w:w="284" w:type="pct"/>
          </w:tcPr>
          <w:p w14:paraId="638E0B8B" w14:textId="77777777" w:rsidR="00F45928" w:rsidRDefault="00F45928" w:rsidP="00F45928">
            <w:pPr>
              <w:jc w:val="center"/>
              <w:rPr>
                <w:sz w:val="20"/>
                <w:szCs w:val="20"/>
              </w:rPr>
            </w:pPr>
            <w:r>
              <w:rPr>
                <w:sz w:val="20"/>
                <w:szCs w:val="20"/>
              </w:rPr>
              <w:t>13</w:t>
            </w:r>
          </w:p>
        </w:tc>
        <w:tc>
          <w:tcPr>
            <w:tcW w:w="1342" w:type="pct"/>
          </w:tcPr>
          <w:p w14:paraId="5B5DB234" w14:textId="77777777" w:rsidR="00F45928" w:rsidRPr="009D09A1" w:rsidRDefault="00F45928" w:rsidP="00F45928">
            <w:pPr>
              <w:autoSpaceDE w:val="0"/>
              <w:autoSpaceDN w:val="0"/>
              <w:adjustRightInd w:val="0"/>
              <w:rPr>
                <w:sz w:val="20"/>
                <w:szCs w:val="20"/>
                <w:lang w:eastAsia="en-US"/>
              </w:rPr>
            </w:pPr>
            <w:r w:rsidRPr="009D09A1">
              <w:rPr>
                <w:rFonts w:eastAsia="Calibri"/>
                <w:sz w:val="20"/>
                <w:szCs w:val="20"/>
                <w:lang w:eastAsia="en-US"/>
              </w:rPr>
              <w:t>Сенокошение</w:t>
            </w:r>
          </w:p>
        </w:tc>
        <w:tc>
          <w:tcPr>
            <w:tcW w:w="1499" w:type="pct"/>
          </w:tcPr>
          <w:p w14:paraId="348A6582"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1</w:t>
            </w:r>
            <w:r w:rsidRPr="00F40F36">
              <w:rPr>
                <w:sz w:val="20"/>
                <w:szCs w:val="20"/>
                <w:lang w:eastAsia="en-US"/>
              </w:rPr>
              <w:t>00</w:t>
            </w:r>
            <w:r>
              <w:rPr>
                <w:sz w:val="20"/>
                <w:szCs w:val="20"/>
                <w:lang w:eastAsia="en-US"/>
              </w:rPr>
              <w:t>0</w:t>
            </w:r>
            <w:r w:rsidRPr="00F40F36">
              <w:rPr>
                <w:sz w:val="20"/>
                <w:szCs w:val="20"/>
                <w:lang w:eastAsia="en-US"/>
              </w:rPr>
              <w:t xml:space="preserve"> кв. м.</w:t>
            </w:r>
          </w:p>
          <w:p w14:paraId="3C65064A"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Pr>
          <w:p w14:paraId="0AAF2B77"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7D231AE4" w14:textId="77777777" w:rsidR="00F45928" w:rsidRPr="00F40F36" w:rsidRDefault="00F45928" w:rsidP="00F45928">
            <w:pPr>
              <w:tabs>
                <w:tab w:val="left" w:pos="318"/>
              </w:tabs>
              <w:contextualSpacing/>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46CB928A"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0AC19FC3" w14:textId="77777777" w:rsidR="00F45928" w:rsidRPr="00F40F36" w:rsidRDefault="00F45928" w:rsidP="00F45928">
            <w:pPr>
              <w:tabs>
                <w:tab w:val="left" w:pos="318"/>
              </w:tabs>
              <w:contextualSpacing/>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411AB755" w14:textId="77777777" w:rsidR="00F45928" w:rsidRPr="00F40F36" w:rsidRDefault="00F45928" w:rsidP="00F45928">
            <w:pPr>
              <w:tabs>
                <w:tab w:val="left" w:pos="318"/>
              </w:tabs>
              <w:contextualSpacing/>
              <w:rPr>
                <w:sz w:val="20"/>
                <w:szCs w:val="20"/>
              </w:rPr>
            </w:pPr>
            <w:r w:rsidRPr="00F40F36">
              <w:rPr>
                <w:sz w:val="20"/>
                <w:szCs w:val="20"/>
              </w:rPr>
              <w:t xml:space="preserve">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w:t>
            </w:r>
            <w:r w:rsidRPr="00F40F36">
              <w:rPr>
                <w:sz w:val="20"/>
                <w:szCs w:val="20"/>
              </w:rPr>
              <w:lastRenderedPageBreak/>
              <w:t>сводов правил</w:t>
            </w:r>
          </w:p>
        </w:tc>
      </w:tr>
      <w:tr w:rsidR="00F45928" w:rsidRPr="00755D87" w14:paraId="6BFE86CD" w14:textId="77777777" w:rsidTr="00AC00FC">
        <w:tc>
          <w:tcPr>
            <w:tcW w:w="284" w:type="pct"/>
          </w:tcPr>
          <w:p w14:paraId="211442C6" w14:textId="77777777" w:rsidR="00F45928" w:rsidRDefault="00F45928" w:rsidP="00F45928">
            <w:pPr>
              <w:jc w:val="center"/>
              <w:rPr>
                <w:sz w:val="20"/>
                <w:szCs w:val="20"/>
              </w:rPr>
            </w:pPr>
            <w:r>
              <w:rPr>
                <w:sz w:val="20"/>
                <w:szCs w:val="20"/>
              </w:rPr>
              <w:lastRenderedPageBreak/>
              <w:t>14</w:t>
            </w:r>
          </w:p>
        </w:tc>
        <w:tc>
          <w:tcPr>
            <w:tcW w:w="1342" w:type="pct"/>
          </w:tcPr>
          <w:p w14:paraId="215275E1" w14:textId="77777777" w:rsidR="00F45928" w:rsidRPr="009D09A1" w:rsidRDefault="00F45928" w:rsidP="00F45928">
            <w:pPr>
              <w:autoSpaceDE w:val="0"/>
              <w:autoSpaceDN w:val="0"/>
              <w:adjustRightInd w:val="0"/>
              <w:rPr>
                <w:rFonts w:eastAsia="Calibri"/>
                <w:sz w:val="20"/>
                <w:szCs w:val="20"/>
                <w:lang w:eastAsia="en-US"/>
              </w:rPr>
            </w:pPr>
            <w:r w:rsidRPr="009D09A1">
              <w:rPr>
                <w:rFonts w:eastAsia="Calibri"/>
                <w:sz w:val="20"/>
                <w:szCs w:val="20"/>
                <w:lang w:eastAsia="en-US"/>
              </w:rPr>
              <w:t xml:space="preserve">Выпас сельскохозяйственных животных </w:t>
            </w:r>
          </w:p>
        </w:tc>
        <w:tc>
          <w:tcPr>
            <w:tcW w:w="1499" w:type="pct"/>
          </w:tcPr>
          <w:p w14:paraId="73810B4E"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5</w:t>
            </w:r>
            <w:r w:rsidRPr="00F40F36">
              <w:rPr>
                <w:sz w:val="20"/>
                <w:szCs w:val="20"/>
                <w:lang w:eastAsia="en-US"/>
              </w:rPr>
              <w:t>0</w:t>
            </w:r>
            <w:r>
              <w:rPr>
                <w:sz w:val="20"/>
                <w:szCs w:val="20"/>
                <w:lang w:eastAsia="en-US"/>
              </w:rPr>
              <w:t>0</w:t>
            </w:r>
            <w:r w:rsidRPr="00F40F36">
              <w:rPr>
                <w:sz w:val="20"/>
                <w:szCs w:val="20"/>
                <w:lang w:eastAsia="en-US"/>
              </w:rPr>
              <w:t xml:space="preserve"> кв. м.</w:t>
            </w:r>
          </w:p>
          <w:p w14:paraId="389BB5FC"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w:t>
            </w:r>
            <w:r w:rsidRPr="00F40F36">
              <w:rPr>
                <w:sz w:val="20"/>
                <w:szCs w:val="20"/>
                <w:lang w:eastAsia="en-US"/>
              </w:rPr>
              <w:t>000</w:t>
            </w:r>
            <w:r>
              <w:rPr>
                <w:sz w:val="20"/>
                <w:szCs w:val="20"/>
                <w:lang w:eastAsia="en-US"/>
              </w:rPr>
              <w:t>0</w:t>
            </w:r>
            <w:r w:rsidRPr="00F40F36">
              <w:rPr>
                <w:sz w:val="20"/>
                <w:szCs w:val="20"/>
                <w:lang w:eastAsia="en-US"/>
              </w:rPr>
              <w:t xml:space="preserve"> кв. м</w:t>
            </w:r>
          </w:p>
        </w:tc>
        <w:tc>
          <w:tcPr>
            <w:tcW w:w="1875" w:type="pct"/>
          </w:tcPr>
          <w:p w14:paraId="48A147C2"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6E4AB4B1" w14:textId="77777777" w:rsidR="00F45928" w:rsidRPr="00F40F36" w:rsidRDefault="00F45928" w:rsidP="00F45928">
            <w:pPr>
              <w:tabs>
                <w:tab w:val="left" w:pos="318"/>
              </w:tabs>
              <w:contextualSpacing/>
              <w:rPr>
                <w:sz w:val="20"/>
                <w:szCs w:val="20"/>
              </w:rPr>
            </w:pPr>
            <w:r w:rsidRPr="00F40F36">
              <w:rPr>
                <w:sz w:val="20"/>
                <w:szCs w:val="20"/>
              </w:rPr>
              <w:t xml:space="preserve">-от красной линии улицы (границ земельного участка, граничащего с улично-дорожной сетью) – </w:t>
            </w:r>
            <w:r>
              <w:rPr>
                <w:sz w:val="20"/>
                <w:szCs w:val="20"/>
              </w:rPr>
              <w:t xml:space="preserve">0 </w:t>
            </w:r>
            <w:r w:rsidRPr="00F40F36">
              <w:rPr>
                <w:sz w:val="20"/>
                <w:szCs w:val="20"/>
              </w:rPr>
              <w:t>м;</w:t>
            </w:r>
          </w:p>
          <w:p w14:paraId="4302D4A0"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r>
              <w:rPr>
                <w:sz w:val="20"/>
                <w:szCs w:val="20"/>
              </w:rPr>
              <w:t>0</w:t>
            </w:r>
            <w:r w:rsidRPr="00F40F36">
              <w:rPr>
                <w:sz w:val="20"/>
                <w:szCs w:val="20"/>
              </w:rPr>
              <w:t xml:space="preserve"> м;</w:t>
            </w:r>
          </w:p>
          <w:p w14:paraId="5EA3CE5F" w14:textId="77777777" w:rsidR="00F45928" w:rsidRPr="00F40F36" w:rsidRDefault="00F45928" w:rsidP="00F45928">
            <w:pPr>
              <w:tabs>
                <w:tab w:val="left" w:pos="318"/>
              </w:tabs>
              <w:contextualSpacing/>
              <w:rPr>
                <w:sz w:val="20"/>
                <w:szCs w:val="20"/>
              </w:rPr>
            </w:pPr>
            <w:r w:rsidRPr="00F40F36">
              <w:rPr>
                <w:sz w:val="20"/>
                <w:szCs w:val="20"/>
              </w:rPr>
              <w:t xml:space="preserve">- до границ земельного участка – </w:t>
            </w:r>
            <w:r>
              <w:rPr>
                <w:sz w:val="20"/>
                <w:szCs w:val="20"/>
              </w:rPr>
              <w:t>0</w:t>
            </w:r>
            <w:r w:rsidRPr="00F40F36">
              <w:rPr>
                <w:sz w:val="20"/>
                <w:szCs w:val="20"/>
              </w:rPr>
              <w:t xml:space="preserve"> м.</w:t>
            </w:r>
          </w:p>
          <w:p w14:paraId="4D3100F5" w14:textId="77777777" w:rsidR="00F45928" w:rsidRPr="00F40F36" w:rsidRDefault="00F45928" w:rsidP="00F45928">
            <w:pPr>
              <w:rPr>
                <w:sz w:val="20"/>
                <w:szCs w:val="20"/>
              </w:rPr>
            </w:pPr>
            <w:r w:rsidRPr="00F40F3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755D87" w14:paraId="24AA9C00" w14:textId="77777777" w:rsidTr="00AC00FC">
        <w:tc>
          <w:tcPr>
            <w:tcW w:w="284" w:type="pct"/>
          </w:tcPr>
          <w:p w14:paraId="1E865179" w14:textId="77777777" w:rsidR="00F45928" w:rsidRDefault="00F45928" w:rsidP="00F45928">
            <w:pPr>
              <w:jc w:val="center"/>
              <w:rPr>
                <w:sz w:val="20"/>
                <w:szCs w:val="20"/>
              </w:rPr>
            </w:pPr>
            <w:r>
              <w:rPr>
                <w:sz w:val="20"/>
                <w:szCs w:val="20"/>
              </w:rPr>
              <w:t>15</w:t>
            </w:r>
          </w:p>
        </w:tc>
        <w:tc>
          <w:tcPr>
            <w:tcW w:w="1342" w:type="pct"/>
          </w:tcPr>
          <w:p w14:paraId="21F0511F" w14:textId="77777777" w:rsidR="00F45928" w:rsidRPr="009D09A1" w:rsidRDefault="00F45928" w:rsidP="00F45928">
            <w:pPr>
              <w:autoSpaceDE w:val="0"/>
              <w:autoSpaceDN w:val="0"/>
              <w:adjustRightInd w:val="0"/>
              <w:rPr>
                <w:rFonts w:eastAsia="Calibri"/>
                <w:sz w:val="20"/>
                <w:szCs w:val="20"/>
              </w:rPr>
            </w:pPr>
            <w:r w:rsidRPr="009D09A1">
              <w:rPr>
                <w:rFonts w:eastAsia="Calibri"/>
                <w:sz w:val="20"/>
                <w:szCs w:val="20"/>
              </w:rPr>
              <w:t>Земельные участки общего назначения</w:t>
            </w:r>
          </w:p>
          <w:p w14:paraId="1B64D4A7" w14:textId="77777777" w:rsidR="00F45928" w:rsidRPr="009D09A1" w:rsidRDefault="00F45928" w:rsidP="00F45928">
            <w:pPr>
              <w:autoSpaceDE w:val="0"/>
              <w:autoSpaceDN w:val="0"/>
              <w:adjustRightInd w:val="0"/>
              <w:rPr>
                <w:rFonts w:eastAsia="Calibri"/>
                <w:sz w:val="20"/>
                <w:szCs w:val="20"/>
                <w:lang w:eastAsia="en-US"/>
              </w:rPr>
            </w:pPr>
          </w:p>
        </w:tc>
        <w:tc>
          <w:tcPr>
            <w:tcW w:w="1499" w:type="pct"/>
          </w:tcPr>
          <w:p w14:paraId="063EBB9A"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Минимальный размер –</w:t>
            </w:r>
            <w:r>
              <w:rPr>
                <w:sz w:val="20"/>
                <w:szCs w:val="20"/>
                <w:lang w:eastAsia="en-US"/>
              </w:rPr>
              <w:t xml:space="preserve"> 2</w:t>
            </w:r>
            <w:r w:rsidRPr="00F40F36">
              <w:rPr>
                <w:sz w:val="20"/>
                <w:szCs w:val="20"/>
                <w:lang w:eastAsia="en-US"/>
              </w:rPr>
              <w:t>0</w:t>
            </w:r>
            <w:r>
              <w:rPr>
                <w:sz w:val="20"/>
                <w:szCs w:val="20"/>
                <w:lang w:eastAsia="en-US"/>
              </w:rPr>
              <w:t>0</w:t>
            </w:r>
            <w:r w:rsidRPr="00F40F36">
              <w:rPr>
                <w:sz w:val="20"/>
                <w:szCs w:val="20"/>
                <w:lang w:eastAsia="en-US"/>
              </w:rPr>
              <w:t xml:space="preserve"> кв. м.</w:t>
            </w:r>
          </w:p>
          <w:p w14:paraId="2FAFA783"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w:t>
            </w:r>
            <w:r>
              <w:rPr>
                <w:sz w:val="20"/>
                <w:szCs w:val="20"/>
                <w:lang w:eastAsia="en-US"/>
              </w:rPr>
              <w:t>0</w:t>
            </w:r>
            <w:r w:rsidRPr="00F40F36">
              <w:rPr>
                <w:sz w:val="20"/>
                <w:szCs w:val="20"/>
                <w:lang w:eastAsia="en-US"/>
              </w:rPr>
              <w:t xml:space="preserve"> кв. м</w:t>
            </w:r>
          </w:p>
        </w:tc>
        <w:tc>
          <w:tcPr>
            <w:tcW w:w="1875" w:type="pct"/>
          </w:tcPr>
          <w:p w14:paraId="00BA18A5" w14:textId="77777777" w:rsidR="00F45928" w:rsidRPr="00F40F36" w:rsidRDefault="00F45928" w:rsidP="00F45928">
            <w:pPr>
              <w:tabs>
                <w:tab w:val="left" w:pos="318"/>
              </w:tabs>
              <w:contextualSpacing/>
              <w:rPr>
                <w:sz w:val="20"/>
                <w:szCs w:val="20"/>
              </w:rPr>
            </w:pPr>
            <w:r w:rsidRPr="00F40F36">
              <w:rPr>
                <w:sz w:val="20"/>
                <w:szCs w:val="20"/>
              </w:rPr>
              <w:t>Минимальные отступы зданий, строений, сооружений:</w:t>
            </w:r>
          </w:p>
          <w:p w14:paraId="7E50336D"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улицы (границ земельного участка, граничащего с улично-дорожной сетью) – </w:t>
            </w:r>
            <w:r>
              <w:rPr>
                <w:sz w:val="20"/>
                <w:szCs w:val="20"/>
              </w:rPr>
              <w:t>3</w:t>
            </w:r>
            <w:r w:rsidRPr="00F40F36">
              <w:rPr>
                <w:sz w:val="20"/>
                <w:szCs w:val="20"/>
              </w:rPr>
              <w:t xml:space="preserve"> м;</w:t>
            </w:r>
          </w:p>
          <w:p w14:paraId="65D1D35C" w14:textId="77777777" w:rsidR="00F45928" w:rsidRPr="00F40F36" w:rsidRDefault="00F45928" w:rsidP="00F45928">
            <w:pPr>
              <w:tabs>
                <w:tab w:val="left" w:pos="318"/>
              </w:tabs>
              <w:contextualSpacing/>
              <w:rPr>
                <w:sz w:val="20"/>
                <w:szCs w:val="20"/>
              </w:rPr>
            </w:pPr>
            <w:r w:rsidRPr="00F40F36">
              <w:rPr>
                <w:sz w:val="20"/>
                <w:szCs w:val="20"/>
              </w:rPr>
              <w:t>- от красной линии проезда (границ земельного участка, граничащего с проездом) – 3 м;</w:t>
            </w:r>
          </w:p>
          <w:p w14:paraId="3DA6520E" w14:textId="77777777" w:rsidR="00F45928" w:rsidRPr="00F40F36" w:rsidRDefault="00F45928" w:rsidP="00F45928">
            <w:pPr>
              <w:tabs>
                <w:tab w:val="left" w:pos="318"/>
              </w:tabs>
              <w:contextualSpacing/>
              <w:rPr>
                <w:sz w:val="20"/>
                <w:szCs w:val="20"/>
              </w:rPr>
            </w:pPr>
            <w:r w:rsidRPr="00F40F36">
              <w:rPr>
                <w:sz w:val="20"/>
                <w:szCs w:val="20"/>
              </w:rPr>
              <w:t>- от границ земельного участка до основного строения – 3 м;</w:t>
            </w:r>
          </w:p>
          <w:p w14:paraId="30A6B090" w14:textId="77777777" w:rsidR="00F45928" w:rsidRPr="00F40F36" w:rsidRDefault="00F45928" w:rsidP="00F45928">
            <w:pPr>
              <w:tabs>
                <w:tab w:val="left" w:pos="318"/>
              </w:tabs>
              <w:contextualSpacing/>
              <w:rPr>
                <w:sz w:val="20"/>
                <w:szCs w:val="20"/>
              </w:rPr>
            </w:pPr>
            <w:r w:rsidRPr="00F40F36">
              <w:rPr>
                <w:sz w:val="20"/>
                <w:szCs w:val="20"/>
              </w:rPr>
              <w:t xml:space="preserve">Предельное количество надземных этажей – </w:t>
            </w:r>
            <w:r>
              <w:rPr>
                <w:sz w:val="20"/>
                <w:szCs w:val="20"/>
              </w:rPr>
              <w:t>3</w:t>
            </w:r>
            <w:r w:rsidRPr="00F40F36">
              <w:rPr>
                <w:sz w:val="20"/>
                <w:szCs w:val="20"/>
              </w:rPr>
              <w:t>.</w:t>
            </w:r>
          </w:p>
          <w:p w14:paraId="05D0571D" w14:textId="77777777" w:rsidR="00F45928" w:rsidRPr="00F40F36" w:rsidRDefault="00F45928" w:rsidP="00F45928">
            <w:pPr>
              <w:rPr>
                <w:sz w:val="20"/>
                <w:szCs w:val="20"/>
              </w:rPr>
            </w:pPr>
            <w:r w:rsidRPr="00F40F36">
              <w:rPr>
                <w:sz w:val="20"/>
                <w:szCs w:val="20"/>
              </w:rPr>
              <w:t xml:space="preserve">Максимальный процент застройки в границах земельного участка – </w:t>
            </w:r>
            <w:r>
              <w:rPr>
                <w:sz w:val="20"/>
                <w:szCs w:val="20"/>
              </w:rPr>
              <w:t>8</w:t>
            </w:r>
            <w:r w:rsidRPr="00F40F36">
              <w:rPr>
                <w:sz w:val="20"/>
                <w:szCs w:val="20"/>
              </w:rPr>
              <w:t xml:space="preserve">0 %. </w:t>
            </w:r>
          </w:p>
        </w:tc>
      </w:tr>
    </w:tbl>
    <w:p w14:paraId="402F62C6"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Ограничения использования земельных участков и объектов капитального строительства указаны в главе 2 раздела </w:t>
      </w:r>
      <w:r w:rsidRPr="00755D87">
        <w:rPr>
          <w:lang w:val="en-US"/>
        </w:rPr>
        <w:t>III</w:t>
      </w:r>
      <w:r w:rsidRPr="00755D87">
        <w:t xml:space="preserve"> настоящих правил.</w:t>
      </w:r>
    </w:p>
    <w:p w14:paraId="74ED174D" w14:textId="77777777" w:rsidR="003D41F9" w:rsidRPr="00755D87" w:rsidRDefault="003D41F9" w:rsidP="003D41F9">
      <w:pPr>
        <w:keepNext/>
        <w:keepLines/>
        <w:spacing w:before="240" w:after="240" w:line="276" w:lineRule="auto"/>
        <w:ind w:firstLine="709"/>
        <w:outlineLvl w:val="2"/>
        <w:rPr>
          <w:b/>
          <w:bCs/>
        </w:rPr>
      </w:pPr>
      <w:bookmarkStart w:id="80" w:name="_Toc1636646"/>
      <w:bookmarkStart w:id="81" w:name="_Toc87880508"/>
      <w:bookmarkStart w:id="82" w:name="_Toc127453600"/>
      <w:r w:rsidRPr="00755D87">
        <w:rPr>
          <w:b/>
          <w:bCs/>
        </w:rPr>
        <w:t>1.7. Градостроительные регламенты. Зоны рекреационного</w:t>
      </w:r>
      <w:bookmarkStart w:id="83" w:name="_Toc1553608"/>
      <w:r w:rsidRPr="00755D87">
        <w:rPr>
          <w:b/>
          <w:bCs/>
        </w:rPr>
        <w:t xml:space="preserve"> назначения (Р)</w:t>
      </w:r>
      <w:bookmarkEnd w:id="80"/>
      <w:bookmarkEnd w:id="81"/>
      <w:bookmarkEnd w:id="82"/>
      <w:bookmarkEnd w:id="83"/>
    </w:p>
    <w:p w14:paraId="46A3C8DA" w14:textId="77777777" w:rsidR="003D41F9" w:rsidRPr="00755D87" w:rsidRDefault="003D41F9" w:rsidP="003D41F9">
      <w:pPr>
        <w:keepNext/>
        <w:keepLines/>
        <w:spacing w:before="240" w:after="240" w:line="276" w:lineRule="auto"/>
        <w:ind w:firstLine="709"/>
        <w:outlineLvl w:val="2"/>
        <w:rPr>
          <w:b/>
          <w:bCs/>
        </w:rPr>
      </w:pPr>
      <w:bookmarkStart w:id="84" w:name="_Toc1636647"/>
      <w:bookmarkStart w:id="85" w:name="_Toc87880509"/>
      <w:bookmarkStart w:id="86" w:name="_Toc127453601"/>
      <w:r w:rsidRPr="00755D87">
        <w:rPr>
          <w:b/>
          <w:bCs/>
        </w:rPr>
        <w:t>1.7.1. Зона озелененных территорий общего пользования (Р1)</w:t>
      </w:r>
      <w:bookmarkEnd w:id="84"/>
      <w:bookmarkEnd w:id="85"/>
      <w:bookmarkEnd w:id="86"/>
    </w:p>
    <w:p w14:paraId="145D31FC"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Зона озелененных территорий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14:paraId="56533B68" w14:textId="77777777" w:rsidR="003D41F9" w:rsidRPr="00755D87" w:rsidRDefault="003D41F9" w:rsidP="003D41F9">
      <w:pPr>
        <w:spacing w:before="240" w:after="240" w:line="276" w:lineRule="auto"/>
        <w:ind w:firstLine="709"/>
        <w:rPr>
          <w:b/>
        </w:rPr>
      </w:pPr>
      <w:r w:rsidRPr="00755D87">
        <w:rPr>
          <w:b/>
        </w:rPr>
        <w:t>Перечень основных видов разрешенного использования земельных участков и объектов капитального строительства</w:t>
      </w:r>
    </w:p>
    <w:p w14:paraId="521ADAB9"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34</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2A8D2844" w14:textId="77777777" w:rsidTr="00AC00FC">
        <w:trPr>
          <w:tblHeader/>
        </w:trPr>
        <w:tc>
          <w:tcPr>
            <w:tcW w:w="393" w:type="pct"/>
            <w:vMerge w:val="restart"/>
            <w:vAlign w:val="center"/>
          </w:tcPr>
          <w:p w14:paraId="6B45D228" w14:textId="77777777" w:rsidR="003D41F9" w:rsidRPr="00755D87" w:rsidRDefault="003D41F9" w:rsidP="00AC00FC">
            <w:pPr>
              <w:jc w:val="center"/>
              <w:rPr>
                <w:sz w:val="20"/>
                <w:szCs w:val="20"/>
              </w:rPr>
            </w:pPr>
            <w:r w:rsidRPr="00755D87">
              <w:rPr>
                <w:sz w:val="20"/>
                <w:szCs w:val="20"/>
              </w:rPr>
              <w:lastRenderedPageBreak/>
              <w:t>№ п/п</w:t>
            </w:r>
          </w:p>
        </w:tc>
        <w:tc>
          <w:tcPr>
            <w:tcW w:w="2359" w:type="pct"/>
            <w:gridSpan w:val="2"/>
            <w:vAlign w:val="center"/>
          </w:tcPr>
          <w:p w14:paraId="709C3866"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42C823D"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2355EABB" w14:textId="77777777" w:rsidTr="00AC00FC">
        <w:trPr>
          <w:tblHeader/>
        </w:trPr>
        <w:tc>
          <w:tcPr>
            <w:tcW w:w="393" w:type="pct"/>
            <w:vMerge/>
          </w:tcPr>
          <w:p w14:paraId="044E84D6" w14:textId="77777777" w:rsidR="003D41F9" w:rsidRPr="00755D87" w:rsidRDefault="003D41F9" w:rsidP="00AC00FC">
            <w:pPr>
              <w:rPr>
                <w:sz w:val="20"/>
                <w:szCs w:val="20"/>
              </w:rPr>
            </w:pPr>
          </w:p>
        </w:tc>
        <w:tc>
          <w:tcPr>
            <w:tcW w:w="561" w:type="pct"/>
            <w:vAlign w:val="center"/>
          </w:tcPr>
          <w:p w14:paraId="534AA7D5"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72158904"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3F365B36" w14:textId="77777777" w:rsidR="003D41F9" w:rsidRPr="00755D87" w:rsidRDefault="003D41F9" w:rsidP="00AC00FC">
            <w:pPr>
              <w:rPr>
                <w:sz w:val="20"/>
                <w:szCs w:val="20"/>
              </w:rPr>
            </w:pPr>
          </w:p>
        </w:tc>
      </w:tr>
      <w:tr w:rsidR="003D41F9" w:rsidRPr="00755D87" w14:paraId="39E06E4E" w14:textId="77777777" w:rsidTr="00AC00FC">
        <w:tblPrEx>
          <w:tblLook w:val="0080" w:firstRow="0" w:lastRow="0" w:firstColumn="1" w:lastColumn="0" w:noHBand="0" w:noVBand="0"/>
        </w:tblPrEx>
        <w:trPr>
          <w:trHeight w:val="492"/>
        </w:trPr>
        <w:tc>
          <w:tcPr>
            <w:tcW w:w="393" w:type="pct"/>
          </w:tcPr>
          <w:p w14:paraId="321ABFAE" w14:textId="77777777" w:rsidR="003D41F9" w:rsidRPr="00755D87" w:rsidRDefault="003D41F9" w:rsidP="00AC00FC">
            <w:pPr>
              <w:jc w:val="center"/>
              <w:rPr>
                <w:sz w:val="20"/>
                <w:szCs w:val="20"/>
              </w:rPr>
            </w:pPr>
            <w:r w:rsidRPr="00755D87">
              <w:rPr>
                <w:sz w:val="20"/>
                <w:szCs w:val="20"/>
              </w:rPr>
              <w:t>1</w:t>
            </w:r>
          </w:p>
        </w:tc>
        <w:tc>
          <w:tcPr>
            <w:tcW w:w="561" w:type="pct"/>
          </w:tcPr>
          <w:p w14:paraId="47385572" w14:textId="77777777" w:rsidR="003D41F9" w:rsidRPr="00755D87" w:rsidRDefault="003D41F9" w:rsidP="00AC00FC">
            <w:pPr>
              <w:rPr>
                <w:sz w:val="20"/>
                <w:szCs w:val="20"/>
              </w:rPr>
            </w:pPr>
            <w:r w:rsidRPr="00755D87">
              <w:rPr>
                <w:sz w:val="20"/>
                <w:szCs w:val="20"/>
              </w:rPr>
              <w:t>3.6.2</w:t>
            </w:r>
          </w:p>
        </w:tc>
        <w:tc>
          <w:tcPr>
            <w:tcW w:w="1798" w:type="pct"/>
          </w:tcPr>
          <w:p w14:paraId="5732CB15"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Парки культуры и отдыха</w:t>
            </w:r>
          </w:p>
          <w:p w14:paraId="52A5C835" w14:textId="77777777" w:rsidR="003D41F9" w:rsidRPr="00755D87" w:rsidRDefault="003D41F9" w:rsidP="00AC00FC">
            <w:pPr>
              <w:autoSpaceDE w:val="0"/>
              <w:autoSpaceDN w:val="0"/>
              <w:adjustRightInd w:val="0"/>
              <w:rPr>
                <w:sz w:val="20"/>
                <w:szCs w:val="20"/>
                <w:lang w:eastAsia="en-US"/>
              </w:rPr>
            </w:pPr>
          </w:p>
        </w:tc>
        <w:tc>
          <w:tcPr>
            <w:tcW w:w="2248" w:type="pct"/>
          </w:tcPr>
          <w:p w14:paraId="3CFE827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парков культуры и отдыха</w:t>
            </w:r>
          </w:p>
          <w:p w14:paraId="0ADF76E2" w14:textId="77777777" w:rsidR="003D41F9" w:rsidRPr="00755D87" w:rsidRDefault="003D41F9" w:rsidP="00AC00FC">
            <w:pPr>
              <w:autoSpaceDE w:val="0"/>
              <w:autoSpaceDN w:val="0"/>
              <w:adjustRightInd w:val="0"/>
              <w:rPr>
                <w:sz w:val="20"/>
                <w:szCs w:val="20"/>
                <w:lang w:eastAsia="en-US"/>
              </w:rPr>
            </w:pPr>
          </w:p>
        </w:tc>
      </w:tr>
      <w:tr w:rsidR="003D41F9" w:rsidRPr="00755D87" w14:paraId="68EF2AD0" w14:textId="77777777" w:rsidTr="00AC00FC">
        <w:tblPrEx>
          <w:tblLook w:val="0080" w:firstRow="0" w:lastRow="0" w:firstColumn="1" w:lastColumn="0" w:noHBand="0" w:noVBand="0"/>
        </w:tblPrEx>
        <w:trPr>
          <w:trHeight w:val="995"/>
        </w:trPr>
        <w:tc>
          <w:tcPr>
            <w:tcW w:w="393" w:type="pct"/>
          </w:tcPr>
          <w:p w14:paraId="71F474A2" w14:textId="77777777" w:rsidR="003D41F9" w:rsidRPr="00755D87" w:rsidRDefault="003D41F9" w:rsidP="00AC00FC">
            <w:pPr>
              <w:jc w:val="center"/>
              <w:rPr>
                <w:sz w:val="20"/>
                <w:szCs w:val="20"/>
              </w:rPr>
            </w:pPr>
            <w:r w:rsidRPr="00755D87">
              <w:rPr>
                <w:sz w:val="20"/>
                <w:szCs w:val="20"/>
              </w:rPr>
              <w:t>2</w:t>
            </w:r>
          </w:p>
        </w:tc>
        <w:tc>
          <w:tcPr>
            <w:tcW w:w="561" w:type="pct"/>
          </w:tcPr>
          <w:p w14:paraId="4A2B63EF" w14:textId="77777777" w:rsidR="003D41F9" w:rsidRPr="00755D87" w:rsidRDefault="003D41F9" w:rsidP="00AC00FC">
            <w:pPr>
              <w:rPr>
                <w:sz w:val="20"/>
                <w:szCs w:val="20"/>
              </w:rPr>
            </w:pPr>
            <w:r w:rsidRPr="00755D87">
              <w:rPr>
                <w:sz w:val="20"/>
                <w:szCs w:val="20"/>
              </w:rPr>
              <w:t>5.1.3</w:t>
            </w:r>
          </w:p>
        </w:tc>
        <w:tc>
          <w:tcPr>
            <w:tcW w:w="1798" w:type="pct"/>
          </w:tcPr>
          <w:p w14:paraId="7DA5B60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Площадки для занятий спортом</w:t>
            </w:r>
          </w:p>
          <w:p w14:paraId="5945A540" w14:textId="77777777" w:rsidR="003D41F9" w:rsidRPr="00755D87" w:rsidRDefault="003D41F9" w:rsidP="00AC00FC">
            <w:pPr>
              <w:autoSpaceDE w:val="0"/>
              <w:autoSpaceDN w:val="0"/>
              <w:adjustRightInd w:val="0"/>
              <w:rPr>
                <w:sz w:val="20"/>
                <w:szCs w:val="20"/>
                <w:lang w:eastAsia="en-US"/>
              </w:rPr>
            </w:pPr>
          </w:p>
        </w:tc>
        <w:tc>
          <w:tcPr>
            <w:tcW w:w="2248" w:type="pct"/>
          </w:tcPr>
          <w:p w14:paraId="5FE17FC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D41F9" w:rsidRPr="00755D87" w14:paraId="1B71CFD8" w14:textId="77777777" w:rsidTr="00AC00FC">
        <w:tblPrEx>
          <w:tblLook w:val="0080" w:firstRow="0" w:lastRow="0" w:firstColumn="1" w:lastColumn="0" w:noHBand="0" w:noVBand="0"/>
        </w:tblPrEx>
        <w:trPr>
          <w:trHeight w:val="1749"/>
        </w:trPr>
        <w:tc>
          <w:tcPr>
            <w:tcW w:w="393" w:type="pct"/>
          </w:tcPr>
          <w:p w14:paraId="3A4A58A3" w14:textId="77777777" w:rsidR="003D41F9" w:rsidRPr="00755D87" w:rsidRDefault="003D41F9" w:rsidP="00AC00FC">
            <w:pPr>
              <w:jc w:val="center"/>
              <w:rPr>
                <w:sz w:val="20"/>
                <w:szCs w:val="20"/>
              </w:rPr>
            </w:pPr>
            <w:r w:rsidRPr="00755D87">
              <w:rPr>
                <w:sz w:val="20"/>
                <w:szCs w:val="20"/>
              </w:rPr>
              <w:t>3</w:t>
            </w:r>
          </w:p>
        </w:tc>
        <w:tc>
          <w:tcPr>
            <w:tcW w:w="561" w:type="pct"/>
          </w:tcPr>
          <w:p w14:paraId="51372E58" w14:textId="77777777" w:rsidR="003D41F9" w:rsidRPr="00755D87" w:rsidRDefault="003D41F9" w:rsidP="00AC00FC">
            <w:pPr>
              <w:rPr>
                <w:sz w:val="20"/>
                <w:szCs w:val="20"/>
              </w:rPr>
            </w:pPr>
            <w:r w:rsidRPr="00755D87">
              <w:rPr>
                <w:sz w:val="20"/>
                <w:szCs w:val="20"/>
              </w:rPr>
              <w:t>5.2</w:t>
            </w:r>
          </w:p>
        </w:tc>
        <w:tc>
          <w:tcPr>
            <w:tcW w:w="1798" w:type="pct"/>
          </w:tcPr>
          <w:p w14:paraId="4CF9CA9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Природно-познавательный туризм</w:t>
            </w:r>
          </w:p>
        </w:tc>
        <w:tc>
          <w:tcPr>
            <w:tcW w:w="2248" w:type="pct"/>
          </w:tcPr>
          <w:p w14:paraId="25DE274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69489A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осуществление необходимых природоохранных и </w:t>
            </w:r>
            <w:proofErr w:type="spellStart"/>
            <w:r w:rsidRPr="00755D87">
              <w:rPr>
                <w:rFonts w:eastAsia="Calibri"/>
                <w:sz w:val="20"/>
                <w:szCs w:val="20"/>
                <w:lang w:eastAsia="en-US"/>
              </w:rPr>
              <w:t>природовосстановительных</w:t>
            </w:r>
            <w:proofErr w:type="spellEnd"/>
            <w:r w:rsidRPr="00755D87">
              <w:rPr>
                <w:rFonts w:eastAsia="Calibri"/>
                <w:sz w:val="20"/>
                <w:szCs w:val="20"/>
                <w:lang w:eastAsia="en-US"/>
              </w:rPr>
              <w:t xml:space="preserve"> мероприятий</w:t>
            </w:r>
          </w:p>
        </w:tc>
      </w:tr>
      <w:tr w:rsidR="003D41F9" w:rsidRPr="00755D87" w14:paraId="61B8246D" w14:textId="77777777" w:rsidTr="00AC00FC">
        <w:tblPrEx>
          <w:tblLook w:val="0080" w:firstRow="0" w:lastRow="0" w:firstColumn="1" w:lastColumn="0" w:noHBand="0" w:noVBand="0"/>
        </w:tblPrEx>
        <w:tc>
          <w:tcPr>
            <w:tcW w:w="393" w:type="pct"/>
          </w:tcPr>
          <w:p w14:paraId="783F54D4" w14:textId="77777777" w:rsidR="003D41F9" w:rsidRPr="00755D87" w:rsidRDefault="003D41F9" w:rsidP="00AC00FC">
            <w:pPr>
              <w:jc w:val="center"/>
              <w:rPr>
                <w:sz w:val="20"/>
                <w:szCs w:val="20"/>
              </w:rPr>
            </w:pPr>
            <w:r w:rsidRPr="00755D87">
              <w:rPr>
                <w:sz w:val="20"/>
                <w:szCs w:val="20"/>
              </w:rPr>
              <w:t>4</w:t>
            </w:r>
          </w:p>
        </w:tc>
        <w:tc>
          <w:tcPr>
            <w:tcW w:w="561" w:type="pct"/>
          </w:tcPr>
          <w:p w14:paraId="30A62E2C" w14:textId="77777777" w:rsidR="003D41F9" w:rsidRPr="00755D87" w:rsidRDefault="003D41F9" w:rsidP="00AC00FC">
            <w:pPr>
              <w:rPr>
                <w:sz w:val="20"/>
                <w:szCs w:val="20"/>
              </w:rPr>
            </w:pPr>
            <w:r w:rsidRPr="00755D87">
              <w:rPr>
                <w:sz w:val="20"/>
                <w:szCs w:val="20"/>
              </w:rPr>
              <w:t>9.0</w:t>
            </w:r>
          </w:p>
        </w:tc>
        <w:tc>
          <w:tcPr>
            <w:tcW w:w="1798" w:type="pct"/>
          </w:tcPr>
          <w:p w14:paraId="724609D9" w14:textId="77777777" w:rsidR="003D41F9" w:rsidRPr="00755D87" w:rsidRDefault="003D41F9" w:rsidP="00AC00FC">
            <w:pPr>
              <w:rPr>
                <w:sz w:val="20"/>
                <w:szCs w:val="20"/>
              </w:rPr>
            </w:pPr>
            <w:r w:rsidRPr="00755D87">
              <w:rPr>
                <w:sz w:val="20"/>
                <w:szCs w:val="20"/>
                <w:lang w:eastAsia="en-US"/>
              </w:rPr>
              <w:t>Деятельность по особой охране и изучению природы</w:t>
            </w:r>
          </w:p>
        </w:tc>
        <w:tc>
          <w:tcPr>
            <w:tcW w:w="2248" w:type="pct"/>
          </w:tcPr>
          <w:p w14:paraId="03F4CF0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3D41F9" w:rsidRPr="00755D87" w14:paraId="4B6D9981" w14:textId="77777777" w:rsidTr="00AC00FC">
        <w:tblPrEx>
          <w:tblLook w:val="0080" w:firstRow="0" w:lastRow="0" w:firstColumn="1" w:lastColumn="0" w:noHBand="0" w:noVBand="0"/>
        </w:tblPrEx>
        <w:tc>
          <w:tcPr>
            <w:tcW w:w="393" w:type="pct"/>
          </w:tcPr>
          <w:p w14:paraId="705A495A" w14:textId="77777777" w:rsidR="003D41F9" w:rsidRPr="00755D87" w:rsidRDefault="003D41F9" w:rsidP="00AC00FC">
            <w:pPr>
              <w:jc w:val="center"/>
              <w:rPr>
                <w:sz w:val="20"/>
                <w:szCs w:val="20"/>
              </w:rPr>
            </w:pPr>
            <w:r w:rsidRPr="00755D87">
              <w:rPr>
                <w:sz w:val="20"/>
                <w:szCs w:val="20"/>
              </w:rPr>
              <w:t>5</w:t>
            </w:r>
          </w:p>
        </w:tc>
        <w:tc>
          <w:tcPr>
            <w:tcW w:w="561" w:type="pct"/>
          </w:tcPr>
          <w:p w14:paraId="52BD0724" w14:textId="77777777" w:rsidR="003D41F9" w:rsidRPr="00755D87" w:rsidRDefault="003D41F9" w:rsidP="00AC00FC">
            <w:pPr>
              <w:rPr>
                <w:sz w:val="20"/>
                <w:szCs w:val="20"/>
              </w:rPr>
            </w:pPr>
            <w:r w:rsidRPr="00755D87">
              <w:rPr>
                <w:sz w:val="20"/>
                <w:szCs w:val="20"/>
              </w:rPr>
              <w:t>9.1</w:t>
            </w:r>
          </w:p>
        </w:tc>
        <w:tc>
          <w:tcPr>
            <w:tcW w:w="1798" w:type="pct"/>
          </w:tcPr>
          <w:p w14:paraId="38C7DD4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Охрана природных территорий</w:t>
            </w:r>
          </w:p>
          <w:p w14:paraId="667FACAD" w14:textId="77777777" w:rsidR="003D41F9" w:rsidRPr="00755D87" w:rsidRDefault="003D41F9" w:rsidP="00AC00FC">
            <w:pPr>
              <w:rPr>
                <w:sz w:val="20"/>
                <w:szCs w:val="20"/>
                <w:lang w:eastAsia="en-US"/>
              </w:rPr>
            </w:pPr>
          </w:p>
        </w:tc>
        <w:tc>
          <w:tcPr>
            <w:tcW w:w="2248" w:type="pct"/>
          </w:tcPr>
          <w:p w14:paraId="4B104D2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D41F9" w:rsidRPr="00755D87" w14:paraId="6B61A10E" w14:textId="77777777" w:rsidTr="00AC00FC">
        <w:tblPrEx>
          <w:tblLook w:val="0080" w:firstRow="0" w:lastRow="0" w:firstColumn="1" w:lastColumn="0" w:noHBand="0" w:noVBand="0"/>
        </w:tblPrEx>
        <w:trPr>
          <w:trHeight w:val="2807"/>
        </w:trPr>
        <w:tc>
          <w:tcPr>
            <w:tcW w:w="393" w:type="pct"/>
          </w:tcPr>
          <w:p w14:paraId="46A6C1C1" w14:textId="77777777" w:rsidR="003D41F9" w:rsidRPr="00755D87" w:rsidRDefault="003D41F9" w:rsidP="00AC00FC">
            <w:pPr>
              <w:jc w:val="center"/>
              <w:rPr>
                <w:sz w:val="20"/>
                <w:szCs w:val="20"/>
              </w:rPr>
            </w:pPr>
            <w:r w:rsidRPr="00755D87">
              <w:rPr>
                <w:sz w:val="20"/>
                <w:szCs w:val="20"/>
              </w:rPr>
              <w:t>6</w:t>
            </w:r>
          </w:p>
        </w:tc>
        <w:tc>
          <w:tcPr>
            <w:tcW w:w="561" w:type="pct"/>
          </w:tcPr>
          <w:p w14:paraId="0663E56E" w14:textId="77777777" w:rsidR="003D41F9" w:rsidRPr="00755D87" w:rsidRDefault="003D41F9" w:rsidP="00AC00FC">
            <w:pPr>
              <w:rPr>
                <w:sz w:val="20"/>
                <w:szCs w:val="20"/>
              </w:rPr>
            </w:pPr>
            <w:r w:rsidRPr="00755D87">
              <w:rPr>
                <w:sz w:val="20"/>
                <w:szCs w:val="20"/>
              </w:rPr>
              <w:t>9.3</w:t>
            </w:r>
          </w:p>
        </w:tc>
        <w:tc>
          <w:tcPr>
            <w:tcW w:w="1798" w:type="pct"/>
          </w:tcPr>
          <w:p w14:paraId="4165580C"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Историко-культурная деятельность</w:t>
            </w:r>
          </w:p>
        </w:tc>
        <w:tc>
          <w:tcPr>
            <w:tcW w:w="2248" w:type="pct"/>
          </w:tcPr>
          <w:p w14:paraId="67EF88D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D41F9" w:rsidRPr="00755D87" w14:paraId="06766182" w14:textId="77777777" w:rsidTr="00AC00FC">
        <w:tblPrEx>
          <w:tblLook w:val="0080" w:firstRow="0" w:lastRow="0" w:firstColumn="1" w:lastColumn="0" w:noHBand="0" w:noVBand="0"/>
        </w:tblPrEx>
        <w:trPr>
          <w:trHeight w:val="2678"/>
        </w:trPr>
        <w:tc>
          <w:tcPr>
            <w:tcW w:w="393" w:type="pct"/>
          </w:tcPr>
          <w:p w14:paraId="1B6C8715" w14:textId="77777777" w:rsidR="003D41F9" w:rsidRPr="00755D87" w:rsidRDefault="003D41F9" w:rsidP="00AC00FC">
            <w:pPr>
              <w:jc w:val="center"/>
              <w:rPr>
                <w:sz w:val="20"/>
                <w:szCs w:val="20"/>
              </w:rPr>
            </w:pPr>
            <w:r w:rsidRPr="00755D87">
              <w:rPr>
                <w:sz w:val="20"/>
                <w:szCs w:val="20"/>
              </w:rPr>
              <w:lastRenderedPageBreak/>
              <w:t>7</w:t>
            </w:r>
          </w:p>
        </w:tc>
        <w:tc>
          <w:tcPr>
            <w:tcW w:w="561" w:type="pct"/>
          </w:tcPr>
          <w:p w14:paraId="2D86E0CF" w14:textId="77777777" w:rsidR="003D41F9" w:rsidRPr="00755D87" w:rsidRDefault="003D41F9" w:rsidP="00AC00FC">
            <w:pPr>
              <w:rPr>
                <w:sz w:val="20"/>
                <w:szCs w:val="20"/>
              </w:rPr>
            </w:pPr>
            <w:r w:rsidRPr="00755D87">
              <w:rPr>
                <w:sz w:val="20"/>
                <w:szCs w:val="20"/>
              </w:rPr>
              <w:t>11.1</w:t>
            </w:r>
          </w:p>
        </w:tc>
        <w:tc>
          <w:tcPr>
            <w:tcW w:w="1798" w:type="pct"/>
          </w:tcPr>
          <w:p w14:paraId="2A6B372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Общее пользование водными объектами</w:t>
            </w:r>
          </w:p>
          <w:p w14:paraId="6E3061E2" w14:textId="77777777" w:rsidR="003D41F9" w:rsidRPr="00755D87" w:rsidRDefault="003D41F9" w:rsidP="00AC00FC">
            <w:pPr>
              <w:autoSpaceDE w:val="0"/>
              <w:autoSpaceDN w:val="0"/>
              <w:adjustRightInd w:val="0"/>
              <w:rPr>
                <w:sz w:val="20"/>
                <w:szCs w:val="20"/>
                <w:lang w:eastAsia="en-US"/>
              </w:rPr>
            </w:pPr>
          </w:p>
        </w:tc>
        <w:tc>
          <w:tcPr>
            <w:tcW w:w="2248" w:type="pct"/>
          </w:tcPr>
          <w:p w14:paraId="5127FF3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D41F9" w:rsidRPr="00755D87" w14:paraId="0F57224C" w14:textId="77777777" w:rsidTr="00AC00FC">
        <w:tblPrEx>
          <w:tblLook w:val="0080" w:firstRow="0" w:lastRow="0" w:firstColumn="1" w:lastColumn="0" w:noHBand="0" w:noVBand="0"/>
        </w:tblPrEx>
        <w:tc>
          <w:tcPr>
            <w:tcW w:w="393" w:type="pct"/>
          </w:tcPr>
          <w:p w14:paraId="0687761F" w14:textId="77777777" w:rsidR="003D41F9" w:rsidRPr="00755D87" w:rsidRDefault="003D41F9" w:rsidP="00AC00FC">
            <w:pPr>
              <w:jc w:val="center"/>
              <w:rPr>
                <w:sz w:val="20"/>
                <w:szCs w:val="20"/>
              </w:rPr>
            </w:pPr>
            <w:r w:rsidRPr="00755D87">
              <w:rPr>
                <w:sz w:val="20"/>
                <w:szCs w:val="20"/>
              </w:rPr>
              <w:t>8</w:t>
            </w:r>
          </w:p>
        </w:tc>
        <w:tc>
          <w:tcPr>
            <w:tcW w:w="561" w:type="pct"/>
          </w:tcPr>
          <w:p w14:paraId="15CB3817" w14:textId="77777777" w:rsidR="003D41F9" w:rsidRPr="00755D87" w:rsidRDefault="003D41F9" w:rsidP="00AC00FC">
            <w:pPr>
              <w:rPr>
                <w:sz w:val="20"/>
                <w:szCs w:val="20"/>
              </w:rPr>
            </w:pPr>
            <w:r w:rsidRPr="00755D87">
              <w:rPr>
                <w:sz w:val="20"/>
                <w:szCs w:val="20"/>
              </w:rPr>
              <w:t>12.0.1</w:t>
            </w:r>
          </w:p>
        </w:tc>
        <w:tc>
          <w:tcPr>
            <w:tcW w:w="1798" w:type="pct"/>
          </w:tcPr>
          <w:p w14:paraId="3033800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42C2824D" w14:textId="77777777" w:rsidR="003D41F9" w:rsidRPr="00755D87" w:rsidRDefault="003D41F9" w:rsidP="00AC00FC">
            <w:pPr>
              <w:autoSpaceDE w:val="0"/>
              <w:autoSpaceDN w:val="0"/>
              <w:adjustRightInd w:val="0"/>
              <w:rPr>
                <w:sz w:val="20"/>
                <w:szCs w:val="20"/>
                <w:lang w:eastAsia="en-US"/>
              </w:rPr>
            </w:pPr>
          </w:p>
        </w:tc>
        <w:tc>
          <w:tcPr>
            <w:tcW w:w="2248" w:type="pct"/>
          </w:tcPr>
          <w:p w14:paraId="3B0D98F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13B12EA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6C7C2B73" w14:textId="77777777" w:rsidTr="00AC00FC">
        <w:tblPrEx>
          <w:tblLook w:val="0080" w:firstRow="0" w:lastRow="0" w:firstColumn="1" w:lastColumn="0" w:noHBand="0" w:noVBand="0"/>
        </w:tblPrEx>
        <w:tc>
          <w:tcPr>
            <w:tcW w:w="393" w:type="pct"/>
          </w:tcPr>
          <w:p w14:paraId="1CCB737C" w14:textId="77777777" w:rsidR="003D41F9" w:rsidRPr="00755D87" w:rsidRDefault="003D41F9" w:rsidP="00AC00FC">
            <w:pPr>
              <w:jc w:val="center"/>
              <w:rPr>
                <w:sz w:val="20"/>
                <w:szCs w:val="20"/>
              </w:rPr>
            </w:pPr>
            <w:r w:rsidRPr="00755D87">
              <w:rPr>
                <w:sz w:val="20"/>
                <w:szCs w:val="20"/>
              </w:rPr>
              <w:t>9</w:t>
            </w:r>
          </w:p>
        </w:tc>
        <w:tc>
          <w:tcPr>
            <w:tcW w:w="561" w:type="pct"/>
          </w:tcPr>
          <w:p w14:paraId="441A2687" w14:textId="77777777" w:rsidR="003D41F9" w:rsidRPr="00755D87" w:rsidRDefault="003D41F9" w:rsidP="00AC00FC">
            <w:pPr>
              <w:rPr>
                <w:sz w:val="20"/>
                <w:szCs w:val="20"/>
              </w:rPr>
            </w:pPr>
            <w:r w:rsidRPr="00755D87">
              <w:rPr>
                <w:sz w:val="20"/>
                <w:szCs w:val="20"/>
              </w:rPr>
              <w:t>12.0.2</w:t>
            </w:r>
          </w:p>
        </w:tc>
        <w:tc>
          <w:tcPr>
            <w:tcW w:w="1798" w:type="pct"/>
          </w:tcPr>
          <w:p w14:paraId="3A44D1A6"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7D2BA784" w14:textId="77777777" w:rsidR="003D41F9" w:rsidRPr="00755D87" w:rsidRDefault="003D41F9" w:rsidP="00AC00FC">
            <w:pPr>
              <w:autoSpaceDE w:val="0"/>
              <w:autoSpaceDN w:val="0"/>
              <w:adjustRightInd w:val="0"/>
              <w:rPr>
                <w:sz w:val="20"/>
                <w:szCs w:val="20"/>
                <w:lang w:eastAsia="en-US"/>
              </w:rPr>
            </w:pPr>
          </w:p>
        </w:tc>
        <w:tc>
          <w:tcPr>
            <w:tcW w:w="2248" w:type="pct"/>
          </w:tcPr>
          <w:p w14:paraId="0EC6677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29BD834"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Перечень вспомогательных видов разрешенного использования объектов капитального строительства и земельных участков</w:t>
      </w:r>
    </w:p>
    <w:p w14:paraId="5FC245CA"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35</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17D656DB" w14:textId="77777777" w:rsidTr="00AC00FC">
        <w:trPr>
          <w:tblHeader/>
        </w:trPr>
        <w:tc>
          <w:tcPr>
            <w:tcW w:w="393" w:type="pct"/>
            <w:vMerge w:val="restart"/>
            <w:vAlign w:val="center"/>
          </w:tcPr>
          <w:p w14:paraId="3AFC3CCF"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79B5B6A6"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B2CFC42"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3F834137" w14:textId="77777777" w:rsidTr="00AC00FC">
        <w:trPr>
          <w:tblHeader/>
        </w:trPr>
        <w:tc>
          <w:tcPr>
            <w:tcW w:w="393" w:type="pct"/>
            <w:vMerge/>
          </w:tcPr>
          <w:p w14:paraId="14CED219" w14:textId="77777777" w:rsidR="003D41F9" w:rsidRPr="00755D87" w:rsidRDefault="003D41F9" w:rsidP="00AC00FC">
            <w:pPr>
              <w:rPr>
                <w:sz w:val="20"/>
                <w:szCs w:val="20"/>
              </w:rPr>
            </w:pPr>
          </w:p>
        </w:tc>
        <w:tc>
          <w:tcPr>
            <w:tcW w:w="561" w:type="pct"/>
            <w:vAlign w:val="center"/>
          </w:tcPr>
          <w:p w14:paraId="5D5EC7F2"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182977F7"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09EC0B89" w14:textId="77777777" w:rsidR="003D41F9" w:rsidRPr="00755D87" w:rsidRDefault="003D41F9" w:rsidP="00AC00FC">
            <w:pPr>
              <w:rPr>
                <w:sz w:val="20"/>
                <w:szCs w:val="20"/>
              </w:rPr>
            </w:pPr>
          </w:p>
        </w:tc>
      </w:tr>
      <w:tr w:rsidR="003D41F9" w:rsidRPr="00755D87" w14:paraId="2C3BB6D7" w14:textId="77777777" w:rsidTr="00AC00FC">
        <w:tblPrEx>
          <w:tblLook w:val="0080" w:firstRow="0" w:lastRow="0" w:firstColumn="1" w:lastColumn="0" w:noHBand="0" w:noVBand="0"/>
        </w:tblPrEx>
        <w:tc>
          <w:tcPr>
            <w:tcW w:w="393" w:type="pct"/>
          </w:tcPr>
          <w:p w14:paraId="2969A888" w14:textId="77777777" w:rsidR="003D41F9" w:rsidRPr="00755D87" w:rsidRDefault="003D41F9" w:rsidP="00AC00FC">
            <w:pPr>
              <w:jc w:val="center"/>
              <w:rPr>
                <w:sz w:val="20"/>
                <w:szCs w:val="20"/>
              </w:rPr>
            </w:pPr>
            <w:r w:rsidRPr="00755D87">
              <w:rPr>
                <w:sz w:val="20"/>
                <w:szCs w:val="20"/>
              </w:rPr>
              <w:t>1</w:t>
            </w:r>
          </w:p>
        </w:tc>
        <w:tc>
          <w:tcPr>
            <w:tcW w:w="561" w:type="pct"/>
          </w:tcPr>
          <w:p w14:paraId="5573432B" w14:textId="77777777" w:rsidR="003D41F9" w:rsidRPr="00755D87" w:rsidRDefault="003D41F9" w:rsidP="00AC00FC">
            <w:pPr>
              <w:rPr>
                <w:sz w:val="20"/>
                <w:szCs w:val="20"/>
              </w:rPr>
            </w:pPr>
            <w:r w:rsidRPr="00755D87">
              <w:rPr>
                <w:sz w:val="20"/>
                <w:szCs w:val="20"/>
              </w:rPr>
              <w:t>3.1.1</w:t>
            </w:r>
          </w:p>
        </w:tc>
        <w:tc>
          <w:tcPr>
            <w:tcW w:w="1798" w:type="pct"/>
          </w:tcPr>
          <w:p w14:paraId="41E4B9B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7EB47272" w14:textId="77777777" w:rsidR="003D41F9" w:rsidRPr="00755D87" w:rsidRDefault="003D41F9" w:rsidP="00AC00FC">
            <w:pPr>
              <w:autoSpaceDE w:val="0"/>
              <w:autoSpaceDN w:val="0"/>
              <w:adjustRightInd w:val="0"/>
              <w:rPr>
                <w:sz w:val="20"/>
                <w:szCs w:val="20"/>
                <w:lang w:eastAsia="en-US"/>
              </w:rPr>
            </w:pPr>
          </w:p>
        </w:tc>
        <w:tc>
          <w:tcPr>
            <w:tcW w:w="2248" w:type="pct"/>
          </w:tcPr>
          <w:p w14:paraId="6B9773A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09E2175F" w14:textId="77777777" w:rsidR="003D41F9" w:rsidRPr="00755D87" w:rsidRDefault="003D41F9" w:rsidP="003D41F9">
      <w:pPr>
        <w:autoSpaceDE w:val="0"/>
        <w:autoSpaceDN w:val="0"/>
        <w:adjustRightInd w:val="0"/>
        <w:spacing w:before="240" w:after="240" w:line="276" w:lineRule="auto"/>
        <w:ind w:firstLine="709"/>
        <w:rPr>
          <w:b/>
        </w:rPr>
      </w:pPr>
      <w:r w:rsidRPr="00755D87">
        <w:rPr>
          <w:b/>
        </w:rPr>
        <w:lastRenderedPageBreak/>
        <w:t xml:space="preserve">Перечень условно разрешенных видов разрешенного использования объектов строительства и земельных участков </w:t>
      </w:r>
    </w:p>
    <w:p w14:paraId="41A75301"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36</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646E56BB" w14:textId="77777777" w:rsidTr="00AC00FC">
        <w:tc>
          <w:tcPr>
            <w:tcW w:w="393" w:type="pct"/>
            <w:vMerge w:val="restart"/>
            <w:vAlign w:val="center"/>
          </w:tcPr>
          <w:p w14:paraId="4B282FBE"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5FBC78D1"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строительства</w:t>
            </w:r>
          </w:p>
        </w:tc>
        <w:tc>
          <w:tcPr>
            <w:tcW w:w="2248" w:type="pct"/>
            <w:vMerge w:val="restart"/>
          </w:tcPr>
          <w:p w14:paraId="5C73E03C"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строительства</w:t>
            </w:r>
          </w:p>
        </w:tc>
      </w:tr>
      <w:tr w:rsidR="003D41F9" w:rsidRPr="00755D87" w14:paraId="59D1A114" w14:textId="77777777" w:rsidTr="00AC00FC">
        <w:tc>
          <w:tcPr>
            <w:tcW w:w="393" w:type="pct"/>
            <w:vMerge/>
          </w:tcPr>
          <w:p w14:paraId="78022437" w14:textId="77777777" w:rsidR="003D41F9" w:rsidRPr="00755D87" w:rsidRDefault="003D41F9" w:rsidP="00AC00FC">
            <w:pPr>
              <w:rPr>
                <w:sz w:val="20"/>
                <w:szCs w:val="20"/>
              </w:rPr>
            </w:pPr>
          </w:p>
        </w:tc>
        <w:tc>
          <w:tcPr>
            <w:tcW w:w="561" w:type="pct"/>
            <w:vAlign w:val="center"/>
          </w:tcPr>
          <w:p w14:paraId="05343B7C"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3FDAADEF"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434F71E8" w14:textId="77777777" w:rsidR="003D41F9" w:rsidRPr="00755D87" w:rsidRDefault="003D41F9" w:rsidP="00AC00FC">
            <w:pPr>
              <w:rPr>
                <w:sz w:val="20"/>
                <w:szCs w:val="20"/>
              </w:rPr>
            </w:pPr>
          </w:p>
        </w:tc>
      </w:tr>
      <w:tr w:rsidR="003D41F9" w:rsidRPr="00755D87" w14:paraId="7A945993" w14:textId="77777777" w:rsidTr="00AC00FC">
        <w:tblPrEx>
          <w:tblLook w:val="0080" w:firstRow="0" w:lastRow="0" w:firstColumn="1" w:lastColumn="0" w:noHBand="0" w:noVBand="0"/>
        </w:tblPrEx>
        <w:tc>
          <w:tcPr>
            <w:tcW w:w="393" w:type="pct"/>
          </w:tcPr>
          <w:p w14:paraId="5A1D6743" w14:textId="77777777" w:rsidR="003D41F9" w:rsidRPr="00755D87" w:rsidRDefault="003D41F9" w:rsidP="00AC00FC">
            <w:pPr>
              <w:jc w:val="center"/>
              <w:rPr>
                <w:sz w:val="20"/>
                <w:szCs w:val="20"/>
              </w:rPr>
            </w:pPr>
            <w:r w:rsidRPr="00755D87">
              <w:rPr>
                <w:sz w:val="20"/>
                <w:szCs w:val="20"/>
              </w:rPr>
              <w:t>1</w:t>
            </w:r>
          </w:p>
        </w:tc>
        <w:tc>
          <w:tcPr>
            <w:tcW w:w="561" w:type="pct"/>
          </w:tcPr>
          <w:p w14:paraId="350F5DDE" w14:textId="77777777" w:rsidR="003D41F9" w:rsidRPr="00755D87" w:rsidRDefault="003D41F9" w:rsidP="00AC00FC">
            <w:pPr>
              <w:rPr>
                <w:sz w:val="20"/>
                <w:szCs w:val="20"/>
              </w:rPr>
            </w:pPr>
            <w:r w:rsidRPr="00755D87">
              <w:rPr>
                <w:sz w:val="20"/>
                <w:szCs w:val="20"/>
              </w:rPr>
              <w:t>3.7.1</w:t>
            </w:r>
          </w:p>
        </w:tc>
        <w:tc>
          <w:tcPr>
            <w:tcW w:w="1798" w:type="pct"/>
          </w:tcPr>
          <w:p w14:paraId="2990D009" w14:textId="77777777" w:rsidR="003D41F9" w:rsidRPr="00755D87" w:rsidRDefault="003D41F9" w:rsidP="00AC00FC">
            <w:pPr>
              <w:rPr>
                <w:rFonts w:eastAsia="Calibri"/>
                <w:sz w:val="20"/>
                <w:szCs w:val="20"/>
                <w:lang w:eastAsia="en-US"/>
              </w:rPr>
            </w:pPr>
            <w:r w:rsidRPr="00755D87">
              <w:rPr>
                <w:rFonts w:eastAsia="Calibri"/>
                <w:sz w:val="20"/>
                <w:szCs w:val="20"/>
                <w:lang w:eastAsia="en-US"/>
              </w:rPr>
              <w:t>Осуществление религиозных обрядов</w:t>
            </w:r>
          </w:p>
          <w:p w14:paraId="3389C090" w14:textId="77777777" w:rsidR="003D41F9" w:rsidRPr="00755D87" w:rsidRDefault="003D41F9" w:rsidP="00AC00FC">
            <w:pPr>
              <w:rPr>
                <w:sz w:val="20"/>
                <w:szCs w:val="20"/>
                <w:lang w:eastAsia="en-US"/>
              </w:rPr>
            </w:pPr>
          </w:p>
        </w:tc>
        <w:tc>
          <w:tcPr>
            <w:tcW w:w="2248" w:type="pct"/>
          </w:tcPr>
          <w:p w14:paraId="46AD1F3E" w14:textId="77777777" w:rsidR="003D41F9" w:rsidRPr="00755D87" w:rsidRDefault="003D41F9" w:rsidP="00AC00FC">
            <w:pPr>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D41F9" w:rsidRPr="00755D87" w14:paraId="2FF67BB9" w14:textId="77777777" w:rsidTr="00AC00FC">
        <w:tblPrEx>
          <w:tblLook w:val="0080" w:firstRow="0" w:lastRow="0" w:firstColumn="1" w:lastColumn="0" w:noHBand="0" w:noVBand="0"/>
        </w:tblPrEx>
        <w:tc>
          <w:tcPr>
            <w:tcW w:w="393" w:type="pct"/>
          </w:tcPr>
          <w:p w14:paraId="283D4441" w14:textId="77777777" w:rsidR="003D41F9" w:rsidRPr="00755D87" w:rsidRDefault="003D41F9" w:rsidP="00AC00FC">
            <w:pPr>
              <w:jc w:val="center"/>
              <w:rPr>
                <w:sz w:val="20"/>
                <w:szCs w:val="20"/>
              </w:rPr>
            </w:pPr>
            <w:r w:rsidRPr="00755D87">
              <w:rPr>
                <w:sz w:val="20"/>
                <w:szCs w:val="20"/>
              </w:rPr>
              <w:t>2</w:t>
            </w:r>
          </w:p>
        </w:tc>
        <w:tc>
          <w:tcPr>
            <w:tcW w:w="561" w:type="pct"/>
          </w:tcPr>
          <w:p w14:paraId="51704229" w14:textId="77777777" w:rsidR="003D41F9" w:rsidRPr="00755D87" w:rsidRDefault="003D41F9" w:rsidP="00AC00FC">
            <w:pPr>
              <w:rPr>
                <w:sz w:val="20"/>
                <w:szCs w:val="20"/>
              </w:rPr>
            </w:pPr>
            <w:r w:rsidRPr="00755D87">
              <w:rPr>
                <w:sz w:val="20"/>
                <w:szCs w:val="20"/>
              </w:rPr>
              <w:t>4.6</w:t>
            </w:r>
          </w:p>
        </w:tc>
        <w:tc>
          <w:tcPr>
            <w:tcW w:w="1798" w:type="pct"/>
          </w:tcPr>
          <w:p w14:paraId="5AA702D9"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Общественное питание</w:t>
            </w:r>
          </w:p>
        </w:tc>
        <w:tc>
          <w:tcPr>
            <w:tcW w:w="2248" w:type="pct"/>
          </w:tcPr>
          <w:p w14:paraId="5425248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D41F9" w:rsidRPr="00755D87" w14:paraId="6945015D" w14:textId="77777777" w:rsidTr="00AC00FC">
        <w:tblPrEx>
          <w:tblLook w:val="0080" w:firstRow="0" w:lastRow="0" w:firstColumn="1" w:lastColumn="0" w:noHBand="0" w:noVBand="0"/>
        </w:tblPrEx>
        <w:tc>
          <w:tcPr>
            <w:tcW w:w="393" w:type="pct"/>
          </w:tcPr>
          <w:p w14:paraId="1DF542A6" w14:textId="77777777" w:rsidR="003D41F9" w:rsidRPr="00755D87" w:rsidRDefault="003D41F9" w:rsidP="00AC00FC">
            <w:pPr>
              <w:jc w:val="center"/>
              <w:rPr>
                <w:sz w:val="20"/>
                <w:szCs w:val="20"/>
              </w:rPr>
            </w:pPr>
            <w:r w:rsidRPr="00755D87">
              <w:rPr>
                <w:sz w:val="20"/>
                <w:szCs w:val="20"/>
              </w:rPr>
              <w:t>3</w:t>
            </w:r>
          </w:p>
        </w:tc>
        <w:tc>
          <w:tcPr>
            <w:tcW w:w="561" w:type="pct"/>
          </w:tcPr>
          <w:p w14:paraId="650A96FF" w14:textId="77777777" w:rsidR="003D41F9" w:rsidRPr="00755D87" w:rsidRDefault="003D41F9" w:rsidP="00AC00FC">
            <w:pPr>
              <w:rPr>
                <w:sz w:val="20"/>
                <w:szCs w:val="20"/>
              </w:rPr>
            </w:pPr>
            <w:r w:rsidRPr="00755D87">
              <w:rPr>
                <w:sz w:val="20"/>
                <w:szCs w:val="20"/>
              </w:rPr>
              <w:t>5.4</w:t>
            </w:r>
          </w:p>
        </w:tc>
        <w:tc>
          <w:tcPr>
            <w:tcW w:w="1798" w:type="pct"/>
          </w:tcPr>
          <w:p w14:paraId="624F936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Причалы для маломерных судов</w:t>
            </w:r>
          </w:p>
          <w:p w14:paraId="21D76775" w14:textId="77777777" w:rsidR="003D41F9" w:rsidRPr="00755D87" w:rsidRDefault="003D41F9" w:rsidP="00AC00FC">
            <w:pPr>
              <w:autoSpaceDE w:val="0"/>
              <w:autoSpaceDN w:val="0"/>
              <w:adjustRightInd w:val="0"/>
              <w:rPr>
                <w:sz w:val="20"/>
                <w:szCs w:val="20"/>
                <w:lang w:eastAsia="en-US"/>
              </w:rPr>
            </w:pPr>
          </w:p>
        </w:tc>
        <w:tc>
          <w:tcPr>
            <w:tcW w:w="2248" w:type="pct"/>
          </w:tcPr>
          <w:p w14:paraId="5FA8C97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17523CA8"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EDB3C6"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37</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6"/>
        <w:gridCol w:w="2721"/>
        <w:gridCol w:w="3039"/>
        <w:gridCol w:w="3802"/>
      </w:tblGrid>
      <w:tr w:rsidR="003D41F9" w:rsidRPr="00755D87" w14:paraId="1D2F7B49" w14:textId="77777777" w:rsidTr="00AC00FC">
        <w:trPr>
          <w:tblHeader/>
        </w:trPr>
        <w:tc>
          <w:tcPr>
            <w:tcW w:w="284" w:type="pct"/>
            <w:vAlign w:val="center"/>
          </w:tcPr>
          <w:p w14:paraId="62169C5A" w14:textId="77777777" w:rsidR="003D41F9" w:rsidRPr="00755D87" w:rsidRDefault="003D41F9" w:rsidP="00AC00FC">
            <w:pPr>
              <w:jc w:val="center"/>
              <w:rPr>
                <w:sz w:val="20"/>
                <w:szCs w:val="20"/>
              </w:rPr>
            </w:pPr>
            <w:r w:rsidRPr="00755D87">
              <w:rPr>
                <w:sz w:val="20"/>
                <w:szCs w:val="20"/>
              </w:rPr>
              <w:t>№ п/п</w:t>
            </w:r>
          </w:p>
        </w:tc>
        <w:tc>
          <w:tcPr>
            <w:tcW w:w="1342" w:type="pct"/>
            <w:vAlign w:val="center"/>
          </w:tcPr>
          <w:p w14:paraId="18791857"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78A78DCE"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75" w:type="pct"/>
          </w:tcPr>
          <w:p w14:paraId="4EF80D9F"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F45928" w:rsidRPr="00755D87" w14:paraId="184483B3" w14:textId="77777777" w:rsidTr="00AC00FC">
        <w:tc>
          <w:tcPr>
            <w:tcW w:w="284" w:type="pct"/>
          </w:tcPr>
          <w:p w14:paraId="41994FEC" w14:textId="77777777" w:rsidR="00F45928" w:rsidRPr="00755D87" w:rsidRDefault="00F45928" w:rsidP="00F45928">
            <w:pPr>
              <w:jc w:val="center"/>
              <w:rPr>
                <w:sz w:val="20"/>
                <w:szCs w:val="20"/>
              </w:rPr>
            </w:pPr>
            <w:r w:rsidRPr="00755D87">
              <w:rPr>
                <w:sz w:val="20"/>
                <w:szCs w:val="20"/>
              </w:rPr>
              <w:t>1</w:t>
            </w:r>
          </w:p>
        </w:tc>
        <w:tc>
          <w:tcPr>
            <w:tcW w:w="1342" w:type="pct"/>
          </w:tcPr>
          <w:p w14:paraId="319BF79D" w14:textId="77777777" w:rsidR="00F45928" w:rsidRPr="00755D87" w:rsidRDefault="00F45928" w:rsidP="00F45928">
            <w:pPr>
              <w:autoSpaceDE w:val="0"/>
              <w:autoSpaceDN w:val="0"/>
              <w:adjustRightInd w:val="0"/>
              <w:rPr>
                <w:sz w:val="20"/>
                <w:szCs w:val="20"/>
                <w:lang w:eastAsia="en-US"/>
              </w:rPr>
            </w:pPr>
            <w:r w:rsidRPr="00755D87">
              <w:rPr>
                <w:sz w:val="20"/>
                <w:szCs w:val="20"/>
                <w:lang w:eastAsia="en-US"/>
              </w:rPr>
              <w:t>Площадки для занятий спортом</w:t>
            </w:r>
          </w:p>
        </w:tc>
        <w:tc>
          <w:tcPr>
            <w:tcW w:w="1499" w:type="pct"/>
          </w:tcPr>
          <w:p w14:paraId="47770492"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3BF73A45"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75" w:type="pct"/>
          </w:tcPr>
          <w:p w14:paraId="16832BC1" w14:textId="77777777" w:rsidR="00F45928" w:rsidRPr="00755D87" w:rsidRDefault="00F45928" w:rsidP="00F45928">
            <w:pPr>
              <w:rPr>
                <w:sz w:val="20"/>
                <w:szCs w:val="20"/>
              </w:rPr>
            </w:pPr>
            <w:r w:rsidRPr="00755D87">
              <w:rPr>
                <w:sz w:val="20"/>
                <w:szCs w:val="20"/>
              </w:rPr>
              <w:t>Минимальные отступы зданий, строений, сооружений:</w:t>
            </w:r>
          </w:p>
          <w:p w14:paraId="413257EA" w14:textId="77777777" w:rsidR="00F45928" w:rsidRPr="00755D87" w:rsidRDefault="00F45928" w:rsidP="00F45928">
            <w:pPr>
              <w:tabs>
                <w:tab w:val="left" w:pos="318"/>
              </w:tabs>
              <w:contextualSpacing/>
              <w:rPr>
                <w:sz w:val="20"/>
                <w:szCs w:val="20"/>
              </w:rPr>
            </w:pPr>
            <w:r w:rsidRPr="00755D87">
              <w:rPr>
                <w:sz w:val="20"/>
                <w:szCs w:val="20"/>
              </w:rPr>
              <w:t>-от красной линии улицы (границ земельного участка, граничащего с улично-дорожной сетью) – 5м;</w:t>
            </w:r>
          </w:p>
          <w:p w14:paraId="43638CD1"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D1DFB7A" w14:textId="77777777" w:rsidR="00F45928" w:rsidRPr="00755D87" w:rsidRDefault="00F45928" w:rsidP="00F45928">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62455115" w14:textId="77777777" w:rsidR="00F45928" w:rsidRPr="00755D87" w:rsidRDefault="00F45928" w:rsidP="00F45928">
            <w:pPr>
              <w:rPr>
                <w:sz w:val="20"/>
                <w:szCs w:val="20"/>
              </w:rPr>
            </w:pPr>
            <w:r w:rsidRPr="00755D87">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45928" w:rsidRPr="00755D87" w14:paraId="6E63C829" w14:textId="77777777" w:rsidTr="00AC00FC">
        <w:tc>
          <w:tcPr>
            <w:tcW w:w="284" w:type="pct"/>
          </w:tcPr>
          <w:p w14:paraId="177D212D" w14:textId="77777777" w:rsidR="00F45928" w:rsidRPr="00755D87" w:rsidRDefault="00F45928" w:rsidP="00F45928">
            <w:pPr>
              <w:jc w:val="center"/>
              <w:rPr>
                <w:sz w:val="20"/>
                <w:szCs w:val="20"/>
              </w:rPr>
            </w:pPr>
            <w:r w:rsidRPr="00755D87">
              <w:rPr>
                <w:sz w:val="20"/>
                <w:szCs w:val="20"/>
              </w:rPr>
              <w:t>2</w:t>
            </w:r>
          </w:p>
        </w:tc>
        <w:tc>
          <w:tcPr>
            <w:tcW w:w="1342" w:type="pct"/>
          </w:tcPr>
          <w:p w14:paraId="366E8933" w14:textId="77777777" w:rsidR="00F45928" w:rsidRPr="00755D87" w:rsidRDefault="00F45928" w:rsidP="00F45928">
            <w:pPr>
              <w:autoSpaceDE w:val="0"/>
              <w:autoSpaceDN w:val="0"/>
              <w:adjustRightInd w:val="0"/>
              <w:rPr>
                <w:sz w:val="20"/>
                <w:szCs w:val="20"/>
                <w:lang w:eastAsia="en-US"/>
              </w:rPr>
            </w:pPr>
            <w:r w:rsidRPr="00755D87">
              <w:rPr>
                <w:sz w:val="20"/>
                <w:szCs w:val="20"/>
                <w:lang w:eastAsia="en-US"/>
              </w:rPr>
              <w:t>Предоставление коммунальных услуг</w:t>
            </w:r>
          </w:p>
        </w:tc>
        <w:tc>
          <w:tcPr>
            <w:tcW w:w="1499" w:type="pct"/>
          </w:tcPr>
          <w:p w14:paraId="499238CD"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0999F10F"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vAlign w:val="center"/>
          </w:tcPr>
          <w:p w14:paraId="71C18518" w14:textId="77777777" w:rsidR="00F45928" w:rsidRPr="00755D87" w:rsidRDefault="00F45928" w:rsidP="00F45928">
            <w:pPr>
              <w:rPr>
                <w:sz w:val="20"/>
                <w:szCs w:val="20"/>
              </w:rPr>
            </w:pPr>
            <w:r w:rsidRPr="00755D87">
              <w:rPr>
                <w:sz w:val="20"/>
                <w:szCs w:val="20"/>
              </w:rPr>
              <w:t>Минимальные отступы зданий, строений, сооружений:</w:t>
            </w:r>
          </w:p>
          <w:p w14:paraId="281BCFD9" w14:textId="77777777" w:rsidR="00F45928" w:rsidRPr="00755D87" w:rsidRDefault="00F45928" w:rsidP="00F45928">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E01817C"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2AD16118" w14:textId="77777777" w:rsidR="00F45928" w:rsidRPr="00755D87" w:rsidRDefault="00F45928" w:rsidP="00F45928">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D86908A" w14:textId="77777777" w:rsidR="00F45928" w:rsidRPr="00755D87" w:rsidRDefault="00F45928" w:rsidP="00F45928">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 xml:space="preserve">СП 42.13330.2016. «Свод правил. Градостроительство. Планировка и застройка городских и сельских поселений. Актуализированная </w:t>
            </w:r>
            <w:r w:rsidRPr="00755D87">
              <w:rPr>
                <w:sz w:val="20"/>
                <w:szCs w:val="20"/>
                <w:lang w:eastAsia="en-US"/>
              </w:rPr>
              <w:lastRenderedPageBreak/>
              <w:t>редакция СНиП 2.07.01-89*»</w:t>
            </w:r>
            <w:r w:rsidRPr="00755D87">
              <w:rPr>
                <w:sz w:val="20"/>
                <w:szCs w:val="20"/>
              </w:rPr>
              <w:t>.</w:t>
            </w:r>
          </w:p>
        </w:tc>
      </w:tr>
      <w:tr w:rsidR="00F45928" w:rsidRPr="00755D87" w14:paraId="71718FCE" w14:textId="77777777" w:rsidTr="00AC00FC">
        <w:tc>
          <w:tcPr>
            <w:tcW w:w="284" w:type="pct"/>
          </w:tcPr>
          <w:p w14:paraId="0502B86C" w14:textId="77777777" w:rsidR="00F45928" w:rsidRPr="00755D87" w:rsidRDefault="00F45928" w:rsidP="00F45928">
            <w:pPr>
              <w:jc w:val="center"/>
              <w:rPr>
                <w:sz w:val="20"/>
                <w:szCs w:val="20"/>
              </w:rPr>
            </w:pPr>
            <w:r w:rsidRPr="00755D87">
              <w:rPr>
                <w:sz w:val="20"/>
                <w:szCs w:val="20"/>
              </w:rPr>
              <w:lastRenderedPageBreak/>
              <w:t>3</w:t>
            </w:r>
          </w:p>
        </w:tc>
        <w:tc>
          <w:tcPr>
            <w:tcW w:w="1342" w:type="pct"/>
          </w:tcPr>
          <w:p w14:paraId="5469AD86" w14:textId="77777777" w:rsidR="00F45928" w:rsidRPr="00755D87" w:rsidRDefault="00F45928" w:rsidP="00F45928">
            <w:pPr>
              <w:autoSpaceDE w:val="0"/>
              <w:autoSpaceDN w:val="0"/>
              <w:adjustRightInd w:val="0"/>
              <w:rPr>
                <w:sz w:val="20"/>
                <w:szCs w:val="20"/>
                <w:lang w:eastAsia="en-US"/>
              </w:rPr>
            </w:pPr>
            <w:r w:rsidRPr="00755D87">
              <w:rPr>
                <w:sz w:val="20"/>
                <w:szCs w:val="20"/>
                <w:lang w:eastAsia="en-US"/>
              </w:rPr>
              <w:t>Общественное питание</w:t>
            </w:r>
          </w:p>
        </w:tc>
        <w:tc>
          <w:tcPr>
            <w:tcW w:w="1499" w:type="pct"/>
          </w:tcPr>
          <w:p w14:paraId="7532C08C"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125</w:t>
            </w:r>
            <w:r w:rsidRPr="00F40F36">
              <w:rPr>
                <w:sz w:val="20"/>
                <w:szCs w:val="20"/>
                <w:lang w:eastAsia="en-US"/>
              </w:rPr>
              <w:t xml:space="preserve"> кв. м.</w:t>
            </w:r>
          </w:p>
          <w:p w14:paraId="3711B704"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25</w:t>
            </w:r>
            <w:r w:rsidRPr="00F40F36">
              <w:rPr>
                <w:sz w:val="20"/>
                <w:szCs w:val="20"/>
                <w:lang w:eastAsia="en-US"/>
              </w:rPr>
              <w:t>00 кв. м</w:t>
            </w:r>
          </w:p>
        </w:tc>
        <w:tc>
          <w:tcPr>
            <w:tcW w:w="1875" w:type="pct"/>
          </w:tcPr>
          <w:p w14:paraId="3DA6ED8B" w14:textId="77777777" w:rsidR="00F45928" w:rsidRPr="00755D87" w:rsidRDefault="00F45928" w:rsidP="00F45928">
            <w:pPr>
              <w:rPr>
                <w:sz w:val="20"/>
                <w:szCs w:val="20"/>
              </w:rPr>
            </w:pPr>
            <w:r w:rsidRPr="00755D87">
              <w:rPr>
                <w:sz w:val="20"/>
                <w:szCs w:val="20"/>
              </w:rPr>
              <w:t>Минимальные отступы зданий, строений, сооружений:</w:t>
            </w:r>
          </w:p>
          <w:p w14:paraId="47F3C636" w14:textId="77777777" w:rsidR="00F45928" w:rsidRPr="00755D87" w:rsidRDefault="00F45928" w:rsidP="00F45928">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6E07E1DA"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3F70590A" w14:textId="77777777" w:rsidR="00F45928" w:rsidRPr="00755D87" w:rsidRDefault="00F45928" w:rsidP="00F45928">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54149D63" w14:textId="77777777" w:rsidR="00F45928" w:rsidRPr="00755D87" w:rsidRDefault="00F45928" w:rsidP="00F45928">
            <w:pPr>
              <w:rPr>
                <w:sz w:val="20"/>
                <w:szCs w:val="20"/>
              </w:rPr>
            </w:pPr>
            <w:r w:rsidRPr="00755D87">
              <w:rPr>
                <w:sz w:val="20"/>
                <w:szCs w:val="20"/>
              </w:rPr>
              <w:t>Предельная высота – 12 м.</w:t>
            </w:r>
          </w:p>
          <w:p w14:paraId="35E6C71E" w14:textId="77777777" w:rsidR="00F45928" w:rsidRPr="00755D87" w:rsidRDefault="00F45928" w:rsidP="00F45928">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F45928" w:rsidRPr="00755D87" w14:paraId="6303B646" w14:textId="77777777" w:rsidTr="00AC00FC">
        <w:tc>
          <w:tcPr>
            <w:tcW w:w="284" w:type="pct"/>
          </w:tcPr>
          <w:p w14:paraId="2CA6BDBC" w14:textId="77777777" w:rsidR="00F45928" w:rsidRPr="00755D87" w:rsidRDefault="00F45928" w:rsidP="00F45928">
            <w:pPr>
              <w:jc w:val="center"/>
              <w:rPr>
                <w:sz w:val="20"/>
                <w:szCs w:val="20"/>
              </w:rPr>
            </w:pPr>
            <w:r w:rsidRPr="00755D87">
              <w:rPr>
                <w:sz w:val="20"/>
                <w:szCs w:val="20"/>
              </w:rPr>
              <w:t>4</w:t>
            </w:r>
          </w:p>
        </w:tc>
        <w:tc>
          <w:tcPr>
            <w:tcW w:w="1342" w:type="pct"/>
          </w:tcPr>
          <w:p w14:paraId="13C99E5B" w14:textId="77777777" w:rsidR="00F45928" w:rsidRPr="00755D87" w:rsidRDefault="00F45928" w:rsidP="00F45928">
            <w:pPr>
              <w:rPr>
                <w:rFonts w:eastAsia="Calibri"/>
                <w:sz w:val="20"/>
                <w:szCs w:val="20"/>
                <w:lang w:eastAsia="en-US"/>
              </w:rPr>
            </w:pPr>
            <w:r w:rsidRPr="00755D87">
              <w:rPr>
                <w:rFonts w:eastAsia="Calibri"/>
                <w:sz w:val="20"/>
                <w:szCs w:val="20"/>
                <w:lang w:eastAsia="en-US"/>
              </w:rPr>
              <w:t>Осуществление религиозных обрядов</w:t>
            </w:r>
          </w:p>
          <w:p w14:paraId="38CCC05B" w14:textId="77777777" w:rsidR="00F45928" w:rsidRPr="00755D87" w:rsidRDefault="00F45928" w:rsidP="00F45928">
            <w:pPr>
              <w:rPr>
                <w:sz w:val="20"/>
                <w:szCs w:val="20"/>
                <w:lang w:eastAsia="en-US"/>
              </w:rPr>
            </w:pPr>
          </w:p>
        </w:tc>
        <w:tc>
          <w:tcPr>
            <w:tcW w:w="1499" w:type="pct"/>
          </w:tcPr>
          <w:p w14:paraId="21FC3ED9"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6503D1DD" w14:textId="77777777" w:rsidR="00F45928" w:rsidRPr="00755D87" w:rsidRDefault="00F45928" w:rsidP="00F45928">
            <w:pPr>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tcPr>
          <w:p w14:paraId="5E96EC9E" w14:textId="77777777" w:rsidR="00F45928" w:rsidRPr="00755D87" w:rsidRDefault="00F45928" w:rsidP="00F45928">
            <w:pPr>
              <w:rPr>
                <w:sz w:val="20"/>
                <w:szCs w:val="20"/>
              </w:rPr>
            </w:pPr>
            <w:r w:rsidRPr="00755D87">
              <w:rPr>
                <w:sz w:val="20"/>
                <w:szCs w:val="20"/>
              </w:rPr>
              <w:t>Минимальные отступы зданий, строений, сооружений:</w:t>
            </w:r>
          </w:p>
          <w:p w14:paraId="5F00415D" w14:textId="77777777" w:rsidR="00F45928" w:rsidRPr="00755D87" w:rsidRDefault="00F45928" w:rsidP="00F45928">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27D87011" w14:textId="77777777" w:rsidR="00F45928" w:rsidRPr="00755D87" w:rsidRDefault="00F45928" w:rsidP="00F45928">
            <w:pPr>
              <w:tabs>
                <w:tab w:val="left" w:pos="318"/>
              </w:tabs>
              <w:contextualSpacing/>
              <w:rPr>
                <w:sz w:val="20"/>
                <w:szCs w:val="20"/>
              </w:rPr>
            </w:pPr>
            <w:r w:rsidRPr="00755D87">
              <w:rPr>
                <w:sz w:val="20"/>
                <w:szCs w:val="20"/>
              </w:rPr>
              <w:t>- от красной линии проезда (границ земельного участка, граничащего с проездом) – 3 м;</w:t>
            </w:r>
          </w:p>
          <w:p w14:paraId="35500981" w14:textId="77777777" w:rsidR="00F45928" w:rsidRPr="00755D87" w:rsidRDefault="00F45928" w:rsidP="00F45928">
            <w:pPr>
              <w:tabs>
                <w:tab w:val="left" w:pos="318"/>
              </w:tabs>
              <w:contextualSpacing/>
              <w:rPr>
                <w:sz w:val="20"/>
                <w:szCs w:val="20"/>
              </w:rPr>
            </w:pPr>
            <w:r w:rsidRPr="00755D87">
              <w:rPr>
                <w:sz w:val="20"/>
                <w:szCs w:val="20"/>
              </w:rPr>
              <w:t>- до границ земельного участка – 3 м.</w:t>
            </w:r>
          </w:p>
          <w:p w14:paraId="5A895EB9" w14:textId="77777777" w:rsidR="00F45928" w:rsidRPr="00755D87" w:rsidRDefault="00F45928" w:rsidP="00F45928">
            <w:r w:rsidRPr="00755D87">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45928" w:rsidRPr="00755D87" w14:paraId="46C614B4" w14:textId="77777777" w:rsidTr="00AC00FC">
        <w:tc>
          <w:tcPr>
            <w:tcW w:w="284" w:type="pct"/>
          </w:tcPr>
          <w:p w14:paraId="207477D2" w14:textId="77777777" w:rsidR="00F45928" w:rsidRPr="00755D87" w:rsidRDefault="00F45928" w:rsidP="00F45928">
            <w:pPr>
              <w:jc w:val="center"/>
              <w:rPr>
                <w:sz w:val="20"/>
                <w:szCs w:val="20"/>
              </w:rPr>
            </w:pPr>
            <w:r>
              <w:rPr>
                <w:sz w:val="20"/>
                <w:szCs w:val="20"/>
              </w:rPr>
              <w:t>5</w:t>
            </w:r>
          </w:p>
        </w:tc>
        <w:tc>
          <w:tcPr>
            <w:tcW w:w="1342" w:type="pct"/>
          </w:tcPr>
          <w:p w14:paraId="2F256558" w14:textId="77777777" w:rsidR="00F45928" w:rsidRPr="00755D87" w:rsidRDefault="00F45928" w:rsidP="00F45928">
            <w:pPr>
              <w:rPr>
                <w:rFonts w:eastAsia="Calibri"/>
                <w:sz w:val="20"/>
                <w:szCs w:val="20"/>
                <w:lang w:eastAsia="en-US"/>
              </w:rPr>
            </w:pPr>
            <w:r w:rsidRPr="009D09A1">
              <w:rPr>
                <w:sz w:val="20"/>
                <w:szCs w:val="20"/>
                <w:lang w:eastAsia="en-US"/>
              </w:rPr>
              <w:t>Парки культуры и отдыха</w:t>
            </w:r>
          </w:p>
        </w:tc>
        <w:tc>
          <w:tcPr>
            <w:tcW w:w="1499" w:type="pct"/>
          </w:tcPr>
          <w:p w14:paraId="48ADA155"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481314D7"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75" w:type="pct"/>
          </w:tcPr>
          <w:p w14:paraId="1F136994" w14:textId="77777777" w:rsidR="00F45928" w:rsidRPr="00755D87" w:rsidRDefault="00F45928" w:rsidP="00F45928">
            <w:pPr>
              <w:rPr>
                <w:sz w:val="20"/>
                <w:szCs w:val="20"/>
              </w:rPr>
            </w:pPr>
            <w:r w:rsidRPr="00F40F36">
              <w:rPr>
                <w:sz w:val="20"/>
                <w:szCs w:val="20"/>
                <w:lang w:eastAsia="en-US"/>
              </w:rPr>
              <w:t>Не подлежат установлению</w:t>
            </w:r>
          </w:p>
        </w:tc>
      </w:tr>
      <w:tr w:rsidR="00F45928" w:rsidRPr="00755D87" w14:paraId="6B16E21C" w14:textId="77777777" w:rsidTr="00AC00FC">
        <w:tc>
          <w:tcPr>
            <w:tcW w:w="284" w:type="pct"/>
          </w:tcPr>
          <w:p w14:paraId="3815113C" w14:textId="77777777" w:rsidR="00F45928" w:rsidRDefault="00F45928" w:rsidP="00F45928">
            <w:pPr>
              <w:jc w:val="center"/>
              <w:rPr>
                <w:sz w:val="20"/>
                <w:szCs w:val="20"/>
              </w:rPr>
            </w:pPr>
            <w:r>
              <w:rPr>
                <w:sz w:val="20"/>
                <w:szCs w:val="20"/>
              </w:rPr>
              <w:t>6</w:t>
            </w:r>
          </w:p>
        </w:tc>
        <w:tc>
          <w:tcPr>
            <w:tcW w:w="1342" w:type="pct"/>
          </w:tcPr>
          <w:p w14:paraId="1B430E74" w14:textId="77777777" w:rsidR="00F45928" w:rsidRPr="009D09A1" w:rsidRDefault="00F45928" w:rsidP="00F45928">
            <w:pPr>
              <w:rPr>
                <w:sz w:val="20"/>
                <w:szCs w:val="20"/>
                <w:lang w:eastAsia="en-US"/>
              </w:rPr>
            </w:pPr>
            <w:r w:rsidRPr="009D09A1">
              <w:rPr>
                <w:sz w:val="20"/>
                <w:szCs w:val="20"/>
                <w:lang w:eastAsia="en-US"/>
              </w:rPr>
              <w:t>Природно-познавательный туризм</w:t>
            </w:r>
          </w:p>
        </w:tc>
        <w:tc>
          <w:tcPr>
            <w:tcW w:w="1499" w:type="pct"/>
          </w:tcPr>
          <w:p w14:paraId="768E41F1"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4A84B788"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75" w:type="pct"/>
          </w:tcPr>
          <w:p w14:paraId="6081B558" w14:textId="77777777" w:rsidR="00F45928" w:rsidRPr="00F40F36" w:rsidRDefault="00F45928" w:rsidP="00F45928">
            <w:pPr>
              <w:rPr>
                <w:sz w:val="20"/>
                <w:szCs w:val="20"/>
                <w:lang w:eastAsia="en-US"/>
              </w:rPr>
            </w:pPr>
            <w:r w:rsidRPr="00F40F36">
              <w:rPr>
                <w:sz w:val="20"/>
                <w:szCs w:val="20"/>
                <w:lang w:eastAsia="en-US"/>
              </w:rPr>
              <w:t>Не подлежат установлению</w:t>
            </w:r>
          </w:p>
        </w:tc>
      </w:tr>
      <w:tr w:rsidR="00F45928" w:rsidRPr="00755D87" w14:paraId="1D9F52C0" w14:textId="77777777" w:rsidTr="00AC00FC">
        <w:tc>
          <w:tcPr>
            <w:tcW w:w="284" w:type="pct"/>
          </w:tcPr>
          <w:p w14:paraId="67ED30A6" w14:textId="77777777" w:rsidR="00F45928" w:rsidRDefault="00F45928" w:rsidP="00F45928">
            <w:pPr>
              <w:jc w:val="center"/>
              <w:rPr>
                <w:sz w:val="20"/>
                <w:szCs w:val="20"/>
              </w:rPr>
            </w:pPr>
            <w:r>
              <w:rPr>
                <w:sz w:val="20"/>
                <w:szCs w:val="20"/>
              </w:rPr>
              <w:t>7</w:t>
            </w:r>
          </w:p>
        </w:tc>
        <w:tc>
          <w:tcPr>
            <w:tcW w:w="1342" w:type="pct"/>
          </w:tcPr>
          <w:p w14:paraId="1170407A" w14:textId="77777777" w:rsidR="00F45928" w:rsidRPr="009D09A1" w:rsidRDefault="00F45928" w:rsidP="00F45928">
            <w:pPr>
              <w:rPr>
                <w:sz w:val="20"/>
                <w:szCs w:val="20"/>
                <w:lang w:eastAsia="en-US"/>
              </w:rPr>
            </w:pPr>
            <w:r w:rsidRPr="009D09A1">
              <w:rPr>
                <w:sz w:val="20"/>
                <w:szCs w:val="20"/>
                <w:lang w:eastAsia="en-US"/>
              </w:rPr>
              <w:t>Деятельность по особой охране и изучению природы</w:t>
            </w:r>
          </w:p>
        </w:tc>
        <w:tc>
          <w:tcPr>
            <w:tcW w:w="1499" w:type="pct"/>
          </w:tcPr>
          <w:p w14:paraId="1A663894" w14:textId="77777777" w:rsidR="00F45928" w:rsidRPr="00F40F36" w:rsidRDefault="00F45928" w:rsidP="00F45928">
            <w:pPr>
              <w:autoSpaceDE w:val="0"/>
              <w:autoSpaceDN w:val="0"/>
              <w:adjustRightInd w:val="0"/>
              <w:rPr>
                <w:sz w:val="20"/>
                <w:szCs w:val="20"/>
                <w:lang w:eastAsia="en-US"/>
              </w:rPr>
            </w:pPr>
            <w:r w:rsidRPr="00031CEC">
              <w:rPr>
                <w:sz w:val="20"/>
                <w:szCs w:val="20"/>
                <w:lang w:eastAsia="en-US"/>
              </w:rPr>
              <w:t>Минимальный размер – 100 кв. м.</w:t>
            </w:r>
          </w:p>
        </w:tc>
        <w:tc>
          <w:tcPr>
            <w:tcW w:w="1875" w:type="pct"/>
          </w:tcPr>
          <w:p w14:paraId="5E953857" w14:textId="77777777" w:rsidR="00F45928" w:rsidRPr="00F40F36" w:rsidRDefault="00F45928" w:rsidP="00F45928">
            <w:pPr>
              <w:rPr>
                <w:sz w:val="20"/>
                <w:szCs w:val="20"/>
                <w:lang w:eastAsia="en-US"/>
              </w:rPr>
            </w:pPr>
            <w:r w:rsidRPr="00F40F36">
              <w:rPr>
                <w:sz w:val="20"/>
                <w:szCs w:val="20"/>
              </w:rPr>
              <w:t>Не подлежат установлению</w:t>
            </w:r>
          </w:p>
        </w:tc>
      </w:tr>
      <w:tr w:rsidR="00F45928" w:rsidRPr="00755D87" w14:paraId="0724FD73" w14:textId="77777777" w:rsidTr="00AC00FC">
        <w:tc>
          <w:tcPr>
            <w:tcW w:w="284" w:type="pct"/>
          </w:tcPr>
          <w:p w14:paraId="04364DDF" w14:textId="77777777" w:rsidR="00F45928" w:rsidRDefault="00F45928" w:rsidP="00F45928">
            <w:pPr>
              <w:jc w:val="center"/>
              <w:rPr>
                <w:sz w:val="20"/>
                <w:szCs w:val="20"/>
              </w:rPr>
            </w:pPr>
            <w:r>
              <w:rPr>
                <w:sz w:val="20"/>
                <w:szCs w:val="20"/>
              </w:rPr>
              <w:t>8</w:t>
            </w:r>
          </w:p>
        </w:tc>
        <w:tc>
          <w:tcPr>
            <w:tcW w:w="1342" w:type="pct"/>
          </w:tcPr>
          <w:p w14:paraId="32560761" w14:textId="77777777" w:rsidR="00F45928" w:rsidRPr="009D09A1" w:rsidRDefault="00F45928" w:rsidP="00F45928">
            <w:pPr>
              <w:rPr>
                <w:sz w:val="20"/>
                <w:szCs w:val="20"/>
                <w:lang w:eastAsia="en-US"/>
              </w:rPr>
            </w:pPr>
            <w:r w:rsidRPr="009D09A1">
              <w:rPr>
                <w:rFonts w:eastAsia="Calibri"/>
                <w:sz w:val="20"/>
                <w:szCs w:val="20"/>
                <w:lang w:eastAsia="en-US"/>
              </w:rPr>
              <w:t>Охрана природных территорий</w:t>
            </w:r>
          </w:p>
        </w:tc>
        <w:tc>
          <w:tcPr>
            <w:tcW w:w="1499" w:type="pct"/>
          </w:tcPr>
          <w:p w14:paraId="2965E3E4" w14:textId="77777777" w:rsidR="00F45928" w:rsidRPr="00F40F36" w:rsidRDefault="00F45928" w:rsidP="00F45928">
            <w:pPr>
              <w:autoSpaceDE w:val="0"/>
              <w:autoSpaceDN w:val="0"/>
              <w:adjustRightInd w:val="0"/>
              <w:rPr>
                <w:sz w:val="20"/>
                <w:szCs w:val="20"/>
                <w:lang w:eastAsia="en-US"/>
              </w:rPr>
            </w:pPr>
            <w:r w:rsidRPr="00031CEC">
              <w:rPr>
                <w:sz w:val="20"/>
                <w:szCs w:val="20"/>
                <w:lang w:eastAsia="en-US"/>
              </w:rPr>
              <w:t>Максимальный размер – 10000 кв. м</w:t>
            </w:r>
          </w:p>
        </w:tc>
        <w:tc>
          <w:tcPr>
            <w:tcW w:w="1875" w:type="pct"/>
          </w:tcPr>
          <w:p w14:paraId="44E45887"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37A32A5F" w14:textId="77777777" w:rsidTr="00AC00FC">
        <w:tc>
          <w:tcPr>
            <w:tcW w:w="284" w:type="pct"/>
          </w:tcPr>
          <w:p w14:paraId="311BE66A" w14:textId="77777777" w:rsidR="00F45928" w:rsidRDefault="00F45928" w:rsidP="00F45928">
            <w:pPr>
              <w:jc w:val="center"/>
              <w:rPr>
                <w:sz w:val="20"/>
                <w:szCs w:val="20"/>
              </w:rPr>
            </w:pPr>
            <w:r>
              <w:rPr>
                <w:sz w:val="20"/>
                <w:szCs w:val="20"/>
              </w:rPr>
              <w:t>9</w:t>
            </w:r>
          </w:p>
        </w:tc>
        <w:tc>
          <w:tcPr>
            <w:tcW w:w="1342" w:type="pct"/>
          </w:tcPr>
          <w:p w14:paraId="16634ED8" w14:textId="77777777" w:rsidR="00F45928" w:rsidRPr="009D09A1" w:rsidRDefault="00F45928" w:rsidP="00F45928">
            <w:pPr>
              <w:rPr>
                <w:rFonts w:eastAsia="Calibri"/>
                <w:sz w:val="20"/>
                <w:szCs w:val="20"/>
                <w:lang w:eastAsia="en-US"/>
              </w:rPr>
            </w:pPr>
            <w:r w:rsidRPr="009D09A1">
              <w:rPr>
                <w:sz w:val="20"/>
                <w:szCs w:val="20"/>
                <w:lang w:eastAsia="en-US"/>
              </w:rPr>
              <w:t>Историко-культурная деятельность</w:t>
            </w:r>
          </w:p>
        </w:tc>
        <w:tc>
          <w:tcPr>
            <w:tcW w:w="1499" w:type="pct"/>
          </w:tcPr>
          <w:p w14:paraId="7AD4823E"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45957331"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20</w:t>
            </w:r>
            <w:r w:rsidRPr="00F40F36">
              <w:rPr>
                <w:sz w:val="20"/>
                <w:szCs w:val="20"/>
                <w:lang w:eastAsia="en-US"/>
              </w:rPr>
              <w:t>00 кв. м</w:t>
            </w:r>
          </w:p>
        </w:tc>
        <w:tc>
          <w:tcPr>
            <w:tcW w:w="1875" w:type="pct"/>
          </w:tcPr>
          <w:p w14:paraId="11710395"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78263785" w14:textId="77777777" w:rsidTr="00AC00FC">
        <w:tc>
          <w:tcPr>
            <w:tcW w:w="284" w:type="pct"/>
          </w:tcPr>
          <w:p w14:paraId="099D3DAE" w14:textId="77777777" w:rsidR="00F45928" w:rsidRDefault="00F45928" w:rsidP="00F45928">
            <w:pPr>
              <w:jc w:val="center"/>
              <w:rPr>
                <w:sz w:val="20"/>
                <w:szCs w:val="20"/>
              </w:rPr>
            </w:pPr>
            <w:r>
              <w:rPr>
                <w:sz w:val="20"/>
                <w:szCs w:val="20"/>
              </w:rPr>
              <w:t>10</w:t>
            </w:r>
          </w:p>
        </w:tc>
        <w:tc>
          <w:tcPr>
            <w:tcW w:w="1342" w:type="pct"/>
          </w:tcPr>
          <w:p w14:paraId="7053F468" w14:textId="77777777" w:rsidR="00F45928" w:rsidRPr="009D09A1" w:rsidRDefault="00F45928" w:rsidP="00F45928">
            <w:pPr>
              <w:rPr>
                <w:sz w:val="20"/>
                <w:szCs w:val="20"/>
                <w:lang w:eastAsia="en-US"/>
              </w:rPr>
            </w:pPr>
            <w:r w:rsidRPr="009D09A1">
              <w:rPr>
                <w:rFonts w:eastAsia="Calibri"/>
                <w:sz w:val="20"/>
                <w:szCs w:val="20"/>
                <w:lang w:eastAsia="en-US"/>
              </w:rPr>
              <w:t>Общее пользование водными объектами</w:t>
            </w:r>
          </w:p>
        </w:tc>
        <w:tc>
          <w:tcPr>
            <w:tcW w:w="1499" w:type="pct"/>
          </w:tcPr>
          <w:p w14:paraId="5FD41C76"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6754BD3F"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75" w:type="pct"/>
          </w:tcPr>
          <w:p w14:paraId="38ED06AF"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3103C6A8" w14:textId="77777777" w:rsidTr="00AC00FC">
        <w:tc>
          <w:tcPr>
            <w:tcW w:w="284" w:type="pct"/>
          </w:tcPr>
          <w:p w14:paraId="6D2CE240" w14:textId="77777777" w:rsidR="00F45928" w:rsidRDefault="00F45928" w:rsidP="00F45928">
            <w:pPr>
              <w:jc w:val="center"/>
              <w:rPr>
                <w:sz w:val="20"/>
                <w:szCs w:val="20"/>
              </w:rPr>
            </w:pPr>
            <w:r>
              <w:rPr>
                <w:sz w:val="20"/>
                <w:szCs w:val="20"/>
              </w:rPr>
              <w:t>11</w:t>
            </w:r>
          </w:p>
        </w:tc>
        <w:tc>
          <w:tcPr>
            <w:tcW w:w="1342" w:type="pct"/>
          </w:tcPr>
          <w:p w14:paraId="6DF091AE" w14:textId="77777777" w:rsidR="00F45928" w:rsidRPr="009D09A1" w:rsidRDefault="00F45928" w:rsidP="00F45928">
            <w:pPr>
              <w:rPr>
                <w:rFonts w:eastAsia="Calibri"/>
                <w:sz w:val="20"/>
                <w:szCs w:val="20"/>
                <w:lang w:eastAsia="en-US"/>
              </w:rPr>
            </w:pPr>
            <w:r w:rsidRPr="009D09A1">
              <w:rPr>
                <w:rFonts w:eastAsia="Calibri"/>
                <w:sz w:val="20"/>
                <w:szCs w:val="20"/>
                <w:lang w:eastAsia="en-US"/>
              </w:rPr>
              <w:t>Улично-дорожная сеть</w:t>
            </w:r>
          </w:p>
        </w:tc>
        <w:tc>
          <w:tcPr>
            <w:tcW w:w="1499" w:type="pct"/>
          </w:tcPr>
          <w:p w14:paraId="4111B7B9"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Не подлежат установлению</w:t>
            </w:r>
          </w:p>
        </w:tc>
        <w:tc>
          <w:tcPr>
            <w:tcW w:w="1875" w:type="pct"/>
          </w:tcPr>
          <w:p w14:paraId="5FC20341" w14:textId="77777777" w:rsidR="00F45928" w:rsidRPr="00F40F36" w:rsidRDefault="00F45928" w:rsidP="00F45928">
            <w:pPr>
              <w:rPr>
                <w:sz w:val="20"/>
                <w:szCs w:val="20"/>
              </w:rPr>
            </w:pPr>
            <w:r w:rsidRPr="00F40F36">
              <w:rPr>
                <w:sz w:val="20"/>
                <w:szCs w:val="20"/>
              </w:rPr>
              <w:t xml:space="preserve">Для линейных объектов предельные параметры не подлежат установлению и определяются в соответствии с </w:t>
            </w:r>
            <w:r w:rsidRPr="00F40F3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F40F36">
              <w:rPr>
                <w:sz w:val="20"/>
                <w:szCs w:val="20"/>
              </w:rPr>
              <w:t>.</w:t>
            </w:r>
          </w:p>
        </w:tc>
      </w:tr>
      <w:tr w:rsidR="00F45928" w:rsidRPr="00755D87" w14:paraId="51C0112D" w14:textId="77777777" w:rsidTr="00AC00FC">
        <w:tc>
          <w:tcPr>
            <w:tcW w:w="284" w:type="pct"/>
          </w:tcPr>
          <w:p w14:paraId="78E8E009" w14:textId="77777777" w:rsidR="00F45928" w:rsidRDefault="00F45928" w:rsidP="00F45928">
            <w:pPr>
              <w:jc w:val="center"/>
              <w:rPr>
                <w:sz w:val="20"/>
                <w:szCs w:val="20"/>
              </w:rPr>
            </w:pPr>
            <w:r>
              <w:rPr>
                <w:sz w:val="20"/>
                <w:szCs w:val="20"/>
              </w:rPr>
              <w:t>12</w:t>
            </w:r>
          </w:p>
        </w:tc>
        <w:tc>
          <w:tcPr>
            <w:tcW w:w="1342" w:type="pct"/>
          </w:tcPr>
          <w:p w14:paraId="18E7C4A4" w14:textId="77777777" w:rsidR="00F45928" w:rsidRPr="009D09A1" w:rsidRDefault="00F45928" w:rsidP="00F45928">
            <w:pPr>
              <w:rPr>
                <w:rFonts w:eastAsia="Calibri"/>
                <w:sz w:val="20"/>
                <w:szCs w:val="20"/>
                <w:lang w:eastAsia="en-US"/>
              </w:rPr>
            </w:pPr>
            <w:r w:rsidRPr="009D09A1">
              <w:rPr>
                <w:rFonts w:eastAsia="Calibri"/>
                <w:sz w:val="20"/>
                <w:szCs w:val="20"/>
                <w:lang w:eastAsia="en-US"/>
              </w:rPr>
              <w:t>Благоустройство территории</w:t>
            </w:r>
          </w:p>
        </w:tc>
        <w:tc>
          <w:tcPr>
            <w:tcW w:w="1499" w:type="pct"/>
          </w:tcPr>
          <w:p w14:paraId="0E6F755D"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Не подлежат установлению</w:t>
            </w:r>
          </w:p>
        </w:tc>
        <w:tc>
          <w:tcPr>
            <w:tcW w:w="1875" w:type="pct"/>
          </w:tcPr>
          <w:p w14:paraId="64F62396"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5044BF98" w14:textId="77777777" w:rsidTr="00AC00FC">
        <w:tc>
          <w:tcPr>
            <w:tcW w:w="284" w:type="pct"/>
          </w:tcPr>
          <w:p w14:paraId="505FC376" w14:textId="77777777" w:rsidR="00F45928" w:rsidRDefault="00F45928" w:rsidP="00F45928">
            <w:pPr>
              <w:jc w:val="center"/>
              <w:rPr>
                <w:sz w:val="20"/>
                <w:szCs w:val="20"/>
              </w:rPr>
            </w:pPr>
            <w:r>
              <w:rPr>
                <w:sz w:val="20"/>
                <w:szCs w:val="20"/>
              </w:rPr>
              <w:t>13</w:t>
            </w:r>
          </w:p>
        </w:tc>
        <w:tc>
          <w:tcPr>
            <w:tcW w:w="1342" w:type="pct"/>
          </w:tcPr>
          <w:p w14:paraId="04DA7716" w14:textId="77777777" w:rsidR="00F45928" w:rsidRPr="009D09A1" w:rsidRDefault="00F45928" w:rsidP="00F45928">
            <w:pPr>
              <w:rPr>
                <w:rFonts w:eastAsia="Calibri"/>
                <w:sz w:val="20"/>
                <w:szCs w:val="20"/>
                <w:lang w:eastAsia="en-US"/>
              </w:rPr>
            </w:pPr>
            <w:r w:rsidRPr="009D09A1">
              <w:rPr>
                <w:rFonts w:eastAsia="Calibri"/>
                <w:sz w:val="20"/>
                <w:szCs w:val="20"/>
                <w:lang w:eastAsia="en-US"/>
              </w:rPr>
              <w:t xml:space="preserve">Причалы для маломерных </w:t>
            </w:r>
            <w:r w:rsidRPr="009D09A1">
              <w:rPr>
                <w:rFonts w:eastAsia="Calibri"/>
                <w:sz w:val="20"/>
                <w:szCs w:val="20"/>
                <w:lang w:eastAsia="en-US"/>
              </w:rPr>
              <w:lastRenderedPageBreak/>
              <w:t>судов</w:t>
            </w:r>
          </w:p>
        </w:tc>
        <w:tc>
          <w:tcPr>
            <w:tcW w:w="1499" w:type="pct"/>
          </w:tcPr>
          <w:p w14:paraId="4C174C13"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lastRenderedPageBreak/>
              <w:t xml:space="preserve">Минимальный размер – </w:t>
            </w:r>
            <w:r>
              <w:rPr>
                <w:sz w:val="20"/>
                <w:szCs w:val="20"/>
                <w:lang w:eastAsia="en-US"/>
              </w:rPr>
              <w:t>25</w:t>
            </w:r>
            <w:r w:rsidRPr="00F40F36">
              <w:rPr>
                <w:sz w:val="20"/>
                <w:szCs w:val="20"/>
                <w:lang w:eastAsia="en-US"/>
              </w:rPr>
              <w:t xml:space="preserve"> кв. м.</w:t>
            </w:r>
          </w:p>
          <w:p w14:paraId="34CE60E0"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lastRenderedPageBreak/>
              <w:t xml:space="preserve">Максимальный размер – </w:t>
            </w:r>
            <w:r>
              <w:rPr>
                <w:sz w:val="20"/>
                <w:szCs w:val="20"/>
                <w:lang w:eastAsia="en-US"/>
              </w:rPr>
              <w:t>50</w:t>
            </w:r>
            <w:r w:rsidRPr="00F40F36">
              <w:rPr>
                <w:sz w:val="20"/>
                <w:szCs w:val="20"/>
                <w:lang w:eastAsia="en-US"/>
              </w:rPr>
              <w:t>00 кв. м</w:t>
            </w:r>
          </w:p>
        </w:tc>
        <w:tc>
          <w:tcPr>
            <w:tcW w:w="1875" w:type="pct"/>
          </w:tcPr>
          <w:p w14:paraId="6C674165" w14:textId="77777777" w:rsidR="00F45928" w:rsidRPr="00F40F36" w:rsidRDefault="00F45928" w:rsidP="00F45928">
            <w:pPr>
              <w:rPr>
                <w:sz w:val="20"/>
                <w:szCs w:val="20"/>
              </w:rPr>
            </w:pPr>
            <w:r w:rsidRPr="00F40F36">
              <w:rPr>
                <w:sz w:val="20"/>
                <w:szCs w:val="20"/>
                <w:lang w:eastAsia="en-US"/>
              </w:rPr>
              <w:lastRenderedPageBreak/>
              <w:t xml:space="preserve">Не подлежат установлению и </w:t>
            </w:r>
            <w:r w:rsidRPr="00F40F36">
              <w:rPr>
                <w:sz w:val="20"/>
                <w:szCs w:val="20"/>
                <w:lang w:eastAsia="en-US"/>
              </w:rPr>
              <w:lastRenderedPageBreak/>
              <w:t>определяются действующими техническими регламентами, положениями национальных стандартов и сводов правил</w:t>
            </w:r>
          </w:p>
        </w:tc>
      </w:tr>
    </w:tbl>
    <w:p w14:paraId="78770674"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lastRenderedPageBreak/>
        <w:t xml:space="preserve">Ограничения использования земельных участков и объектов капитального строительства указаны в главе 2 раздела </w:t>
      </w:r>
      <w:r w:rsidRPr="00755D87">
        <w:rPr>
          <w:lang w:val="en-US"/>
        </w:rPr>
        <w:t>III</w:t>
      </w:r>
      <w:r w:rsidRPr="00755D87">
        <w:t xml:space="preserve"> настоящих правил.</w:t>
      </w:r>
    </w:p>
    <w:p w14:paraId="093F80FC" w14:textId="77777777" w:rsidR="003D41F9" w:rsidRPr="00755D87" w:rsidRDefault="003D41F9" w:rsidP="003D41F9">
      <w:pPr>
        <w:keepNext/>
        <w:keepLines/>
        <w:spacing w:before="240" w:after="240" w:line="276" w:lineRule="auto"/>
        <w:ind w:firstLine="709"/>
        <w:outlineLvl w:val="2"/>
        <w:rPr>
          <w:b/>
          <w:bCs/>
        </w:rPr>
      </w:pPr>
      <w:bookmarkStart w:id="87" w:name="_Toc1636651"/>
      <w:bookmarkStart w:id="88" w:name="_Toc87880511"/>
      <w:bookmarkStart w:id="89" w:name="_Toc127453602"/>
      <w:r w:rsidRPr="00755D87">
        <w:rPr>
          <w:b/>
          <w:bCs/>
        </w:rPr>
        <w:t>1.8. Градостроительные регламенты. Зоны специального</w:t>
      </w:r>
      <w:bookmarkStart w:id="90" w:name="_Toc1553610"/>
      <w:r w:rsidRPr="00755D87">
        <w:rPr>
          <w:b/>
          <w:bCs/>
        </w:rPr>
        <w:t xml:space="preserve"> назначения (</w:t>
      </w:r>
      <w:proofErr w:type="spellStart"/>
      <w:r w:rsidRPr="00755D87">
        <w:rPr>
          <w:b/>
          <w:bCs/>
        </w:rPr>
        <w:t>Сп</w:t>
      </w:r>
      <w:proofErr w:type="spellEnd"/>
      <w:r w:rsidRPr="00755D87">
        <w:rPr>
          <w:b/>
          <w:bCs/>
        </w:rPr>
        <w:t>)</w:t>
      </w:r>
      <w:bookmarkEnd w:id="87"/>
      <w:bookmarkEnd w:id="88"/>
      <w:bookmarkEnd w:id="89"/>
      <w:bookmarkEnd w:id="90"/>
    </w:p>
    <w:p w14:paraId="64440C4D"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2198CE20" w14:textId="77777777" w:rsidR="003D41F9" w:rsidRPr="00755D87" w:rsidRDefault="003D41F9" w:rsidP="003D41F9">
      <w:pPr>
        <w:keepNext/>
        <w:keepLines/>
        <w:spacing w:before="240" w:after="240" w:line="276" w:lineRule="auto"/>
        <w:ind w:firstLine="709"/>
        <w:outlineLvl w:val="2"/>
        <w:rPr>
          <w:b/>
          <w:bCs/>
        </w:rPr>
      </w:pPr>
      <w:bookmarkStart w:id="91" w:name="_Toc1636652"/>
      <w:bookmarkStart w:id="92" w:name="_Toc87880512"/>
      <w:bookmarkStart w:id="93" w:name="_Toc127453603"/>
      <w:r w:rsidRPr="00755D87">
        <w:rPr>
          <w:b/>
          <w:bCs/>
        </w:rPr>
        <w:t>1.8.1. Зона специального назначения, связанная с захоронениями (Сп1)</w:t>
      </w:r>
      <w:bookmarkEnd w:id="91"/>
      <w:bookmarkEnd w:id="92"/>
      <w:bookmarkEnd w:id="93"/>
    </w:p>
    <w:p w14:paraId="7E286788"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14:paraId="6F18B84D" w14:textId="77777777" w:rsidR="003D41F9" w:rsidRPr="00755D87" w:rsidRDefault="003D41F9" w:rsidP="003D41F9">
      <w:pPr>
        <w:spacing w:before="240" w:after="240" w:line="276" w:lineRule="auto"/>
        <w:ind w:firstLine="709"/>
        <w:rPr>
          <w:b/>
        </w:rPr>
      </w:pPr>
      <w:r w:rsidRPr="00755D87">
        <w:rPr>
          <w:b/>
        </w:rPr>
        <w:t>Перечень основных видов разрешенного использования земельных участков и объектов капитального строительства</w:t>
      </w:r>
    </w:p>
    <w:p w14:paraId="22635165"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38</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7AA76DFB" w14:textId="77777777" w:rsidTr="00AC00FC">
        <w:tc>
          <w:tcPr>
            <w:tcW w:w="393" w:type="pct"/>
            <w:vMerge w:val="restart"/>
            <w:vAlign w:val="center"/>
          </w:tcPr>
          <w:p w14:paraId="57364710"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58511391"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9688AF3"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14F5483C" w14:textId="77777777" w:rsidTr="00AC00FC">
        <w:tc>
          <w:tcPr>
            <w:tcW w:w="393" w:type="pct"/>
            <w:vMerge/>
          </w:tcPr>
          <w:p w14:paraId="043330FF" w14:textId="77777777" w:rsidR="003D41F9" w:rsidRPr="00755D87" w:rsidRDefault="003D41F9" w:rsidP="00AC00FC">
            <w:pPr>
              <w:rPr>
                <w:sz w:val="20"/>
                <w:szCs w:val="20"/>
              </w:rPr>
            </w:pPr>
          </w:p>
        </w:tc>
        <w:tc>
          <w:tcPr>
            <w:tcW w:w="561" w:type="pct"/>
            <w:vAlign w:val="center"/>
          </w:tcPr>
          <w:p w14:paraId="3AEB4F06"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70436F58"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66137ED3" w14:textId="77777777" w:rsidR="003D41F9" w:rsidRPr="00755D87" w:rsidRDefault="003D41F9" w:rsidP="00AC00FC">
            <w:pPr>
              <w:rPr>
                <w:sz w:val="20"/>
                <w:szCs w:val="20"/>
              </w:rPr>
            </w:pPr>
          </w:p>
        </w:tc>
      </w:tr>
      <w:tr w:rsidR="003D41F9" w:rsidRPr="00755D87" w14:paraId="402C0A0B" w14:textId="77777777" w:rsidTr="00AC00FC">
        <w:tblPrEx>
          <w:tblLook w:val="0080" w:firstRow="0" w:lastRow="0" w:firstColumn="1" w:lastColumn="0" w:noHBand="0" w:noVBand="0"/>
        </w:tblPrEx>
        <w:tc>
          <w:tcPr>
            <w:tcW w:w="393" w:type="pct"/>
          </w:tcPr>
          <w:p w14:paraId="20E0E8A3" w14:textId="77777777" w:rsidR="003D41F9" w:rsidRPr="00755D87" w:rsidRDefault="003D41F9" w:rsidP="00AC00FC">
            <w:pPr>
              <w:jc w:val="center"/>
              <w:rPr>
                <w:sz w:val="20"/>
                <w:szCs w:val="20"/>
              </w:rPr>
            </w:pPr>
            <w:r w:rsidRPr="00755D87">
              <w:rPr>
                <w:sz w:val="20"/>
                <w:szCs w:val="20"/>
              </w:rPr>
              <w:t>1</w:t>
            </w:r>
          </w:p>
        </w:tc>
        <w:tc>
          <w:tcPr>
            <w:tcW w:w="561" w:type="pct"/>
          </w:tcPr>
          <w:p w14:paraId="6F496996" w14:textId="77777777" w:rsidR="003D41F9" w:rsidRPr="00755D87" w:rsidRDefault="003D41F9" w:rsidP="00AC00FC">
            <w:pPr>
              <w:rPr>
                <w:sz w:val="20"/>
                <w:szCs w:val="20"/>
              </w:rPr>
            </w:pPr>
            <w:r w:rsidRPr="00755D87">
              <w:rPr>
                <w:sz w:val="20"/>
                <w:szCs w:val="20"/>
              </w:rPr>
              <w:t>12.1</w:t>
            </w:r>
          </w:p>
        </w:tc>
        <w:tc>
          <w:tcPr>
            <w:tcW w:w="1798" w:type="pct"/>
          </w:tcPr>
          <w:p w14:paraId="6E649E6B" w14:textId="77777777" w:rsidR="003D41F9" w:rsidRPr="00755D87" w:rsidRDefault="003D41F9" w:rsidP="00AC00FC">
            <w:pPr>
              <w:autoSpaceDE w:val="0"/>
              <w:autoSpaceDN w:val="0"/>
              <w:adjustRightInd w:val="0"/>
              <w:rPr>
                <w:sz w:val="20"/>
                <w:szCs w:val="20"/>
                <w:lang w:eastAsia="en-US"/>
              </w:rPr>
            </w:pPr>
            <w:r w:rsidRPr="00755D87">
              <w:rPr>
                <w:sz w:val="20"/>
                <w:szCs w:val="20"/>
              </w:rPr>
              <w:t>Ритуальная деятельность</w:t>
            </w:r>
          </w:p>
        </w:tc>
        <w:tc>
          <w:tcPr>
            <w:tcW w:w="2248" w:type="pct"/>
          </w:tcPr>
          <w:p w14:paraId="251E63B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кладбищ, крематориев и мест захоронения;</w:t>
            </w:r>
          </w:p>
          <w:p w14:paraId="19E3114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соответствующих культовых сооружений;</w:t>
            </w:r>
          </w:p>
          <w:p w14:paraId="371BCA4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деятельности по производству продукции ритуально-обрядового назначения</w:t>
            </w:r>
          </w:p>
        </w:tc>
      </w:tr>
      <w:tr w:rsidR="003D41F9" w:rsidRPr="00755D87" w14:paraId="6E6D1094" w14:textId="77777777" w:rsidTr="00AC00FC">
        <w:tblPrEx>
          <w:tblLook w:val="0080" w:firstRow="0" w:lastRow="0" w:firstColumn="1" w:lastColumn="0" w:noHBand="0" w:noVBand="0"/>
        </w:tblPrEx>
        <w:trPr>
          <w:trHeight w:val="708"/>
        </w:trPr>
        <w:tc>
          <w:tcPr>
            <w:tcW w:w="393" w:type="pct"/>
          </w:tcPr>
          <w:p w14:paraId="748A1252" w14:textId="77777777" w:rsidR="003D41F9" w:rsidRPr="00755D87" w:rsidRDefault="003D41F9" w:rsidP="00AC00FC">
            <w:pPr>
              <w:jc w:val="center"/>
              <w:rPr>
                <w:sz w:val="20"/>
                <w:szCs w:val="20"/>
              </w:rPr>
            </w:pPr>
            <w:r w:rsidRPr="00755D87">
              <w:rPr>
                <w:sz w:val="20"/>
                <w:szCs w:val="20"/>
              </w:rPr>
              <w:t>2</w:t>
            </w:r>
          </w:p>
        </w:tc>
        <w:tc>
          <w:tcPr>
            <w:tcW w:w="561" w:type="pct"/>
          </w:tcPr>
          <w:p w14:paraId="6FEDDB2F" w14:textId="77777777" w:rsidR="003D41F9" w:rsidRPr="00755D87" w:rsidRDefault="003D41F9" w:rsidP="00AC00FC">
            <w:pPr>
              <w:rPr>
                <w:sz w:val="20"/>
                <w:szCs w:val="20"/>
              </w:rPr>
            </w:pPr>
            <w:r w:rsidRPr="00755D87">
              <w:rPr>
                <w:sz w:val="20"/>
                <w:szCs w:val="20"/>
              </w:rPr>
              <w:t>3.7.1</w:t>
            </w:r>
          </w:p>
        </w:tc>
        <w:tc>
          <w:tcPr>
            <w:tcW w:w="1798" w:type="pct"/>
          </w:tcPr>
          <w:p w14:paraId="12FE7C9C"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Осуществление религиозных обрядов</w:t>
            </w:r>
          </w:p>
          <w:p w14:paraId="47FF1AC1" w14:textId="77777777" w:rsidR="003D41F9" w:rsidRPr="00755D87" w:rsidRDefault="003D41F9" w:rsidP="00AC00FC">
            <w:pPr>
              <w:autoSpaceDE w:val="0"/>
              <w:autoSpaceDN w:val="0"/>
              <w:adjustRightInd w:val="0"/>
              <w:rPr>
                <w:sz w:val="20"/>
                <w:szCs w:val="20"/>
              </w:rPr>
            </w:pPr>
          </w:p>
        </w:tc>
        <w:tc>
          <w:tcPr>
            <w:tcW w:w="2248" w:type="pct"/>
          </w:tcPr>
          <w:p w14:paraId="20B22CC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D41F9" w:rsidRPr="00755D87" w14:paraId="328A8D4D" w14:textId="77777777" w:rsidTr="00AC00FC">
        <w:tblPrEx>
          <w:tblLook w:val="0080" w:firstRow="0" w:lastRow="0" w:firstColumn="1" w:lastColumn="0" w:noHBand="0" w:noVBand="0"/>
        </w:tblPrEx>
        <w:trPr>
          <w:trHeight w:val="273"/>
        </w:trPr>
        <w:tc>
          <w:tcPr>
            <w:tcW w:w="393" w:type="pct"/>
          </w:tcPr>
          <w:p w14:paraId="6921FDBE" w14:textId="77777777" w:rsidR="003D41F9" w:rsidRPr="00755D87" w:rsidRDefault="003D41F9" w:rsidP="00AC00FC">
            <w:pPr>
              <w:jc w:val="center"/>
              <w:rPr>
                <w:sz w:val="20"/>
                <w:szCs w:val="20"/>
              </w:rPr>
            </w:pPr>
            <w:r w:rsidRPr="00755D87">
              <w:rPr>
                <w:sz w:val="20"/>
                <w:szCs w:val="20"/>
              </w:rPr>
              <w:t>3</w:t>
            </w:r>
          </w:p>
        </w:tc>
        <w:tc>
          <w:tcPr>
            <w:tcW w:w="561" w:type="pct"/>
          </w:tcPr>
          <w:p w14:paraId="58104527" w14:textId="77777777" w:rsidR="003D41F9" w:rsidRPr="00755D87" w:rsidRDefault="003D41F9" w:rsidP="00AC00FC">
            <w:pPr>
              <w:rPr>
                <w:sz w:val="20"/>
                <w:szCs w:val="20"/>
              </w:rPr>
            </w:pPr>
            <w:r w:rsidRPr="00755D87">
              <w:rPr>
                <w:sz w:val="20"/>
                <w:szCs w:val="20"/>
              </w:rPr>
              <w:t>7.2.1</w:t>
            </w:r>
          </w:p>
        </w:tc>
        <w:tc>
          <w:tcPr>
            <w:tcW w:w="1798" w:type="pct"/>
          </w:tcPr>
          <w:p w14:paraId="0339CEE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автомобильных дорог</w:t>
            </w:r>
          </w:p>
          <w:p w14:paraId="5BC400D6" w14:textId="77777777" w:rsidR="003D41F9" w:rsidRPr="00755D87" w:rsidRDefault="003D41F9" w:rsidP="00AC00FC">
            <w:pPr>
              <w:autoSpaceDE w:val="0"/>
              <w:autoSpaceDN w:val="0"/>
              <w:adjustRightInd w:val="0"/>
              <w:rPr>
                <w:sz w:val="20"/>
                <w:szCs w:val="20"/>
              </w:rPr>
            </w:pPr>
          </w:p>
        </w:tc>
        <w:tc>
          <w:tcPr>
            <w:tcW w:w="2248" w:type="pct"/>
          </w:tcPr>
          <w:p w14:paraId="0960E81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автомобильных дорог за пределами населенных пунктов и технически связанных с ними сооружений, придорожных стоянок </w:t>
            </w:r>
            <w:r w:rsidRPr="00755D87">
              <w:rPr>
                <w:rFonts w:eastAsia="Calibri"/>
                <w:sz w:val="20"/>
                <w:szCs w:val="20"/>
                <w:lang w:eastAsia="en-US"/>
              </w:rPr>
              <w:lastRenderedPageBreak/>
              <w:t>(парковок)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65B381E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D41F9" w:rsidRPr="00755D87" w14:paraId="01182BAA" w14:textId="77777777" w:rsidTr="00AC00FC">
        <w:tblPrEx>
          <w:tblLook w:val="0080" w:firstRow="0" w:lastRow="0" w:firstColumn="1" w:lastColumn="0" w:noHBand="0" w:noVBand="0"/>
        </w:tblPrEx>
        <w:trPr>
          <w:trHeight w:val="273"/>
        </w:trPr>
        <w:tc>
          <w:tcPr>
            <w:tcW w:w="393" w:type="pct"/>
          </w:tcPr>
          <w:p w14:paraId="085B806B" w14:textId="77777777" w:rsidR="003D41F9" w:rsidRPr="00755D87" w:rsidRDefault="003D41F9" w:rsidP="00AC00FC">
            <w:pPr>
              <w:jc w:val="center"/>
              <w:rPr>
                <w:sz w:val="20"/>
                <w:szCs w:val="20"/>
              </w:rPr>
            </w:pPr>
            <w:r w:rsidRPr="00755D87">
              <w:rPr>
                <w:sz w:val="20"/>
                <w:szCs w:val="20"/>
              </w:rPr>
              <w:lastRenderedPageBreak/>
              <w:t>4</w:t>
            </w:r>
          </w:p>
        </w:tc>
        <w:tc>
          <w:tcPr>
            <w:tcW w:w="561" w:type="pct"/>
          </w:tcPr>
          <w:p w14:paraId="395A3A40" w14:textId="77777777" w:rsidR="003D41F9" w:rsidRPr="00755D87" w:rsidRDefault="003D41F9" w:rsidP="00AC00FC">
            <w:pPr>
              <w:rPr>
                <w:sz w:val="20"/>
                <w:szCs w:val="20"/>
              </w:rPr>
            </w:pPr>
            <w:r w:rsidRPr="00755D87">
              <w:rPr>
                <w:sz w:val="20"/>
                <w:szCs w:val="20"/>
              </w:rPr>
              <w:t>9.3</w:t>
            </w:r>
          </w:p>
        </w:tc>
        <w:tc>
          <w:tcPr>
            <w:tcW w:w="1798" w:type="pct"/>
          </w:tcPr>
          <w:p w14:paraId="557977A0" w14:textId="77777777" w:rsidR="003D41F9" w:rsidRPr="00755D87" w:rsidRDefault="003D41F9" w:rsidP="00AC00FC">
            <w:pPr>
              <w:rPr>
                <w:sz w:val="20"/>
                <w:szCs w:val="20"/>
              </w:rPr>
            </w:pPr>
            <w:r w:rsidRPr="00755D87">
              <w:rPr>
                <w:sz w:val="20"/>
                <w:szCs w:val="20"/>
              </w:rPr>
              <w:t>Историко-культурная деятельность</w:t>
            </w:r>
          </w:p>
        </w:tc>
        <w:tc>
          <w:tcPr>
            <w:tcW w:w="2248" w:type="pct"/>
          </w:tcPr>
          <w:p w14:paraId="2FEF0ED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D41F9" w:rsidRPr="00755D87" w14:paraId="728C659C" w14:textId="77777777" w:rsidTr="00AC00FC">
        <w:tblPrEx>
          <w:tblLook w:val="0080" w:firstRow="0" w:lastRow="0" w:firstColumn="1" w:lastColumn="0" w:noHBand="0" w:noVBand="0"/>
        </w:tblPrEx>
        <w:tc>
          <w:tcPr>
            <w:tcW w:w="393" w:type="pct"/>
          </w:tcPr>
          <w:p w14:paraId="174FD407" w14:textId="77777777" w:rsidR="003D41F9" w:rsidRPr="00755D87" w:rsidRDefault="003D41F9" w:rsidP="00AC00FC">
            <w:pPr>
              <w:jc w:val="center"/>
              <w:rPr>
                <w:sz w:val="20"/>
                <w:szCs w:val="20"/>
              </w:rPr>
            </w:pPr>
            <w:r w:rsidRPr="00755D87">
              <w:rPr>
                <w:sz w:val="20"/>
                <w:szCs w:val="20"/>
              </w:rPr>
              <w:t>5</w:t>
            </w:r>
          </w:p>
        </w:tc>
        <w:tc>
          <w:tcPr>
            <w:tcW w:w="561" w:type="pct"/>
          </w:tcPr>
          <w:p w14:paraId="6C85DE05" w14:textId="77777777" w:rsidR="003D41F9" w:rsidRPr="00755D87" w:rsidRDefault="003D41F9" w:rsidP="00AC00FC">
            <w:pPr>
              <w:rPr>
                <w:sz w:val="20"/>
                <w:szCs w:val="20"/>
              </w:rPr>
            </w:pPr>
            <w:r w:rsidRPr="00755D87">
              <w:rPr>
                <w:sz w:val="20"/>
                <w:szCs w:val="20"/>
              </w:rPr>
              <w:t>12.0.1</w:t>
            </w:r>
          </w:p>
        </w:tc>
        <w:tc>
          <w:tcPr>
            <w:tcW w:w="1798" w:type="pct"/>
          </w:tcPr>
          <w:p w14:paraId="66A3441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2078EA1F" w14:textId="77777777" w:rsidR="003D41F9" w:rsidRPr="00755D87" w:rsidRDefault="003D41F9" w:rsidP="00AC00FC">
            <w:pPr>
              <w:rPr>
                <w:sz w:val="20"/>
                <w:szCs w:val="20"/>
              </w:rPr>
            </w:pPr>
          </w:p>
        </w:tc>
        <w:tc>
          <w:tcPr>
            <w:tcW w:w="2248" w:type="pct"/>
          </w:tcPr>
          <w:p w14:paraId="59BA7C1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6236FCC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679E98D7" w14:textId="77777777" w:rsidTr="00AC00FC">
        <w:tblPrEx>
          <w:tblLook w:val="0080" w:firstRow="0" w:lastRow="0" w:firstColumn="1" w:lastColumn="0" w:noHBand="0" w:noVBand="0"/>
        </w:tblPrEx>
        <w:tc>
          <w:tcPr>
            <w:tcW w:w="393" w:type="pct"/>
          </w:tcPr>
          <w:p w14:paraId="0F231387" w14:textId="77777777" w:rsidR="003D41F9" w:rsidRPr="00755D87" w:rsidRDefault="003D41F9" w:rsidP="00AC00FC">
            <w:pPr>
              <w:jc w:val="center"/>
              <w:rPr>
                <w:sz w:val="20"/>
                <w:szCs w:val="20"/>
              </w:rPr>
            </w:pPr>
            <w:r w:rsidRPr="00755D87">
              <w:rPr>
                <w:sz w:val="20"/>
                <w:szCs w:val="20"/>
              </w:rPr>
              <w:t>6</w:t>
            </w:r>
          </w:p>
        </w:tc>
        <w:tc>
          <w:tcPr>
            <w:tcW w:w="561" w:type="pct"/>
          </w:tcPr>
          <w:p w14:paraId="4FB0CD47" w14:textId="77777777" w:rsidR="003D41F9" w:rsidRPr="00755D87" w:rsidRDefault="003D41F9" w:rsidP="00AC00FC">
            <w:pPr>
              <w:rPr>
                <w:sz w:val="20"/>
                <w:szCs w:val="20"/>
              </w:rPr>
            </w:pPr>
            <w:r w:rsidRPr="00755D87">
              <w:rPr>
                <w:sz w:val="20"/>
                <w:szCs w:val="20"/>
              </w:rPr>
              <w:t>12.0.2</w:t>
            </w:r>
          </w:p>
        </w:tc>
        <w:tc>
          <w:tcPr>
            <w:tcW w:w="1798" w:type="pct"/>
          </w:tcPr>
          <w:p w14:paraId="4CBFEF3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7A48E353" w14:textId="77777777" w:rsidR="003D41F9" w:rsidRPr="00755D87" w:rsidRDefault="003D41F9" w:rsidP="00AC00FC">
            <w:pPr>
              <w:rPr>
                <w:sz w:val="20"/>
                <w:szCs w:val="20"/>
              </w:rPr>
            </w:pPr>
          </w:p>
        </w:tc>
        <w:tc>
          <w:tcPr>
            <w:tcW w:w="2248" w:type="pct"/>
          </w:tcPr>
          <w:p w14:paraId="5945D8E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A5A4D2B" w14:textId="77777777" w:rsidR="003D41F9" w:rsidRPr="00755D87" w:rsidRDefault="003D41F9" w:rsidP="003D41F9">
      <w:pPr>
        <w:autoSpaceDE w:val="0"/>
        <w:autoSpaceDN w:val="0"/>
        <w:adjustRightInd w:val="0"/>
        <w:spacing w:before="240" w:after="240" w:line="276" w:lineRule="auto"/>
        <w:ind w:firstLine="709"/>
        <w:rPr>
          <w:b/>
        </w:rPr>
      </w:pPr>
      <w:r w:rsidRPr="00755D87">
        <w:rPr>
          <w:b/>
        </w:rPr>
        <w:t xml:space="preserve">Перечень вспомогательных видов разрешенного использования объектов капитального строительства и земельных участков </w:t>
      </w:r>
    </w:p>
    <w:p w14:paraId="054F3507"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39</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5EE95F05" w14:textId="77777777" w:rsidTr="00AC00FC">
        <w:tc>
          <w:tcPr>
            <w:tcW w:w="393" w:type="pct"/>
            <w:vMerge w:val="restart"/>
            <w:vAlign w:val="center"/>
          </w:tcPr>
          <w:p w14:paraId="4AB20F2E"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2BFD360C"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C0F3823"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0B2C4870" w14:textId="77777777" w:rsidTr="00AC00FC">
        <w:tc>
          <w:tcPr>
            <w:tcW w:w="393" w:type="pct"/>
            <w:vMerge/>
          </w:tcPr>
          <w:p w14:paraId="39EF2785" w14:textId="77777777" w:rsidR="003D41F9" w:rsidRPr="00755D87" w:rsidRDefault="003D41F9" w:rsidP="00AC00FC">
            <w:pPr>
              <w:rPr>
                <w:sz w:val="20"/>
                <w:szCs w:val="20"/>
              </w:rPr>
            </w:pPr>
          </w:p>
        </w:tc>
        <w:tc>
          <w:tcPr>
            <w:tcW w:w="561" w:type="pct"/>
            <w:vAlign w:val="center"/>
          </w:tcPr>
          <w:p w14:paraId="26CBF7F4"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79F40EEC"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22ED7849" w14:textId="77777777" w:rsidR="003D41F9" w:rsidRPr="00755D87" w:rsidRDefault="003D41F9" w:rsidP="00AC00FC">
            <w:pPr>
              <w:rPr>
                <w:sz w:val="20"/>
                <w:szCs w:val="20"/>
              </w:rPr>
            </w:pPr>
          </w:p>
        </w:tc>
      </w:tr>
      <w:tr w:rsidR="003D41F9" w:rsidRPr="00755D87" w14:paraId="62D3ADC9" w14:textId="77777777" w:rsidTr="00AC00FC">
        <w:tblPrEx>
          <w:tblLook w:val="0080" w:firstRow="0" w:lastRow="0" w:firstColumn="1" w:lastColumn="0" w:noHBand="0" w:noVBand="0"/>
        </w:tblPrEx>
        <w:trPr>
          <w:trHeight w:val="2314"/>
        </w:trPr>
        <w:tc>
          <w:tcPr>
            <w:tcW w:w="393" w:type="pct"/>
          </w:tcPr>
          <w:p w14:paraId="3CE3A1D7" w14:textId="77777777" w:rsidR="003D41F9" w:rsidRPr="00755D87" w:rsidRDefault="003D41F9" w:rsidP="00AC00FC">
            <w:pPr>
              <w:jc w:val="center"/>
              <w:rPr>
                <w:sz w:val="20"/>
                <w:szCs w:val="20"/>
              </w:rPr>
            </w:pPr>
            <w:r w:rsidRPr="00755D87">
              <w:rPr>
                <w:sz w:val="20"/>
                <w:szCs w:val="20"/>
              </w:rPr>
              <w:lastRenderedPageBreak/>
              <w:t>1</w:t>
            </w:r>
          </w:p>
        </w:tc>
        <w:tc>
          <w:tcPr>
            <w:tcW w:w="561" w:type="pct"/>
          </w:tcPr>
          <w:p w14:paraId="03C494F1" w14:textId="77777777" w:rsidR="003D41F9" w:rsidRPr="00755D87" w:rsidRDefault="003D41F9" w:rsidP="00AC00FC">
            <w:pPr>
              <w:rPr>
                <w:sz w:val="20"/>
                <w:szCs w:val="20"/>
              </w:rPr>
            </w:pPr>
            <w:r w:rsidRPr="00755D87">
              <w:rPr>
                <w:sz w:val="20"/>
                <w:szCs w:val="20"/>
              </w:rPr>
              <w:t>3.1.1</w:t>
            </w:r>
          </w:p>
        </w:tc>
        <w:tc>
          <w:tcPr>
            <w:tcW w:w="1798" w:type="pct"/>
          </w:tcPr>
          <w:p w14:paraId="2792A13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3F408A23" w14:textId="77777777" w:rsidR="003D41F9" w:rsidRPr="00755D87" w:rsidRDefault="003D41F9" w:rsidP="00AC00FC">
            <w:pPr>
              <w:autoSpaceDE w:val="0"/>
              <w:autoSpaceDN w:val="0"/>
              <w:adjustRightInd w:val="0"/>
              <w:rPr>
                <w:sz w:val="20"/>
                <w:szCs w:val="20"/>
              </w:rPr>
            </w:pPr>
          </w:p>
        </w:tc>
        <w:tc>
          <w:tcPr>
            <w:tcW w:w="2248" w:type="pct"/>
          </w:tcPr>
          <w:p w14:paraId="2A00268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6DBEEB8E" w14:textId="77777777" w:rsidR="003D41F9" w:rsidRPr="00755D87" w:rsidRDefault="003D41F9" w:rsidP="003D41F9">
      <w:pPr>
        <w:autoSpaceDE w:val="0"/>
        <w:autoSpaceDN w:val="0"/>
        <w:adjustRightInd w:val="0"/>
        <w:spacing w:before="240" w:after="240" w:line="276" w:lineRule="auto"/>
        <w:ind w:firstLine="709"/>
        <w:rPr>
          <w:b/>
        </w:rPr>
      </w:pPr>
      <w:r w:rsidRPr="00755D87">
        <w:rPr>
          <w:b/>
        </w:rPr>
        <w:t xml:space="preserve">Перечень условно разрешенных видов разрешенного использования объектов капитального строительства и земельных участков </w:t>
      </w:r>
    </w:p>
    <w:p w14:paraId="505FAA3C"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40</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1CF9CE41" w14:textId="77777777" w:rsidTr="00AC00FC">
        <w:tc>
          <w:tcPr>
            <w:tcW w:w="393" w:type="pct"/>
            <w:vMerge w:val="restart"/>
            <w:vAlign w:val="center"/>
          </w:tcPr>
          <w:p w14:paraId="01129F2F"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42718A51"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8D420C4"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430255A9" w14:textId="77777777" w:rsidTr="00AC00FC">
        <w:tc>
          <w:tcPr>
            <w:tcW w:w="393" w:type="pct"/>
            <w:vMerge/>
          </w:tcPr>
          <w:p w14:paraId="366A5F4B" w14:textId="77777777" w:rsidR="003D41F9" w:rsidRPr="00755D87" w:rsidRDefault="003D41F9" w:rsidP="00AC00FC">
            <w:pPr>
              <w:rPr>
                <w:sz w:val="20"/>
                <w:szCs w:val="20"/>
              </w:rPr>
            </w:pPr>
          </w:p>
        </w:tc>
        <w:tc>
          <w:tcPr>
            <w:tcW w:w="561" w:type="pct"/>
            <w:vAlign w:val="center"/>
          </w:tcPr>
          <w:p w14:paraId="29D68542"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25C2F39E"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4308C88B" w14:textId="77777777" w:rsidR="003D41F9" w:rsidRPr="00755D87" w:rsidRDefault="003D41F9" w:rsidP="00AC00FC">
            <w:pPr>
              <w:rPr>
                <w:sz w:val="20"/>
                <w:szCs w:val="20"/>
              </w:rPr>
            </w:pPr>
          </w:p>
        </w:tc>
      </w:tr>
      <w:tr w:rsidR="003D41F9" w:rsidRPr="00755D87" w14:paraId="2C269541" w14:textId="77777777" w:rsidTr="00AC00FC">
        <w:tblPrEx>
          <w:tblLook w:val="0080" w:firstRow="0" w:lastRow="0" w:firstColumn="1" w:lastColumn="0" w:noHBand="0" w:noVBand="0"/>
        </w:tblPrEx>
        <w:tc>
          <w:tcPr>
            <w:tcW w:w="393" w:type="pct"/>
          </w:tcPr>
          <w:p w14:paraId="4B9D1414" w14:textId="77777777" w:rsidR="003D41F9" w:rsidRPr="00755D87" w:rsidRDefault="003D41F9" w:rsidP="00AC00FC">
            <w:pPr>
              <w:jc w:val="center"/>
              <w:rPr>
                <w:sz w:val="20"/>
                <w:szCs w:val="20"/>
              </w:rPr>
            </w:pPr>
            <w:r w:rsidRPr="00755D87">
              <w:rPr>
                <w:sz w:val="20"/>
                <w:szCs w:val="20"/>
              </w:rPr>
              <w:t>1</w:t>
            </w:r>
          </w:p>
        </w:tc>
        <w:tc>
          <w:tcPr>
            <w:tcW w:w="561" w:type="pct"/>
          </w:tcPr>
          <w:p w14:paraId="64181B61" w14:textId="77777777" w:rsidR="003D41F9" w:rsidRPr="00755D87" w:rsidRDefault="003D41F9" w:rsidP="00AC00FC">
            <w:pPr>
              <w:rPr>
                <w:sz w:val="20"/>
                <w:szCs w:val="20"/>
              </w:rPr>
            </w:pPr>
            <w:r w:rsidRPr="00755D87">
              <w:rPr>
                <w:sz w:val="20"/>
                <w:szCs w:val="20"/>
              </w:rPr>
              <w:t>3.3</w:t>
            </w:r>
          </w:p>
        </w:tc>
        <w:tc>
          <w:tcPr>
            <w:tcW w:w="1798" w:type="pct"/>
          </w:tcPr>
          <w:p w14:paraId="0BDF497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Бытовое обслуживание</w:t>
            </w:r>
          </w:p>
          <w:p w14:paraId="1011D297" w14:textId="77777777" w:rsidR="003D41F9" w:rsidRPr="00755D87" w:rsidRDefault="003D41F9" w:rsidP="00AC00FC">
            <w:pPr>
              <w:autoSpaceDE w:val="0"/>
              <w:autoSpaceDN w:val="0"/>
              <w:adjustRightInd w:val="0"/>
              <w:rPr>
                <w:sz w:val="20"/>
                <w:szCs w:val="20"/>
                <w:lang w:eastAsia="en-US"/>
              </w:rPr>
            </w:pPr>
          </w:p>
        </w:tc>
        <w:tc>
          <w:tcPr>
            <w:tcW w:w="2248" w:type="pct"/>
          </w:tcPr>
          <w:p w14:paraId="16C8B077"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3D41F9" w:rsidRPr="00755D87" w14:paraId="3DD633ED" w14:textId="77777777" w:rsidTr="00AC00FC">
        <w:tblPrEx>
          <w:tblLook w:val="0080" w:firstRow="0" w:lastRow="0" w:firstColumn="1" w:lastColumn="0" w:noHBand="0" w:noVBand="0"/>
        </w:tblPrEx>
        <w:tc>
          <w:tcPr>
            <w:tcW w:w="393" w:type="pct"/>
          </w:tcPr>
          <w:p w14:paraId="5F38B827" w14:textId="77777777" w:rsidR="003D41F9" w:rsidRPr="00755D87" w:rsidRDefault="003D41F9" w:rsidP="00AC00FC">
            <w:pPr>
              <w:jc w:val="center"/>
              <w:rPr>
                <w:sz w:val="20"/>
                <w:szCs w:val="20"/>
              </w:rPr>
            </w:pPr>
            <w:r w:rsidRPr="00755D87">
              <w:rPr>
                <w:sz w:val="20"/>
                <w:szCs w:val="20"/>
              </w:rPr>
              <w:t>2</w:t>
            </w:r>
          </w:p>
        </w:tc>
        <w:tc>
          <w:tcPr>
            <w:tcW w:w="561" w:type="pct"/>
          </w:tcPr>
          <w:p w14:paraId="1DFD8C55" w14:textId="77777777" w:rsidR="003D41F9" w:rsidRPr="00755D87" w:rsidRDefault="003D41F9" w:rsidP="00AC00FC">
            <w:pPr>
              <w:rPr>
                <w:sz w:val="20"/>
                <w:szCs w:val="20"/>
              </w:rPr>
            </w:pPr>
            <w:r w:rsidRPr="00755D87">
              <w:rPr>
                <w:sz w:val="20"/>
                <w:szCs w:val="20"/>
              </w:rPr>
              <w:t>4.4</w:t>
            </w:r>
          </w:p>
        </w:tc>
        <w:tc>
          <w:tcPr>
            <w:tcW w:w="1798" w:type="pct"/>
          </w:tcPr>
          <w:p w14:paraId="22FD5C6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Магазины</w:t>
            </w:r>
          </w:p>
        </w:tc>
        <w:tc>
          <w:tcPr>
            <w:tcW w:w="2248" w:type="pct"/>
          </w:tcPr>
          <w:p w14:paraId="6CCE350D"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5D92DCD8"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62F2AD3"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41</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4"/>
        <w:gridCol w:w="2732"/>
        <w:gridCol w:w="3050"/>
        <w:gridCol w:w="3812"/>
      </w:tblGrid>
      <w:tr w:rsidR="003D41F9" w:rsidRPr="00755D87" w14:paraId="6D2032DF" w14:textId="77777777" w:rsidTr="00AC00FC">
        <w:trPr>
          <w:tblHeader/>
        </w:trPr>
        <w:tc>
          <w:tcPr>
            <w:tcW w:w="268" w:type="pct"/>
            <w:vAlign w:val="center"/>
          </w:tcPr>
          <w:p w14:paraId="3A8AD11F" w14:textId="77777777" w:rsidR="003D41F9" w:rsidRPr="00755D87" w:rsidRDefault="003D41F9" w:rsidP="00AC00FC">
            <w:pPr>
              <w:jc w:val="center"/>
              <w:rPr>
                <w:sz w:val="20"/>
                <w:szCs w:val="20"/>
              </w:rPr>
            </w:pPr>
            <w:r w:rsidRPr="00755D87">
              <w:rPr>
                <w:sz w:val="20"/>
                <w:szCs w:val="20"/>
              </w:rPr>
              <w:t>№ п/п</w:t>
            </w:r>
          </w:p>
        </w:tc>
        <w:tc>
          <w:tcPr>
            <w:tcW w:w="1347" w:type="pct"/>
            <w:vAlign w:val="center"/>
          </w:tcPr>
          <w:p w14:paraId="7A855E63"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6982EAC8"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80" w:type="pct"/>
          </w:tcPr>
          <w:p w14:paraId="5E75ED5F"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F45928" w:rsidRPr="00755D87" w14:paraId="20B00EA3" w14:textId="77777777" w:rsidTr="00AC00FC">
        <w:tc>
          <w:tcPr>
            <w:tcW w:w="268" w:type="pct"/>
          </w:tcPr>
          <w:p w14:paraId="074C7B4B" w14:textId="77777777" w:rsidR="00F45928" w:rsidRPr="00755D87" w:rsidRDefault="00F45928" w:rsidP="00F45928">
            <w:pPr>
              <w:jc w:val="center"/>
              <w:rPr>
                <w:sz w:val="20"/>
                <w:szCs w:val="20"/>
              </w:rPr>
            </w:pPr>
            <w:r w:rsidRPr="00755D87">
              <w:rPr>
                <w:sz w:val="20"/>
                <w:szCs w:val="20"/>
              </w:rPr>
              <w:t>1</w:t>
            </w:r>
          </w:p>
        </w:tc>
        <w:tc>
          <w:tcPr>
            <w:tcW w:w="1347" w:type="pct"/>
          </w:tcPr>
          <w:p w14:paraId="1C229D7A" w14:textId="77777777" w:rsidR="00F45928" w:rsidRPr="00755D87" w:rsidRDefault="00F45928" w:rsidP="00F45928">
            <w:pPr>
              <w:autoSpaceDE w:val="0"/>
              <w:autoSpaceDN w:val="0"/>
              <w:adjustRightInd w:val="0"/>
              <w:rPr>
                <w:sz w:val="20"/>
                <w:szCs w:val="20"/>
                <w:lang w:eastAsia="en-US"/>
              </w:rPr>
            </w:pPr>
            <w:r w:rsidRPr="00755D87">
              <w:rPr>
                <w:sz w:val="20"/>
                <w:szCs w:val="20"/>
                <w:lang w:eastAsia="en-US"/>
              </w:rPr>
              <w:t>Предоставление коммунальных услуг</w:t>
            </w:r>
          </w:p>
        </w:tc>
        <w:tc>
          <w:tcPr>
            <w:tcW w:w="1504" w:type="pct"/>
          </w:tcPr>
          <w:p w14:paraId="770011C1"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58B62168"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80" w:type="pct"/>
            <w:vAlign w:val="center"/>
          </w:tcPr>
          <w:p w14:paraId="5E2C7C34" w14:textId="77777777" w:rsidR="00F45928" w:rsidRPr="00755D87" w:rsidRDefault="00F45928" w:rsidP="00F45928">
            <w:pPr>
              <w:rPr>
                <w:sz w:val="20"/>
                <w:szCs w:val="20"/>
              </w:rPr>
            </w:pPr>
            <w:r w:rsidRPr="00755D87">
              <w:rPr>
                <w:sz w:val="20"/>
                <w:szCs w:val="20"/>
              </w:rPr>
              <w:t>Минимальные отступы зданий, строений, сооружений:</w:t>
            </w:r>
          </w:p>
          <w:p w14:paraId="6BA5C688" w14:textId="77777777" w:rsidR="00F45928" w:rsidRPr="00755D87" w:rsidRDefault="00F45928" w:rsidP="00F45928">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1BE41F9"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0AF5BCF6" w14:textId="77777777" w:rsidR="00F45928" w:rsidRPr="00755D87" w:rsidRDefault="00F45928" w:rsidP="00F45928">
            <w:pPr>
              <w:tabs>
                <w:tab w:val="left" w:pos="318"/>
              </w:tabs>
              <w:contextualSpacing/>
              <w:rPr>
                <w:sz w:val="20"/>
                <w:szCs w:val="20"/>
              </w:rPr>
            </w:pPr>
            <w:r w:rsidRPr="00755D87">
              <w:rPr>
                <w:sz w:val="20"/>
                <w:szCs w:val="20"/>
              </w:rPr>
              <w:t>- до границ земельного участка –</w:t>
            </w:r>
            <w:smartTag w:uri="urn:schemas-microsoft-com:office:smarttags" w:element="metricconverter">
              <w:smartTagPr>
                <w:attr w:name="ProductID" w:val="3 м"/>
              </w:smartTagPr>
              <w:r w:rsidRPr="00755D87">
                <w:rPr>
                  <w:sz w:val="20"/>
                  <w:szCs w:val="20"/>
                </w:rPr>
                <w:t>3 м</w:t>
              </w:r>
            </w:smartTag>
            <w:r w:rsidRPr="00755D87">
              <w:rPr>
                <w:sz w:val="20"/>
                <w:szCs w:val="20"/>
              </w:rPr>
              <w:t>.</w:t>
            </w:r>
          </w:p>
          <w:p w14:paraId="105ED222" w14:textId="77777777" w:rsidR="00F45928" w:rsidRPr="00755D87" w:rsidRDefault="00F45928" w:rsidP="00F45928">
            <w:pPr>
              <w:tabs>
                <w:tab w:val="left" w:pos="318"/>
              </w:tabs>
              <w:contextualSpacing/>
              <w:rPr>
                <w:sz w:val="20"/>
                <w:szCs w:val="20"/>
              </w:rPr>
            </w:pPr>
            <w:r w:rsidRPr="00755D87">
              <w:rPr>
                <w:sz w:val="20"/>
                <w:szCs w:val="20"/>
              </w:rPr>
              <w:t xml:space="preserve">Иные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F45928" w:rsidRPr="00755D87" w14:paraId="2221CFE8" w14:textId="77777777" w:rsidTr="00AC00FC">
        <w:tc>
          <w:tcPr>
            <w:tcW w:w="268" w:type="pct"/>
          </w:tcPr>
          <w:p w14:paraId="1D2E441B" w14:textId="77777777" w:rsidR="00F45928" w:rsidRPr="00755D87" w:rsidRDefault="00F45928" w:rsidP="00F45928">
            <w:pPr>
              <w:jc w:val="center"/>
              <w:rPr>
                <w:sz w:val="20"/>
                <w:szCs w:val="20"/>
              </w:rPr>
            </w:pPr>
            <w:r w:rsidRPr="00755D87">
              <w:rPr>
                <w:sz w:val="20"/>
                <w:szCs w:val="20"/>
              </w:rPr>
              <w:t>2</w:t>
            </w:r>
          </w:p>
        </w:tc>
        <w:tc>
          <w:tcPr>
            <w:tcW w:w="1347" w:type="pct"/>
          </w:tcPr>
          <w:p w14:paraId="12F77ED4" w14:textId="77777777" w:rsidR="00F45928" w:rsidRPr="00755D87" w:rsidRDefault="00F45928" w:rsidP="00F45928">
            <w:pPr>
              <w:autoSpaceDE w:val="0"/>
              <w:autoSpaceDN w:val="0"/>
              <w:adjustRightInd w:val="0"/>
              <w:rPr>
                <w:sz w:val="20"/>
                <w:szCs w:val="20"/>
              </w:rPr>
            </w:pPr>
            <w:r w:rsidRPr="00755D87">
              <w:rPr>
                <w:sz w:val="20"/>
                <w:szCs w:val="20"/>
                <w:lang w:eastAsia="en-US"/>
              </w:rPr>
              <w:t>Магазины</w:t>
            </w:r>
          </w:p>
        </w:tc>
        <w:tc>
          <w:tcPr>
            <w:tcW w:w="1504" w:type="pct"/>
          </w:tcPr>
          <w:p w14:paraId="3BC93547"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800</w:t>
            </w:r>
            <w:r w:rsidRPr="00F40F36">
              <w:rPr>
                <w:sz w:val="20"/>
                <w:szCs w:val="20"/>
                <w:lang w:eastAsia="en-US"/>
              </w:rPr>
              <w:t xml:space="preserve"> кв. м.</w:t>
            </w:r>
          </w:p>
          <w:p w14:paraId="310DA95B"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 xml:space="preserve">000 </w:t>
            </w:r>
            <w:r w:rsidRPr="00F40F36">
              <w:rPr>
                <w:sz w:val="20"/>
                <w:szCs w:val="20"/>
                <w:lang w:eastAsia="en-US"/>
              </w:rPr>
              <w:lastRenderedPageBreak/>
              <w:t>кв. м</w:t>
            </w:r>
          </w:p>
        </w:tc>
        <w:tc>
          <w:tcPr>
            <w:tcW w:w="1880" w:type="pct"/>
          </w:tcPr>
          <w:p w14:paraId="7426C340" w14:textId="77777777" w:rsidR="00F45928" w:rsidRPr="00755D87" w:rsidRDefault="00F45928" w:rsidP="00F45928">
            <w:pPr>
              <w:rPr>
                <w:sz w:val="20"/>
                <w:szCs w:val="20"/>
              </w:rPr>
            </w:pPr>
            <w:r w:rsidRPr="00755D87">
              <w:rPr>
                <w:sz w:val="20"/>
                <w:szCs w:val="20"/>
              </w:rPr>
              <w:lastRenderedPageBreak/>
              <w:t>Минимальные отступы зданий, строений, сооружений:</w:t>
            </w:r>
          </w:p>
          <w:p w14:paraId="0E1D5B20"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улицы (границ </w:t>
            </w:r>
            <w:r w:rsidRPr="00755D87">
              <w:rPr>
                <w:sz w:val="20"/>
                <w:szCs w:val="20"/>
              </w:rPr>
              <w:lastRenderedPageBreak/>
              <w:t>земельного участка, граничащего с улично-дорожной сетью) – 5 м;</w:t>
            </w:r>
          </w:p>
          <w:p w14:paraId="173D8B42"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755D87">
                <w:rPr>
                  <w:sz w:val="20"/>
                  <w:szCs w:val="20"/>
                </w:rPr>
                <w:t>3 м</w:t>
              </w:r>
            </w:smartTag>
            <w:r w:rsidRPr="00755D87">
              <w:rPr>
                <w:sz w:val="20"/>
                <w:szCs w:val="20"/>
              </w:rPr>
              <w:t>;</w:t>
            </w:r>
          </w:p>
          <w:p w14:paraId="2F141208" w14:textId="77777777" w:rsidR="00F45928" w:rsidRPr="00755D87" w:rsidRDefault="00F45928" w:rsidP="00F45928">
            <w:pPr>
              <w:tabs>
                <w:tab w:val="left" w:pos="318"/>
              </w:tabs>
              <w:contextualSpacing/>
              <w:rPr>
                <w:sz w:val="20"/>
                <w:szCs w:val="20"/>
              </w:rPr>
            </w:pPr>
            <w:r w:rsidRPr="00755D87">
              <w:rPr>
                <w:sz w:val="20"/>
                <w:szCs w:val="20"/>
              </w:rPr>
              <w:t>- до границ земельного участка – 3 м.</w:t>
            </w:r>
          </w:p>
          <w:p w14:paraId="30049972" w14:textId="77777777" w:rsidR="00F45928" w:rsidRPr="00755D87" w:rsidRDefault="00F45928" w:rsidP="00F45928">
            <w:pPr>
              <w:rPr>
                <w:sz w:val="20"/>
                <w:szCs w:val="20"/>
              </w:rPr>
            </w:pPr>
            <w:r w:rsidRPr="00755D87">
              <w:rPr>
                <w:sz w:val="20"/>
                <w:szCs w:val="20"/>
              </w:rPr>
              <w:t>Предельная высота – 9 м.</w:t>
            </w:r>
          </w:p>
          <w:p w14:paraId="3B7F6A67" w14:textId="77777777" w:rsidR="00F45928" w:rsidRPr="00755D87" w:rsidRDefault="00F45928" w:rsidP="00F45928">
            <w:pPr>
              <w:widowControl w:val="0"/>
              <w:rPr>
                <w:sz w:val="20"/>
                <w:szCs w:val="20"/>
              </w:rPr>
            </w:pPr>
            <w:r w:rsidRPr="00755D87">
              <w:rPr>
                <w:sz w:val="20"/>
                <w:szCs w:val="20"/>
              </w:rPr>
              <w:t xml:space="preserve">Максимальный процент застройки в границах земельного участка – 60 %. </w:t>
            </w:r>
          </w:p>
        </w:tc>
      </w:tr>
      <w:tr w:rsidR="00F45928" w:rsidRPr="00755D87" w14:paraId="662E15CD" w14:textId="77777777" w:rsidTr="00AC00FC">
        <w:tc>
          <w:tcPr>
            <w:tcW w:w="268" w:type="pct"/>
          </w:tcPr>
          <w:p w14:paraId="0631ACA2" w14:textId="77777777" w:rsidR="00F45928" w:rsidRPr="00755D87" w:rsidRDefault="00F45928" w:rsidP="00F45928">
            <w:pPr>
              <w:jc w:val="center"/>
              <w:rPr>
                <w:sz w:val="20"/>
                <w:szCs w:val="20"/>
              </w:rPr>
            </w:pPr>
            <w:r w:rsidRPr="00755D87">
              <w:rPr>
                <w:sz w:val="20"/>
                <w:szCs w:val="20"/>
              </w:rPr>
              <w:lastRenderedPageBreak/>
              <w:t>3</w:t>
            </w:r>
          </w:p>
        </w:tc>
        <w:tc>
          <w:tcPr>
            <w:tcW w:w="1347" w:type="pct"/>
          </w:tcPr>
          <w:p w14:paraId="3AB882EA" w14:textId="77777777" w:rsidR="00F45928" w:rsidRPr="00755D87" w:rsidRDefault="00F45928" w:rsidP="00F45928">
            <w:pPr>
              <w:autoSpaceDE w:val="0"/>
              <w:autoSpaceDN w:val="0"/>
              <w:adjustRightInd w:val="0"/>
              <w:rPr>
                <w:sz w:val="20"/>
                <w:szCs w:val="20"/>
              </w:rPr>
            </w:pPr>
            <w:r w:rsidRPr="00755D87">
              <w:rPr>
                <w:sz w:val="20"/>
                <w:szCs w:val="20"/>
              </w:rPr>
              <w:t>Бытовое обслуживание</w:t>
            </w:r>
          </w:p>
        </w:tc>
        <w:tc>
          <w:tcPr>
            <w:tcW w:w="1504" w:type="pct"/>
          </w:tcPr>
          <w:p w14:paraId="53833076"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400</w:t>
            </w:r>
            <w:r w:rsidRPr="00F40F36">
              <w:rPr>
                <w:sz w:val="20"/>
                <w:szCs w:val="20"/>
                <w:lang w:eastAsia="en-US"/>
              </w:rPr>
              <w:t xml:space="preserve"> кв. м.</w:t>
            </w:r>
          </w:p>
          <w:p w14:paraId="6AE6F675"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w:t>
            </w:r>
            <w:r w:rsidRPr="00F40F36">
              <w:rPr>
                <w:sz w:val="20"/>
                <w:szCs w:val="20"/>
                <w:lang w:eastAsia="en-US"/>
              </w:rPr>
              <w:t>000 кв. м</w:t>
            </w:r>
          </w:p>
        </w:tc>
        <w:tc>
          <w:tcPr>
            <w:tcW w:w="1880" w:type="pct"/>
          </w:tcPr>
          <w:p w14:paraId="3989CD4E" w14:textId="77777777" w:rsidR="00F45928" w:rsidRPr="00755D87" w:rsidRDefault="00F45928" w:rsidP="00F45928">
            <w:pPr>
              <w:rPr>
                <w:sz w:val="20"/>
                <w:szCs w:val="20"/>
              </w:rPr>
            </w:pPr>
            <w:r w:rsidRPr="00755D87">
              <w:rPr>
                <w:sz w:val="20"/>
                <w:szCs w:val="20"/>
              </w:rPr>
              <w:t>Минимальные отступы зданий, строений, сооружений:</w:t>
            </w:r>
          </w:p>
          <w:p w14:paraId="76960B44" w14:textId="77777777" w:rsidR="00F45928" w:rsidRPr="00755D87" w:rsidRDefault="00F45928" w:rsidP="00F45928">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753B190D"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755D87">
                <w:rPr>
                  <w:sz w:val="20"/>
                  <w:szCs w:val="20"/>
                </w:rPr>
                <w:t>3 м</w:t>
              </w:r>
            </w:smartTag>
            <w:r w:rsidRPr="00755D87">
              <w:rPr>
                <w:sz w:val="20"/>
                <w:szCs w:val="20"/>
              </w:rPr>
              <w:t>;</w:t>
            </w:r>
          </w:p>
          <w:p w14:paraId="773CF08B" w14:textId="77777777" w:rsidR="00F45928" w:rsidRPr="00755D87" w:rsidRDefault="00F45928" w:rsidP="00F45928">
            <w:pPr>
              <w:tabs>
                <w:tab w:val="left" w:pos="318"/>
              </w:tabs>
              <w:contextualSpacing/>
              <w:rPr>
                <w:sz w:val="20"/>
                <w:szCs w:val="20"/>
              </w:rPr>
            </w:pPr>
            <w:r w:rsidRPr="00755D87">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755D87">
                <w:rPr>
                  <w:sz w:val="20"/>
                  <w:szCs w:val="20"/>
                </w:rPr>
                <w:t>3 м</w:t>
              </w:r>
            </w:smartTag>
            <w:r w:rsidRPr="00755D87">
              <w:rPr>
                <w:sz w:val="20"/>
                <w:szCs w:val="20"/>
              </w:rPr>
              <w:t>.</w:t>
            </w:r>
          </w:p>
          <w:p w14:paraId="77E50931" w14:textId="77777777" w:rsidR="00F45928" w:rsidRPr="00755D87" w:rsidRDefault="00F45928" w:rsidP="00F45928">
            <w:pPr>
              <w:rPr>
                <w:sz w:val="20"/>
                <w:szCs w:val="20"/>
              </w:rPr>
            </w:pPr>
            <w:r w:rsidRPr="00755D87">
              <w:rPr>
                <w:sz w:val="20"/>
                <w:szCs w:val="20"/>
              </w:rPr>
              <w:t>Предельная высота – 7 м.</w:t>
            </w:r>
          </w:p>
          <w:p w14:paraId="289E9104" w14:textId="77777777" w:rsidR="00F45928" w:rsidRPr="00755D87" w:rsidRDefault="00F45928" w:rsidP="00F45928">
            <w:pPr>
              <w:widowControl w:val="0"/>
              <w:rPr>
                <w:sz w:val="20"/>
                <w:szCs w:val="20"/>
              </w:rPr>
            </w:pPr>
            <w:r w:rsidRPr="00755D87">
              <w:rPr>
                <w:sz w:val="20"/>
                <w:szCs w:val="20"/>
              </w:rPr>
              <w:t>Максимальный процент застройки в границах земельного участка – 60 %.</w:t>
            </w:r>
          </w:p>
        </w:tc>
      </w:tr>
      <w:tr w:rsidR="00F45928" w:rsidRPr="00755D87" w14:paraId="67A90DBC" w14:textId="77777777" w:rsidTr="00AC00FC">
        <w:tc>
          <w:tcPr>
            <w:tcW w:w="268" w:type="pct"/>
          </w:tcPr>
          <w:p w14:paraId="11074107" w14:textId="77777777" w:rsidR="00F45928" w:rsidRPr="00755D87" w:rsidRDefault="00F45928" w:rsidP="00F45928">
            <w:pPr>
              <w:jc w:val="center"/>
              <w:rPr>
                <w:sz w:val="20"/>
                <w:szCs w:val="20"/>
              </w:rPr>
            </w:pPr>
            <w:r w:rsidRPr="00755D87">
              <w:rPr>
                <w:sz w:val="20"/>
                <w:szCs w:val="20"/>
              </w:rPr>
              <w:t>4</w:t>
            </w:r>
          </w:p>
        </w:tc>
        <w:tc>
          <w:tcPr>
            <w:tcW w:w="1347" w:type="pct"/>
          </w:tcPr>
          <w:p w14:paraId="5E565E11" w14:textId="77777777" w:rsidR="00F45928" w:rsidRPr="00755D87" w:rsidRDefault="00F45928" w:rsidP="00F45928">
            <w:pPr>
              <w:autoSpaceDE w:val="0"/>
              <w:autoSpaceDN w:val="0"/>
              <w:adjustRightInd w:val="0"/>
              <w:rPr>
                <w:sz w:val="20"/>
                <w:szCs w:val="20"/>
              </w:rPr>
            </w:pPr>
            <w:r w:rsidRPr="00755D87">
              <w:rPr>
                <w:sz w:val="20"/>
                <w:szCs w:val="20"/>
              </w:rPr>
              <w:t>Осуществление религиозных обрядов</w:t>
            </w:r>
          </w:p>
        </w:tc>
        <w:tc>
          <w:tcPr>
            <w:tcW w:w="1504" w:type="pct"/>
          </w:tcPr>
          <w:p w14:paraId="326398AE"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1000</w:t>
            </w:r>
            <w:r w:rsidRPr="00F40F36">
              <w:rPr>
                <w:sz w:val="20"/>
                <w:szCs w:val="20"/>
                <w:lang w:eastAsia="en-US"/>
              </w:rPr>
              <w:t xml:space="preserve"> кв. м.</w:t>
            </w:r>
          </w:p>
          <w:p w14:paraId="31E51145" w14:textId="77777777" w:rsidR="00F45928"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80" w:type="pct"/>
          </w:tcPr>
          <w:p w14:paraId="3BD45789" w14:textId="77777777" w:rsidR="00F45928" w:rsidRPr="00755D87" w:rsidRDefault="00F45928" w:rsidP="00F45928">
            <w:pPr>
              <w:rPr>
                <w:sz w:val="20"/>
                <w:szCs w:val="20"/>
              </w:rPr>
            </w:pPr>
            <w:r w:rsidRPr="00755D87">
              <w:rPr>
                <w:sz w:val="20"/>
                <w:szCs w:val="20"/>
              </w:rPr>
              <w:t>Минимальные отступы зданий, строений, сооружений:</w:t>
            </w:r>
          </w:p>
          <w:p w14:paraId="5C2F09F2" w14:textId="77777777" w:rsidR="00F45928" w:rsidRPr="00755D87" w:rsidRDefault="00F45928" w:rsidP="00F45928">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139D6754" w14:textId="77777777" w:rsidR="00F45928" w:rsidRPr="00755D87" w:rsidRDefault="00F45928" w:rsidP="00F45928">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755D87">
                <w:rPr>
                  <w:sz w:val="20"/>
                  <w:szCs w:val="20"/>
                </w:rPr>
                <w:t>3 м</w:t>
              </w:r>
            </w:smartTag>
            <w:r w:rsidRPr="00755D87">
              <w:rPr>
                <w:sz w:val="20"/>
                <w:szCs w:val="20"/>
              </w:rPr>
              <w:t>;</w:t>
            </w:r>
          </w:p>
          <w:p w14:paraId="1891AFE6" w14:textId="77777777" w:rsidR="00F45928" w:rsidRPr="00755D87" w:rsidRDefault="00F45928" w:rsidP="00F45928">
            <w:pPr>
              <w:tabs>
                <w:tab w:val="left" w:pos="318"/>
              </w:tabs>
              <w:contextualSpacing/>
              <w:rPr>
                <w:sz w:val="20"/>
                <w:szCs w:val="20"/>
              </w:rPr>
            </w:pPr>
            <w:r w:rsidRPr="00755D87">
              <w:rPr>
                <w:sz w:val="20"/>
                <w:szCs w:val="20"/>
              </w:rPr>
              <w:t xml:space="preserve">- до границ земельного участка – </w:t>
            </w:r>
            <w:smartTag w:uri="urn:schemas-microsoft-com:office:smarttags" w:element="metricconverter">
              <w:smartTagPr>
                <w:attr w:name="ProductID" w:val="40 га"/>
              </w:smartTagPr>
              <w:r w:rsidRPr="00755D87">
                <w:rPr>
                  <w:sz w:val="20"/>
                  <w:szCs w:val="20"/>
                </w:rPr>
                <w:t>3 м</w:t>
              </w:r>
            </w:smartTag>
            <w:r w:rsidRPr="00755D87">
              <w:rPr>
                <w:sz w:val="20"/>
                <w:szCs w:val="20"/>
              </w:rPr>
              <w:t>.</w:t>
            </w:r>
          </w:p>
          <w:p w14:paraId="2815CEBE" w14:textId="77777777" w:rsidR="00F45928" w:rsidRPr="00755D87" w:rsidRDefault="00F45928" w:rsidP="00F45928">
            <w:pPr>
              <w:autoSpaceDE w:val="0"/>
              <w:autoSpaceDN w:val="0"/>
              <w:adjustRightInd w:val="0"/>
              <w:rPr>
                <w:sz w:val="20"/>
                <w:szCs w:val="20"/>
                <w:lang w:eastAsia="en-US"/>
              </w:rPr>
            </w:pPr>
            <w:r w:rsidRPr="00755D87">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3D41F9" w:rsidRPr="00755D87" w14:paraId="6491B1B2" w14:textId="77777777" w:rsidTr="00AC00FC">
        <w:tc>
          <w:tcPr>
            <w:tcW w:w="268" w:type="pct"/>
          </w:tcPr>
          <w:p w14:paraId="5B80E6C6" w14:textId="77777777" w:rsidR="003D41F9" w:rsidRPr="00755D87" w:rsidRDefault="003D41F9" w:rsidP="00AC00FC">
            <w:pPr>
              <w:jc w:val="center"/>
              <w:rPr>
                <w:sz w:val="20"/>
                <w:szCs w:val="20"/>
              </w:rPr>
            </w:pPr>
            <w:r w:rsidRPr="00755D87">
              <w:rPr>
                <w:sz w:val="20"/>
                <w:szCs w:val="20"/>
              </w:rPr>
              <w:t>5</w:t>
            </w:r>
          </w:p>
        </w:tc>
        <w:tc>
          <w:tcPr>
            <w:tcW w:w="1347" w:type="pct"/>
          </w:tcPr>
          <w:p w14:paraId="7B220EF8" w14:textId="77777777" w:rsidR="003D41F9" w:rsidRPr="00755D87" w:rsidRDefault="003D41F9" w:rsidP="00AC00FC">
            <w:pPr>
              <w:autoSpaceDE w:val="0"/>
              <w:autoSpaceDN w:val="0"/>
              <w:adjustRightInd w:val="0"/>
              <w:rPr>
                <w:sz w:val="20"/>
                <w:szCs w:val="20"/>
              </w:rPr>
            </w:pPr>
            <w:r w:rsidRPr="00755D87">
              <w:rPr>
                <w:sz w:val="20"/>
                <w:szCs w:val="20"/>
              </w:rPr>
              <w:t>Ритуальная деятельность</w:t>
            </w:r>
          </w:p>
        </w:tc>
        <w:tc>
          <w:tcPr>
            <w:tcW w:w="1504" w:type="pct"/>
          </w:tcPr>
          <w:p w14:paraId="64A54683" w14:textId="77777777" w:rsidR="003D41F9" w:rsidRPr="00755D87" w:rsidRDefault="003D41F9" w:rsidP="00AC00FC">
            <w:pPr>
              <w:rPr>
                <w:sz w:val="20"/>
                <w:szCs w:val="20"/>
              </w:rPr>
            </w:pPr>
            <w:r w:rsidRPr="00755D87">
              <w:rPr>
                <w:sz w:val="20"/>
                <w:szCs w:val="20"/>
              </w:rPr>
              <w:t>Минимальный размер – 0,5 га</w:t>
            </w:r>
          </w:p>
          <w:p w14:paraId="338F0AB3" w14:textId="77777777" w:rsidR="003D41F9" w:rsidRPr="00755D87" w:rsidRDefault="003D41F9" w:rsidP="00AC00FC">
            <w:pPr>
              <w:rPr>
                <w:sz w:val="20"/>
                <w:szCs w:val="20"/>
                <w:vertAlign w:val="superscript"/>
              </w:rPr>
            </w:pPr>
            <w:r w:rsidRPr="00755D87">
              <w:rPr>
                <w:sz w:val="20"/>
                <w:szCs w:val="20"/>
              </w:rPr>
              <w:t>Максимальный размер – 40 га</w:t>
            </w:r>
          </w:p>
        </w:tc>
        <w:tc>
          <w:tcPr>
            <w:tcW w:w="1880" w:type="pct"/>
          </w:tcPr>
          <w:p w14:paraId="119A3937" w14:textId="77777777" w:rsidR="003D41F9" w:rsidRPr="00755D87" w:rsidRDefault="003D41F9" w:rsidP="00AC00FC">
            <w:pPr>
              <w:rPr>
                <w:sz w:val="20"/>
                <w:szCs w:val="20"/>
              </w:rPr>
            </w:pPr>
            <w:r w:rsidRPr="00755D87">
              <w:rPr>
                <w:sz w:val="20"/>
                <w:szCs w:val="20"/>
              </w:rPr>
              <w:t>Не подлежат установлению</w:t>
            </w:r>
          </w:p>
        </w:tc>
      </w:tr>
      <w:tr w:rsidR="003D41F9" w:rsidRPr="00755D87" w14:paraId="32E7EF08" w14:textId="77777777" w:rsidTr="00AC00FC">
        <w:tc>
          <w:tcPr>
            <w:tcW w:w="268" w:type="pct"/>
          </w:tcPr>
          <w:p w14:paraId="445AD4C7" w14:textId="77777777" w:rsidR="003D41F9" w:rsidRPr="00755D87" w:rsidRDefault="003D41F9" w:rsidP="00AC00FC">
            <w:pPr>
              <w:jc w:val="center"/>
              <w:rPr>
                <w:sz w:val="20"/>
                <w:szCs w:val="20"/>
              </w:rPr>
            </w:pPr>
            <w:r w:rsidRPr="00755D87">
              <w:rPr>
                <w:sz w:val="20"/>
                <w:szCs w:val="20"/>
              </w:rPr>
              <w:t>6</w:t>
            </w:r>
          </w:p>
        </w:tc>
        <w:tc>
          <w:tcPr>
            <w:tcW w:w="1347" w:type="pct"/>
          </w:tcPr>
          <w:p w14:paraId="6BA1AB56" w14:textId="77777777" w:rsidR="003D41F9" w:rsidRPr="00755D87" w:rsidRDefault="003D41F9" w:rsidP="00AC00FC">
            <w:pPr>
              <w:autoSpaceDE w:val="0"/>
              <w:autoSpaceDN w:val="0"/>
              <w:adjustRightInd w:val="0"/>
              <w:rPr>
                <w:sz w:val="20"/>
                <w:szCs w:val="20"/>
              </w:rPr>
            </w:pPr>
            <w:r w:rsidRPr="00755D87">
              <w:rPr>
                <w:sz w:val="20"/>
                <w:szCs w:val="20"/>
              </w:rPr>
              <w:t>Улично-дорожная сеть</w:t>
            </w:r>
          </w:p>
        </w:tc>
        <w:tc>
          <w:tcPr>
            <w:tcW w:w="1504" w:type="pct"/>
          </w:tcPr>
          <w:p w14:paraId="3436E24D" w14:textId="77777777" w:rsidR="003D41F9" w:rsidRPr="00755D87" w:rsidRDefault="00F45928" w:rsidP="00AC00FC">
            <w:pPr>
              <w:rPr>
                <w:sz w:val="20"/>
                <w:szCs w:val="20"/>
              </w:rPr>
            </w:pPr>
            <w:r>
              <w:rPr>
                <w:sz w:val="20"/>
                <w:szCs w:val="20"/>
                <w:lang w:eastAsia="en-US"/>
              </w:rPr>
              <w:t>Не подлежат установлению</w:t>
            </w:r>
          </w:p>
        </w:tc>
        <w:tc>
          <w:tcPr>
            <w:tcW w:w="1880" w:type="pct"/>
          </w:tcPr>
          <w:p w14:paraId="389478B8" w14:textId="77777777" w:rsidR="003D41F9" w:rsidRPr="00755D87" w:rsidRDefault="003D41F9" w:rsidP="00AC00FC">
            <w:pPr>
              <w:rPr>
                <w:sz w:val="20"/>
                <w:szCs w:val="20"/>
              </w:rPr>
            </w:pPr>
            <w:r w:rsidRPr="00755D87">
              <w:rPr>
                <w:sz w:val="20"/>
                <w:szCs w:val="20"/>
              </w:rPr>
              <w:t xml:space="preserve">Для линейных объектов предельные параметры не подлежат установлению и определяются в соответствии с </w:t>
            </w:r>
            <w:r w:rsidRPr="00755D8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55D87">
              <w:rPr>
                <w:sz w:val="20"/>
                <w:szCs w:val="20"/>
              </w:rPr>
              <w:t>.</w:t>
            </w:r>
          </w:p>
        </w:tc>
      </w:tr>
      <w:tr w:rsidR="00F45928" w:rsidRPr="00755D87" w14:paraId="2AFC5EA7" w14:textId="77777777" w:rsidTr="00AC00FC">
        <w:tc>
          <w:tcPr>
            <w:tcW w:w="268" w:type="pct"/>
          </w:tcPr>
          <w:p w14:paraId="06C9C4A0" w14:textId="77777777" w:rsidR="00F45928" w:rsidRPr="00755D87" w:rsidRDefault="00F45928" w:rsidP="00F45928">
            <w:pPr>
              <w:jc w:val="center"/>
              <w:rPr>
                <w:sz w:val="20"/>
                <w:szCs w:val="20"/>
              </w:rPr>
            </w:pPr>
            <w:r>
              <w:rPr>
                <w:sz w:val="20"/>
                <w:szCs w:val="20"/>
              </w:rPr>
              <w:t>7</w:t>
            </w:r>
          </w:p>
        </w:tc>
        <w:tc>
          <w:tcPr>
            <w:tcW w:w="1347" w:type="pct"/>
          </w:tcPr>
          <w:p w14:paraId="0588E2E1" w14:textId="77777777" w:rsidR="00F45928" w:rsidRPr="00755D87" w:rsidRDefault="00F45928" w:rsidP="00F45928">
            <w:pPr>
              <w:autoSpaceDE w:val="0"/>
              <w:autoSpaceDN w:val="0"/>
              <w:adjustRightInd w:val="0"/>
              <w:rPr>
                <w:sz w:val="20"/>
                <w:szCs w:val="20"/>
              </w:rPr>
            </w:pPr>
            <w:r w:rsidRPr="009D09A1">
              <w:rPr>
                <w:rFonts w:eastAsia="Calibri"/>
                <w:sz w:val="20"/>
                <w:szCs w:val="20"/>
                <w:lang w:eastAsia="en-US"/>
              </w:rPr>
              <w:t>Размещение автомобильных дорог</w:t>
            </w:r>
          </w:p>
        </w:tc>
        <w:tc>
          <w:tcPr>
            <w:tcW w:w="1504" w:type="pct"/>
          </w:tcPr>
          <w:p w14:paraId="6F74806B"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636F68ED" w14:textId="77777777" w:rsidR="00F45928" w:rsidRDefault="00F45928" w:rsidP="00F45928">
            <w:pPr>
              <w:rPr>
                <w:sz w:val="20"/>
                <w:szCs w:val="20"/>
                <w:lang w:eastAsia="en-US"/>
              </w:rPr>
            </w:pPr>
            <w:r w:rsidRPr="00F40F36">
              <w:rPr>
                <w:sz w:val="20"/>
                <w:szCs w:val="20"/>
                <w:lang w:eastAsia="en-US"/>
              </w:rPr>
              <w:t>Максимальный размер –</w:t>
            </w:r>
            <w:r>
              <w:rPr>
                <w:sz w:val="20"/>
                <w:szCs w:val="20"/>
                <w:lang w:eastAsia="en-US"/>
              </w:rPr>
              <w:t xml:space="preserve"> 10000 кв.м.</w:t>
            </w:r>
          </w:p>
        </w:tc>
        <w:tc>
          <w:tcPr>
            <w:tcW w:w="1880" w:type="pct"/>
          </w:tcPr>
          <w:p w14:paraId="44194734" w14:textId="77777777" w:rsidR="00F45928" w:rsidRPr="00F40F36" w:rsidRDefault="00F45928" w:rsidP="00F45928">
            <w:pPr>
              <w:rPr>
                <w:sz w:val="20"/>
                <w:szCs w:val="20"/>
              </w:rPr>
            </w:pPr>
            <w:r w:rsidRPr="00F40F36">
              <w:rPr>
                <w:sz w:val="20"/>
                <w:szCs w:val="20"/>
              </w:rPr>
              <w:t>Минимальные отступы зданий, строений, сооружений:</w:t>
            </w:r>
          </w:p>
          <w:p w14:paraId="18CD8071" w14:textId="77777777" w:rsidR="00F45928" w:rsidRPr="00F40F36" w:rsidRDefault="00F45928" w:rsidP="00F45928">
            <w:pPr>
              <w:tabs>
                <w:tab w:val="left" w:pos="318"/>
              </w:tabs>
              <w:contextualSpacing/>
              <w:rPr>
                <w:sz w:val="20"/>
                <w:szCs w:val="20"/>
              </w:rPr>
            </w:pPr>
            <w:r w:rsidRPr="00F40F36">
              <w:rPr>
                <w:sz w:val="20"/>
                <w:szCs w:val="20"/>
              </w:rPr>
              <w:t>-от красной линии улицы (границ земельного участка, граничащего с улично-дорожной сетью) – 5м;</w:t>
            </w:r>
          </w:p>
          <w:p w14:paraId="1EC52DC5" w14:textId="77777777" w:rsidR="00F45928" w:rsidRPr="00F40F36" w:rsidRDefault="00F45928" w:rsidP="00F45928">
            <w:pPr>
              <w:tabs>
                <w:tab w:val="left" w:pos="318"/>
              </w:tabs>
              <w:contextualSpacing/>
              <w:rPr>
                <w:sz w:val="20"/>
                <w:szCs w:val="20"/>
              </w:rPr>
            </w:pPr>
            <w:r w:rsidRPr="00F40F3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40F36">
                <w:rPr>
                  <w:sz w:val="20"/>
                  <w:szCs w:val="20"/>
                </w:rPr>
                <w:t>3 м</w:t>
              </w:r>
            </w:smartTag>
            <w:r w:rsidRPr="00F40F36">
              <w:rPr>
                <w:sz w:val="20"/>
                <w:szCs w:val="20"/>
              </w:rPr>
              <w:t>;</w:t>
            </w:r>
          </w:p>
          <w:p w14:paraId="0D799352" w14:textId="77777777" w:rsidR="00F45928" w:rsidRPr="00F40F36" w:rsidRDefault="00F45928" w:rsidP="00F45928">
            <w:pPr>
              <w:tabs>
                <w:tab w:val="left" w:pos="318"/>
              </w:tabs>
              <w:contextualSpacing/>
              <w:rPr>
                <w:sz w:val="20"/>
                <w:szCs w:val="20"/>
              </w:rPr>
            </w:pPr>
            <w:r w:rsidRPr="00F40F36">
              <w:rPr>
                <w:sz w:val="20"/>
                <w:szCs w:val="20"/>
              </w:rPr>
              <w:t>- до границ земельного участка – 3 м.</w:t>
            </w:r>
          </w:p>
          <w:p w14:paraId="0C155F79" w14:textId="77777777" w:rsidR="00F45928" w:rsidRPr="00755D87" w:rsidRDefault="00F45928" w:rsidP="00F45928">
            <w:pPr>
              <w:rPr>
                <w:sz w:val="20"/>
                <w:szCs w:val="20"/>
              </w:rPr>
            </w:pPr>
            <w:r w:rsidRPr="00F40F36">
              <w:rPr>
                <w:sz w:val="20"/>
                <w:szCs w:val="20"/>
              </w:rPr>
              <w:t xml:space="preserve">Иные предельные параметры не подлежат установлению и определяются в соответствии с требованиями </w:t>
            </w:r>
            <w:r w:rsidRPr="00F40F36">
              <w:rPr>
                <w:sz w:val="20"/>
                <w:szCs w:val="20"/>
              </w:rPr>
              <w:lastRenderedPageBreak/>
              <w:t>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45928" w:rsidRPr="00755D87" w14:paraId="33BCE7A6" w14:textId="77777777" w:rsidTr="00AC00FC">
        <w:tc>
          <w:tcPr>
            <w:tcW w:w="268" w:type="pct"/>
          </w:tcPr>
          <w:p w14:paraId="2EC80143" w14:textId="77777777" w:rsidR="00F45928" w:rsidRDefault="00F45928" w:rsidP="00F45928">
            <w:pPr>
              <w:jc w:val="center"/>
              <w:rPr>
                <w:sz w:val="20"/>
                <w:szCs w:val="20"/>
              </w:rPr>
            </w:pPr>
            <w:r>
              <w:rPr>
                <w:sz w:val="20"/>
                <w:szCs w:val="20"/>
              </w:rPr>
              <w:lastRenderedPageBreak/>
              <w:t>8</w:t>
            </w:r>
          </w:p>
        </w:tc>
        <w:tc>
          <w:tcPr>
            <w:tcW w:w="1347" w:type="pct"/>
          </w:tcPr>
          <w:p w14:paraId="49E543F3" w14:textId="77777777" w:rsidR="00F45928" w:rsidRPr="009D09A1" w:rsidRDefault="00F45928" w:rsidP="00F45928">
            <w:pPr>
              <w:autoSpaceDE w:val="0"/>
              <w:autoSpaceDN w:val="0"/>
              <w:adjustRightInd w:val="0"/>
              <w:rPr>
                <w:rFonts w:eastAsia="Calibri"/>
                <w:sz w:val="20"/>
                <w:szCs w:val="20"/>
                <w:lang w:eastAsia="en-US"/>
              </w:rPr>
            </w:pPr>
            <w:r w:rsidRPr="009D09A1">
              <w:rPr>
                <w:sz w:val="20"/>
                <w:szCs w:val="20"/>
              </w:rPr>
              <w:t>Историко-культурная деятельность</w:t>
            </w:r>
          </w:p>
        </w:tc>
        <w:tc>
          <w:tcPr>
            <w:tcW w:w="1504" w:type="pct"/>
          </w:tcPr>
          <w:p w14:paraId="7B6CAE98"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100</w:t>
            </w:r>
            <w:r w:rsidRPr="00F40F36">
              <w:rPr>
                <w:sz w:val="20"/>
                <w:szCs w:val="20"/>
                <w:lang w:eastAsia="en-US"/>
              </w:rPr>
              <w:t xml:space="preserve"> кв. м.</w:t>
            </w:r>
          </w:p>
          <w:p w14:paraId="1372FDF3"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20</w:t>
            </w:r>
            <w:r w:rsidRPr="00F40F36">
              <w:rPr>
                <w:sz w:val="20"/>
                <w:szCs w:val="20"/>
                <w:lang w:eastAsia="en-US"/>
              </w:rPr>
              <w:t>00 кв. м</w:t>
            </w:r>
          </w:p>
        </w:tc>
        <w:tc>
          <w:tcPr>
            <w:tcW w:w="1880" w:type="pct"/>
          </w:tcPr>
          <w:p w14:paraId="3D850927" w14:textId="77777777" w:rsidR="00F45928" w:rsidRPr="00F40F36" w:rsidRDefault="00F45928" w:rsidP="00F45928">
            <w:pPr>
              <w:rPr>
                <w:sz w:val="20"/>
                <w:szCs w:val="20"/>
              </w:rPr>
            </w:pPr>
            <w:r w:rsidRPr="00F40F36">
              <w:rPr>
                <w:sz w:val="20"/>
                <w:szCs w:val="20"/>
              </w:rPr>
              <w:t>Не подлежат установлению</w:t>
            </w:r>
          </w:p>
        </w:tc>
      </w:tr>
      <w:tr w:rsidR="00F45928" w:rsidRPr="00755D87" w14:paraId="742D65E7" w14:textId="77777777" w:rsidTr="00AC00FC">
        <w:tc>
          <w:tcPr>
            <w:tcW w:w="268" w:type="pct"/>
          </w:tcPr>
          <w:p w14:paraId="710F93E8" w14:textId="77777777" w:rsidR="00F45928" w:rsidRDefault="00F45928" w:rsidP="00F45928">
            <w:pPr>
              <w:jc w:val="center"/>
              <w:rPr>
                <w:sz w:val="20"/>
                <w:szCs w:val="20"/>
              </w:rPr>
            </w:pPr>
            <w:r>
              <w:rPr>
                <w:sz w:val="20"/>
                <w:szCs w:val="20"/>
              </w:rPr>
              <w:t>9</w:t>
            </w:r>
          </w:p>
        </w:tc>
        <w:tc>
          <w:tcPr>
            <w:tcW w:w="1347" w:type="pct"/>
          </w:tcPr>
          <w:p w14:paraId="7DAA2BDB" w14:textId="77777777" w:rsidR="00F45928" w:rsidRPr="009D09A1" w:rsidRDefault="00F45928" w:rsidP="00F45928">
            <w:pPr>
              <w:autoSpaceDE w:val="0"/>
              <w:autoSpaceDN w:val="0"/>
              <w:adjustRightInd w:val="0"/>
              <w:rPr>
                <w:sz w:val="20"/>
                <w:szCs w:val="20"/>
              </w:rPr>
            </w:pPr>
            <w:r w:rsidRPr="009D09A1">
              <w:rPr>
                <w:rFonts w:eastAsia="Calibri"/>
                <w:sz w:val="20"/>
                <w:szCs w:val="20"/>
                <w:lang w:eastAsia="en-US"/>
              </w:rPr>
              <w:t>Благоустройство территории</w:t>
            </w:r>
          </w:p>
        </w:tc>
        <w:tc>
          <w:tcPr>
            <w:tcW w:w="1504" w:type="pct"/>
          </w:tcPr>
          <w:p w14:paraId="04616513"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Не подлежат установлению</w:t>
            </w:r>
          </w:p>
        </w:tc>
        <w:tc>
          <w:tcPr>
            <w:tcW w:w="1880" w:type="pct"/>
          </w:tcPr>
          <w:p w14:paraId="276F4EC3" w14:textId="77777777" w:rsidR="00F45928" w:rsidRPr="00F40F36" w:rsidRDefault="00F45928" w:rsidP="00F45928">
            <w:pPr>
              <w:rPr>
                <w:sz w:val="20"/>
                <w:szCs w:val="20"/>
              </w:rPr>
            </w:pPr>
            <w:r w:rsidRPr="00F40F36">
              <w:rPr>
                <w:sz w:val="20"/>
                <w:szCs w:val="20"/>
              </w:rPr>
              <w:t>Не подлежат установлению</w:t>
            </w:r>
          </w:p>
        </w:tc>
      </w:tr>
    </w:tbl>
    <w:p w14:paraId="0CAB51AC"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 xml:space="preserve">Ограничения использования земельных участков и объектов капитального строительства указаны в главе 2 раздела </w:t>
      </w:r>
      <w:r w:rsidRPr="00755D87">
        <w:rPr>
          <w:lang w:val="en-US"/>
        </w:rPr>
        <w:t>III</w:t>
      </w:r>
      <w:r w:rsidRPr="00755D87">
        <w:t xml:space="preserve"> настоящих правил.</w:t>
      </w:r>
    </w:p>
    <w:p w14:paraId="2368E59D" w14:textId="77777777" w:rsidR="003D41F9" w:rsidRPr="00755D87" w:rsidRDefault="003D41F9" w:rsidP="003D41F9">
      <w:pPr>
        <w:keepNext/>
        <w:keepLines/>
        <w:spacing w:before="240" w:after="240" w:line="276" w:lineRule="auto"/>
        <w:ind w:firstLine="709"/>
        <w:outlineLvl w:val="2"/>
        <w:rPr>
          <w:b/>
          <w:bCs/>
        </w:rPr>
      </w:pPr>
      <w:bookmarkStart w:id="94" w:name="_Toc1636653"/>
      <w:bookmarkStart w:id="95" w:name="_Toc87880513"/>
      <w:bookmarkStart w:id="96" w:name="_Toc127453604"/>
      <w:r w:rsidRPr="00755D87">
        <w:rPr>
          <w:b/>
          <w:bCs/>
        </w:rPr>
        <w:t>1.8.2. Зона режимных территорий (Сп2)</w:t>
      </w:r>
      <w:bookmarkEnd w:id="94"/>
      <w:bookmarkEnd w:id="95"/>
      <w:bookmarkEnd w:id="96"/>
    </w:p>
    <w:p w14:paraId="0A3D7F5F"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Зона режимных территорий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14:paraId="744C0FFD" w14:textId="77777777" w:rsidR="003D41F9" w:rsidRPr="00755D87" w:rsidRDefault="003D41F9" w:rsidP="003D41F9">
      <w:pPr>
        <w:spacing w:before="240" w:after="240" w:line="276" w:lineRule="auto"/>
        <w:ind w:firstLine="709"/>
        <w:rPr>
          <w:b/>
        </w:rPr>
      </w:pPr>
      <w:r w:rsidRPr="00755D87">
        <w:rPr>
          <w:b/>
        </w:rPr>
        <w:t>Перечень основных видов разрешенного использования земельных участков и объектов капитального строительства</w:t>
      </w:r>
    </w:p>
    <w:p w14:paraId="250E4AC2"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42</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414F8160" w14:textId="77777777" w:rsidTr="00AC00FC">
        <w:trPr>
          <w:tblHeader/>
        </w:trPr>
        <w:tc>
          <w:tcPr>
            <w:tcW w:w="393" w:type="pct"/>
            <w:vMerge w:val="restart"/>
            <w:vAlign w:val="center"/>
          </w:tcPr>
          <w:p w14:paraId="3056B30B"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091F7A2D"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79EC746"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77C91EF4" w14:textId="77777777" w:rsidTr="00AC00FC">
        <w:trPr>
          <w:tblHeader/>
        </w:trPr>
        <w:tc>
          <w:tcPr>
            <w:tcW w:w="393" w:type="pct"/>
            <w:vMerge/>
          </w:tcPr>
          <w:p w14:paraId="22231B84" w14:textId="77777777" w:rsidR="003D41F9" w:rsidRPr="00755D87" w:rsidRDefault="003D41F9" w:rsidP="00AC00FC">
            <w:pPr>
              <w:rPr>
                <w:sz w:val="20"/>
                <w:szCs w:val="20"/>
              </w:rPr>
            </w:pPr>
          </w:p>
        </w:tc>
        <w:tc>
          <w:tcPr>
            <w:tcW w:w="561" w:type="pct"/>
            <w:vAlign w:val="center"/>
          </w:tcPr>
          <w:p w14:paraId="37E3500D"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2682C5EF"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01F0390B" w14:textId="77777777" w:rsidR="003D41F9" w:rsidRPr="00755D87" w:rsidRDefault="003D41F9" w:rsidP="00AC00FC">
            <w:pPr>
              <w:rPr>
                <w:sz w:val="20"/>
                <w:szCs w:val="20"/>
              </w:rPr>
            </w:pPr>
          </w:p>
        </w:tc>
      </w:tr>
      <w:tr w:rsidR="003D41F9" w:rsidRPr="00755D87" w14:paraId="6DB951E5" w14:textId="77777777" w:rsidTr="00AC00FC">
        <w:tblPrEx>
          <w:tblLook w:val="0080" w:firstRow="0" w:lastRow="0" w:firstColumn="1" w:lastColumn="0" w:noHBand="0" w:noVBand="0"/>
        </w:tblPrEx>
        <w:tc>
          <w:tcPr>
            <w:tcW w:w="393" w:type="pct"/>
          </w:tcPr>
          <w:p w14:paraId="79B56D2D" w14:textId="77777777" w:rsidR="003D41F9" w:rsidRPr="00755D87" w:rsidRDefault="003D41F9" w:rsidP="00AC00FC">
            <w:pPr>
              <w:jc w:val="center"/>
              <w:rPr>
                <w:sz w:val="20"/>
                <w:szCs w:val="20"/>
              </w:rPr>
            </w:pPr>
            <w:r w:rsidRPr="00755D87">
              <w:rPr>
                <w:sz w:val="20"/>
                <w:szCs w:val="20"/>
              </w:rPr>
              <w:t>1</w:t>
            </w:r>
          </w:p>
        </w:tc>
        <w:tc>
          <w:tcPr>
            <w:tcW w:w="561" w:type="pct"/>
          </w:tcPr>
          <w:p w14:paraId="402A55E7" w14:textId="77777777" w:rsidR="003D41F9" w:rsidRPr="00755D87" w:rsidRDefault="003D41F9" w:rsidP="00AC00FC">
            <w:pPr>
              <w:rPr>
                <w:sz w:val="20"/>
                <w:szCs w:val="20"/>
              </w:rPr>
            </w:pPr>
            <w:r w:rsidRPr="00755D87">
              <w:rPr>
                <w:sz w:val="20"/>
                <w:szCs w:val="20"/>
              </w:rPr>
              <w:t>3.1.1</w:t>
            </w:r>
          </w:p>
        </w:tc>
        <w:tc>
          <w:tcPr>
            <w:tcW w:w="1798" w:type="pct"/>
          </w:tcPr>
          <w:p w14:paraId="332E50D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Предоставление коммунальных услуг</w:t>
            </w:r>
          </w:p>
          <w:p w14:paraId="12DF29DC" w14:textId="77777777" w:rsidR="003D41F9" w:rsidRPr="00755D87" w:rsidRDefault="003D41F9" w:rsidP="00AC00FC">
            <w:pPr>
              <w:autoSpaceDE w:val="0"/>
              <w:autoSpaceDN w:val="0"/>
              <w:adjustRightInd w:val="0"/>
              <w:rPr>
                <w:sz w:val="20"/>
                <w:szCs w:val="20"/>
              </w:rPr>
            </w:pPr>
          </w:p>
        </w:tc>
        <w:tc>
          <w:tcPr>
            <w:tcW w:w="2248" w:type="pct"/>
          </w:tcPr>
          <w:p w14:paraId="16559EC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D41F9" w:rsidRPr="00755D87" w14:paraId="42DE84A3" w14:textId="77777777" w:rsidTr="00AC00FC">
        <w:tblPrEx>
          <w:tblLook w:val="0080" w:firstRow="0" w:lastRow="0" w:firstColumn="1" w:lastColumn="0" w:noHBand="0" w:noVBand="0"/>
        </w:tblPrEx>
        <w:tc>
          <w:tcPr>
            <w:tcW w:w="393" w:type="pct"/>
          </w:tcPr>
          <w:p w14:paraId="7987A5F7" w14:textId="77777777" w:rsidR="003D41F9" w:rsidRPr="00755D87" w:rsidRDefault="003D41F9" w:rsidP="00AC00FC">
            <w:pPr>
              <w:jc w:val="center"/>
              <w:rPr>
                <w:sz w:val="20"/>
                <w:szCs w:val="20"/>
              </w:rPr>
            </w:pPr>
            <w:r w:rsidRPr="00755D87">
              <w:rPr>
                <w:sz w:val="20"/>
                <w:szCs w:val="20"/>
              </w:rPr>
              <w:t>2</w:t>
            </w:r>
          </w:p>
        </w:tc>
        <w:tc>
          <w:tcPr>
            <w:tcW w:w="561" w:type="pct"/>
          </w:tcPr>
          <w:p w14:paraId="63F6E499" w14:textId="77777777" w:rsidR="003D41F9" w:rsidRPr="00755D87" w:rsidRDefault="003D41F9" w:rsidP="00AC00FC">
            <w:pPr>
              <w:rPr>
                <w:sz w:val="20"/>
                <w:szCs w:val="20"/>
              </w:rPr>
            </w:pPr>
            <w:r w:rsidRPr="00755D87">
              <w:rPr>
                <w:sz w:val="20"/>
                <w:szCs w:val="20"/>
              </w:rPr>
              <w:t>8.0</w:t>
            </w:r>
          </w:p>
        </w:tc>
        <w:tc>
          <w:tcPr>
            <w:tcW w:w="1798" w:type="pct"/>
          </w:tcPr>
          <w:p w14:paraId="11ACA2C4"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Обеспечение обороны и безопасности</w:t>
            </w:r>
          </w:p>
          <w:p w14:paraId="26ED033C" w14:textId="77777777" w:rsidR="003D41F9" w:rsidRPr="00755D87" w:rsidRDefault="003D41F9" w:rsidP="00AC00FC">
            <w:pPr>
              <w:autoSpaceDE w:val="0"/>
              <w:autoSpaceDN w:val="0"/>
              <w:adjustRightInd w:val="0"/>
              <w:rPr>
                <w:sz w:val="20"/>
                <w:szCs w:val="20"/>
                <w:lang w:eastAsia="en-US"/>
              </w:rPr>
            </w:pPr>
          </w:p>
        </w:tc>
        <w:tc>
          <w:tcPr>
            <w:tcW w:w="2248" w:type="pct"/>
          </w:tcPr>
          <w:p w14:paraId="6DA1D9F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7533589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зданий военных училищ, военных </w:t>
            </w:r>
            <w:r w:rsidRPr="00755D87">
              <w:rPr>
                <w:rFonts w:eastAsia="Calibri"/>
                <w:sz w:val="20"/>
                <w:szCs w:val="20"/>
                <w:lang w:eastAsia="en-US"/>
              </w:rPr>
              <w:lastRenderedPageBreak/>
              <w:t>институтов, военных университетов, военных академий;</w:t>
            </w:r>
          </w:p>
          <w:p w14:paraId="4DDA182E"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обеспечивающих осуществление таможенной деятельности</w:t>
            </w:r>
          </w:p>
        </w:tc>
      </w:tr>
      <w:tr w:rsidR="003D41F9" w:rsidRPr="00755D87" w14:paraId="226FD90F" w14:textId="77777777" w:rsidTr="00AC00FC">
        <w:tblPrEx>
          <w:tblLook w:val="0080" w:firstRow="0" w:lastRow="0" w:firstColumn="1" w:lastColumn="0" w:noHBand="0" w:noVBand="0"/>
        </w:tblPrEx>
        <w:tc>
          <w:tcPr>
            <w:tcW w:w="393" w:type="pct"/>
          </w:tcPr>
          <w:p w14:paraId="6D933894" w14:textId="77777777" w:rsidR="003D41F9" w:rsidRPr="00755D87" w:rsidRDefault="003D41F9" w:rsidP="00AC00FC">
            <w:pPr>
              <w:jc w:val="center"/>
              <w:rPr>
                <w:sz w:val="20"/>
                <w:szCs w:val="20"/>
              </w:rPr>
            </w:pPr>
            <w:r w:rsidRPr="00755D87">
              <w:rPr>
                <w:sz w:val="20"/>
                <w:szCs w:val="20"/>
              </w:rPr>
              <w:lastRenderedPageBreak/>
              <w:t>3</w:t>
            </w:r>
          </w:p>
        </w:tc>
        <w:tc>
          <w:tcPr>
            <w:tcW w:w="561" w:type="pct"/>
          </w:tcPr>
          <w:p w14:paraId="43EE7E07" w14:textId="77777777" w:rsidR="003D41F9" w:rsidRPr="00755D87" w:rsidRDefault="003D41F9" w:rsidP="00AC00FC">
            <w:pPr>
              <w:rPr>
                <w:sz w:val="20"/>
                <w:szCs w:val="20"/>
              </w:rPr>
            </w:pPr>
            <w:r w:rsidRPr="00755D87">
              <w:rPr>
                <w:sz w:val="20"/>
                <w:szCs w:val="20"/>
              </w:rPr>
              <w:t>8.1</w:t>
            </w:r>
          </w:p>
        </w:tc>
        <w:tc>
          <w:tcPr>
            <w:tcW w:w="1798" w:type="pct"/>
          </w:tcPr>
          <w:p w14:paraId="2F659A8D"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Обеспечение вооруженных сил</w:t>
            </w:r>
          </w:p>
          <w:p w14:paraId="67E6DC0D" w14:textId="77777777" w:rsidR="003D41F9" w:rsidRPr="00755D87" w:rsidRDefault="003D41F9" w:rsidP="00AC00FC">
            <w:pPr>
              <w:autoSpaceDE w:val="0"/>
              <w:autoSpaceDN w:val="0"/>
              <w:adjustRightInd w:val="0"/>
              <w:rPr>
                <w:sz w:val="20"/>
                <w:szCs w:val="20"/>
                <w:lang w:eastAsia="en-US"/>
              </w:rPr>
            </w:pPr>
          </w:p>
        </w:tc>
        <w:tc>
          <w:tcPr>
            <w:tcW w:w="2248" w:type="pct"/>
          </w:tcPr>
          <w:p w14:paraId="1E94CDD8"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4DA9994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E693EE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69E5000"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3D41F9" w:rsidRPr="00755D87" w14:paraId="154A6BA5" w14:textId="77777777" w:rsidTr="00AC00FC">
        <w:tblPrEx>
          <w:tblLook w:val="0080" w:firstRow="0" w:lastRow="0" w:firstColumn="1" w:lastColumn="0" w:noHBand="0" w:noVBand="0"/>
        </w:tblPrEx>
        <w:tc>
          <w:tcPr>
            <w:tcW w:w="393" w:type="pct"/>
          </w:tcPr>
          <w:p w14:paraId="37E6CBBF" w14:textId="77777777" w:rsidR="003D41F9" w:rsidRPr="00755D87" w:rsidRDefault="003D41F9" w:rsidP="00AC00FC">
            <w:pPr>
              <w:jc w:val="center"/>
              <w:rPr>
                <w:sz w:val="20"/>
                <w:szCs w:val="20"/>
              </w:rPr>
            </w:pPr>
            <w:r w:rsidRPr="00755D87">
              <w:rPr>
                <w:sz w:val="20"/>
                <w:szCs w:val="20"/>
              </w:rPr>
              <w:t>4</w:t>
            </w:r>
          </w:p>
        </w:tc>
        <w:tc>
          <w:tcPr>
            <w:tcW w:w="561" w:type="pct"/>
          </w:tcPr>
          <w:p w14:paraId="2C233A2D" w14:textId="77777777" w:rsidR="003D41F9" w:rsidRPr="00755D87" w:rsidRDefault="003D41F9" w:rsidP="00AC00FC">
            <w:pPr>
              <w:rPr>
                <w:sz w:val="20"/>
                <w:szCs w:val="20"/>
              </w:rPr>
            </w:pPr>
            <w:r w:rsidRPr="00755D87">
              <w:rPr>
                <w:sz w:val="20"/>
                <w:szCs w:val="20"/>
              </w:rPr>
              <w:t>8.2</w:t>
            </w:r>
          </w:p>
        </w:tc>
        <w:tc>
          <w:tcPr>
            <w:tcW w:w="1798" w:type="pct"/>
          </w:tcPr>
          <w:p w14:paraId="5E7B9761"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Охрана Государственной границы Российской Федерации</w:t>
            </w:r>
          </w:p>
          <w:p w14:paraId="466B4592" w14:textId="77777777" w:rsidR="003D41F9" w:rsidRPr="00755D87" w:rsidRDefault="003D41F9" w:rsidP="00AC00FC">
            <w:pPr>
              <w:autoSpaceDE w:val="0"/>
              <w:autoSpaceDN w:val="0"/>
              <w:adjustRightInd w:val="0"/>
              <w:rPr>
                <w:sz w:val="20"/>
                <w:szCs w:val="20"/>
              </w:rPr>
            </w:pPr>
          </w:p>
        </w:tc>
        <w:tc>
          <w:tcPr>
            <w:tcW w:w="2248" w:type="pct"/>
          </w:tcPr>
          <w:p w14:paraId="1C58CA02"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3D41F9" w:rsidRPr="00755D87" w14:paraId="6D0F63FB" w14:textId="77777777" w:rsidTr="00AC00FC">
        <w:tblPrEx>
          <w:tblLook w:val="0080" w:firstRow="0" w:lastRow="0" w:firstColumn="1" w:lastColumn="0" w:noHBand="0" w:noVBand="0"/>
        </w:tblPrEx>
        <w:tc>
          <w:tcPr>
            <w:tcW w:w="393" w:type="pct"/>
          </w:tcPr>
          <w:p w14:paraId="63106644" w14:textId="77777777" w:rsidR="003D41F9" w:rsidRPr="00755D87" w:rsidRDefault="003D41F9" w:rsidP="00AC00FC">
            <w:pPr>
              <w:jc w:val="center"/>
              <w:rPr>
                <w:sz w:val="20"/>
                <w:szCs w:val="20"/>
              </w:rPr>
            </w:pPr>
            <w:r w:rsidRPr="00755D87">
              <w:rPr>
                <w:sz w:val="20"/>
                <w:szCs w:val="20"/>
              </w:rPr>
              <w:t>5</w:t>
            </w:r>
          </w:p>
        </w:tc>
        <w:tc>
          <w:tcPr>
            <w:tcW w:w="561" w:type="pct"/>
          </w:tcPr>
          <w:p w14:paraId="073029EE" w14:textId="77777777" w:rsidR="003D41F9" w:rsidRPr="00755D87" w:rsidRDefault="003D41F9" w:rsidP="00AC00FC">
            <w:pPr>
              <w:rPr>
                <w:sz w:val="20"/>
                <w:szCs w:val="20"/>
              </w:rPr>
            </w:pPr>
            <w:r w:rsidRPr="00755D87">
              <w:rPr>
                <w:sz w:val="20"/>
                <w:szCs w:val="20"/>
              </w:rPr>
              <w:t>8.3</w:t>
            </w:r>
          </w:p>
        </w:tc>
        <w:tc>
          <w:tcPr>
            <w:tcW w:w="1798" w:type="pct"/>
          </w:tcPr>
          <w:p w14:paraId="5DC5402A"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Обеспечение внутреннего правопорядка</w:t>
            </w:r>
          </w:p>
          <w:p w14:paraId="733B67A4" w14:textId="77777777" w:rsidR="003D41F9" w:rsidRPr="00755D87" w:rsidRDefault="003D41F9" w:rsidP="00AC00FC">
            <w:pPr>
              <w:autoSpaceDE w:val="0"/>
              <w:autoSpaceDN w:val="0"/>
              <w:adjustRightInd w:val="0"/>
              <w:rPr>
                <w:sz w:val="20"/>
                <w:szCs w:val="20"/>
              </w:rPr>
            </w:pPr>
          </w:p>
        </w:tc>
        <w:tc>
          <w:tcPr>
            <w:tcW w:w="2248" w:type="pct"/>
          </w:tcPr>
          <w:p w14:paraId="4903FD5B"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91B72C9"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3D41F9" w:rsidRPr="00755D87" w14:paraId="7A414596" w14:textId="77777777" w:rsidTr="00AC00FC">
        <w:tblPrEx>
          <w:tblLook w:val="0080" w:firstRow="0" w:lastRow="0" w:firstColumn="1" w:lastColumn="0" w:noHBand="0" w:noVBand="0"/>
        </w:tblPrEx>
        <w:tc>
          <w:tcPr>
            <w:tcW w:w="393" w:type="pct"/>
          </w:tcPr>
          <w:p w14:paraId="027B81A8" w14:textId="77777777" w:rsidR="003D41F9" w:rsidRPr="00755D87" w:rsidRDefault="003D41F9" w:rsidP="00AC00FC">
            <w:pPr>
              <w:jc w:val="center"/>
              <w:rPr>
                <w:sz w:val="20"/>
                <w:szCs w:val="20"/>
              </w:rPr>
            </w:pPr>
            <w:r w:rsidRPr="00755D87">
              <w:rPr>
                <w:sz w:val="20"/>
                <w:szCs w:val="20"/>
              </w:rPr>
              <w:t>6</w:t>
            </w:r>
          </w:p>
        </w:tc>
        <w:tc>
          <w:tcPr>
            <w:tcW w:w="561" w:type="pct"/>
          </w:tcPr>
          <w:p w14:paraId="5729CC0B" w14:textId="77777777" w:rsidR="003D41F9" w:rsidRPr="00755D87" w:rsidRDefault="003D41F9" w:rsidP="00AC00FC">
            <w:pPr>
              <w:rPr>
                <w:sz w:val="20"/>
                <w:szCs w:val="20"/>
              </w:rPr>
            </w:pPr>
            <w:r w:rsidRPr="00755D87">
              <w:rPr>
                <w:sz w:val="20"/>
                <w:szCs w:val="20"/>
              </w:rPr>
              <w:t>8.4</w:t>
            </w:r>
          </w:p>
        </w:tc>
        <w:tc>
          <w:tcPr>
            <w:tcW w:w="1798" w:type="pct"/>
          </w:tcPr>
          <w:p w14:paraId="79859CCF" w14:textId="77777777" w:rsidR="003D41F9" w:rsidRPr="00755D87" w:rsidRDefault="003D41F9" w:rsidP="00AC00FC">
            <w:pPr>
              <w:autoSpaceDE w:val="0"/>
              <w:autoSpaceDN w:val="0"/>
              <w:adjustRightInd w:val="0"/>
              <w:rPr>
                <w:sz w:val="20"/>
                <w:szCs w:val="20"/>
                <w:lang w:eastAsia="en-US"/>
              </w:rPr>
            </w:pPr>
            <w:r w:rsidRPr="00755D87">
              <w:rPr>
                <w:sz w:val="20"/>
                <w:szCs w:val="20"/>
                <w:lang w:eastAsia="en-US"/>
              </w:rPr>
              <w:t>Обеспечение деятельности по исполнению наказаний</w:t>
            </w:r>
          </w:p>
          <w:p w14:paraId="15DDA7BD" w14:textId="77777777" w:rsidR="003D41F9" w:rsidRPr="00755D87" w:rsidRDefault="003D41F9" w:rsidP="00AC00FC">
            <w:pPr>
              <w:autoSpaceDE w:val="0"/>
              <w:autoSpaceDN w:val="0"/>
              <w:adjustRightInd w:val="0"/>
              <w:rPr>
                <w:sz w:val="20"/>
                <w:szCs w:val="20"/>
              </w:rPr>
            </w:pPr>
          </w:p>
        </w:tc>
        <w:tc>
          <w:tcPr>
            <w:tcW w:w="2248" w:type="pct"/>
          </w:tcPr>
          <w:p w14:paraId="7378BEEB" w14:textId="77777777" w:rsidR="003D41F9" w:rsidRPr="00755D87" w:rsidRDefault="003D41F9" w:rsidP="00AC00FC">
            <w:pPr>
              <w:autoSpaceDE w:val="0"/>
              <w:autoSpaceDN w:val="0"/>
              <w:adjustRightInd w:val="0"/>
              <w:rPr>
                <w:rFonts w:eastAsia="Calibri"/>
                <w:b/>
                <w:bCs/>
                <w:sz w:val="20"/>
                <w:szCs w:val="20"/>
                <w:lang w:eastAsia="en-US"/>
              </w:rPr>
            </w:pPr>
            <w:r w:rsidRPr="00755D87">
              <w:rPr>
                <w:rFonts w:eastAsia="Calibr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3D41F9" w:rsidRPr="00755D87" w14:paraId="75E7A186" w14:textId="77777777" w:rsidTr="00AC00FC">
        <w:tblPrEx>
          <w:tblLook w:val="0080" w:firstRow="0" w:lastRow="0" w:firstColumn="1" w:lastColumn="0" w:noHBand="0" w:noVBand="0"/>
        </w:tblPrEx>
        <w:tc>
          <w:tcPr>
            <w:tcW w:w="393" w:type="pct"/>
          </w:tcPr>
          <w:p w14:paraId="35179463" w14:textId="77777777" w:rsidR="003D41F9" w:rsidRPr="00755D87" w:rsidRDefault="003D41F9" w:rsidP="00AC00FC">
            <w:pPr>
              <w:jc w:val="center"/>
              <w:rPr>
                <w:sz w:val="20"/>
                <w:szCs w:val="20"/>
              </w:rPr>
            </w:pPr>
            <w:r w:rsidRPr="00755D87">
              <w:rPr>
                <w:sz w:val="20"/>
                <w:szCs w:val="20"/>
              </w:rPr>
              <w:t>7</w:t>
            </w:r>
          </w:p>
        </w:tc>
        <w:tc>
          <w:tcPr>
            <w:tcW w:w="561" w:type="pct"/>
          </w:tcPr>
          <w:p w14:paraId="64A46E68" w14:textId="77777777" w:rsidR="003D41F9" w:rsidRPr="00755D87" w:rsidRDefault="003D41F9" w:rsidP="00AC00FC">
            <w:pPr>
              <w:rPr>
                <w:sz w:val="20"/>
                <w:szCs w:val="20"/>
              </w:rPr>
            </w:pPr>
            <w:r w:rsidRPr="00755D87">
              <w:rPr>
                <w:sz w:val="20"/>
                <w:szCs w:val="20"/>
              </w:rPr>
              <w:t>12.0.1</w:t>
            </w:r>
          </w:p>
        </w:tc>
        <w:tc>
          <w:tcPr>
            <w:tcW w:w="1798" w:type="pct"/>
          </w:tcPr>
          <w:p w14:paraId="132C80D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Улично-дорожная сеть</w:t>
            </w:r>
          </w:p>
          <w:p w14:paraId="2D56C77D" w14:textId="77777777" w:rsidR="003D41F9" w:rsidRPr="00755D87" w:rsidRDefault="003D41F9" w:rsidP="00AC00FC">
            <w:pPr>
              <w:autoSpaceDE w:val="0"/>
              <w:autoSpaceDN w:val="0"/>
              <w:adjustRightInd w:val="0"/>
              <w:rPr>
                <w:sz w:val="20"/>
                <w:szCs w:val="20"/>
                <w:lang w:eastAsia="en-US"/>
              </w:rPr>
            </w:pPr>
          </w:p>
        </w:tc>
        <w:tc>
          <w:tcPr>
            <w:tcW w:w="2248" w:type="pct"/>
          </w:tcPr>
          <w:p w14:paraId="752FE005"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55D87">
              <w:rPr>
                <w:rFonts w:eastAsia="Calibri"/>
                <w:sz w:val="20"/>
                <w:szCs w:val="20"/>
                <w:lang w:eastAsia="en-US"/>
              </w:rPr>
              <w:t>велотранспортной</w:t>
            </w:r>
            <w:proofErr w:type="spellEnd"/>
            <w:r w:rsidRPr="00755D87">
              <w:rPr>
                <w:rFonts w:eastAsia="Calibri"/>
                <w:sz w:val="20"/>
                <w:szCs w:val="20"/>
                <w:lang w:eastAsia="en-US"/>
              </w:rPr>
              <w:t xml:space="preserve"> и инженерной инфраструктуры;</w:t>
            </w:r>
          </w:p>
          <w:p w14:paraId="48B2294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D41F9" w:rsidRPr="00755D87" w14:paraId="7BDC8A2C" w14:textId="77777777" w:rsidTr="00AC00FC">
        <w:tblPrEx>
          <w:tblLook w:val="0080" w:firstRow="0" w:lastRow="0" w:firstColumn="1" w:lastColumn="0" w:noHBand="0" w:noVBand="0"/>
        </w:tblPrEx>
        <w:tc>
          <w:tcPr>
            <w:tcW w:w="393" w:type="pct"/>
          </w:tcPr>
          <w:p w14:paraId="522C8C1D" w14:textId="77777777" w:rsidR="003D41F9" w:rsidRPr="00755D87" w:rsidRDefault="003D41F9" w:rsidP="00AC00FC">
            <w:pPr>
              <w:jc w:val="center"/>
              <w:rPr>
                <w:sz w:val="20"/>
                <w:szCs w:val="20"/>
              </w:rPr>
            </w:pPr>
            <w:r w:rsidRPr="00755D87">
              <w:rPr>
                <w:sz w:val="20"/>
                <w:szCs w:val="20"/>
              </w:rPr>
              <w:lastRenderedPageBreak/>
              <w:t>8</w:t>
            </w:r>
          </w:p>
        </w:tc>
        <w:tc>
          <w:tcPr>
            <w:tcW w:w="561" w:type="pct"/>
          </w:tcPr>
          <w:p w14:paraId="120806E2" w14:textId="77777777" w:rsidR="003D41F9" w:rsidRPr="00755D87" w:rsidRDefault="003D41F9" w:rsidP="00AC00FC">
            <w:pPr>
              <w:rPr>
                <w:sz w:val="20"/>
                <w:szCs w:val="20"/>
              </w:rPr>
            </w:pPr>
            <w:r w:rsidRPr="00755D87">
              <w:rPr>
                <w:sz w:val="20"/>
                <w:szCs w:val="20"/>
              </w:rPr>
              <w:t>12.0.2</w:t>
            </w:r>
          </w:p>
        </w:tc>
        <w:tc>
          <w:tcPr>
            <w:tcW w:w="1798" w:type="pct"/>
          </w:tcPr>
          <w:p w14:paraId="58FCD77A"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76E3592E" w14:textId="77777777" w:rsidR="003D41F9" w:rsidRPr="00755D87" w:rsidRDefault="003D41F9" w:rsidP="00AC00FC">
            <w:pPr>
              <w:autoSpaceDE w:val="0"/>
              <w:autoSpaceDN w:val="0"/>
              <w:adjustRightInd w:val="0"/>
              <w:rPr>
                <w:sz w:val="20"/>
                <w:szCs w:val="20"/>
                <w:lang w:eastAsia="en-US"/>
              </w:rPr>
            </w:pPr>
          </w:p>
        </w:tc>
        <w:tc>
          <w:tcPr>
            <w:tcW w:w="2248" w:type="pct"/>
          </w:tcPr>
          <w:p w14:paraId="0AE12F34"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6ADA13C" w14:textId="77777777" w:rsidR="003D41F9" w:rsidRPr="00755D87" w:rsidRDefault="003D41F9" w:rsidP="003D41F9">
      <w:pPr>
        <w:autoSpaceDE w:val="0"/>
        <w:autoSpaceDN w:val="0"/>
        <w:adjustRightInd w:val="0"/>
        <w:spacing w:before="240" w:after="240" w:line="276" w:lineRule="auto"/>
        <w:ind w:firstLine="709"/>
        <w:rPr>
          <w:b/>
        </w:rPr>
      </w:pPr>
      <w:r w:rsidRPr="00755D87">
        <w:rPr>
          <w:b/>
        </w:rPr>
        <w:t xml:space="preserve">Перечень вспомогательных видов разрешенного использования объектов капитального строительства и земельных участков </w:t>
      </w:r>
    </w:p>
    <w:p w14:paraId="5E0F6053"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43</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1137"/>
        <w:gridCol w:w="3646"/>
        <w:gridCol w:w="4558"/>
      </w:tblGrid>
      <w:tr w:rsidR="003D41F9" w:rsidRPr="00755D87" w14:paraId="4DC93A56" w14:textId="77777777" w:rsidTr="00AC00FC">
        <w:tc>
          <w:tcPr>
            <w:tcW w:w="393" w:type="pct"/>
            <w:vMerge w:val="restart"/>
            <w:vAlign w:val="center"/>
          </w:tcPr>
          <w:p w14:paraId="0EEF2EB7" w14:textId="77777777" w:rsidR="003D41F9" w:rsidRPr="00755D87" w:rsidRDefault="003D41F9" w:rsidP="00AC00FC">
            <w:pPr>
              <w:jc w:val="center"/>
              <w:rPr>
                <w:sz w:val="20"/>
                <w:szCs w:val="20"/>
              </w:rPr>
            </w:pPr>
            <w:r w:rsidRPr="00755D87">
              <w:rPr>
                <w:sz w:val="20"/>
                <w:szCs w:val="20"/>
              </w:rPr>
              <w:t>№ п/п</w:t>
            </w:r>
          </w:p>
        </w:tc>
        <w:tc>
          <w:tcPr>
            <w:tcW w:w="2359" w:type="pct"/>
            <w:gridSpan w:val="2"/>
            <w:vAlign w:val="center"/>
          </w:tcPr>
          <w:p w14:paraId="08DFDECD" w14:textId="77777777" w:rsidR="003D41F9" w:rsidRPr="00755D87" w:rsidRDefault="003D41F9" w:rsidP="00AC00FC">
            <w:pPr>
              <w:jc w:val="center"/>
              <w:rPr>
                <w:sz w:val="20"/>
                <w:szCs w:val="20"/>
              </w:rPr>
            </w:pPr>
            <w:r w:rsidRPr="00755D8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F731A6B" w14:textId="77777777" w:rsidR="003D41F9" w:rsidRPr="00755D87" w:rsidRDefault="003D41F9" w:rsidP="00AC00FC">
            <w:pPr>
              <w:jc w:val="center"/>
              <w:rPr>
                <w:sz w:val="20"/>
                <w:szCs w:val="20"/>
              </w:rPr>
            </w:pPr>
            <w:r w:rsidRPr="00755D87">
              <w:rPr>
                <w:sz w:val="20"/>
                <w:szCs w:val="20"/>
              </w:rPr>
              <w:t>Описание вида разрешенного использования земельного участка и объекта капитального строительства</w:t>
            </w:r>
          </w:p>
        </w:tc>
      </w:tr>
      <w:tr w:rsidR="003D41F9" w:rsidRPr="00755D87" w14:paraId="780D0A80" w14:textId="77777777" w:rsidTr="00AC00FC">
        <w:tc>
          <w:tcPr>
            <w:tcW w:w="393" w:type="pct"/>
            <w:vMerge/>
          </w:tcPr>
          <w:p w14:paraId="3BCFC950" w14:textId="77777777" w:rsidR="003D41F9" w:rsidRPr="00755D87" w:rsidRDefault="003D41F9" w:rsidP="00AC00FC">
            <w:pPr>
              <w:rPr>
                <w:sz w:val="20"/>
                <w:szCs w:val="20"/>
              </w:rPr>
            </w:pPr>
          </w:p>
        </w:tc>
        <w:tc>
          <w:tcPr>
            <w:tcW w:w="561" w:type="pct"/>
            <w:vAlign w:val="center"/>
          </w:tcPr>
          <w:p w14:paraId="2D6AD443" w14:textId="77777777" w:rsidR="003D41F9" w:rsidRPr="00755D87" w:rsidRDefault="003D41F9" w:rsidP="00AC00FC">
            <w:pPr>
              <w:jc w:val="center"/>
              <w:rPr>
                <w:sz w:val="20"/>
                <w:szCs w:val="20"/>
              </w:rPr>
            </w:pPr>
            <w:r w:rsidRPr="00755D87">
              <w:rPr>
                <w:sz w:val="20"/>
                <w:szCs w:val="20"/>
              </w:rPr>
              <w:t>Код</w:t>
            </w:r>
          </w:p>
        </w:tc>
        <w:tc>
          <w:tcPr>
            <w:tcW w:w="1798" w:type="pct"/>
            <w:vAlign w:val="center"/>
          </w:tcPr>
          <w:p w14:paraId="765DCBC7" w14:textId="77777777" w:rsidR="003D41F9" w:rsidRPr="00755D87" w:rsidRDefault="003D41F9" w:rsidP="00AC00FC">
            <w:pPr>
              <w:jc w:val="center"/>
              <w:rPr>
                <w:sz w:val="20"/>
                <w:szCs w:val="20"/>
              </w:rPr>
            </w:pPr>
            <w:r w:rsidRPr="00755D87">
              <w:rPr>
                <w:sz w:val="20"/>
                <w:szCs w:val="20"/>
              </w:rPr>
              <w:t>Наименование</w:t>
            </w:r>
          </w:p>
        </w:tc>
        <w:tc>
          <w:tcPr>
            <w:tcW w:w="2248" w:type="pct"/>
            <w:vMerge/>
          </w:tcPr>
          <w:p w14:paraId="075F8F67" w14:textId="77777777" w:rsidR="003D41F9" w:rsidRPr="00755D87" w:rsidRDefault="003D41F9" w:rsidP="00AC00FC">
            <w:pPr>
              <w:rPr>
                <w:sz w:val="20"/>
                <w:szCs w:val="20"/>
              </w:rPr>
            </w:pPr>
          </w:p>
        </w:tc>
      </w:tr>
      <w:tr w:rsidR="003D41F9" w:rsidRPr="00755D87" w14:paraId="5BCCD2DE" w14:textId="77777777" w:rsidTr="00AC00FC">
        <w:tblPrEx>
          <w:tblLook w:val="0080" w:firstRow="0" w:lastRow="0" w:firstColumn="1" w:lastColumn="0" w:noHBand="0" w:noVBand="0"/>
        </w:tblPrEx>
        <w:trPr>
          <w:trHeight w:val="1820"/>
        </w:trPr>
        <w:tc>
          <w:tcPr>
            <w:tcW w:w="393" w:type="pct"/>
          </w:tcPr>
          <w:p w14:paraId="2758D786" w14:textId="77777777" w:rsidR="003D41F9" w:rsidRPr="00755D87" w:rsidRDefault="003D41F9" w:rsidP="00AC00FC">
            <w:pPr>
              <w:jc w:val="center"/>
              <w:rPr>
                <w:sz w:val="20"/>
                <w:szCs w:val="20"/>
              </w:rPr>
            </w:pPr>
            <w:r w:rsidRPr="00755D87">
              <w:rPr>
                <w:sz w:val="20"/>
                <w:szCs w:val="20"/>
              </w:rPr>
              <w:t>1</w:t>
            </w:r>
          </w:p>
        </w:tc>
        <w:tc>
          <w:tcPr>
            <w:tcW w:w="561" w:type="pct"/>
          </w:tcPr>
          <w:p w14:paraId="1650EF72" w14:textId="77777777" w:rsidR="003D41F9" w:rsidRPr="00755D87" w:rsidRDefault="003D41F9" w:rsidP="00AC00FC">
            <w:pPr>
              <w:rPr>
                <w:sz w:val="20"/>
                <w:szCs w:val="20"/>
              </w:rPr>
            </w:pPr>
            <w:r w:rsidRPr="00755D87">
              <w:rPr>
                <w:sz w:val="20"/>
                <w:szCs w:val="20"/>
              </w:rPr>
              <w:t>4.9</w:t>
            </w:r>
          </w:p>
        </w:tc>
        <w:tc>
          <w:tcPr>
            <w:tcW w:w="1798" w:type="pct"/>
          </w:tcPr>
          <w:p w14:paraId="39FEB1FF"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Служебные гаражи</w:t>
            </w:r>
          </w:p>
          <w:p w14:paraId="7AFF4558" w14:textId="77777777" w:rsidR="003D41F9" w:rsidRPr="00755D87" w:rsidRDefault="003D41F9" w:rsidP="00AC00FC">
            <w:pPr>
              <w:autoSpaceDE w:val="0"/>
              <w:autoSpaceDN w:val="0"/>
              <w:adjustRightInd w:val="0"/>
              <w:rPr>
                <w:sz w:val="20"/>
                <w:szCs w:val="20"/>
              </w:rPr>
            </w:pPr>
          </w:p>
        </w:tc>
        <w:tc>
          <w:tcPr>
            <w:tcW w:w="2248" w:type="pct"/>
          </w:tcPr>
          <w:p w14:paraId="2E144CA3" w14:textId="77777777" w:rsidR="003D41F9" w:rsidRPr="00755D87" w:rsidRDefault="003D41F9" w:rsidP="00AC00FC">
            <w:pPr>
              <w:autoSpaceDE w:val="0"/>
              <w:autoSpaceDN w:val="0"/>
              <w:adjustRightInd w:val="0"/>
              <w:rPr>
                <w:rFonts w:eastAsia="Calibri"/>
                <w:sz w:val="20"/>
                <w:szCs w:val="20"/>
                <w:lang w:eastAsia="en-US"/>
              </w:rPr>
            </w:pPr>
            <w:r w:rsidRPr="00755D8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5BC27DB1"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Условно разрешенные виды использования объектов капитального строительства и земельных участков не устанавливаются.</w:t>
      </w:r>
    </w:p>
    <w:p w14:paraId="4F5CD07B" w14:textId="77777777" w:rsidR="003D41F9" w:rsidRPr="00755D87" w:rsidRDefault="003D41F9" w:rsidP="003D41F9">
      <w:pPr>
        <w:autoSpaceDE w:val="0"/>
        <w:autoSpaceDN w:val="0"/>
        <w:adjustRightInd w:val="0"/>
        <w:spacing w:before="240" w:after="240" w:line="276" w:lineRule="auto"/>
        <w:ind w:firstLine="709"/>
        <w:rPr>
          <w:b/>
        </w:rPr>
      </w:pPr>
      <w:r w:rsidRPr="00755D8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6B6EF14" w14:textId="77777777" w:rsidR="003D41F9" w:rsidRPr="00755D87" w:rsidRDefault="003D41F9" w:rsidP="003D41F9">
      <w:pPr>
        <w:autoSpaceDE w:val="0"/>
        <w:autoSpaceDN w:val="0"/>
        <w:adjustRightInd w:val="0"/>
        <w:ind w:left="709"/>
        <w:jc w:val="right"/>
        <w:outlineLvl w:val="3"/>
        <w:rPr>
          <w:lang w:eastAsia="en-US"/>
        </w:rPr>
      </w:pPr>
      <w:r w:rsidRPr="00755D87">
        <w:rPr>
          <w:lang w:eastAsia="en-US"/>
        </w:rPr>
        <w:t xml:space="preserve">Таблица </w:t>
      </w:r>
      <w:r w:rsidR="00350EDC" w:rsidRPr="00755D87">
        <w:rPr>
          <w:lang w:eastAsia="en-US"/>
        </w:rPr>
        <w:fldChar w:fldCharType="begin"/>
      </w:r>
      <w:r w:rsidRPr="00755D87">
        <w:rPr>
          <w:lang w:eastAsia="en-US"/>
        </w:rPr>
        <w:instrText xml:space="preserve"> SEQ Таблица \* ARABIC </w:instrText>
      </w:r>
      <w:r w:rsidR="00350EDC" w:rsidRPr="00755D87">
        <w:rPr>
          <w:lang w:eastAsia="en-US"/>
        </w:rPr>
        <w:fldChar w:fldCharType="separate"/>
      </w:r>
      <w:r w:rsidR="00937C0E">
        <w:rPr>
          <w:noProof/>
          <w:lang w:eastAsia="en-US"/>
        </w:rPr>
        <w:t>44</w:t>
      </w:r>
      <w:r w:rsidR="00350EDC" w:rsidRPr="00755D8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4"/>
        <w:gridCol w:w="2732"/>
        <w:gridCol w:w="3050"/>
        <w:gridCol w:w="3812"/>
      </w:tblGrid>
      <w:tr w:rsidR="003D41F9" w:rsidRPr="00755D87" w14:paraId="1CF57BE7" w14:textId="77777777" w:rsidTr="00AC00FC">
        <w:trPr>
          <w:tblHeader/>
        </w:trPr>
        <w:tc>
          <w:tcPr>
            <w:tcW w:w="268" w:type="pct"/>
            <w:vAlign w:val="center"/>
          </w:tcPr>
          <w:p w14:paraId="22FE976D" w14:textId="77777777" w:rsidR="003D41F9" w:rsidRPr="00755D87" w:rsidRDefault="003D41F9" w:rsidP="00AC00FC">
            <w:pPr>
              <w:jc w:val="center"/>
              <w:rPr>
                <w:sz w:val="20"/>
                <w:szCs w:val="20"/>
              </w:rPr>
            </w:pPr>
            <w:r w:rsidRPr="00755D87">
              <w:rPr>
                <w:sz w:val="20"/>
                <w:szCs w:val="20"/>
              </w:rPr>
              <w:t>№ п/п</w:t>
            </w:r>
          </w:p>
        </w:tc>
        <w:tc>
          <w:tcPr>
            <w:tcW w:w="1347" w:type="pct"/>
            <w:vAlign w:val="center"/>
          </w:tcPr>
          <w:p w14:paraId="1C03FD2D"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60147340"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(минимальные и (или) максимальные) размеры земельных участков</w:t>
            </w:r>
          </w:p>
        </w:tc>
        <w:tc>
          <w:tcPr>
            <w:tcW w:w="1880" w:type="pct"/>
          </w:tcPr>
          <w:p w14:paraId="0B96382B" w14:textId="77777777" w:rsidR="003D41F9" w:rsidRPr="00755D87" w:rsidRDefault="003D41F9" w:rsidP="00AC00FC">
            <w:pPr>
              <w:autoSpaceDE w:val="0"/>
              <w:autoSpaceDN w:val="0"/>
              <w:adjustRightInd w:val="0"/>
              <w:jc w:val="center"/>
              <w:rPr>
                <w:sz w:val="20"/>
                <w:szCs w:val="20"/>
                <w:lang w:eastAsia="en-US"/>
              </w:rPr>
            </w:pPr>
            <w:r w:rsidRPr="00755D87">
              <w:rPr>
                <w:sz w:val="20"/>
                <w:szCs w:val="20"/>
                <w:lang w:eastAsia="en-US"/>
              </w:rPr>
              <w:t>Предельные параметры разрешенного строительства, реконструкции объектов капитального строительства</w:t>
            </w:r>
          </w:p>
        </w:tc>
      </w:tr>
      <w:tr w:rsidR="003D41F9" w:rsidRPr="00755D87" w14:paraId="32F61DE4" w14:textId="77777777" w:rsidTr="00AC00FC">
        <w:tc>
          <w:tcPr>
            <w:tcW w:w="268" w:type="pct"/>
          </w:tcPr>
          <w:p w14:paraId="109EFBD4" w14:textId="77777777" w:rsidR="003D41F9" w:rsidRPr="00755D87" w:rsidRDefault="003D41F9" w:rsidP="00AC00FC">
            <w:pPr>
              <w:jc w:val="center"/>
              <w:rPr>
                <w:sz w:val="20"/>
                <w:szCs w:val="20"/>
              </w:rPr>
            </w:pPr>
            <w:r w:rsidRPr="00755D87">
              <w:rPr>
                <w:sz w:val="20"/>
                <w:szCs w:val="20"/>
              </w:rPr>
              <w:t>1</w:t>
            </w:r>
          </w:p>
        </w:tc>
        <w:tc>
          <w:tcPr>
            <w:tcW w:w="1347" w:type="pct"/>
          </w:tcPr>
          <w:p w14:paraId="3E2F9C41" w14:textId="77777777" w:rsidR="003D41F9" w:rsidRPr="00755D87" w:rsidRDefault="003D41F9" w:rsidP="00AC00FC">
            <w:pPr>
              <w:autoSpaceDE w:val="0"/>
              <w:autoSpaceDN w:val="0"/>
              <w:adjustRightInd w:val="0"/>
              <w:rPr>
                <w:sz w:val="20"/>
                <w:szCs w:val="20"/>
              </w:rPr>
            </w:pPr>
            <w:r w:rsidRPr="00755D87">
              <w:rPr>
                <w:sz w:val="20"/>
                <w:szCs w:val="20"/>
                <w:lang w:eastAsia="en-US"/>
              </w:rPr>
              <w:t>Предоставление коммунальных услуг</w:t>
            </w:r>
          </w:p>
        </w:tc>
        <w:tc>
          <w:tcPr>
            <w:tcW w:w="1504" w:type="pct"/>
          </w:tcPr>
          <w:p w14:paraId="438A31D8"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4</w:t>
            </w:r>
            <w:r w:rsidRPr="00F40F36">
              <w:rPr>
                <w:sz w:val="20"/>
                <w:szCs w:val="20"/>
                <w:lang w:eastAsia="en-US"/>
              </w:rPr>
              <w:t xml:space="preserve"> кв. м.</w:t>
            </w:r>
          </w:p>
          <w:p w14:paraId="27A70935" w14:textId="77777777" w:rsidR="003D41F9"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w:t>
            </w:r>
            <w:r w:rsidRPr="00F40F36">
              <w:rPr>
                <w:sz w:val="20"/>
                <w:szCs w:val="20"/>
                <w:lang w:eastAsia="en-US"/>
              </w:rPr>
              <w:t>000 кв. м</w:t>
            </w:r>
          </w:p>
        </w:tc>
        <w:tc>
          <w:tcPr>
            <w:tcW w:w="1880" w:type="pct"/>
          </w:tcPr>
          <w:p w14:paraId="4E18F2A5"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2E218D38"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583358B0"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755D87">
                <w:rPr>
                  <w:sz w:val="20"/>
                  <w:szCs w:val="20"/>
                </w:rPr>
                <w:t>3 м</w:t>
              </w:r>
            </w:smartTag>
            <w:r w:rsidRPr="00755D87">
              <w:rPr>
                <w:sz w:val="20"/>
                <w:szCs w:val="20"/>
              </w:rPr>
              <w:t>;</w:t>
            </w:r>
          </w:p>
          <w:p w14:paraId="44DE2C62" w14:textId="77777777" w:rsidR="003D41F9" w:rsidRPr="00755D87" w:rsidRDefault="003D41F9" w:rsidP="00AC00FC">
            <w:pPr>
              <w:tabs>
                <w:tab w:val="left" w:pos="318"/>
              </w:tabs>
              <w:contextualSpacing/>
              <w:rPr>
                <w:sz w:val="20"/>
                <w:szCs w:val="20"/>
              </w:rPr>
            </w:pPr>
            <w:r w:rsidRPr="00755D87">
              <w:rPr>
                <w:sz w:val="20"/>
                <w:szCs w:val="20"/>
              </w:rPr>
              <w:t>- до границ земельного участка – 3 м.</w:t>
            </w:r>
          </w:p>
          <w:p w14:paraId="1A597A47" w14:textId="77777777" w:rsidR="003D41F9" w:rsidRPr="00755D87" w:rsidRDefault="003D41F9" w:rsidP="00AC00FC">
            <w:pPr>
              <w:autoSpaceDE w:val="0"/>
              <w:autoSpaceDN w:val="0"/>
              <w:adjustRightInd w:val="0"/>
              <w:rPr>
                <w:sz w:val="20"/>
                <w:szCs w:val="20"/>
              </w:rPr>
            </w:pPr>
            <w:r w:rsidRPr="00755D87">
              <w:rPr>
                <w:sz w:val="20"/>
                <w:szCs w:val="20"/>
              </w:rPr>
              <w:t>Иные предельные параметры не подлежат установлению.</w:t>
            </w:r>
          </w:p>
          <w:p w14:paraId="75B4C4FD" w14:textId="77777777" w:rsidR="003D41F9" w:rsidRPr="00755D87" w:rsidRDefault="003D41F9" w:rsidP="00AC00FC">
            <w:pPr>
              <w:autoSpaceDE w:val="0"/>
              <w:autoSpaceDN w:val="0"/>
              <w:adjustRightInd w:val="0"/>
              <w:rPr>
                <w:sz w:val="20"/>
                <w:szCs w:val="20"/>
                <w:lang w:eastAsia="en-US"/>
              </w:rPr>
            </w:pPr>
            <w:r w:rsidRPr="00755D8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w:t>
            </w:r>
            <w:r w:rsidRPr="00755D87">
              <w:rPr>
                <w:sz w:val="20"/>
                <w:szCs w:val="20"/>
              </w:rPr>
              <w:lastRenderedPageBreak/>
              <w:t>Градостроительство. Планировка и застройка городских и сельских поселений. Актуализированная редакция СНиП 2.07.01-89*»</w:t>
            </w:r>
          </w:p>
        </w:tc>
      </w:tr>
      <w:tr w:rsidR="003D41F9" w:rsidRPr="00755D87" w14:paraId="1C9ABB48" w14:textId="77777777" w:rsidTr="00AC00FC">
        <w:tc>
          <w:tcPr>
            <w:tcW w:w="268" w:type="pct"/>
          </w:tcPr>
          <w:p w14:paraId="26E57099" w14:textId="77777777" w:rsidR="003D41F9" w:rsidRPr="00755D87" w:rsidRDefault="003D41F9" w:rsidP="00AC00FC">
            <w:pPr>
              <w:jc w:val="center"/>
              <w:rPr>
                <w:sz w:val="20"/>
                <w:szCs w:val="20"/>
              </w:rPr>
            </w:pPr>
            <w:r w:rsidRPr="00755D87">
              <w:rPr>
                <w:sz w:val="20"/>
                <w:szCs w:val="20"/>
              </w:rPr>
              <w:lastRenderedPageBreak/>
              <w:t>2</w:t>
            </w:r>
          </w:p>
        </w:tc>
        <w:tc>
          <w:tcPr>
            <w:tcW w:w="1347" w:type="pct"/>
          </w:tcPr>
          <w:p w14:paraId="4B1D5CF9" w14:textId="77777777" w:rsidR="003D41F9" w:rsidRPr="00755D87" w:rsidRDefault="003D41F9" w:rsidP="00AC00FC">
            <w:pPr>
              <w:autoSpaceDE w:val="0"/>
              <w:autoSpaceDN w:val="0"/>
              <w:adjustRightInd w:val="0"/>
              <w:rPr>
                <w:sz w:val="20"/>
                <w:szCs w:val="20"/>
              </w:rPr>
            </w:pPr>
            <w:r w:rsidRPr="00755D87">
              <w:rPr>
                <w:sz w:val="20"/>
                <w:szCs w:val="20"/>
              </w:rPr>
              <w:t>Служебные гаражи</w:t>
            </w:r>
          </w:p>
        </w:tc>
        <w:tc>
          <w:tcPr>
            <w:tcW w:w="1504" w:type="pct"/>
          </w:tcPr>
          <w:p w14:paraId="4084898F" w14:textId="77777777" w:rsidR="00F45928" w:rsidRPr="00F40F36" w:rsidRDefault="00F45928" w:rsidP="00F45928">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10</w:t>
            </w:r>
            <w:r w:rsidRPr="00F40F36">
              <w:rPr>
                <w:sz w:val="20"/>
                <w:szCs w:val="20"/>
                <w:lang w:eastAsia="en-US"/>
              </w:rPr>
              <w:t xml:space="preserve"> кв. м.</w:t>
            </w:r>
          </w:p>
          <w:p w14:paraId="379E0944" w14:textId="77777777" w:rsidR="003D41F9" w:rsidRPr="00755D87" w:rsidRDefault="00F45928" w:rsidP="00F45928">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50</w:t>
            </w:r>
            <w:r w:rsidRPr="00F40F36">
              <w:rPr>
                <w:sz w:val="20"/>
                <w:szCs w:val="20"/>
                <w:lang w:eastAsia="en-US"/>
              </w:rPr>
              <w:t>00 кв. м</w:t>
            </w:r>
          </w:p>
        </w:tc>
        <w:tc>
          <w:tcPr>
            <w:tcW w:w="1880" w:type="pct"/>
          </w:tcPr>
          <w:p w14:paraId="44D65922" w14:textId="77777777" w:rsidR="003D41F9" w:rsidRPr="00755D87" w:rsidRDefault="003D41F9" w:rsidP="00AC00FC">
            <w:pPr>
              <w:rPr>
                <w:sz w:val="20"/>
                <w:szCs w:val="20"/>
              </w:rPr>
            </w:pPr>
            <w:r w:rsidRPr="00755D87">
              <w:rPr>
                <w:sz w:val="20"/>
                <w:szCs w:val="20"/>
              </w:rPr>
              <w:t>Минимальные отступы зданий, строений, сооружений:</w:t>
            </w:r>
          </w:p>
          <w:p w14:paraId="6E26489D" w14:textId="77777777" w:rsidR="003D41F9" w:rsidRPr="00755D87" w:rsidRDefault="003D41F9" w:rsidP="00AC00FC">
            <w:pPr>
              <w:tabs>
                <w:tab w:val="left" w:pos="318"/>
              </w:tabs>
              <w:contextualSpacing/>
              <w:rPr>
                <w:sz w:val="20"/>
                <w:szCs w:val="20"/>
              </w:rPr>
            </w:pPr>
            <w:r w:rsidRPr="00755D87">
              <w:rPr>
                <w:sz w:val="20"/>
                <w:szCs w:val="20"/>
              </w:rPr>
              <w:t>- от красной линии улицы (границ земельного участка, граничащего с улично-дорожной сетью) – 5 м;</w:t>
            </w:r>
          </w:p>
          <w:p w14:paraId="4DBC9204" w14:textId="77777777" w:rsidR="003D41F9" w:rsidRPr="00755D87" w:rsidRDefault="003D41F9" w:rsidP="00AC00FC">
            <w:pPr>
              <w:tabs>
                <w:tab w:val="left" w:pos="318"/>
              </w:tabs>
              <w:contextualSpacing/>
              <w:rPr>
                <w:sz w:val="20"/>
                <w:szCs w:val="20"/>
              </w:rPr>
            </w:pPr>
            <w:r w:rsidRPr="00755D8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755D87">
                <w:rPr>
                  <w:sz w:val="20"/>
                  <w:szCs w:val="20"/>
                </w:rPr>
                <w:t>3 м.</w:t>
              </w:r>
            </w:smartTag>
          </w:p>
          <w:p w14:paraId="563A7B58" w14:textId="77777777" w:rsidR="003D41F9" w:rsidRPr="00755D87" w:rsidRDefault="003D41F9" w:rsidP="00AC00FC">
            <w:pPr>
              <w:autoSpaceDE w:val="0"/>
              <w:autoSpaceDN w:val="0"/>
              <w:adjustRightInd w:val="0"/>
              <w:rPr>
                <w:sz w:val="20"/>
                <w:szCs w:val="20"/>
              </w:rPr>
            </w:pPr>
            <w:r w:rsidRPr="00755D87">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3D41F9" w:rsidRPr="00755D87" w14:paraId="55BE8456" w14:textId="77777777" w:rsidTr="00AC00FC">
        <w:tc>
          <w:tcPr>
            <w:tcW w:w="268" w:type="pct"/>
          </w:tcPr>
          <w:p w14:paraId="770F8A9A" w14:textId="77777777" w:rsidR="003D41F9" w:rsidRPr="00755D87" w:rsidRDefault="003D41F9" w:rsidP="00AC00FC">
            <w:pPr>
              <w:jc w:val="center"/>
              <w:rPr>
                <w:sz w:val="20"/>
                <w:szCs w:val="20"/>
              </w:rPr>
            </w:pPr>
            <w:r w:rsidRPr="00755D87">
              <w:rPr>
                <w:sz w:val="20"/>
                <w:szCs w:val="20"/>
              </w:rPr>
              <w:t>3</w:t>
            </w:r>
          </w:p>
        </w:tc>
        <w:tc>
          <w:tcPr>
            <w:tcW w:w="1347" w:type="pct"/>
          </w:tcPr>
          <w:p w14:paraId="2A4520CB" w14:textId="77777777" w:rsidR="003D41F9" w:rsidRPr="00755D87" w:rsidRDefault="003D41F9" w:rsidP="00AC00FC">
            <w:pPr>
              <w:autoSpaceDE w:val="0"/>
              <w:autoSpaceDN w:val="0"/>
              <w:adjustRightInd w:val="0"/>
              <w:rPr>
                <w:sz w:val="20"/>
                <w:szCs w:val="20"/>
              </w:rPr>
            </w:pPr>
            <w:r w:rsidRPr="00755D87">
              <w:rPr>
                <w:sz w:val="20"/>
                <w:szCs w:val="20"/>
              </w:rPr>
              <w:t>Улично-дорожная сеть</w:t>
            </w:r>
          </w:p>
        </w:tc>
        <w:tc>
          <w:tcPr>
            <w:tcW w:w="1504" w:type="pct"/>
          </w:tcPr>
          <w:p w14:paraId="3907E67C" w14:textId="77777777" w:rsidR="003D41F9" w:rsidRPr="00755D87" w:rsidRDefault="00F45928" w:rsidP="00AC00FC">
            <w:pPr>
              <w:autoSpaceDE w:val="0"/>
              <w:autoSpaceDN w:val="0"/>
              <w:adjustRightInd w:val="0"/>
              <w:rPr>
                <w:sz w:val="20"/>
                <w:szCs w:val="20"/>
                <w:lang w:eastAsia="en-US"/>
              </w:rPr>
            </w:pPr>
            <w:r>
              <w:rPr>
                <w:sz w:val="20"/>
                <w:szCs w:val="20"/>
                <w:lang w:eastAsia="en-US"/>
              </w:rPr>
              <w:t>Не подлежат установлению</w:t>
            </w:r>
          </w:p>
        </w:tc>
        <w:tc>
          <w:tcPr>
            <w:tcW w:w="1880" w:type="pct"/>
          </w:tcPr>
          <w:p w14:paraId="7F21FB9C" w14:textId="77777777" w:rsidR="003D41F9" w:rsidRPr="00755D87" w:rsidRDefault="003D41F9" w:rsidP="00AC00FC">
            <w:pPr>
              <w:autoSpaceDE w:val="0"/>
              <w:autoSpaceDN w:val="0"/>
              <w:adjustRightInd w:val="0"/>
              <w:rPr>
                <w:sz w:val="20"/>
                <w:szCs w:val="20"/>
                <w:lang w:eastAsia="en-US"/>
              </w:rPr>
            </w:pPr>
            <w:r w:rsidRPr="00755D87">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335AD" w:rsidRPr="00755D87" w14:paraId="69AF124C" w14:textId="77777777" w:rsidTr="00AC00FC">
        <w:tc>
          <w:tcPr>
            <w:tcW w:w="268" w:type="pct"/>
          </w:tcPr>
          <w:p w14:paraId="08E7AA0B" w14:textId="77777777" w:rsidR="00F335AD" w:rsidRPr="00755D87" w:rsidRDefault="00F335AD" w:rsidP="00F335AD">
            <w:pPr>
              <w:jc w:val="center"/>
              <w:rPr>
                <w:sz w:val="20"/>
                <w:szCs w:val="20"/>
              </w:rPr>
            </w:pPr>
            <w:r>
              <w:rPr>
                <w:sz w:val="20"/>
                <w:szCs w:val="20"/>
              </w:rPr>
              <w:t>4</w:t>
            </w:r>
          </w:p>
        </w:tc>
        <w:tc>
          <w:tcPr>
            <w:tcW w:w="1347" w:type="pct"/>
          </w:tcPr>
          <w:p w14:paraId="3A731075" w14:textId="77777777" w:rsidR="00F335AD" w:rsidRPr="00755D87" w:rsidRDefault="00F335AD" w:rsidP="00F335AD">
            <w:pPr>
              <w:autoSpaceDE w:val="0"/>
              <w:autoSpaceDN w:val="0"/>
              <w:adjustRightInd w:val="0"/>
              <w:rPr>
                <w:sz w:val="20"/>
                <w:szCs w:val="20"/>
                <w:lang w:eastAsia="en-US"/>
              </w:rPr>
            </w:pPr>
            <w:r w:rsidRPr="00755D87">
              <w:rPr>
                <w:sz w:val="20"/>
                <w:szCs w:val="20"/>
                <w:lang w:eastAsia="en-US"/>
              </w:rPr>
              <w:t>Обеспечение обороны и безопасности</w:t>
            </w:r>
          </w:p>
          <w:p w14:paraId="6B4B35A3" w14:textId="77777777" w:rsidR="00F335AD" w:rsidRPr="00755D87" w:rsidRDefault="00F335AD" w:rsidP="00F335AD">
            <w:pPr>
              <w:autoSpaceDE w:val="0"/>
              <w:autoSpaceDN w:val="0"/>
              <w:adjustRightInd w:val="0"/>
              <w:rPr>
                <w:sz w:val="20"/>
                <w:szCs w:val="20"/>
              </w:rPr>
            </w:pPr>
          </w:p>
        </w:tc>
        <w:tc>
          <w:tcPr>
            <w:tcW w:w="1504" w:type="pct"/>
          </w:tcPr>
          <w:p w14:paraId="3F55A5F3" w14:textId="77777777" w:rsidR="00F335AD" w:rsidRPr="00F40F36" w:rsidRDefault="00F335AD" w:rsidP="00F335AD">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53CC3F4E" w14:textId="77777777" w:rsidR="00F335AD" w:rsidRDefault="00F335AD" w:rsidP="00F335AD">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80" w:type="pct"/>
          </w:tcPr>
          <w:p w14:paraId="5DA57FFB" w14:textId="77777777" w:rsidR="00F335AD" w:rsidRPr="009D09A1" w:rsidRDefault="00F335AD" w:rsidP="00F335AD">
            <w:pPr>
              <w:rPr>
                <w:sz w:val="20"/>
                <w:szCs w:val="20"/>
              </w:rPr>
            </w:pPr>
            <w:r w:rsidRPr="009D09A1">
              <w:rPr>
                <w:sz w:val="20"/>
                <w:szCs w:val="20"/>
              </w:rPr>
              <w:t>Минимальные отступы зданий, строений, сооружений:</w:t>
            </w:r>
          </w:p>
          <w:p w14:paraId="312BA88F" w14:textId="77777777" w:rsidR="00F335AD" w:rsidRPr="009D09A1" w:rsidRDefault="00F335AD" w:rsidP="00F335AD">
            <w:pPr>
              <w:tabs>
                <w:tab w:val="left" w:pos="318"/>
              </w:tabs>
              <w:contextualSpacing/>
              <w:rPr>
                <w:sz w:val="20"/>
                <w:szCs w:val="20"/>
              </w:rPr>
            </w:pPr>
            <w:r w:rsidRPr="009D09A1">
              <w:rPr>
                <w:sz w:val="20"/>
                <w:szCs w:val="20"/>
              </w:rPr>
              <w:t>- от красной линии улицы (границ земельного участка, граничащего</w:t>
            </w:r>
            <w:r>
              <w:rPr>
                <w:sz w:val="20"/>
                <w:szCs w:val="20"/>
              </w:rPr>
              <w:t xml:space="preserve"> </w:t>
            </w:r>
            <w:r w:rsidRPr="009D09A1">
              <w:rPr>
                <w:sz w:val="20"/>
                <w:szCs w:val="20"/>
              </w:rPr>
              <w:t>с улично-дорожной сетью) – 5 м;</w:t>
            </w:r>
          </w:p>
          <w:p w14:paraId="72EE50C2" w14:textId="77777777" w:rsidR="00F335AD" w:rsidRPr="009D09A1" w:rsidRDefault="00F335AD" w:rsidP="00F335AD">
            <w:pPr>
              <w:tabs>
                <w:tab w:val="left" w:pos="318"/>
              </w:tabs>
              <w:contextualSpacing/>
              <w:rPr>
                <w:sz w:val="20"/>
                <w:szCs w:val="20"/>
              </w:rPr>
            </w:pPr>
            <w:r w:rsidRPr="009D09A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3B9D2860" w14:textId="77777777" w:rsidR="00F335AD" w:rsidRPr="009D09A1" w:rsidRDefault="00F335AD" w:rsidP="00F335AD">
            <w:pPr>
              <w:tabs>
                <w:tab w:val="left" w:pos="318"/>
              </w:tabs>
              <w:contextualSpacing/>
              <w:rPr>
                <w:sz w:val="20"/>
                <w:szCs w:val="20"/>
              </w:rPr>
            </w:pPr>
            <w:r w:rsidRPr="009D09A1">
              <w:rPr>
                <w:sz w:val="20"/>
                <w:szCs w:val="20"/>
              </w:rPr>
              <w:t xml:space="preserve">- до границ земельного участка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1722B522" w14:textId="77777777" w:rsidR="00F335AD" w:rsidRPr="009D09A1" w:rsidRDefault="00F335AD" w:rsidP="00F335AD">
            <w:pPr>
              <w:rPr>
                <w:sz w:val="20"/>
                <w:szCs w:val="20"/>
              </w:rPr>
            </w:pPr>
            <w:r w:rsidRPr="009D09A1">
              <w:rPr>
                <w:sz w:val="20"/>
                <w:szCs w:val="20"/>
              </w:rPr>
              <w:t>Предельная высота – 16 м.</w:t>
            </w:r>
          </w:p>
          <w:p w14:paraId="298B8D0E" w14:textId="77777777" w:rsidR="00F335AD" w:rsidRPr="00755D87" w:rsidRDefault="00F335AD" w:rsidP="00F335AD">
            <w:pPr>
              <w:autoSpaceDE w:val="0"/>
              <w:autoSpaceDN w:val="0"/>
              <w:adjustRightInd w:val="0"/>
              <w:rPr>
                <w:sz w:val="20"/>
                <w:szCs w:val="20"/>
              </w:rPr>
            </w:pPr>
            <w:r w:rsidRPr="009D09A1">
              <w:rPr>
                <w:sz w:val="20"/>
                <w:szCs w:val="20"/>
              </w:rPr>
              <w:t xml:space="preserve">Максимальный процент застройки в границах земельного участка – 60 %. </w:t>
            </w:r>
          </w:p>
        </w:tc>
      </w:tr>
      <w:tr w:rsidR="00F335AD" w:rsidRPr="00755D87" w14:paraId="69535DA2" w14:textId="77777777" w:rsidTr="00AC00FC">
        <w:tc>
          <w:tcPr>
            <w:tcW w:w="268" w:type="pct"/>
          </w:tcPr>
          <w:p w14:paraId="7C5DE0FF" w14:textId="77777777" w:rsidR="00F335AD" w:rsidRPr="00755D87" w:rsidRDefault="00F335AD" w:rsidP="00F335AD">
            <w:pPr>
              <w:jc w:val="center"/>
              <w:rPr>
                <w:sz w:val="20"/>
                <w:szCs w:val="20"/>
              </w:rPr>
            </w:pPr>
            <w:r>
              <w:rPr>
                <w:sz w:val="20"/>
                <w:szCs w:val="20"/>
              </w:rPr>
              <w:t>5</w:t>
            </w:r>
          </w:p>
        </w:tc>
        <w:tc>
          <w:tcPr>
            <w:tcW w:w="1347" w:type="pct"/>
          </w:tcPr>
          <w:p w14:paraId="388D8C5A" w14:textId="77777777" w:rsidR="00F335AD" w:rsidRPr="00755D87" w:rsidRDefault="00F335AD" w:rsidP="00F335AD">
            <w:pPr>
              <w:autoSpaceDE w:val="0"/>
              <w:autoSpaceDN w:val="0"/>
              <w:adjustRightInd w:val="0"/>
              <w:rPr>
                <w:rFonts w:eastAsia="Calibri"/>
                <w:sz w:val="20"/>
                <w:szCs w:val="20"/>
                <w:lang w:eastAsia="en-US"/>
              </w:rPr>
            </w:pPr>
            <w:r w:rsidRPr="00755D87">
              <w:rPr>
                <w:rFonts w:eastAsia="Calibri"/>
                <w:sz w:val="20"/>
                <w:szCs w:val="20"/>
                <w:lang w:eastAsia="en-US"/>
              </w:rPr>
              <w:t>Обеспечение вооруженных сил</w:t>
            </w:r>
          </w:p>
          <w:p w14:paraId="294E19F6" w14:textId="77777777" w:rsidR="00F335AD" w:rsidRPr="00755D87" w:rsidRDefault="00F335AD" w:rsidP="00F335AD">
            <w:pPr>
              <w:autoSpaceDE w:val="0"/>
              <w:autoSpaceDN w:val="0"/>
              <w:adjustRightInd w:val="0"/>
              <w:rPr>
                <w:sz w:val="20"/>
                <w:szCs w:val="20"/>
                <w:lang w:eastAsia="en-US"/>
              </w:rPr>
            </w:pPr>
          </w:p>
        </w:tc>
        <w:tc>
          <w:tcPr>
            <w:tcW w:w="1504" w:type="pct"/>
          </w:tcPr>
          <w:p w14:paraId="3446ADDC" w14:textId="77777777" w:rsidR="00F335AD" w:rsidRPr="00F40F36" w:rsidRDefault="00F335AD" w:rsidP="00F335AD">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1688B34E" w14:textId="77777777" w:rsidR="00F335AD" w:rsidRDefault="00F335AD" w:rsidP="00F335AD">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80" w:type="pct"/>
          </w:tcPr>
          <w:p w14:paraId="15537DC5" w14:textId="77777777" w:rsidR="00F335AD" w:rsidRPr="009D09A1" w:rsidRDefault="00F335AD" w:rsidP="00F335AD">
            <w:pPr>
              <w:rPr>
                <w:sz w:val="20"/>
                <w:szCs w:val="20"/>
              </w:rPr>
            </w:pPr>
            <w:r w:rsidRPr="009D09A1">
              <w:rPr>
                <w:sz w:val="20"/>
                <w:szCs w:val="20"/>
              </w:rPr>
              <w:t>Минимальные отступы зданий, строений, сооружений:</w:t>
            </w:r>
          </w:p>
          <w:p w14:paraId="3F0CBE84" w14:textId="77777777" w:rsidR="00F335AD" w:rsidRPr="009D09A1" w:rsidRDefault="00F335AD" w:rsidP="00F335AD">
            <w:pPr>
              <w:tabs>
                <w:tab w:val="left" w:pos="318"/>
              </w:tabs>
              <w:contextualSpacing/>
              <w:rPr>
                <w:sz w:val="20"/>
                <w:szCs w:val="20"/>
              </w:rPr>
            </w:pPr>
            <w:r w:rsidRPr="009D09A1">
              <w:rPr>
                <w:sz w:val="20"/>
                <w:szCs w:val="20"/>
              </w:rPr>
              <w:t>- от красной линии улицы (границ земельного участка, граничащего</w:t>
            </w:r>
            <w:r>
              <w:rPr>
                <w:sz w:val="20"/>
                <w:szCs w:val="20"/>
              </w:rPr>
              <w:t xml:space="preserve"> </w:t>
            </w:r>
            <w:r w:rsidRPr="009D09A1">
              <w:rPr>
                <w:sz w:val="20"/>
                <w:szCs w:val="20"/>
              </w:rPr>
              <w:t>с улично-дорожной сетью) – 5 м;</w:t>
            </w:r>
          </w:p>
          <w:p w14:paraId="66F5A086" w14:textId="77777777" w:rsidR="00F335AD" w:rsidRPr="009D09A1" w:rsidRDefault="00F335AD" w:rsidP="00F335AD">
            <w:pPr>
              <w:tabs>
                <w:tab w:val="left" w:pos="318"/>
              </w:tabs>
              <w:contextualSpacing/>
              <w:rPr>
                <w:sz w:val="20"/>
                <w:szCs w:val="20"/>
              </w:rPr>
            </w:pPr>
            <w:r w:rsidRPr="009D09A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781C14F6" w14:textId="77777777" w:rsidR="00F335AD" w:rsidRPr="009D09A1" w:rsidRDefault="00F335AD" w:rsidP="00F335AD">
            <w:pPr>
              <w:tabs>
                <w:tab w:val="left" w:pos="318"/>
              </w:tabs>
              <w:contextualSpacing/>
              <w:rPr>
                <w:sz w:val="20"/>
                <w:szCs w:val="20"/>
              </w:rPr>
            </w:pPr>
            <w:r w:rsidRPr="009D09A1">
              <w:rPr>
                <w:sz w:val="20"/>
                <w:szCs w:val="20"/>
              </w:rPr>
              <w:t xml:space="preserve">- до границ земельного участка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685D0ADD" w14:textId="77777777" w:rsidR="00F335AD" w:rsidRPr="009D09A1" w:rsidRDefault="00F335AD" w:rsidP="00F335AD">
            <w:pPr>
              <w:rPr>
                <w:sz w:val="20"/>
                <w:szCs w:val="20"/>
              </w:rPr>
            </w:pPr>
            <w:r w:rsidRPr="009D09A1">
              <w:rPr>
                <w:sz w:val="20"/>
                <w:szCs w:val="20"/>
              </w:rPr>
              <w:t>Предельная высота – 16 м.</w:t>
            </w:r>
          </w:p>
          <w:p w14:paraId="5476B6E5" w14:textId="77777777" w:rsidR="00F335AD" w:rsidRPr="00755D87" w:rsidRDefault="00F335AD" w:rsidP="00F335AD">
            <w:pPr>
              <w:autoSpaceDE w:val="0"/>
              <w:autoSpaceDN w:val="0"/>
              <w:adjustRightInd w:val="0"/>
              <w:rPr>
                <w:sz w:val="20"/>
                <w:szCs w:val="20"/>
              </w:rPr>
            </w:pPr>
            <w:r w:rsidRPr="009D09A1">
              <w:rPr>
                <w:sz w:val="20"/>
                <w:szCs w:val="20"/>
              </w:rPr>
              <w:t xml:space="preserve">Максимальный процент застройки в границах земельного участка – 60 %. </w:t>
            </w:r>
          </w:p>
        </w:tc>
      </w:tr>
      <w:tr w:rsidR="00F335AD" w:rsidRPr="00755D87" w14:paraId="4261A8C0" w14:textId="77777777" w:rsidTr="00AC00FC">
        <w:tc>
          <w:tcPr>
            <w:tcW w:w="268" w:type="pct"/>
          </w:tcPr>
          <w:p w14:paraId="3E3C0604" w14:textId="77777777" w:rsidR="00F335AD" w:rsidRPr="00755D87" w:rsidRDefault="00F335AD" w:rsidP="00F335AD">
            <w:pPr>
              <w:jc w:val="center"/>
              <w:rPr>
                <w:sz w:val="20"/>
                <w:szCs w:val="20"/>
              </w:rPr>
            </w:pPr>
            <w:r>
              <w:rPr>
                <w:sz w:val="20"/>
                <w:szCs w:val="20"/>
              </w:rPr>
              <w:t>6</w:t>
            </w:r>
          </w:p>
        </w:tc>
        <w:tc>
          <w:tcPr>
            <w:tcW w:w="1347" w:type="pct"/>
          </w:tcPr>
          <w:p w14:paraId="1FBF8C17" w14:textId="77777777" w:rsidR="00F335AD" w:rsidRPr="00755D87" w:rsidRDefault="00F335AD" w:rsidP="00F335AD">
            <w:pPr>
              <w:autoSpaceDE w:val="0"/>
              <w:autoSpaceDN w:val="0"/>
              <w:adjustRightInd w:val="0"/>
              <w:rPr>
                <w:rFonts w:eastAsia="Calibri"/>
                <w:sz w:val="20"/>
                <w:szCs w:val="20"/>
                <w:lang w:eastAsia="en-US"/>
              </w:rPr>
            </w:pPr>
            <w:r w:rsidRPr="00755D87">
              <w:rPr>
                <w:rFonts w:eastAsia="Calibri"/>
                <w:sz w:val="20"/>
                <w:szCs w:val="20"/>
                <w:lang w:eastAsia="en-US"/>
              </w:rPr>
              <w:t>Охрана Государственной границы Российской Федерации</w:t>
            </w:r>
          </w:p>
          <w:p w14:paraId="126E1085" w14:textId="77777777" w:rsidR="00F335AD" w:rsidRPr="00755D87" w:rsidRDefault="00F335AD" w:rsidP="00F335AD">
            <w:pPr>
              <w:autoSpaceDE w:val="0"/>
              <w:autoSpaceDN w:val="0"/>
              <w:adjustRightInd w:val="0"/>
              <w:rPr>
                <w:rFonts w:eastAsia="Calibri"/>
                <w:sz w:val="20"/>
                <w:szCs w:val="20"/>
                <w:lang w:eastAsia="en-US"/>
              </w:rPr>
            </w:pPr>
          </w:p>
        </w:tc>
        <w:tc>
          <w:tcPr>
            <w:tcW w:w="1504" w:type="pct"/>
          </w:tcPr>
          <w:p w14:paraId="237C80B4" w14:textId="77777777" w:rsidR="00F335AD" w:rsidRPr="00F40F36" w:rsidRDefault="00F335AD" w:rsidP="00F335AD">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7A6250AE" w14:textId="77777777" w:rsidR="00F335AD" w:rsidRDefault="00F335AD" w:rsidP="00F335AD">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80" w:type="pct"/>
          </w:tcPr>
          <w:p w14:paraId="28BE1481" w14:textId="77777777" w:rsidR="00F335AD" w:rsidRPr="009D09A1" w:rsidRDefault="00F335AD" w:rsidP="00F335AD">
            <w:pPr>
              <w:rPr>
                <w:sz w:val="20"/>
                <w:szCs w:val="20"/>
              </w:rPr>
            </w:pPr>
            <w:r w:rsidRPr="009D09A1">
              <w:rPr>
                <w:sz w:val="20"/>
                <w:szCs w:val="20"/>
              </w:rPr>
              <w:t>Минимальные отступы зданий, строений, сооружений:</w:t>
            </w:r>
          </w:p>
          <w:p w14:paraId="1F2564EB" w14:textId="77777777" w:rsidR="00F335AD" w:rsidRPr="009D09A1" w:rsidRDefault="00F335AD" w:rsidP="00F335AD">
            <w:pPr>
              <w:tabs>
                <w:tab w:val="left" w:pos="318"/>
              </w:tabs>
              <w:contextualSpacing/>
              <w:rPr>
                <w:sz w:val="20"/>
                <w:szCs w:val="20"/>
              </w:rPr>
            </w:pPr>
            <w:r w:rsidRPr="009D09A1">
              <w:rPr>
                <w:sz w:val="20"/>
                <w:szCs w:val="20"/>
              </w:rPr>
              <w:t>- от красной линии улицы (границ земельного участка, граничащего</w:t>
            </w:r>
            <w:r>
              <w:rPr>
                <w:sz w:val="20"/>
                <w:szCs w:val="20"/>
              </w:rPr>
              <w:t xml:space="preserve"> </w:t>
            </w:r>
            <w:r w:rsidRPr="009D09A1">
              <w:rPr>
                <w:sz w:val="20"/>
                <w:szCs w:val="20"/>
              </w:rPr>
              <w:t>с улично-дорожной сетью) – 5 м;</w:t>
            </w:r>
          </w:p>
          <w:p w14:paraId="789D4CDB" w14:textId="77777777" w:rsidR="00F335AD" w:rsidRPr="009D09A1" w:rsidRDefault="00F335AD" w:rsidP="00F335AD">
            <w:pPr>
              <w:tabs>
                <w:tab w:val="left" w:pos="318"/>
              </w:tabs>
              <w:contextualSpacing/>
              <w:rPr>
                <w:sz w:val="20"/>
                <w:szCs w:val="20"/>
              </w:rPr>
            </w:pPr>
            <w:r w:rsidRPr="009D09A1">
              <w:rPr>
                <w:sz w:val="20"/>
                <w:szCs w:val="20"/>
              </w:rPr>
              <w:t xml:space="preserve">- от красной линии проезда (границ </w:t>
            </w:r>
            <w:r w:rsidRPr="009D09A1">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459A6452" w14:textId="77777777" w:rsidR="00F335AD" w:rsidRPr="009D09A1" w:rsidRDefault="00F335AD" w:rsidP="00F335AD">
            <w:pPr>
              <w:tabs>
                <w:tab w:val="left" w:pos="318"/>
              </w:tabs>
              <w:contextualSpacing/>
              <w:rPr>
                <w:sz w:val="20"/>
                <w:szCs w:val="20"/>
              </w:rPr>
            </w:pPr>
            <w:r w:rsidRPr="009D09A1">
              <w:rPr>
                <w:sz w:val="20"/>
                <w:szCs w:val="20"/>
              </w:rPr>
              <w:t xml:space="preserve">- до границ земельного участка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4F0773E2" w14:textId="77777777" w:rsidR="00F335AD" w:rsidRPr="009D09A1" w:rsidRDefault="00F335AD" w:rsidP="00F335AD">
            <w:pPr>
              <w:rPr>
                <w:sz w:val="20"/>
                <w:szCs w:val="20"/>
              </w:rPr>
            </w:pPr>
            <w:r w:rsidRPr="009D09A1">
              <w:rPr>
                <w:sz w:val="20"/>
                <w:szCs w:val="20"/>
              </w:rPr>
              <w:t>Предельная высота – 16 м.</w:t>
            </w:r>
          </w:p>
          <w:p w14:paraId="6BF573A0" w14:textId="77777777" w:rsidR="00F335AD" w:rsidRPr="00755D87" w:rsidRDefault="00F335AD" w:rsidP="00F335AD">
            <w:pPr>
              <w:autoSpaceDE w:val="0"/>
              <w:autoSpaceDN w:val="0"/>
              <w:adjustRightInd w:val="0"/>
              <w:rPr>
                <w:sz w:val="20"/>
                <w:szCs w:val="20"/>
              </w:rPr>
            </w:pPr>
            <w:r w:rsidRPr="009D09A1">
              <w:rPr>
                <w:sz w:val="20"/>
                <w:szCs w:val="20"/>
              </w:rPr>
              <w:t xml:space="preserve">Максимальный процент застройки в границах земельного участка – 60 %. </w:t>
            </w:r>
          </w:p>
        </w:tc>
      </w:tr>
      <w:tr w:rsidR="00F335AD" w:rsidRPr="00755D87" w14:paraId="21401F71" w14:textId="77777777" w:rsidTr="00AC00FC">
        <w:tc>
          <w:tcPr>
            <w:tcW w:w="268" w:type="pct"/>
          </w:tcPr>
          <w:p w14:paraId="3793AFAF" w14:textId="77777777" w:rsidR="00F335AD" w:rsidRPr="00755D87" w:rsidRDefault="00F335AD" w:rsidP="00F335AD">
            <w:pPr>
              <w:jc w:val="center"/>
              <w:rPr>
                <w:sz w:val="20"/>
                <w:szCs w:val="20"/>
              </w:rPr>
            </w:pPr>
            <w:r>
              <w:rPr>
                <w:sz w:val="20"/>
                <w:szCs w:val="20"/>
              </w:rPr>
              <w:lastRenderedPageBreak/>
              <w:t>7</w:t>
            </w:r>
          </w:p>
        </w:tc>
        <w:tc>
          <w:tcPr>
            <w:tcW w:w="1347" w:type="pct"/>
          </w:tcPr>
          <w:p w14:paraId="37C78F90" w14:textId="77777777" w:rsidR="00F335AD" w:rsidRPr="00755D87" w:rsidRDefault="00F335AD" w:rsidP="00F335AD">
            <w:pPr>
              <w:autoSpaceDE w:val="0"/>
              <w:autoSpaceDN w:val="0"/>
              <w:adjustRightInd w:val="0"/>
              <w:rPr>
                <w:sz w:val="20"/>
                <w:szCs w:val="20"/>
                <w:lang w:eastAsia="en-US"/>
              </w:rPr>
            </w:pPr>
            <w:r w:rsidRPr="00755D87">
              <w:rPr>
                <w:sz w:val="20"/>
                <w:szCs w:val="20"/>
                <w:lang w:eastAsia="en-US"/>
              </w:rPr>
              <w:t>Обеспечение внутреннего правопорядка</w:t>
            </w:r>
          </w:p>
          <w:p w14:paraId="7DDB499F" w14:textId="77777777" w:rsidR="00F335AD" w:rsidRPr="00755D87" w:rsidRDefault="00F335AD" w:rsidP="00F335AD">
            <w:pPr>
              <w:autoSpaceDE w:val="0"/>
              <w:autoSpaceDN w:val="0"/>
              <w:adjustRightInd w:val="0"/>
              <w:rPr>
                <w:rFonts w:eastAsia="Calibri"/>
                <w:sz w:val="20"/>
                <w:szCs w:val="20"/>
                <w:lang w:eastAsia="en-US"/>
              </w:rPr>
            </w:pPr>
          </w:p>
        </w:tc>
        <w:tc>
          <w:tcPr>
            <w:tcW w:w="1504" w:type="pct"/>
          </w:tcPr>
          <w:p w14:paraId="60A44F72" w14:textId="77777777" w:rsidR="00F335AD" w:rsidRPr="00F40F36" w:rsidRDefault="00F335AD" w:rsidP="00F335AD">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1A88BDD4" w14:textId="77777777" w:rsidR="00F335AD" w:rsidRDefault="00F335AD" w:rsidP="00F335AD">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80" w:type="pct"/>
          </w:tcPr>
          <w:p w14:paraId="0AE739B2" w14:textId="77777777" w:rsidR="00F335AD" w:rsidRPr="009D09A1" w:rsidRDefault="00F335AD" w:rsidP="00F335AD">
            <w:pPr>
              <w:rPr>
                <w:sz w:val="20"/>
                <w:szCs w:val="20"/>
              </w:rPr>
            </w:pPr>
            <w:r w:rsidRPr="009D09A1">
              <w:rPr>
                <w:sz w:val="20"/>
                <w:szCs w:val="20"/>
              </w:rPr>
              <w:t>Минимальные отступы зданий, строений, сооружений:</w:t>
            </w:r>
          </w:p>
          <w:p w14:paraId="639D26AC" w14:textId="77777777" w:rsidR="00F335AD" w:rsidRPr="009D09A1" w:rsidRDefault="00F335AD" w:rsidP="00F335AD">
            <w:pPr>
              <w:tabs>
                <w:tab w:val="left" w:pos="318"/>
              </w:tabs>
              <w:contextualSpacing/>
              <w:rPr>
                <w:sz w:val="20"/>
                <w:szCs w:val="20"/>
              </w:rPr>
            </w:pPr>
            <w:r w:rsidRPr="009D09A1">
              <w:rPr>
                <w:sz w:val="20"/>
                <w:szCs w:val="20"/>
              </w:rPr>
              <w:t>- от красной линии улицы (границ земельного участка, граничащего</w:t>
            </w:r>
            <w:r>
              <w:rPr>
                <w:sz w:val="20"/>
                <w:szCs w:val="20"/>
              </w:rPr>
              <w:t xml:space="preserve"> </w:t>
            </w:r>
            <w:r w:rsidRPr="009D09A1">
              <w:rPr>
                <w:sz w:val="20"/>
                <w:szCs w:val="20"/>
              </w:rPr>
              <w:t>с улично-дорожной сетью) – 5 м;</w:t>
            </w:r>
          </w:p>
          <w:p w14:paraId="1EE1797D" w14:textId="77777777" w:rsidR="00F335AD" w:rsidRPr="009D09A1" w:rsidRDefault="00F335AD" w:rsidP="00F335AD">
            <w:pPr>
              <w:tabs>
                <w:tab w:val="left" w:pos="318"/>
              </w:tabs>
              <w:contextualSpacing/>
              <w:rPr>
                <w:sz w:val="20"/>
                <w:szCs w:val="20"/>
              </w:rPr>
            </w:pPr>
            <w:r w:rsidRPr="009D09A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4AFE848E" w14:textId="77777777" w:rsidR="00F335AD" w:rsidRPr="009D09A1" w:rsidRDefault="00F335AD" w:rsidP="00F335AD">
            <w:pPr>
              <w:tabs>
                <w:tab w:val="left" w:pos="318"/>
              </w:tabs>
              <w:contextualSpacing/>
              <w:rPr>
                <w:sz w:val="20"/>
                <w:szCs w:val="20"/>
              </w:rPr>
            </w:pPr>
            <w:r w:rsidRPr="009D09A1">
              <w:rPr>
                <w:sz w:val="20"/>
                <w:szCs w:val="20"/>
              </w:rPr>
              <w:t xml:space="preserve">- до границ земельного участка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213014C1" w14:textId="77777777" w:rsidR="00F335AD" w:rsidRPr="009D09A1" w:rsidRDefault="00F335AD" w:rsidP="00F335AD">
            <w:pPr>
              <w:rPr>
                <w:sz w:val="20"/>
                <w:szCs w:val="20"/>
              </w:rPr>
            </w:pPr>
            <w:r w:rsidRPr="009D09A1">
              <w:rPr>
                <w:sz w:val="20"/>
                <w:szCs w:val="20"/>
              </w:rPr>
              <w:t>Предельная высота – 16 м.</w:t>
            </w:r>
          </w:p>
          <w:p w14:paraId="4C98E96F" w14:textId="77777777" w:rsidR="00F335AD" w:rsidRPr="00755D87" w:rsidRDefault="00F335AD" w:rsidP="00F335AD">
            <w:pPr>
              <w:autoSpaceDE w:val="0"/>
              <w:autoSpaceDN w:val="0"/>
              <w:adjustRightInd w:val="0"/>
              <w:rPr>
                <w:sz w:val="20"/>
                <w:szCs w:val="20"/>
              </w:rPr>
            </w:pPr>
            <w:r w:rsidRPr="009D09A1">
              <w:rPr>
                <w:sz w:val="20"/>
                <w:szCs w:val="20"/>
              </w:rPr>
              <w:t xml:space="preserve">Максимальный процент застройки в границах земельного участка – 60 %. </w:t>
            </w:r>
          </w:p>
        </w:tc>
      </w:tr>
      <w:tr w:rsidR="00F335AD" w:rsidRPr="00755D87" w14:paraId="03D978F7" w14:textId="77777777" w:rsidTr="00AC00FC">
        <w:tc>
          <w:tcPr>
            <w:tcW w:w="268" w:type="pct"/>
          </w:tcPr>
          <w:p w14:paraId="3402FCE8" w14:textId="77777777" w:rsidR="00F335AD" w:rsidRPr="00755D87" w:rsidRDefault="00F335AD" w:rsidP="00F335AD">
            <w:pPr>
              <w:jc w:val="center"/>
              <w:rPr>
                <w:sz w:val="20"/>
                <w:szCs w:val="20"/>
              </w:rPr>
            </w:pPr>
            <w:r>
              <w:rPr>
                <w:sz w:val="20"/>
                <w:szCs w:val="20"/>
              </w:rPr>
              <w:t>8</w:t>
            </w:r>
          </w:p>
        </w:tc>
        <w:tc>
          <w:tcPr>
            <w:tcW w:w="1347" w:type="pct"/>
          </w:tcPr>
          <w:p w14:paraId="71AD155D" w14:textId="77777777" w:rsidR="00F335AD" w:rsidRPr="00755D87" w:rsidRDefault="00F335AD" w:rsidP="00F335AD">
            <w:pPr>
              <w:autoSpaceDE w:val="0"/>
              <w:autoSpaceDN w:val="0"/>
              <w:adjustRightInd w:val="0"/>
              <w:rPr>
                <w:sz w:val="20"/>
                <w:szCs w:val="20"/>
                <w:lang w:eastAsia="en-US"/>
              </w:rPr>
            </w:pPr>
            <w:r w:rsidRPr="00755D87">
              <w:rPr>
                <w:sz w:val="20"/>
                <w:szCs w:val="20"/>
                <w:lang w:eastAsia="en-US"/>
              </w:rPr>
              <w:t>Обеспечение деятельности по исполнению наказаний</w:t>
            </w:r>
          </w:p>
          <w:p w14:paraId="18197CC2" w14:textId="77777777" w:rsidR="00F335AD" w:rsidRPr="00755D87" w:rsidRDefault="00F335AD" w:rsidP="00F335AD">
            <w:pPr>
              <w:autoSpaceDE w:val="0"/>
              <w:autoSpaceDN w:val="0"/>
              <w:adjustRightInd w:val="0"/>
              <w:rPr>
                <w:sz w:val="20"/>
                <w:szCs w:val="20"/>
                <w:lang w:eastAsia="en-US"/>
              </w:rPr>
            </w:pPr>
          </w:p>
        </w:tc>
        <w:tc>
          <w:tcPr>
            <w:tcW w:w="1504" w:type="pct"/>
          </w:tcPr>
          <w:p w14:paraId="24D3EE94" w14:textId="77777777" w:rsidR="00F335AD" w:rsidRPr="00F40F36" w:rsidRDefault="00F335AD" w:rsidP="00F335AD">
            <w:pPr>
              <w:autoSpaceDE w:val="0"/>
              <w:autoSpaceDN w:val="0"/>
              <w:adjustRightInd w:val="0"/>
              <w:rPr>
                <w:sz w:val="20"/>
                <w:szCs w:val="20"/>
                <w:lang w:eastAsia="en-US"/>
              </w:rPr>
            </w:pPr>
            <w:r w:rsidRPr="00F40F36">
              <w:rPr>
                <w:sz w:val="20"/>
                <w:szCs w:val="20"/>
                <w:lang w:eastAsia="en-US"/>
              </w:rPr>
              <w:t xml:space="preserve">Минимальный размер – </w:t>
            </w:r>
            <w:r>
              <w:rPr>
                <w:sz w:val="20"/>
                <w:szCs w:val="20"/>
                <w:lang w:eastAsia="en-US"/>
              </w:rPr>
              <w:t>500</w:t>
            </w:r>
            <w:r w:rsidRPr="00F40F36">
              <w:rPr>
                <w:sz w:val="20"/>
                <w:szCs w:val="20"/>
                <w:lang w:eastAsia="en-US"/>
              </w:rPr>
              <w:t xml:space="preserve"> кв. м.</w:t>
            </w:r>
          </w:p>
          <w:p w14:paraId="71745DE8" w14:textId="77777777" w:rsidR="00F335AD" w:rsidRDefault="00F335AD" w:rsidP="00F335AD">
            <w:pPr>
              <w:autoSpaceDE w:val="0"/>
              <w:autoSpaceDN w:val="0"/>
              <w:adjustRightInd w:val="0"/>
              <w:rPr>
                <w:sz w:val="20"/>
                <w:szCs w:val="20"/>
                <w:lang w:eastAsia="en-US"/>
              </w:rPr>
            </w:pPr>
            <w:r w:rsidRPr="00F40F36">
              <w:rPr>
                <w:sz w:val="20"/>
                <w:szCs w:val="20"/>
                <w:lang w:eastAsia="en-US"/>
              </w:rPr>
              <w:t xml:space="preserve">Максимальный размер – </w:t>
            </w:r>
            <w:r>
              <w:rPr>
                <w:sz w:val="20"/>
                <w:szCs w:val="20"/>
                <w:lang w:eastAsia="en-US"/>
              </w:rPr>
              <w:t>100</w:t>
            </w:r>
            <w:r w:rsidRPr="00F40F36">
              <w:rPr>
                <w:sz w:val="20"/>
                <w:szCs w:val="20"/>
                <w:lang w:eastAsia="en-US"/>
              </w:rPr>
              <w:t>00 кв. м</w:t>
            </w:r>
          </w:p>
        </w:tc>
        <w:tc>
          <w:tcPr>
            <w:tcW w:w="1880" w:type="pct"/>
          </w:tcPr>
          <w:p w14:paraId="18438BB0" w14:textId="77777777" w:rsidR="00F335AD" w:rsidRPr="009D09A1" w:rsidRDefault="00F335AD" w:rsidP="00F335AD">
            <w:pPr>
              <w:rPr>
                <w:sz w:val="20"/>
                <w:szCs w:val="20"/>
              </w:rPr>
            </w:pPr>
            <w:r w:rsidRPr="009D09A1">
              <w:rPr>
                <w:sz w:val="20"/>
                <w:szCs w:val="20"/>
              </w:rPr>
              <w:t>Минимальные отступы зданий, строений, сооружений:</w:t>
            </w:r>
          </w:p>
          <w:p w14:paraId="7252A2E5" w14:textId="77777777" w:rsidR="00F335AD" w:rsidRPr="009D09A1" w:rsidRDefault="00F335AD" w:rsidP="00F335AD">
            <w:pPr>
              <w:tabs>
                <w:tab w:val="left" w:pos="318"/>
              </w:tabs>
              <w:contextualSpacing/>
              <w:rPr>
                <w:sz w:val="20"/>
                <w:szCs w:val="20"/>
              </w:rPr>
            </w:pPr>
            <w:r w:rsidRPr="009D09A1">
              <w:rPr>
                <w:sz w:val="20"/>
                <w:szCs w:val="20"/>
              </w:rPr>
              <w:t>- от красной линии улицы (границ земельного участка, граничащего</w:t>
            </w:r>
            <w:r>
              <w:rPr>
                <w:sz w:val="20"/>
                <w:szCs w:val="20"/>
              </w:rPr>
              <w:t xml:space="preserve"> </w:t>
            </w:r>
            <w:r w:rsidRPr="009D09A1">
              <w:rPr>
                <w:sz w:val="20"/>
                <w:szCs w:val="20"/>
              </w:rPr>
              <w:t>с улично-дорожной сетью) – 5 м;</w:t>
            </w:r>
          </w:p>
          <w:p w14:paraId="674021BA" w14:textId="77777777" w:rsidR="00F335AD" w:rsidRPr="009D09A1" w:rsidRDefault="00F335AD" w:rsidP="00F335AD">
            <w:pPr>
              <w:tabs>
                <w:tab w:val="left" w:pos="318"/>
              </w:tabs>
              <w:contextualSpacing/>
              <w:rPr>
                <w:sz w:val="20"/>
                <w:szCs w:val="20"/>
              </w:rPr>
            </w:pPr>
            <w:r w:rsidRPr="009D09A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225AC433" w14:textId="77777777" w:rsidR="00F335AD" w:rsidRPr="009D09A1" w:rsidRDefault="00F335AD" w:rsidP="00F335AD">
            <w:pPr>
              <w:tabs>
                <w:tab w:val="left" w:pos="318"/>
              </w:tabs>
              <w:contextualSpacing/>
              <w:rPr>
                <w:sz w:val="20"/>
                <w:szCs w:val="20"/>
              </w:rPr>
            </w:pPr>
            <w:r w:rsidRPr="009D09A1">
              <w:rPr>
                <w:sz w:val="20"/>
                <w:szCs w:val="20"/>
              </w:rPr>
              <w:t xml:space="preserve">- до границ земельного участка – </w:t>
            </w:r>
            <w:smartTag w:uri="urn:schemas-microsoft-com:office:smarttags" w:element="metricconverter">
              <w:smartTagPr>
                <w:attr w:name="ProductID" w:val="3 м"/>
              </w:smartTagPr>
              <w:r w:rsidRPr="009D09A1">
                <w:rPr>
                  <w:sz w:val="20"/>
                  <w:szCs w:val="20"/>
                </w:rPr>
                <w:t>3 м</w:t>
              </w:r>
            </w:smartTag>
            <w:r w:rsidRPr="009D09A1">
              <w:rPr>
                <w:sz w:val="20"/>
                <w:szCs w:val="20"/>
              </w:rPr>
              <w:t>.</w:t>
            </w:r>
          </w:p>
          <w:p w14:paraId="0F259406" w14:textId="77777777" w:rsidR="00F335AD" w:rsidRPr="009D09A1" w:rsidRDefault="00F335AD" w:rsidP="00F335AD">
            <w:pPr>
              <w:rPr>
                <w:sz w:val="20"/>
                <w:szCs w:val="20"/>
              </w:rPr>
            </w:pPr>
            <w:r w:rsidRPr="009D09A1">
              <w:rPr>
                <w:sz w:val="20"/>
                <w:szCs w:val="20"/>
              </w:rPr>
              <w:t>Предельная высота – 16 м.</w:t>
            </w:r>
          </w:p>
          <w:p w14:paraId="2FAC6633" w14:textId="77777777" w:rsidR="00F335AD" w:rsidRPr="00755D87" w:rsidRDefault="00F335AD" w:rsidP="00F335AD">
            <w:pPr>
              <w:autoSpaceDE w:val="0"/>
              <w:autoSpaceDN w:val="0"/>
              <w:adjustRightInd w:val="0"/>
              <w:rPr>
                <w:sz w:val="20"/>
                <w:szCs w:val="20"/>
              </w:rPr>
            </w:pPr>
            <w:r w:rsidRPr="009D09A1">
              <w:rPr>
                <w:sz w:val="20"/>
                <w:szCs w:val="20"/>
              </w:rPr>
              <w:t xml:space="preserve">Максимальный процент застройки в границах земельного участка – 60 %. </w:t>
            </w:r>
          </w:p>
        </w:tc>
      </w:tr>
      <w:tr w:rsidR="00F335AD" w:rsidRPr="00755D87" w14:paraId="0B3C1F51" w14:textId="77777777" w:rsidTr="00AC00FC">
        <w:tc>
          <w:tcPr>
            <w:tcW w:w="268" w:type="pct"/>
          </w:tcPr>
          <w:p w14:paraId="49024551" w14:textId="77777777" w:rsidR="00F335AD" w:rsidRDefault="00F335AD" w:rsidP="00F335AD">
            <w:pPr>
              <w:jc w:val="center"/>
              <w:rPr>
                <w:sz w:val="20"/>
                <w:szCs w:val="20"/>
              </w:rPr>
            </w:pPr>
            <w:r>
              <w:rPr>
                <w:sz w:val="20"/>
                <w:szCs w:val="20"/>
              </w:rPr>
              <w:t>9</w:t>
            </w:r>
          </w:p>
        </w:tc>
        <w:tc>
          <w:tcPr>
            <w:tcW w:w="1347" w:type="pct"/>
          </w:tcPr>
          <w:p w14:paraId="772A06FE" w14:textId="77777777" w:rsidR="00F335AD" w:rsidRPr="00755D87" w:rsidRDefault="00F335AD" w:rsidP="00F335AD">
            <w:pPr>
              <w:autoSpaceDE w:val="0"/>
              <w:autoSpaceDN w:val="0"/>
              <w:adjustRightInd w:val="0"/>
              <w:rPr>
                <w:rFonts w:eastAsia="Calibri"/>
                <w:sz w:val="20"/>
                <w:szCs w:val="20"/>
                <w:lang w:eastAsia="en-US"/>
              </w:rPr>
            </w:pPr>
            <w:r w:rsidRPr="00755D87">
              <w:rPr>
                <w:rFonts w:eastAsia="Calibri"/>
                <w:sz w:val="20"/>
                <w:szCs w:val="20"/>
                <w:lang w:eastAsia="en-US"/>
              </w:rPr>
              <w:t>Благоустройство территории</w:t>
            </w:r>
          </w:p>
          <w:p w14:paraId="225B44EC" w14:textId="77777777" w:rsidR="00F335AD" w:rsidRPr="00755D87" w:rsidRDefault="00F335AD" w:rsidP="00F335AD">
            <w:pPr>
              <w:autoSpaceDE w:val="0"/>
              <w:autoSpaceDN w:val="0"/>
              <w:adjustRightInd w:val="0"/>
              <w:rPr>
                <w:sz w:val="20"/>
                <w:szCs w:val="20"/>
                <w:lang w:eastAsia="en-US"/>
              </w:rPr>
            </w:pPr>
          </w:p>
        </w:tc>
        <w:tc>
          <w:tcPr>
            <w:tcW w:w="1504" w:type="pct"/>
          </w:tcPr>
          <w:p w14:paraId="226FD4F2" w14:textId="77777777" w:rsidR="00F335AD" w:rsidRDefault="00F335AD" w:rsidP="00F335AD">
            <w:pPr>
              <w:autoSpaceDE w:val="0"/>
              <w:autoSpaceDN w:val="0"/>
              <w:adjustRightInd w:val="0"/>
              <w:rPr>
                <w:sz w:val="20"/>
                <w:szCs w:val="20"/>
                <w:lang w:eastAsia="en-US"/>
              </w:rPr>
            </w:pPr>
            <w:r w:rsidRPr="009D09A1">
              <w:rPr>
                <w:sz w:val="20"/>
                <w:szCs w:val="20"/>
                <w:lang w:eastAsia="en-US"/>
              </w:rPr>
              <w:t>Не подлежат установлению</w:t>
            </w:r>
          </w:p>
        </w:tc>
        <w:tc>
          <w:tcPr>
            <w:tcW w:w="1880" w:type="pct"/>
          </w:tcPr>
          <w:p w14:paraId="37491F22" w14:textId="77777777" w:rsidR="00F335AD" w:rsidRPr="00755D87" w:rsidRDefault="00F335AD" w:rsidP="00F335AD">
            <w:pPr>
              <w:autoSpaceDE w:val="0"/>
              <w:autoSpaceDN w:val="0"/>
              <w:adjustRightInd w:val="0"/>
              <w:rPr>
                <w:sz w:val="20"/>
                <w:szCs w:val="20"/>
              </w:rPr>
            </w:pPr>
            <w:r w:rsidRPr="009D09A1">
              <w:rPr>
                <w:sz w:val="20"/>
                <w:szCs w:val="20"/>
              </w:rPr>
              <w:t>Не подлежат установлению</w:t>
            </w:r>
          </w:p>
        </w:tc>
      </w:tr>
    </w:tbl>
    <w:p w14:paraId="1C8A103D"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779DB545" w14:textId="77777777" w:rsidR="003D41F9" w:rsidRPr="00755D87" w:rsidRDefault="003D41F9">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Порядок использования режимных территорий устанавливается нормативными правовыми актами Российской Федерации.</w:t>
      </w:r>
    </w:p>
    <w:p w14:paraId="78401259" w14:textId="77777777" w:rsidR="003D41F9" w:rsidRPr="002E6FC2" w:rsidRDefault="003D41F9" w:rsidP="003D41F9">
      <w:pPr>
        <w:pStyle w:val="2"/>
        <w:spacing w:before="240" w:after="240" w:line="276" w:lineRule="auto"/>
        <w:ind w:firstLine="709"/>
        <w:jc w:val="both"/>
        <w:rPr>
          <w:color w:val="auto"/>
          <w:lang w:val="ru-RU"/>
        </w:rPr>
      </w:pPr>
      <w:bookmarkStart w:id="97" w:name="_Toc127453605"/>
      <w:r w:rsidRPr="002E6FC2">
        <w:rPr>
          <w:color w:val="auto"/>
          <w:lang w:val="ru-RU"/>
        </w:rPr>
        <w:t xml:space="preserve">Глава 2 </w:t>
      </w:r>
      <w:bookmarkEnd w:id="31"/>
      <w:r w:rsidRPr="002E6FC2">
        <w:rPr>
          <w:color w:val="auto"/>
          <w:lang w:val="ru-RU"/>
        </w:rPr>
        <w:t>Ограничения использования земельных участков и объектов капитального строительства</w:t>
      </w:r>
      <w:bookmarkEnd w:id="32"/>
      <w:bookmarkEnd w:id="33"/>
      <w:bookmarkEnd w:id="97"/>
    </w:p>
    <w:p w14:paraId="4D0CCAF4" w14:textId="77777777" w:rsidR="003D41F9" w:rsidRPr="000A5BE8" w:rsidRDefault="003D41F9" w:rsidP="003D41F9">
      <w:pPr>
        <w:pStyle w:val="3"/>
        <w:spacing w:before="240" w:after="240" w:line="276" w:lineRule="auto"/>
        <w:ind w:firstLine="709"/>
        <w:rPr>
          <w:color w:val="auto"/>
          <w:lang w:val="ru-RU"/>
        </w:rPr>
      </w:pPr>
      <w:bookmarkStart w:id="98" w:name="_Toc1636611"/>
      <w:bookmarkStart w:id="99" w:name="_Toc40445612"/>
      <w:bookmarkStart w:id="100" w:name="_Toc41044437"/>
      <w:bookmarkStart w:id="101" w:name="_Toc127453606"/>
      <w:r w:rsidRPr="000A5BE8">
        <w:rPr>
          <w:color w:val="auto"/>
          <w:lang w:val="ru-RU"/>
        </w:rPr>
        <w:t>2.1 Осуществление землепользования и застройки в зонах с особыми условиями использования территорий</w:t>
      </w:r>
      <w:bookmarkEnd w:id="98"/>
      <w:bookmarkEnd w:id="99"/>
      <w:bookmarkEnd w:id="100"/>
      <w:bookmarkEnd w:id="101"/>
    </w:p>
    <w:p w14:paraId="7ED2DEC2"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pPr>
      <w:r w:rsidRPr="00755D87">
        <w:t>Зоны с особыми условиями использования территорий устанавливаются в следующих целях:</w:t>
      </w:r>
    </w:p>
    <w:p w14:paraId="7AB8BCCC" w14:textId="77777777" w:rsidR="003D41F9" w:rsidRPr="002E6FC2" w:rsidRDefault="003D41F9">
      <w:pPr>
        <w:pStyle w:val="ConsPlusNormal"/>
        <w:numPr>
          <w:ilvl w:val="0"/>
          <w:numId w:val="3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t>защиты жизни и здоровья граждан;</w:t>
      </w:r>
    </w:p>
    <w:p w14:paraId="1C2FD5EC" w14:textId="77777777" w:rsidR="003D41F9" w:rsidRPr="002E6FC2" w:rsidRDefault="003D41F9">
      <w:pPr>
        <w:pStyle w:val="ConsPlusNormal"/>
        <w:numPr>
          <w:ilvl w:val="0"/>
          <w:numId w:val="3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lastRenderedPageBreak/>
        <w:t>безопасной эксплуатации объектов транспорта, связи, энергетики, объектов обороны страны и безопасности государства;</w:t>
      </w:r>
    </w:p>
    <w:p w14:paraId="722E834B" w14:textId="77777777" w:rsidR="003D41F9" w:rsidRPr="002E6FC2" w:rsidRDefault="003D41F9">
      <w:pPr>
        <w:pStyle w:val="ConsPlusNormal"/>
        <w:numPr>
          <w:ilvl w:val="0"/>
          <w:numId w:val="3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t>обеспечения сохранности объектов культурного наследия;</w:t>
      </w:r>
    </w:p>
    <w:p w14:paraId="7D6FB5CD" w14:textId="77777777" w:rsidR="003D41F9" w:rsidRPr="002E6FC2" w:rsidRDefault="003D41F9">
      <w:pPr>
        <w:pStyle w:val="ConsPlusNormal"/>
        <w:numPr>
          <w:ilvl w:val="0"/>
          <w:numId w:val="3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419E667E" w14:textId="77777777" w:rsidR="003D41F9" w:rsidRPr="002E6FC2" w:rsidRDefault="003D41F9">
      <w:pPr>
        <w:pStyle w:val="ConsPlusNormal"/>
        <w:numPr>
          <w:ilvl w:val="0"/>
          <w:numId w:val="3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t>обеспечения обороны страны и безопасности государства.</w:t>
      </w:r>
    </w:p>
    <w:p w14:paraId="74CED4B3" w14:textId="77777777" w:rsidR="003D41F9" w:rsidRPr="00755D87" w:rsidRDefault="003D41F9">
      <w:pPr>
        <w:pStyle w:val="af4"/>
        <w:numPr>
          <w:ilvl w:val="0"/>
          <w:numId w:val="11"/>
        </w:numPr>
        <w:suppressAutoHyphens w:val="0"/>
        <w:snapToGrid/>
        <w:spacing w:before="120" w:after="120" w:line="276" w:lineRule="auto"/>
      </w:pPr>
      <w:r w:rsidRPr="00755D87">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3DC2CA91" w14:textId="77777777" w:rsidR="003D41F9" w:rsidRPr="002E6FC2" w:rsidRDefault="003D41F9">
      <w:pPr>
        <w:pStyle w:val="ConsPlusNormal"/>
        <w:numPr>
          <w:ilvl w:val="0"/>
          <w:numId w:val="54"/>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102" w:name="Par3"/>
      <w:bookmarkEnd w:id="102"/>
    </w:p>
    <w:p w14:paraId="74E1FA1C" w14:textId="77777777" w:rsidR="003D41F9" w:rsidRPr="002E6FC2" w:rsidRDefault="003D41F9">
      <w:pPr>
        <w:pStyle w:val="ConsPlusNormal"/>
        <w:numPr>
          <w:ilvl w:val="0"/>
          <w:numId w:val="54"/>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1C44F16B" w14:textId="77777777" w:rsidR="003D41F9" w:rsidRPr="002E6FC2" w:rsidRDefault="003D41F9">
      <w:pPr>
        <w:pStyle w:val="ConsPlusNormal"/>
        <w:numPr>
          <w:ilvl w:val="0"/>
          <w:numId w:val="54"/>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sz w:val="28"/>
          <w:szCs w:val="22"/>
        </w:rPr>
      </w:pPr>
      <w:r w:rsidRPr="002E6FC2">
        <w:rPr>
          <w:rFonts w:ascii="Times New Roman" w:hAnsi="Times New Roman" w:cs="Times New Roman"/>
          <w:sz w:val="28"/>
          <w:szCs w:val="22"/>
        </w:rPr>
        <w:t>использование зданий, сооружений, расположенных в границах такой зоны, в соответствии с их видом разрешенного использования.</w:t>
      </w:r>
    </w:p>
    <w:p w14:paraId="1BEE696B" w14:textId="77777777" w:rsidR="003D41F9" w:rsidRPr="00755D87" w:rsidRDefault="003D41F9">
      <w:pPr>
        <w:pStyle w:val="af4"/>
        <w:numPr>
          <w:ilvl w:val="0"/>
          <w:numId w:val="11"/>
        </w:numPr>
        <w:suppressAutoHyphens w:val="0"/>
        <w:snapToGrid/>
        <w:spacing w:before="120" w:after="120" w:line="276" w:lineRule="auto"/>
      </w:pPr>
      <w:r w:rsidRPr="00755D87">
        <w:t xml:space="preserve">Изменение видов разрешенного использования указанных в части 221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244EF5A8" w14:textId="77777777" w:rsidR="003D41F9" w:rsidRPr="000A5BE8" w:rsidRDefault="003D41F9" w:rsidP="003D41F9">
      <w:pPr>
        <w:pStyle w:val="3"/>
        <w:spacing w:before="240" w:after="240" w:line="276" w:lineRule="auto"/>
        <w:ind w:firstLine="709"/>
        <w:rPr>
          <w:color w:val="auto"/>
          <w:lang w:val="ru-RU"/>
        </w:rPr>
      </w:pPr>
      <w:bookmarkStart w:id="103" w:name="_Toc1636614"/>
      <w:bookmarkStart w:id="104" w:name="_Toc40445616"/>
      <w:bookmarkStart w:id="105" w:name="_Toc41044441"/>
      <w:bookmarkStart w:id="106" w:name="_Toc127453607"/>
      <w:r w:rsidRPr="000A5BE8">
        <w:rPr>
          <w:color w:val="auto"/>
          <w:lang w:val="ru-RU"/>
        </w:rPr>
        <w:t xml:space="preserve">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w:t>
      </w:r>
      <w:r w:rsidRPr="000A5BE8">
        <w:rPr>
          <w:color w:val="auto"/>
          <w:lang w:val="ru-RU"/>
        </w:rPr>
        <w:lastRenderedPageBreak/>
        <w:t>электрической энергии)</w:t>
      </w:r>
      <w:bookmarkEnd w:id="103"/>
      <w:bookmarkEnd w:id="104"/>
      <w:bookmarkEnd w:id="105"/>
      <w:bookmarkEnd w:id="106"/>
    </w:p>
    <w:p w14:paraId="0432E1F6"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iCs/>
          <w:lang w:eastAsia="en-US"/>
        </w:rPr>
      </w:pPr>
      <w:r w:rsidRPr="00755D87">
        <w:rPr>
          <w:bCs/>
          <w:iCs/>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8"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755D87">
          <w:rPr>
            <w:bCs/>
            <w:iCs/>
            <w:lang w:eastAsia="en-US"/>
          </w:rPr>
          <w:t>постановления</w:t>
        </w:r>
      </w:hyperlink>
      <w:r w:rsidRPr="00755D87">
        <w:rPr>
          <w:bCs/>
          <w:iCs/>
          <w:lang w:eastAsia="en-US"/>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755D87">
          <w:rPr>
            <w:bCs/>
            <w:iCs/>
            <w:lang w:eastAsia="en-US"/>
          </w:rPr>
          <w:t>24 февраля 2009 года</w:t>
        </w:r>
      </w:smartTag>
      <w:r w:rsidRPr="00755D87">
        <w:rPr>
          <w:bCs/>
          <w:iCs/>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F134920"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iCs/>
          <w:lang w:eastAsia="en-US"/>
        </w:rPr>
      </w:pPr>
      <w:r w:rsidRPr="00755D87">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11E9114B"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bCs/>
          <w:lang w:eastAsia="en-US"/>
        </w:rPr>
        <w:t>В охранных зонах запрещается</w:t>
      </w:r>
      <w:r w:rsidRPr="00755D87">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549145B" w14:textId="77777777" w:rsidR="003D41F9" w:rsidRPr="00755D87" w:rsidRDefault="003D41F9">
      <w:pPr>
        <w:pStyle w:val="af4"/>
        <w:numPr>
          <w:ilvl w:val="0"/>
          <w:numId w:val="30"/>
        </w:numPr>
        <w:suppressAutoHyphens w:val="0"/>
        <w:autoSpaceDE w:val="0"/>
        <w:autoSpaceDN w:val="0"/>
        <w:adjustRightInd w:val="0"/>
        <w:snapToGrid/>
        <w:spacing w:before="120" w:after="120" w:line="276" w:lineRule="auto"/>
        <w:ind w:left="0" w:firstLine="709"/>
        <w:rPr>
          <w:lang w:eastAsia="en-US"/>
        </w:rPr>
      </w:pPr>
      <w:r w:rsidRPr="00755D87">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F9EC40B" w14:textId="77777777" w:rsidR="003D41F9" w:rsidRPr="00755D87" w:rsidRDefault="003D41F9">
      <w:pPr>
        <w:pStyle w:val="af4"/>
        <w:numPr>
          <w:ilvl w:val="0"/>
          <w:numId w:val="30"/>
        </w:numPr>
        <w:suppressAutoHyphens w:val="0"/>
        <w:autoSpaceDE w:val="0"/>
        <w:autoSpaceDN w:val="0"/>
        <w:adjustRightInd w:val="0"/>
        <w:snapToGrid/>
        <w:spacing w:before="120" w:after="120" w:line="276" w:lineRule="auto"/>
        <w:ind w:left="0" w:firstLine="709"/>
        <w:rPr>
          <w:lang w:eastAsia="en-US"/>
        </w:rPr>
      </w:pPr>
      <w:r w:rsidRPr="00755D87">
        <w:rPr>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8D3C3CC" w14:textId="77777777" w:rsidR="003D41F9" w:rsidRPr="00755D87" w:rsidRDefault="003D41F9">
      <w:pPr>
        <w:pStyle w:val="af4"/>
        <w:numPr>
          <w:ilvl w:val="0"/>
          <w:numId w:val="30"/>
        </w:numPr>
        <w:suppressAutoHyphens w:val="0"/>
        <w:autoSpaceDE w:val="0"/>
        <w:autoSpaceDN w:val="0"/>
        <w:adjustRightInd w:val="0"/>
        <w:snapToGrid/>
        <w:spacing w:before="120" w:after="120" w:line="276" w:lineRule="auto"/>
        <w:ind w:left="0" w:firstLine="709"/>
        <w:rPr>
          <w:lang w:eastAsia="en-US"/>
        </w:rPr>
      </w:pPr>
      <w:r w:rsidRPr="00755D87">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F0B2EDF" w14:textId="77777777" w:rsidR="003D41F9" w:rsidRPr="00755D87" w:rsidRDefault="003D41F9">
      <w:pPr>
        <w:pStyle w:val="af4"/>
        <w:numPr>
          <w:ilvl w:val="0"/>
          <w:numId w:val="30"/>
        </w:numPr>
        <w:suppressAutoHyphens w:val="0"/>
        <w:autoSpaceDE w:val="0"/>
        <w:autoSpaceDN w:val="0"/>
        <w:adjustRightInd w:val="0"/>
        <w:snapToGrid/>
        <w:spacing w:before="120" w:after="120" w:line="276" w:lineRule="auto"/>
        <w:ind w:left="0" w:firstLine="709"/>
        <w:rPr>
          <w:lang w:eastAsia="en-US"/>
        </w:rPr>
      </w:pPr>
      <w:r w:rsidRPr="00755D87">
        <w:rPr>
          <w:lang w:eastAsia="en-US"/>
        </w:rPr>
        <w:t>размещать свалки;</w:t>
      </w:r>
    </w:p>
    <w:p w14:paraId="3B11D89C" w14:textId="77777777" w:rsidR="003D41F9" w:rsidRPr="00755D87" w:rsidRDefault="003D41F9">
      <w:pPr>
        <w:pStyle w:val="af4"/>
        <w:numPr>
          <w:ilvl w:val="0"/>
          <w:numId w:val="30"/>
        </w:numPr>
        <w:suppressAutoHyphens w:val="0"/>
        <w:autoSpaceDE w:val="0"/>
        <w:autoSpaceDN w:val="0"/>
        <w:adjustRightInd w:val="0"/>
        <w:snapToGrid/>
        <w:spacing w:before="120" w:after="120" w:line="276" w:lineRule="auto"/>
        <w:ind w:left="0" w:firstLine="709"/>
        <w:rPr>
          <w:lang w:eastAsia="en-US"/>
        </w:rPr>
      </w:pPr>
      <w:r w:rsidRPr="00755D87">
        <w:rPr>
          <w:lang w:eastAsia="en-US"/>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6AFA9F8"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bCs/>
          <w:lang w:eastAsia="en-US"/>
        </w:rPr>
        <w:t>В охранных зонах, установленных для объектов электросетевого хозяйства напряжением свыше 1000 вольт, помимо действий, предусмотренных частью 225 настоящих правил, запрещается:</w:t>
      </w:r>
    </w:p>
    <w:p w14:paraId="0C186C02" w14:textId="77777777" w:rsidR="003D41F9" w:rsidRPr="00755D87" w:rsidRDefault="003D41F9">
      <w:pPr>
        <w:pStyle w:val="af4"/>
        <w:numPr>
          <w:ilvl w:val="0"/>
          <w:numId w:val="31"/>
        </w:numPr>
        <w:suppressAutoHyphens w:val="0"/>
        <w:autoSpaceDE w:val="0"/>
        <w:autoSpaceDN w:val="0"/>
        <w:adjustRightInd w:val="0"/>
        <w:snapToGrid/>
        <w:spacing w:before="120" w:after="120" w:line="276" w:lineRule="auto"/>
        <w:ind w:left="0" w:firstLine="709"/>
        <w:rPr>
          <w:lang w:eastAsia="en-US"/>
        </w:rPr>
      </w:pPr>
      <w:r w:rsidRPr="00755D87">
        <w:rPr>
          <w:lang w:eastAsia="en-US"/>
        </w:rPr>
        <w:t>складировать или размещать хранилища любых, в том числе горюче-смазочных, материалов;</w:t>
      </w:r>
    </w:p>
    <w:p w14:paraId="1FF44532" w14:textId="77777777" w:rsidR="003D41F9" w:rsidRPr="00755D87" w:rsidRDefault="003D41F9">
      <w:pPr>
        <w:pStyle w:val="af4"/>
        <w:numPr>
          <w:ilvl w:val="0"/>
          <w:numId w:val="31"/>
        </w:numPr>
        <w:suppressAutoHyphens w:val="0"/>
        <w:autoSpaceDE w:val="0"/>
        <w:autoSpaceDN w:val="0"/>
        <w:adjustRightInd w:val="0"/>
        <w:snapToGrid/>
        <w:spacing w:before="120" w:after="120" w:line="276" w:lineRule="auto"/>
        <w:ind w:left="0" w:firstLine="709"/>
        <w:rPr>
          <w:lang w:eastAsia="en-US"/>
        </w:rPr>
      </w:pPr>
      <w:r w:rsidRPr="00755D87">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90F590A" w14:textId="77777777" w:rsidR="003D41F9" w:rsidRPr="00755D87" w:rsidRDefault="003D41F9">
      <w:pPr>
        <w:pStyle w:val="af4"/>
        <w:numPr>
          <w:ilvl w:val="0"/>
          <w:numId w:val="31"/>
        </w:numPr>
        <w:suppressAutoHyphens w:val="0"/>
        <w:autoSpaceDE w:val="0"/>
        <w:autoSpaceDN w:val="0"/>
        <w:adjustRightInd w:val="0"/>
        <w:snapToGrid/>
        <w:spacing w:before="120" w:after="120" w:line="276" w:lineRule="auto"/>
        <w:ind w:left="0" w:firstLine="709"/>
        <w:rPr>
          <w:lang w:eastAsia="en-US"/>
        </w:rPr>
      </w:pPr>
      <w:r w:rsidRPr="00755D87">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CD7D895" w14:textId="77777777" w:rsidR="003D41F9" w:rsidRPr="00755D87" w:rsidRDefault="003D41F9">
      <w:pPr>
        <w:pStyle w:val="af4"/>
        <w:numPr>
          <w:ilvl w:val="0"/>
          <w:numId w:val="31"/>
        </w:numPr>
        <w:suppressAutoHyphens w:val="0"/>
        <w:autoSpaceDE w:val="0"/>
        <w:autoSpaceDN w:val="0"/>
        <w:adjustRightInd w:val="0"/>
        <w:snapToGrid/>
        <w:spacing w:before="120" w:after="120" w:line="276" w:lineRule="auto"/>
        <w:ind w:left="0" w:firstLine="709"/>
        <w:rPr>
          <w:lang w:eastAsia="en-US"/>
        </w:rPr>
      </w:pPr>
      <w:r w:rsidRPr="00755D87">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5F9CA105" w14:textId="77777777" w:rsidR="003D41F9" w:rsidRPr="00755D87" w:rsidRDefault="003D41F9">
      <w:pPr>
        <w:pStyle w:val="af4"/>
        <w:numPr>
          <w:ilvl w:val="0"/>
          <w:numId w:val="31"/>
        </w:numPr>
        <w:suppressAutoHyphens w:val="0"/>
        <w:autoSpaceDE w:val="0"/>
        <w:autoSpaceDN w:val="0"/>
        <w:adjustRightInd w:val="0"/>
        <w:snapToGrid/>
        <w:spacing w:before="120" w:after="120" w:line="276" w:lineRule="auto"/>
        <w:ind w:left="0" w:firstLine="709"/>
        <w:rPr>
          <w:lang w:eastAsia="en-US"/>
        </w:rPr>
      </w:pPr>
      <w:r w:rsidRPr="00755D87">
        <w:rPr>
          <w:lang w:eastAsia="en-US"/>
        </w:rPr>
        <w:t>осуществлять проход судов с поднятыми стрелами кранов и других механизмов (в охранных зонах воздушных линий электропередачи).</w:t>
      </w:r>
    </w:p>
    <w:p w14:paraId="16DA354E"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В пределах охранных зон без письменного решения о согласовании сетевых организаций юридическим и физическим лицам запрещаются:</w:t>
      </w:r>
    </w:p>
    <w:p w14:paraId="4C3BA7CF"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строительство, капитальный ремонт, реконструкция или снос зданий и сооружений;</w:t>
      </w:r>
    </w:p>
    <w:p w14:paraId="27A18C10"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горные, взрывные, мелиоративные работы, в том числе связанные с временным затоплением земель;</w:t>
      </w:r>
    </w:p>
    <w:p w14:paraId="7B870FCF"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посадка и вырубка деревьев и кустарников;</w:t>
      </w:r>
    </w:p>
    <w:p w14:paraId="07767BC7"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7773345"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62F6BDD3"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lastRenderedPageBreak/>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2EDD26BD"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7523E764"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D70D326" w14:textId="77777777" w:rsidR="003D41F9" w:rsidRPr="00755D87" w:rsidRDefault="003D41F9">
      <w:pPr>
        <w:pStyle w:val="af4"/>
        <w:numPr>
          <w:ilvl w:val="0"/>
          <w:numId w:val="55"/>
        </w:numPr>
        <w:suppressAutoHyphens w:val="0"/>
        <w:autoSpaceDE w:val="0"/>
        <w:autoSpaceDN w:val="0"/>
        <w:adjustRightInd w:val="0"/>
        <w:snapToGrid/>
        <w:spacing w:before="120" w:after="120" w:line="276" w:lineRule="auto"/>
        <w:ind w:left="0" w:firstLine="709"/>
        <w:rPr>
          <w:lang w:eastAsia="en-US"/>
        </w:rPr>
      </w:pPr>
      <w:r w:rsidRPr="00755D87">
        <w:rPr>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C614154"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bCs/>
          <w:lang w:eastAsia="en-US"/>
        </w:rPr>
        <w:t>В охранных зонах, установленных для объектов электросетевого хозяйства напряжением до 1000 вольт, помимо действий, предусмотренных частью 227 настоящих правил, без письменного решения о согласовании сетевых организаций запрещается:</w:t>
      </w:r>
    </w:p>
    <w:p w14:paraId="6A141C57" w14:textId="77777777" w:rsidR="003D41F9" w:rsidRPr="00755D87" w:rsidRDefault="003D41F9">
      <w:pPr>
        <w:pStyle w:val="af4"/>
        <w:numPr>
          <w:ilvl w:val="0"/>
          <w:numId w:val="32"/>
        </w:numPr>
        <w:suppressAutoHyphens w:val="0"/>
        <w:autoSpaceDE w:val="0"/>
        <w:autoSpaceDN w:val="0"/>
        <w:adjustRightInd w:val="0"/>
        <w:snapToGrid/>
        <w:spacing w:before="120" w:after="120" w:line="276" w:lineRule="auto"/>
        <w:ind w:left="0" w:firstLine="709"/>
        <w:rPr>
          <w:lang w:eastAsia="en-US"/>
        </w:rPr>
      </w:pPr>
      <w:r w:rsidRPr="00755D87">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209013F1" w14:textId="77777777" w:rsidR="003D41F9" w:rsidRPr="00755D87" w:rsidRDefault="003D41F9">
      <w:pPr>
        <w:pStyle w:val="af4"/>
        <w:numPr>
          <w:ilvl w:val="0"/>
          <w:numId w:val="32"/>
        </w:numPr>
        <w:suppressAutoHyphens w:val="0"/>
        <w:autoSpaceDE w:val="0"/>
        <w:autoSpaceDN w:val="0"/>
        <w:adjustRightInd w:val="0"/>
        <w:snapToGrid/>
        <w:spacing w:before="120" w:after="120" w:line="276" w:lineRule="auto"/>
        <w:ind w:left="0" w:firstLine="709"/>
        <w:rPr>
          <w:lang w:eastAsia="en-US"/>
        </w:rPr>
      </w:pPr>
      <w:r w:rsidRPr="00755D87">
        <w:rPr>
          <w:lang w:eastAsia="en-US"/>
        </w:rPr>
        <w:t>складировать или размещать хранилища любых, в том числе горюче-смазочных, материалов;</w:t>
      </w:r>
    </w:p>
    <w:p w14:paraId="5259D253" w14:textId="77777777" w:rsidR="003D41F9" w:rsidRPr="00755D87" w:rsidRDefault="003D41F9">
      <w:pPr>
        <w:pStyle w:val="af4"/>
        <w:numPr>
          <w:ilvl w:val="0"/>
          <w:numId w:val="32"/>
        </w:numPr>
        <w:suppressAutoHyphens w:val="0"/>
        <w:autoSpaceDE w:val="0"/>
        <w:autoSpaceDN w:val="0"/>
        <w:adjustRightInd w:val="0"/>
        <w:snapToGrid/>
        <w:spacing w:before="120" w:after="120" w:line="276" w:lineRule="auto"/>
        <w:ind w:left="0" w:firstLine="709"/>
        <w:rPr>
          <w:lang w:eastAsia="en-US"/>
        </w:rPr>
      </w:pPr>
      <w:r w:rsidRPr="00755D87">
        <w:rPr>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5AE6A8D2"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755D87">
          <w:rPr>
            <w:rFonts w:eastAsiaTheme="minorHAnsi"/>
            <w:lang w:eastAsia="en-US"/>
          </w:rPr>
          <w:t>18 ноября 2013 года</w:t>
        </w:r>
      </w:smartTag>
      <w:r w:rsidRPr="00755D87">
        <w:rPr>
          <w:rFonts w:eastAsiaTheme="minorHAnsi"/>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w:t>
      </w:r>
      <w:r w:rsidRPr="00755D87">
        <w:rPr>
          <w:rFonts w:eastAsiaTheme="minorHAnsi"/>
          <w:lang w:eastAsia="en-US"/>
        </w:rPr>
        <w:lastRenderedPageBreak/>
        <w:t>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5DE764FE"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111A42E9" w14:textId="77777777" w:rsidR="003D41F9" w:rsidRPr="00755D87" w:rsidRDefault="003D41F9">
      <w:pPr>
        <w:pStyle w:val="af4"/>
        <w:numPr>
          <w:ilvl w:val="0"/>
          <w:numId w:val="34"/>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убирать, перемещать, засыпать и повреждать предупреждающие знаки;</w:t>
      </w:r>
    </w:p>
    <w:p w14:paraId="3785A7EE" w14:textId="77777777" w:rsidR="003D41F9" w:rsidRPr="00755D87" w:rsidRDefault="003D41F9">
      <w:pPr>
        <w:pStyle w:val="af4"/>
        <w:numPr>
          <w:ilvl w:val="0"/>
          <w:numId w:val="34"/>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D8833A6" w14:textId="77777777" w:rsidR="003D41F9" w:rsidRPr="00755D87" w:rsidRDefault="003D41F9">
      <w:pPr>
        <w:pStyle w:val="af4"/>
        <w:numPr>
          <w:ilvl w:val="0"/>
          <w:numId w:val="34"/>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0D322726" w14:textId="77777777" w:rsidR="003D41F9" w:rsidRPr="00755D87" w:rsidRDefault="003D41F9">
      <w:pPr>
        <w:pStyle w:val="af4"/>
        <w:numPr>
          <w:ilvl w:val="0"/>
          <w:numId w:val="34"/>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разводить огонь и размещать какие-либо открытые или закрытые источники огня;</w:t>
      </w:r>
    </w:p>
    <w:p w14:paraId="581486FD" w14:textId="77777777" w:rsidR="003D41F9" w:rsidRPr="00755D87" w:rsidRDefault="003D41F9">
      <w:pPr>
        <w:pStyle w:val="af4"/>
        <w:numPr>
          <w:ilvl w:val="0"/>
          <w:numId w:val="34"/>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268B7BDE" w14:textId="77777777" w:rsidR="003D41F9" w:rsidRPr="00755D87" w:rsidRDefault="003D41F9">
      <w:pPr>
        <w:pStyle w:val="af4"/>
        <w:numPr>
          <w:ilvl w:val="0"/>
          <w:numId w:val="34"/>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работы ударными механизмами, сбрасывать тяжести массой свыше 5 тонн;</w:t>
      </w:r>
    </w:p>
    <w:p w14:paraId="501BB2F6" w14:textId="77777777" w:rsidR="003D41F9" w:rsidRPr="00755D87" w:rsidRDefault="003D41F9">
      <w:pPr>
        <w:pStyle w:val="af4"/>
        <w:numPr>
          <w:ilvl w:val="0"/>
          <w:numId w:val="34"/>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складировать любые материалы, в том числе взрывоопасные, пожароопасные и горюче-смазочные.</w:t>
      </w:r>
    </w:p>
    <w:p w14:paraId="51AD73DD"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В пределах охранных зон объектов по производству электрической энергии без письменного согласования владельцев объектов юридическим и физическим лицам запрещается:</w:t>
      </w:r>
    </w:p>
    <w:p w14:paraId="0642BFBA" w14:textId="77777777" w:rsidR="003D41F9" w:rsidRPr="00755D87" w:rsidRDefault="003D41F9">
      <w:pPr>
        <w:pStyle w:val="af4"/>
        <w:numPr>
          <w:ilvl w:val="0"/>
          <w:numId w:val="35"/>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49C1FF43" w14:textId="77777777" w:rsidR="003D41F9" w:rsidRPr="00755D87" w:rsidRDefault="003D41F9">
      <w:pPr>
        <w:pStyle w:val="af4"/>
        <w:numPr>
          <w:ilvl w:val="0"/>
          <w:numId w:val="35"/>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проводить любые мероприятия, связанные с пребыванием людей, не занятых выполнением работ, разрешенных в установленном порядке;</w:t>
      </w:r>
    </w:p>
    <w:p w14:paraId="326A8C20" w14:textId="77777777" w:rsidR="003D41F9" w:rsidRPr="00755D87" w:rsidRDefault="003D41F9">
      <w:pPr>
        <w:pStyle w:val="af4"/>
        <w:numPr>
          <w:ilvl w:val="0"/>
          <w:numId w:val="35"/>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lastRenderedPageBreak/>
        <w:t>осуществлять горные, взрывные, мелиоративные работы, в том числе связанные с временным затоплением земель.</w:t>
      </w:r>
    </w:p>
    <w:p w14:paraId="3C8E78D9" w14:textId="77777777" w:rsidR="003D41F9" w:rsidRPr="000A5BE8" w:rsidRDefault="003D41F9" w:rsidP="003D41F9">
      <w:pPr>
        <w:pStyle w:val="3"/>
        <w:spacing w:before="240" w:after="240" w:line="276" w:lineRule="auto"/>
        <w:ind w:firstLine="709"/>
        <w:rPr>
          <w:color w:val="auto"/>
          <w:lang w:val="ru-RU"/>
        </w:rPr>
      </w:pPr>
      <w:bookmarkStart w:id="107" w:name="_Toc40445618"/>
      <w:bookmarkStart w:id="108" w:name="_Toc41044443"/>
      <w:bookmarkStart w:id="109" w:name="_Toc127453608"/>
      <w:r w:rsidRPr="000A5BE8">
        <w:rPr>
          <w:color w:val="auto"/>
          <w:lang w:val="ru-RU"/>
        </w:rPr>
        <w:t>2.3 Ограничения использования земельных участков и объектов капитального строительства в охранных зонах линий и сооружений связи</w:t>
      </w:r>
      <w:bookmarkEnd w:id="107"/>
      <w:bookmarkEnd w:id="108"/>
      <w:bookmarkEnd w:id="109"/>
    </w:p>
    <w:p w14:paraId="40BEF2C6" w14:textId="77777777" w:rsidR="003D41F9" w:rsidRPr="002E6FC2" w:rsidRDefault="003D41F9" w:rsidP="002E6FC2">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2E6FC2">
        <w:rPr>
          <w:rFonts w:eastAsiaTheme="minorHAnsi"/>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w:t>
      </w:r>
    </w:p>
    <w:p w14:paraId="78747CE1" w14:textId="77777777" w:rsidR="003D41F9" w:rsidRPr="002E6FC2" w:rsidRDefault="003D41F9" w:rsidP="002E6FC2">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2E6FC2">
        <w:rPr>
          <w:rFonts w:eastAsiaTheme="minorHAnsi"/>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27E7B39C"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7EE2227D" w14:textId="77777777" w:rsidR="003D41F9" w:rsidRPr="00755D87" w:rsidRDefault="003D41F9">
      <w:pPr>
        <w:pStyle w:val="af4"/>
        <w:numPr>
          <w:ilvl w:val="0"/>
          <w:numId w:val="36"/>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445205CD" w14:textId="77777777" w:rsidR="003D41F9" w:rsidRPr="00755D87" w:rsidRDefault="003D41F9">
      <w:pPr>
        <w:pStyle w:val="af4"/>
        <w:numPr>
          <w:ilvl w:val="0"/>
          <w:numId w:val="36"/>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19B574FF" w14:textId="77777777" w:rsidR="003D41F9" w:rsidRPr="00755D87" w:rsidRDefault="003D41F9">
      <w:pPr>
        <w:pStyle w:val="af4"/>
        <w:numPr>
          <w:ilvl w:val="0"/>
          <w:numId w:val="36"/>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61562736" w14:textId="77777777" w:rsidR="003D41F9" w:rsidRPr="00755D87" w:rsidRDefault="003D41F9">
      <w:pPr>
        <w:pStyle w:val="af4"/>
        <w:numPr>
          <w:ilvl w:val="0"/>
          <w:numId w:val="36"/>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412B34E2" w14:textId="77777777" w:rsidR="003D41F9" w:rsidRPr="00755D87" w:rsidRDefault="003D41F9">
      <w:pPr>
        <w:pStyle w:val="af4"/>
        <w:numPr>
          <w:ilvl w:val="0"/>
          <w:numId w:val="36"/>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 xml:space="preserve">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w:t>
      </w:r>
      <w:r w:rsidRPr="00755D87">
        <w:rPr>
          <w:rFonts w:eastAsiaTheme="minorHAnsi"/>
          <w:lang w:eastAsia="en-US"/>
        </w:rPr>
        <w:lastRenderedPageBreak/>
        <w:t>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1989C04" w14:textId="77777777" w:rsidR="003D41F9" w:rsidRPr="00755D87" w:rsidRDefault="003D41F9">
      <w:pPr>
        <w:pStyle w:val="af4"/>
        <w:numPr>
          <w:ilvl w:val="0"/>
          <w:numId w:val="36"/>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46A61E18" w14:textId="77777777" w:rsidR="003D41F9" w:rsidRPr="00755D87" w:rsidRDefault="003D41F9">
      <w:pPr>
        <w:pStyle w:val="af4"/>
        <w:numPr>
          <w:ilvl w:val="0"/>
          <w:numId w:val="36"/>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защиту подземных коммуникаций от коррозии без учета проходящих подземных кабельных линий связи.</w:t>
      </w:r>
    </w:p>
    <w:p w14:paraId="6DDD53FC"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5EEBDF82" w14:textId="77777777" w:rsidR="003D41F9" w:rsidRPr="00755D87" w:rsidRDefault="003D41F9">
      <w:pPr>
        <w:pStyle w:val="af4"/>
        <w:numPr>
          <w:ilvl w:val="0"/>
          <w:numId w:val="37"/>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9EA6CE6" w14:textId="77777777" w:rsidR="003D41F9" w:rsidRPr="00755D87" w:rsidRDefault="003D41F9">
      <w:pPr>
        <w:pStyle w:val="af4"/>
        <w:numPr>
          <w:ilvl w:val="0"/>
          <w:numId w:val="37"/>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516071E5" w14:textId="77777777" w:rsidR="003D41F9" w:rsidRPr="00755D87" w:rsidRDefault="003D41F9">
      <w:pPr>
        <w:pStyle w:val="af4"/>
        <w:numPr>
          <w:ilvl w:val="0"/>
          <w:numId w:val="37"/>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7BFE3CD3" w14:textId="77777777" w:rsidR="003D41F9" w:rsidRPr="00755D87" w:rsidRDefault="003D41F9">
      <w:pPr>
        <w:pStyle w:val="af4"/>
        <w:numPr>
          <w:ilvl w:val="0"/>
          <w:numId w:val="37"/>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огораживать трассы линий связи, препятствуя свободному доступу к ним технического персонала;</w:t>
      </w:r>
    </w:p>
    <w:p w14:paraId="6370544D" w14:textId="77777777" w:rsidR="003D41F9" w:rsidRPr="00755D87" w:rsidRDefault="003D41F9">
      <w:pPr>
        <w:pStyle w:val="af4"/>
        <w:numPr>
          <w:ilvl w:val="0"/>
          <w:numId w:val="37"/>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самовольно подключаться к абонентской телефонной линии и линии радиофикации в целях пользования услугами связи;</w:t>
      </w:r>
    </w:p>
    <w:p w14:paraId="675EEC4E" w14:textId="77777777" w:rsidR="003D41F9" w:rsidRPr="00755D87" w:rsidRDefault="003D41F9">
      <w:pPr>
        <w:pStyle w:val="af4"/>
        <w:numPr>
          <w:ilvl w:val="0"/>
          <w:numId w:val="37"/>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F9C607A" w14:textId="77777777" w:rsidR="003D41F9" w:rsidRPr="000A5BE8" w:rsidRDefault="003D41F9" w:rsidP="003D41F9">
      <w:pPr>
        <w:pStyle w:val="3"/>
        <w:spacing w:before="240" w:after="240" w:line="276" w:lineRule="auto"/>
        <w:ind w:firstLine="709"/>
        <w:rPr>
          <w:color w:val="auto"/>
          <w:lang w:val="ru-RU"/>
        </w:rPr>
      </w:pPr>
      <w:bookmarkStart w:id="110" w:name="_Toc1636615"/>
      <w:bookmarkStart w:id="111" w:name="_Toc23181671"/>
      <w:bookmarkStart w:id="112" w:name="_Toc40445619"/>
      <w:bookmarkStart w:id="113" w:name="_Toc41044444"/>
      <w:bookmarkStart w:id="114" w:name="_Toc127453609"/>
      <w:r w:rsidRPr="000A5BE8">
        <w:rPr>
          <w:color w:val="auto"/>
          <w:lang w:val="ru-RU"/>
        </w:rPr>
        <w:t xml:space="preserve">2.4 Ограничения использования земельных участков и объектов капитального строительства в границах охранных зон стационарных </w:t>
      </w:r>
      <w:r w:rsidRPr="000A5BE8">
        <w:rPr>
          <w:color w:val="auto"/>
          <w:lang w:val="ru-RU"/>
        </w:rPr>
        <w:lastRenderedPageBreak/>
        <w:t>пунктов наблюдений за состоянием окружающей природной среды, ее загрязнением</w:t>
      </w:r>
      <w:bookmarkEnd w:id="110"/>
      <w:bookmarkEnd w:id="111"/>
      <w:bookmarkEnd w:id="112"/>
      <w:bookmarkEnd w:id="113"/>
      <w:bookmarkEnd w:id="114"/>
    </w:p>
    <w:p w14:paraId="6D2DF0A0"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14:paraId="16750ED5" w14:textId="77777777" w:rsidR="003D41F9" w:rsidRPr="00755D87" w:rsidRDefault="003D41F9">
      <w:pPr>
        <w:pStyle w:val="af4"/>
        <w:numPr>
          <w:ilvl w:val="0"/>
          <w:numId w:val="11"/>
        </w:numPr>
        <w:tabs>
          <w:tab w:val="left" w:pos="1276"/>
        </w:tabs>
        <w:suppressAutoHyphens w:val="0"/>
        <w:snapToGrid/>
        <w:spacing w:before="120" w:after="120" w:line="276" w:lineRule="auto"/>
        <w:rPr>
          <w:bCs/>
          <w:lang w:eastAsia="en-US"/>
        </w:rPr>
      </w:pPr>
      <w:r w:rsidRPr="00755D87">
        <w:rPr>
          <w:bCs/>
          <w:lang w:eastAsia="en-US"/>
        </w:rPr>
        <w:t>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17 марта 2021 года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r w:rsidR="002E6FC2">
        <w:rPr>
          <w:bCs/>
          <w:lang w:eastAsia="en-US"/>
        </w:rPr>
        <w:t>.</w:t>
      </w:r>
    </w:p>
    <w:p w14:paraId="23C6B9A7"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Предельные размеры охранной зоны составляют:</w:t>
      </w:r>
    </w:p>
    <w:p w14:paraId="19CCFEF5" w14:textId="77777777" w:rsidR="003D41F9" w:rsidRPr="00755D87" w:rsidRDefault="003D41F9">
      <w:pPr>
        <w:pStyle w:val="af4"/>
        <w:numPr>
          <w:ilvl w:val="0"/>
          <w:numId w:val="56"/>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14:paraId="685DB4D3" w14:textId="77777777" w:rsidR="003D41F9" w:rsidRPr="00755D87" w:rsidRDefault="003D41F9">
      <w:pPr>
        <w:pStyle w:val="af4"/>
        <w:numPr>
          <w:ilvl w:val="0"/>
          <w:numId w:val="56"/>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200 метров - для стационарных пунктов наблюдений в случаях, не указанных в пункте 1 настоящей части.</w:t>
      </w:r>
    </w:p>
    <w:p w14:paraId="6DEEE8DA"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В границах охранной зоны стационарных пунктов наблюдений запрещается:</w:t>
      </w:r>
    </w:p>
    <w:p w14:paraId="0167EA1C" w14:textId="77777777" w:rsidR="003D41F9" w:rsidRPr="00755D87" w:rsidRDefault="003D41F9">
      <w:pPr>
        <w:pStyle w:val="af4"/>
        <w:numPr>
          <w:ilvl w:val="0"/>
          <w:numId w:val="57"/>
        </w:numPr>
        <w:suppressAutoHyphens w:val="0"/>
        <w:autoSpaceDE w:val="0"/>
        <w:autoSpaceDN w:val="0"/>
        <w:adjustRightInd w:val="0"/>
        <w:snapToGrid/>
        <w:spacing w:before="120" w:after="120" w:line="276" w:lineRule="auto"/>
        <w:rPr>
          <w:rFonts w:eastAsia="Calibri"/>
        </w:rPr>
      </w:pPr>
      <w:r w:rsidRPr="00755D87">
        <w:rPr>
          <w:rFonts w:eastAsia="Calibri"/>
        </w:rPr>
        <w:t>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0A8CF1D7" w14:textId="77777777" w:rsidR="003D41F9" w:rsidRPr="00755D87" w:rsidRDefault="003D41F9">
      <w:pPr>
        <w:pStyle w:val="af4"/>
        <w:numPr>
          <w:ilvl w:val="0"/>
          <w:numId w:val="57"/>
        </w:numPr>
        <w:suppressAutoHyphens w:val="0"/>
        <w:autoSpaceDE w:val="0"/>
        <w:autoSpaceDN w:val="0"/>
        <w:adjustRightInd w:val="0"/>
        <w:snapToGrid/>
        <w:spacing w:before="120" w:after="120" w:line="276" w:lineRule="auto"/>
        <w:rPr>
          <w:rFonts w:eastAsia="Calibri"/>
        </w:rPr>
      </w:pPr>
      <w:r w:rsidRPr="00755D87">
        <w:rPr>
          <w:rFonts w:eastAsia="Calibri"/>
        </w:rPr>
        <w:t>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5C268B63" w14:textId="77777777" w:rsidR="003D41F9" w:rsidRPr="00755D87" w:rsidRDefault="003D41F9">
      <w:pPr>
        <w:pStyle w:val="af4"/>
        <w:numPr>
          <w:ilvl w:val="0"/>
          <w:numId w:val="57"/>
        </w:numPr>
        <w:suppressAutoHyphens w:val="0"/>
        <w:autoSpaceDE w:val="0"/>
        <w:autoSpaceDN w:val="0"/>
        <w:adjustRightInd w:val="0"/>
        <w:snapToGrid/>
        <w:spacing w:before="120" w:after="120" w:line="276" w:lineRule="auto"/>
        <w:rPr>
          <w:rFonts w:eastAsia="Calibri"/>
        </w:rPr>
      </w:pPr>
      <w:r w:rsidRPr="00755D87">
        <w:rPr>
          <w:rFonts w:eastAsia="Calibri"/>
        </w:rPr>
        <w:lastRenderedPageBreak/>
        <w:t xml:space="preserve">проведение горных, </w:t>
      </w:r>
      <w:proofErr w:type="gramStart"/>
      <w:r w:rsidRPr="00755D87">
        <w:rPr>
          <w:rFonts w:eastAsia="Calibri"/>
        </w:rPr>
        <w:t>геолого-разведочных</w:t>
      </w:r>
      <w:proofErr w:type="gramEnd"/>
      <w:r w:rsidRPr="00755D87">
        <w:rPr>
          <w:rFonts w:eastAsia="Calibri"/>
        </w:rPr>
        <w:t xml:space="preserve"> и взрывных работ, а также земляных работ;</w:t>
      </w:r>
    </w:p>
    <w:p w14:paraId="4DBE48D7" w14:textId="77777777" w:rsidR="003D41F9" w:rsidRPr="00755D87" w:rsidRDefault="003D41F9">
      <w:pPr>
        <w:pStyle w:val="af4"/>
        <w:numPr>
          <w:ilvl w:val="0"/>
          <w:numId w:val="57"/>
        </w:numPr>
        <w:suppressAutoHyphens w:val="0"/>
        <w:autoSpaceDE w:val="0"/>
        <w:autoSpaceDN w:val="0"/>
        <w:adjustRightInd w:val="0"/>
        <w:snapToGrid/>
        <w:spacing w:before="120" w:after="120" w:line="276" w:lineRule="auto"/>
        <w:rPr>
          <w:rFonts w:eastAsia="Calibri"/>
        </w:rPr>
      </w:pPr>
      <w:r w:rsidRPr="00755D87">
        <w:rPr>
          <w:rFonts w:eastAsia="Calibri"/>
        </w:rPr>
        <w:t>организация стоянки автомобильного и (или) водного транспорта, других механизмов, сооружение причалов и пристаней;</w:t>
      </w:r>
    </w:p>
    <w:p w14:paraId="17FD499B" w14:textId="77777777" w:rsidR="003D41F9" w:rsidRPr="00755D87" w:rsidRDefault="003D41F9">
      <w:pPr>
        <w:pStyle w:val="af4"/>
        <w:numPr>
          <w:ilvl w:val="0"/>
          <w:numId w:val="57"/>
        </w:numPr>
        <w:suppressAutoHyphens w:val="0"/>
        <w:autoSpaceDE w:val="0"/>
        <w:autoSpaceDN w:val="0"/>
        <w:adjustRightInd w:val="0"/>
        <w:snapToGrid/>
        <w:spacing w:before="120" w:after="120" w:line="276" w:lineRule="auto"/>
        <w:rPr>
          <w:rFonts w:eastAsia="Calibri"/>
        </w:rPr>
      </w:pPr>
      <w:r w:rsidRPr="00755D87">
        <w:rPr>
          <w:rFonts w:eastAsia="Calibri"/>
        </w:rPr>
        <w:t>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6AFD8F8E" w14:textId="77777777" w:rsidR="003D41F9" w:rsidRPr="00755D87" w:rsidRDefault="003D41F9">
      <w:pPr>
        <w:pStyle w:val="af4"/>
        <w:numPr>
          <w:ilvl w:val="0"/>
          <w:numId w:val="57"/>
        </w:numPr>
        <w:suppressAutoHyphens w:val="0"/>
        <w:autoSpaceDE w:val="0"/>
        <w:autoSpaceDN w:val="0"/>
        <w:adjustRightInd w:val="0"/>
        <w:snapToGrid/>
        <w:spacing w:before="120" w:after="120" w:line="276" w:lineRule="auto"/>
        <w:rPr>
          <w:rFonts w:eastAsia="Calibri"/>
        </w:rPr>
      </w:pPr>
      <w:r w:rsidRPr="00755D87">
        <w:rPr>
          <w:rFonts w:eastAsia="Calibri"/>
        </w:rPr>
        <w:t>складирование удобрений, отходов производства и потребления.</w:t>
      </w:r>
    </w:p>
    <w:p w14:paraId="1C792908"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Ограничения использования земельных участков, предусмотренные частью 239 настоящих правил, являются едиными для всех охранных зон и не могут меняться в зависимости от характеристик стационарного пункта наблюдений или территории, применительно к которым устанавливается охранная зона, за исключением случая, установленного частью 241 настоящих правил.</w:t>
      </w:r>
    </w:p>
    <w:p w14:paraId="6F27E7DA"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bookmarkStart w:id="115" w:name="Par8"/>
      <w:bookmarkEnd w:id="115"/>
      <w:r w:rsidRPr="00755D87">
        <w:rPr>
          <w:bCs/>
          <w:lang w:eastAsia="en-US"/>
        </w:rPr>
        <w:t>При производстве гидрологических и морских гидрометеорологических наблюдений наряду с ограничениями, предусмотренными частью 239 настоящих правил,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14:paraId="68F68F21"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w:t>
      </w:r>
    </w:p>
    <w:p w14:paraId="55DDC56C"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14:paraId="37EB914F" w14:textId="77777777" w:rsidR="003D41F9" w:rsidRPr="000A5BE8" w:rsidRDefault="003D41F9" w:rsidP="003D41F9">
      <w:pPr>
        <w:pStyle w:val="3"/>
        <w:spacing w:before="240" w:after="240" w:line="276" w:lineRule="auto"/>
        <w:ind w:firstLine="709"/>
        <w:rPr>
          <w:color w:val="auto"/>
          <w:lang w:val="ru-RU"/>
        </w:rPr>
      </w:pPr>
      <w:bookmarkStart w:id="116" w:name="_Toc1636616"/>
      <w:bookmarkStart w:id="117" w:name="_Toc40445620"/>
      <w:bookmarkStart w:id="118" w:name="_Toc41044445"/>
      <w:bookmarkStart w:id="119" w:name="_Toc127453610"/>
      <w:r w:rsidRPr="000A5BE8">
        <w:rPr>
          <w:color w:val="auto"/>
          <w:lang w:val="ru-RU"/>
        </w:rPr>
        <w:t>2.5 Ограничения использования земельных участков и объектов капитального строительства в границах водоохранных зон</w:t>
      </w:r>
      <w:bookmarkEnd w:id="116"/>
      <w:bookmarkEnd w:id="117"/>
      <w:bookmarkEnd w:id="118"/>
      <w:bookmarkEnd w:id="119"/>
    </w:p>
    <w:p w14:paraId="63324BB4" w14:textId="77777777" w:rsidR="003D41F9" w:rsidRPr="002E6FC2"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szCs w:val="28"/>
          <w:lang w:eastAsia="en-US"/>
        </w:rPr>
      </w:pPr>
      <w:r w:rsidRPr="00755D87">
        <w:rPr>
          <w:bCs/>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w:t>
      </w:r>
      <w:r w:rsidRPr="002E6FC2">
        <w:rPr>
          <w:bCs/>
          <w:szCs w:val="28"/>
          <w:lang w:eastAsia="en-US"/>
        </w:rPr>
        <w:t xml:space="preserve">их вод, а также сохранения среды обитания водных биологических ресурсов и других объектов животного и растительного мира. </w:t>
      </w:r>
    </w:p>
    <w:p w14:paraId="1B8F2796" w14:textId="77777777" w:rsidR="003D41F9" w:rsidRPr="002E6FC2"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szCs w:val="28"/>
          <w:lang w:eastAsia="en-US"/>
        </w:rPr>
      </w:pPr>
      <w:r w:rsidRPr="002E6FC2">
        <w:rPr>
          <w:bCs/>
          <w:szCs w:val="28"/>
          <w:lang w:eastAsia="en-US"/>
        </w:rPr>
        <w:lastRenderedPageBreak/>
        <w:t>Содержание специального режима в водоохранных зонах определено Водным кодексом Российской Федерации.</w:t>
      </w:r>
    </w:p>
    <w:p w14:paraId="5DEE6E3F" w14:textId="77777777" w:rsidR="003D41F9" w:rsidRPr="002E6FC2" w:rsidRDefault="003D41F9">
      <w:pPr>
        <w:pStyle w:val="ConsPlusNormal"/>
        <w:numPr>
          <w:ilvl w:val="0"/>
          <w:numId w:val="11"/>
        </w:numPr>
        <w:suppressAutoHyphens w:val="0"/>
        <w:autoSpaceDN w:val="0"/>
        <w:adjustRightInd w:val="0"/>
        <w:spacing w:before="120" w:after="120" w:line="276" w:lineRule="auto"/>
        <w:jc w:val="both"/>
        <w:rPr>
          <w:rFonts w:ascii="Times New Roman" w:hAnsi="Times New Roman"/>
          <w:bCs/>
          <w:sz w:val="28"/>
          <w:szCs w:val="28"/>
          <w:lang w:eastAsia="en-US"/>
        </w:rPr>
      </w:pPr>
      <w:r w:rsidRPr="002E6FC2">
        <w:rPr>
          <w:rFonts w:ascii="Times New Roman" w:hAnsi="Times New Roman"/>
          <w:bCs/>
          <w:sz w:val="28"/>
          <w:szCs w:val="28"/>
          <w:lang w:eastAsia="en-US"/>
        </w:rPr>
        <w:t>В границах водоохранных зон запрещается:</w:t>
      </w:r>
    </w:p>
    <w:p w14:paraId="1F084F0A" w14:textId="77777777" w:rsidR="003D41F9" w:rsidRPr="002E6FC2" w:rsidRDefault="003D41F9">
      <w:pPr>
        <w:pStyle w:val="ConsPlusNormal"/>
        <w:numPr>
          <w:ilvl w:val="0"/>
          <w:numId w:val="38"/>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использование сточных вод в целях повышения почвенного плодородия;</w:t>
      </w:r>
    </w:p>
    <w:p w14:paraId="1CCCF88B" w14:textId="77777777" w:rsidR="003D41F9" w:rsidRPr="002E6FC2" w:rsidRDefault="003D41F9">
      <w:pPr>
        <w:pStyle w:val="ConsPlusNormal"/>
        <w:numPr>
          <w:ilvl w:val="0"/>
          <w:numId w:val="38"/>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2E6FC2">
        <w:rPr>
          <w:rFonts w:ascii="Times New Roman" w:hAnsi="Times New Roman"/>
          <w:bCs/>
          <w:sz w:val="28"/>
          <w:szCs w:val="28"/>
          <w:lang w:eastAsia="en-US"/>
        </w:rPr>
        <w:t>предельно допустимые концентрации</w:t>
      </w:r>
      <w:proofErr w:type="gramEnd"/>
      <w:r w:rsidRPr="002E6FC2">
        <w:rPr>
          <w:rFonts w:ascii="Times New Roman" w:hAnsi="Times New Roman"/>
          <w:bCs/>
          <w:sz w:val="28"/>
          <w:szCs w:val="28"/>
          <w:lang w:eastAsia="en-US"/>
        </w:rPr>
        <w:t xml:space="preserve"> которых в водах водных объектов рыбохозяйственного значения не установлены;</w:t>
      </w:r>
    </w:p>
    <w:p w14:paraId="7E67B207" w14:textId="77777777" w:rsidR="003D41F9" w:rsidRPr="002E6FC2" w:rsidRDefault="003D41F9">
      <w:pPr>
        <w:pStyle w:val="ConsPlusNormal"/>
        <w:numPr>
          <w:ilvl w:val="0"/>
          <w:numId w:val="38"/>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осуществление авиационных мер по борьбе с вредными организмами;</w:t>
      </w:r>
    </w:p>
    <w:p w14:paraId="6B25A5F6" w14:textId="77777777" w:rsidR="003D41F9" w:rsidRPr="002E6FC2" w:rsidRDefault="003D41F9">
      <w:pPr>
        <w:pStyle w:val="ConsPlusNormal"/>
        <w:numPr>
          <w:ilvl w:val="0"/>
          <w:numId w:val="38"/>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E5CAC1B" w14:textId="77777777" w:rsidR="003D41F9" w:rsidRPr="002E6FC2" w:rsidRDefault="003D41F9">
      <w:pPr>
        <w:pStyle w:val="af4"/>
        <w:numPr>
          <w:ilvl w:val="0"/>
          <w:numId w:val="38"/>
        </w:numPr>
        <w:suppressAutoHyphens w:val="0"/>
        <w:autoSpaceDE w:val="0"/>
        <w:autoSpaceDN w:val="0"/>
        <w:adjustRightInd w:val="0"/>
        <w:snapToGrid/>
        <w:spacing w:before="120" w:after="120" w:line="276" w:lineRule="auto"/>
        <w:ind w:left="0" w:firstLine="709"/>
        <w:rPr>
          <w:bCs/>
          <w:szCs w:val="28"/>
          <w:lang w:eastAsia="en-US"/>
        </w:rPr>
      </w:pPr>
      <w:r w:rsidRPr="002E6FC2">
        <w:rPr>
          <w:bCs/>
          <w:szCs w:val="28"/>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4434446" w14:textId="77777777" w:rsidR="003D41F9" w:rsidRPr="002E6FC2" w:rsidRDefault="003D41F9">
      <w:pPr>
        <w:pStyle w:val="ConsPlusNormal"/>
        <w:numPr>
          <w:ilvl w:val="0"/>
          <w:numId w:val="38"/>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39F21AD" w14:textId="77777777" w:rsidR="003D41F9" w:rsidRPr="002E6FC2" w:rsidRDefault="003D41F9">
      <w:pPr>
        <w:pStyle w:val="ConsPlusNormal"/>
        <w:numPr>
          <w:ilvl w:val="0"/>
          <w:numId w:val="38"/>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сброс сточных, в том числе дренажных, вод;</w:t>
      </w:r>
    </w:p>
    <w:p w14:paraId="0ADBA113" w14:textId="77777777" w:rsidR="003D41F9" w:rsidRPr="002E6FC2" w:rsidRDefault="003D41F9">
      <w:pPr>
        <w:pStyle w:val="ConsPlusNormal"/>
        <w:numPr>
          <w:ilvl w:val="0"/>
          <w:numId w:val="38"/>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w:t>
      </w:r>
      <w:r w:rsidRPr="002E6FC2">
        <w:rPr>
          <w:rFonts w:ascii="Times New Roman" w:hAnsi="Times New Roman"/>
          <w:bCs/>
          <w:sz w:val="28"/>
          <w:szCs w:val="28"/>
          <w:lang w:eastAsia="en-US"/>
        </w:rPr>
        <w:lastRenderedPageBreak/>
        <w:t>Федерации от 21 февраля 1992 года № 2395-1 «О недрах»).</w:t>
      </w:r>
    </w:p>
    <w:p w14:paraId="26BF045C" w14:textId="77777777" w:rsidR="003D41F9" w:rsidRPr="002E6FC2" w:rsidRDefault="003D41F9">
      <w:pPr>
        <w:pStyle w:val="ConsPlusNormal"/>
        <w:numPr>
          <w:ilvl w:val="0"/>
          <w:numId w:val="11"/>
        </w:numPr>
        <w:suppressAutoHyphens w:val="0"/>
        <w:autoSpaceDN w:val="0"/>
        <w:adjustRightInd w:val="0"/>
        <w:spacing w:before="120" w:after="120" w:line="276" w:lineRule="auto"/>
        <w:jc w:val="both"/>
        <w:rPr>
          <w:rFonts w:ascii="Times New Roman" w:hAnsi="Times New Roman"/>
          <w:bCs/>
          <w:sz w:val="28"/>
          <w:szCs w:val="28"/>
          <w:lang w:eastAsia="en-US"/>
        </w:rPr>
      </w:pPr>
      <w:r w:rsidRPr="002E6FC2">
        <w:rPr>
          <w:rFonts w:ascii="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09170894" w14:textId="77777777" w:rsidR="003D41F9" w:rsidRPr="002E6FC2" w:rsidRDefault="003D41F9">
      <w:pPr>
        <w:pStyle w:val="ConsPlusNormal"/>
        <w:numPr>
          <w:ilvl w:val="0"/>
          <w:numId w:val="11"/>
        </w:numPr>
        <w:suppressAutoHyphens w:val="0"/>
        <w:autoSpaceDN w:val="0"/>
        <w:adjustRightInd w:val="0"/>
        <w:spacing w:before="120" w:after="120" w:line="276" w:lineRule="auto"/>
        <w:jc w:val="both"/>
        <w:rPr>
          <w:rFonts w:ascii="Times New Roman" w:hAnsi="Times New Roman"/>
          <w:bCs/>
          <w:sz w:val="28"/>
          <w:szCs w:val="28"/>
          <w:lang w:eastAsia="en-US"/>
        </w:rPr>
      </w:pPr>
      <w:r w:rsidRPr="002E6FC2">
        <w:rPr>
          <w:rFonts w:ascii="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14:paraId="53B0D05C" w14:textId="77777777" w:rsidR="003D41F9" w:rsidRPr="002E6FC2" w:rsidRDefault="003D41F9">
      <w:pPr>
        <w:pStyle w:val="ConsPlusNormal"/>
        <w:numPr>
          <w:ilvl w:val="0"/>
          <w:numId w:val="39"/>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14:paraId="413634E9" w14:textId="77777777" w:rsidR="003D41F9" w:rsidRPr="002E6FC2" w:rsidRDefault="003D41F9">
      <w:pPr>
        <w:pStyle w:val="ConsPlusNormal"/>
        <w:numPr>
          <w:ilvl w:val="0"/>
          <w:numId w:val="39"/>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798A02A" w14:textId="77777777" w:rsidR="003D41F9" w:rsidRPr="002E6FC2" w:rsidRDefault="003D41F9">
      <w:pPr>
        <w:pStyle w:val="ConsPlusNormal"/>
        <w:numPr>
          <w:ilvl w:val="0"/>
          <w:numId w:val="39"/>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15455D14" w14:textId="77777777" w:rsidR="003D41F9" w:rsidRPr="002E6FC2" w:rsidRDefault="003D41F9">
      <w:pPr>
        <w:pStyle w:val="ConsPlusNormal"/>
        <w:numPr>
          <w:ilvl w:val="0"/>
          <w:numId w:val="39"/>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110785F" w14:textId="77777777" w:rsidR="003D41F9" w:rsidRPr="002E6FC2" w:rsidRDefault="003D41F9">
      <w:pPr>
        <w:pStyle w:val="af4"/>
        <w:numPr>
          <w:ilvl w:val="0"/>
          <w:numId w:val="39"/>
        </w:numPr>
        <w:suppressAutoHyphens w:val="0"/>
        <w:autoSpaceDE w:val="0"/>
        <w:autoSpaceDN w:val="0"/>
        <w:adjustRightInd w:val="0"/>
        <w:snapToGrid/>
        <w:spacing w:before="120" w:after="120" w:line="276" w:lineRule="auto"/>
        <w:ind w:left="0" w:firstLine="709"/>
        <w:rPr>
          <w:rFonts w:eastAsia="Calibri"/>
          <w:szCs w:val="28"/>
        </w:rPr>
      </w:pPr>
      <w:r w:rsidRPr="002E6FC2">
        <w:rPr>
          <w:rFonts w:eastAsia="Calibri"/>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FE69F85"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sidRPr="00755D87">
        <w:rPr>
          <w:rFonts w:eastAsiaTheme="minorHAnsi"/>
          <w:lang w:eastAsia="en-US"/>
        </w:rPr>
        <w:lastRenderedPageBreak/>
        <w:t xml:space="preserve">в пункте 1 </w:t>
      </w:r>
      <w:r w:rsidRPr="00755D87">
        <w:t>части</w:t>
      </w:r>
      <w:r w:rsidRPr="00755D87">
        <w:rPr>
          <w:rFonts w:eastAsiaTheme="minorHAnsi"/>
          <w:lang w:eastAsia="en-US"/>
        </w:rPr>
        <w:t xml:space="preserve"> 248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D825DFA"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246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D5BFD30" w14:textId="77777777" w:rsidR="003D41F9" w:rsidRDefault="003D41F9">
      <w:pPr>
        <w:pStyle w:val="af4"/>
        <w:numPr>
          <w:ilvl w:val="0"/>
          <w:numId w:val="11"/>
        </w:numPr>
        <w:suppressAutoHyphens w:val="0"/>
        <w:autoSpaceDE w:val="0"/>
        <w:autoSpaceDN w:val="0"/>
        <w:adjustRightInd w:val="0"/>
        <w:snapToGrid/>
        <w:spacing w:before="120" w:after="120" w:line="276" w:lineRule="auto"/>
        <w:rPr>
          <w:rFonts w:eastAsia="Calibri"/>
        </w:rPr>
      </w:pPr>
      <w:r w:rsidRPr="00755D87">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3D0CEB36" w14:textId="77777777" w:rsidR="007566FC" w:rsidRPr="007566FC" w:rsidRDefault="007566FC" w:rsidP="007566FC">
      <w:pPr>
        <w:pStyle w:val="af4"/>
        <w:numPr>
          <w:ilvl w:val="0"/>
          <w:numId w:val="11"/>
        </w:numPr>
        <w:suppressAutoHyphens w:val="0"/>
        <w:autoSpaceDE w:val="0"/>
        <w:autoSpaceDN w:val="0"/>
        <w:adjustRightInd w:val="0"/>
        <w:snapToGrid/>
        <w:spacing w:before="120" w:after="120" w:line="276" w:lineRule="auto"/>
        <w:rPr>
          <w:rFonts w:eastAsia="Calibri"/>
          <w:highlight w:val="yellow"/>
        </w:rPr>
      </w:pPr>
      <w:r w:rsidRPr="007566FC">
        <w:rPr>
          <w:rFonts w:eastAsia="Calibri"/>
          <w:highlight w:val="yellow"/>
        </w:rPr>
        <w:t>В границах зон затопления, подтопления запрещаются:</w:t>
      </w:r>
    </w:p>
    <w:p w14:paraId="33A8491D" w14:textId="77777777" w:rsidR="007566FC" w:rsidRPr="007566FC" w:rsidRDefault="007566FC" w:rsidP="007566FC">
      <w:pPr>
        <w:suppressAutoHyphens w:val="0"/>
        <w:autoSpaceDE w:val="0"/>
        <w:autoSpaceDN w:val="0"/>
        <w:adjustRightInd w:val="0"/>
        <w:snapToGrid/>
        <w:spacing w:before="120" w:after="120" w:line="276" w:lineRule="auto"/>
        <w:ind w:firstLine="709"/>
        <w:rPr>
          <w:rFonts w:eastAsia="Calibri"/>
          <w:highlight w:val="yellow"/>
        </w:rPr>
      </w:pPr>
      <w:r w:rsidRPr="007566FC">
        <w:rPr>
          <w:rFonts w:eastAsia="Calibri"/>
          <w:highlight w:val="yellow"/>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5A09B6D9" w14:textId="77777777" w:rsidR="007566FC" w:rsidRPr="007566FC" w:rsidRDefault="007566FC" w:rsidP="007566FC">
      <w:pPr>
        <w:pStyle w:val="af4"/>
        <w:suppressAutoHyphens w:val="0"/>
        <w:autoSpaceDE w:val="0"/>
        <w:autoSpaceDN w:val="0"/>
        <w:adjustRightInd w:val="0"/>
        <w:snapToGrid/>
        <w:spacing w:before="120" w:after="120" w:line="276" w:lineRule="auto"/>
        <w:ind w:left="0" w:firstLine="709"/>
        <w:rPr>
          <w:rFonts w:eastAsia="Calibri"/>
          <w:highlight w:val="yellow"/>
        </w:rPr>
      </w:pPr>
      <w:r w:rsidRPr="007566FC">
        <w:rPr>
          <w:rFonts w:eastAsia="Calibri"/>
          <w:highlight w:val="yellow"/>
        </w:rPr>
        <w:t>2) использование сточных вод в целях повышения почвенного плодородия;</w:t>
      </w:r>
    </w:p>
    <w:p w14:paraId="41B89074" w14:textId="77777777" w:rsidR="007566FC" w:rsidRPr="007566FC" w:rsidRDefault="007566FC" w:rsidP="007566FC">
      <w:pPr>
        <w:suppressAutoHyphens w:val="0"/>
        <w:autoSpaceDE w:val="0"/>
        <w:autoSpaceDN w:val="0"/>
        <w:adjustRightInd w:val="0"/>
        <w:snapToGrid/>
        <w:spacing w:before="120" w:after="120" w:line="276" w:lineRule="auto"/>
        <w:ind w:firstLine="709"/>
        <w:rPr>
          <w:rFonts w:eastAsia="Calibri"/>
          <w:highlight w:val="yellow"/>
        </w:rPr>
      </w:pPr>
      <w:r w:rsidRPr="007566FC">
        <w:rPr>
          <w:rFonts w:eastAsia="Calibri"/>
          <w:highlight w:val="yellow"/>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08A8203" w14:textId="77777777" w:rsidR="007566FC" w:rsidRPr="007566FC" w:rsidRDefault="007566FC" w:rsidP="007566FC">
      <w:pPr>
        <w:pStyle w:val="af4"/>
        <w:suppressAutoHyphens w:val="0"/>
        <w:autoSpaceDE w:val="0"/>
        <w:autoSpaceDN w:val="0"/>
        <w:adjustRightInd w:val="0"/>
        <w:snapToGrid/>
        <w:spacing w:before="120" w:after="120" w:line="276" w:lineRule="auto"/>
        <w:ind w:left="0" w:firstLine="709"/>
        <w:rPr>
          <w:rFonts w:eastAsia="Calibri"/>
        </w:rPr>
      </w:pPr>
      <w:r w:rsidRPr="007566FC">
        <w:rPr>
          <w:rFonts w:eastAsia="Calibri"/>
          <w:highlight w:val="yellow"/>
        </w:rPr>
        <w:t>4) осуществление авиационных мер по борьбе с вредными организмами.</w:t>
      </w:r>
    </w:p>
    <w:p w14:paraId="3CAA9F0E" w14:textId="77777777" w:rsidR="003D41F9" w:rsidRPr="002E6FC2" w:rsidRDefault="003D41F9" w:rsidP="003D41F9">
      <w:pPr>
        <w:pStyle w:val="3"/>
        <w:spacing w:before="240" w:after="240" w:line="276" w:lineRule="auto"/>
        <w:ind w:firstLine="709"/>
        <w:rPr>
          <w:color w:val="auto"/>
          <w:lang w:val="ru-RU"/>
        </w:rPr>
      </w:pPr>
      <w:bookmarkStart w:id="120" w:name="_Toc40445621"/>
      <w:bookmarkStart w:id="121" w:name="_Toc41044446"/>
      <w:bookmarkStart w:id="122" w:name="_Toc127453611"/>
      <w:bookmarkStart w:id="123" w:name="_Toc97127438"/>
      <w:bookmarkStart w:id="124" w:name="_Toc99542917"/>
      <w:r w:rsidRPr="002E6FC2">
        <w:rPr>
          <w:color w:val="auto"/>
          <w:lang w:val="ru-RU"/>
        </w:rPr>
        <w:t>2.6 Ограничения использования земельных участков и объектов капитального строительства в границах прибрежных защитных полос</w:t>
      </w:r>
      <w:bookmarkEnd w:id="120"/>
      <w:bookmarkEnd w:id="121"/>
      <w:bookmarkEnd w:id="122"/>
    </w:p>
    <w:p w14:paraId="78A4C07D" w14:textId="77777777" w:rsidR="003D41F9" w:rsidRPr="002E6FC2" w:rsidRDefault="003D41F9">
      <w:pPr>
        <w:pStyle w:val="af4"/>
        <w:numPr>
          <w:ilvl w:val="0"/>
          <w:numId w:val="11"/>
        </w:numPr>
        <w:suppressAutoHyphens w:val="0"/>
        <w:autoSpaceDE w:val="0"/>
        <w:autoSpaceDN w:val="0"/>
        <w:adjustRightInd w:val="0"/>
        <w:snapToGrid/>
        <w:spacing w:before="120" w:after="120" w:line="276" w:lineRule="auto"/>
        <w:rPr>
          <w:rFonts w:eastAsia="Calibri"/>
          <w:bCs/>
          <w:szCs w:val="28"/>
        </w:rPr>
      </w:pPr>
      <w:r w:rsidRPr="002E6FC2">
        <w:rPr>
          <w:rFonts w:eastAsia="Calibri"/>
          <w:bCs/>
          <w:szCs w:val="28"/>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63796488" w14:textId="77777777" w:rsidR="003D41F9" w:rsidRPr="002E6FC2" w:rsidRDefault="003D41F9">
      <w:pPr>
        <w:pStyle w:val="ConsPlusNormal"/>
        <w:numPr>
          <w:ilvl w:val="0"/>
          <w:numId w:val="11"/>
        </w:numPr>
        <w:suppressAutoHyphens w:val="0"/>
        <w:autoSpaceDN w:val="0"/>
        <w:adjustRightInd w:val="0"/>
        <w:spacing w:before="120" w:after="120" w:line="276" w:lineRule="auto"/>
        <w:jc w:val="both"/>
        <w:rPr>
          <w:rFonts w:ascii="Times New Roman" w:hAnsi="Times New Roman"/>
          <w:bCs/>
          <w:sz w:val="28"/>
          <w:szCs w:val="28"/>
          <w:lang w:eastAsia="en-US"/>
        </w:rPr>
      </w:pPr>
      <w:r w:rsidRPr="002E6FC2">
        <w:rPr>
          <w:rFonts w:ascii="Times New Roman" w:hAnsi="Times New Roman"/>
          <w:bCs/>
          <w:sz w:val="28"/>
          <w:szCs w:val="28"/>
          <w:lang w:eastAsia="en-US"/>
        </w:rPr>
        <w:t>В границах прибрежных защитных полос наряду с установленными частью 246 настоящих правил ограничениями запрещается:</w:t>
      </w:r>
    </w:p>
    <w:p w14:paraId="4312AF9D" w14:textId="77777777" w:rsidR="003D41F9" w:rsidRPr="002E6FC2" w:rsidRDefault="003D41F9">
      <w:pPr>
        <w:pStyle w:val="ConsPlusNormal"/>
        <w:numPr>
          <w:ilvl w:val="0"/>
          <w:numId w:val="40"/>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распашка земель;</w:t>
      </w:r>
    </w:p>
    <w:p w14:paraId="3EE7FDB1" w14:textId="77777777" w:rsidR="003D41F9" w:rsidRPr="002E6FC2" w:rsidRDefault="003D41F9">
      <w:pPr>
        <w:pStyle w:val="ConsPlusNormal"/>
        <w:numPr>
          <w:ilvl w:val="0"/>
          <w:numId w:val="40"/>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размещение отвалов размываемых грунтов;</w:t>
      </w:r>
    </w:p>
    <w:p w14:paraId="64FC391A" w14:textId="77777777" w:rsidR="003D41F9" w:rsidRPr="002E6FC2" w:rsidRDefault="003D41F9">
      <w:pPr>
        <w:pStyle w:val="ConsPlusNormal"/>
        <w:numPr>
          <w:ilvl w:val="0"/>
          <w:numId w:val="40"/>
        </w:numPr>
        <w:suppressAutoHyphens w:val="0"/>
        <w:autoSpaceDN w:val="0"/>
        <w:adjustRightInd w:val="0"/>
        <w:spacing w:before="120" w:after="120" w:line="276" w:lineRule="auto"/>
        <w:ind w:left="0" w:firstLine="709"/>
        <w:jc w:val="both"/>
        <w:rPr>
          <w:rFonts w:ascii="Times New Roman" w:hAnsi="Times New Roman"/>
          <w:bCs/>
          <w:sz w:val="28"/>
          <w:szCs w:val="28"/>
          <w:lang w:eastAsia="en-US"/>
        </w:rPr>
      </w:pPr>
      <w:r w:rsidRPr="002E6FC2">
        <w:rPr>
          <w:rFonts w:ascii="Times New Roman" w:hAnsi="Times New Roman"/>
          <w:bCs/>
          <w:sz w:val="28"/>
          <w:szCs w:val="28"/>
          <w:lang w:eastAsia="en-US"/>
        </w:rPr>
        <w:t>выпас сельскохозяйственных животных и организация для них летних лагерей, ванн.</w:t>
      </w:r>
    </w:p>
    <w:p w14:paraId="3B27976D" w14:textId="77777777" w:rsidR="003D41F9" w:rsidRPr="002E6FC2" w:rsidRDefault="003D41F9" w:rsidP="003D41F9">
      <w:pPr>
        <w:pStyle w:val="3"/>
        <w:spacing w:before="240" w:after="240" w:line="276" w:lineRule="auto"/>
        <w:ind w:firstLine="709"/>
        <w:rPr>
          <w:color w:val="auto"/>
          <w:lang w:val="ru-RU"/>
        </w:rPr>
      </w:pPr>
      <w:bookmarkStart w:id="125" w:name="_Toc127453612"/>
      <w:bookmarkStart w:id="126" w:name="_Toc40445622"/>
      <w:bookmarkStart w:id="127" w:name="_Toc41044447"/>
      <w:bookmarkEnd w:id="123"/>
      <w:bookmarkEnd w:id="124"/>
      <w:r w:rsidRPr="002E6FC2">
        <w:rPr>
          <w:color w:val="auto"/>
          <w:lang w:val="ru-RU"/>
        </w:rPr>
        <w:lastRenderedPageBreak/>
        <w:t>2.7 Ограничения использования земельных участков и объектов капитального строительства в границах береговых полос</w:t>
      </w:r>
      <w:bookmarkEnd w:id="125"/>
    </w:p>
    <w:p w14:paraId="78E90989" w14:textId="77777777" w:rsidR="003D41F9" w:rsidRPr="002E6FC2" w:rsidRDefault="003D41F9">
      <w:pPr>
        <w:pStyle w:val="ConsPlusNormal"/>
        <w:numPr>
          <w:ilvl w:val="0"/>
          <w:numId w:val="11"/>
        </w:numPr>
        <w:suppressAutoHyphens w:val="0"/>
        <w:autoSpaceDN w:val="0"/>
        <w:adjustRightInd w:val="0"/>
        <w:spacing w:before="120" w:after="120" w:line="276" w:lineRule="auto"/>
        <w:jc w:val="both"/>
        <w:rPr>
          <w:rFonts w:ascii="Times New Roman" w:hAnsi="Times New Roman"/>
          <w:bCs/>
          <w:sz w:val="28"/>
          <w:szCs w:val="28"/>
          <w:lang w:eastAsia="en-US"/>
        </w:rPr>
      </w:pPr>
      <w:r w:rsidRPr="002E6FC2">
        <w:rPr>
          <w:rFonts w:ascii="Times New Roman" w:hAnsi="Times New Roman"/>
          <w:bCs/>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1F1FBDEA" w14:textId="77777777" w:rsidR="003D41F9" w:rsidRPr="002E6FC2" w:rsidRDefault="003D41F9">
      <w:pPr>
        <w:pStyle w:val="ConsPlusNormal"/>
        <w:numPr>
          <w:ilvl w:val="0"/>
          <w:numId w:val="11"/>
        </w:numPr>
        <w:suppressAutoHyphens w:val="0"/>
        <w:autoSpaceDN w:val="0"/>
        <w:adjustRightInd w:val="0"/>
        <w:spacing w:before="120" w:after="120" w:line="276" w:lineRule="auto"/>
        <w:jc w:val="both"/>
        <w:rPr>
          <w:rFonts w:ascii="Times New Roman" w:hAnsi="Times New Roman"/>
          <w:bCs/>
          <w:sz w:val="28"/>
          <w:szCs w:val="28"/>
          <w:lang w:eastAsia="en-US"/>
        </w:rPr>
      </w:pPr>
      <w:r w:rsidRPr="002E6FC2">
        <w:rPr>
          <w:rFonts w:ascii="Times New Roman" w:hAnsi="Times New Roman"/>
          <w:bCs/>
          <w:sz w:val="28"/>
          <w:szCs w:val="28"/>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1FC57847" w14:textId="77777777" w:rsidR="003D41F9" w:rsidRPr="002E6FC2" w:rsidRDefault="003D41F9">
      <w:pPr>
        <w:pStyle w:val="ConsPlusNormal"/>
        <w:numPr>
          <w:ilvl w:val="0"/>
          <w:numId w:val="11"/>
        </w:numPr>
        <w:suppressAutoHyphens w:val="0"/>
        <w:autoSpaceDN w:val="0"/>
        <w:adjustRightInd w:val="0"/>
        <w:spacing w:before="120" w:after="120" w:line="276" w:lineRule="auto"/>
        <w:jc w:val="both"/>
        <w:rPr>
          <w:rFonts w:ascii="Times New Roman" w:hAnsi="Times New Roman"/>
          <w:bCs/>
          <w:sz w:val="28"/>
          <w:szCs w:val="28"/>
          <w:lang w:eastAsia="en-US"/>
        </w:rPr>
      </w:pPr>
      <w:r w:rsidRPr="002E6FC2">
        <w:rPr>
          <w:rFonts w:ascii="Times New Roman" w:hAnsi="Times New Roman"/>
          <w:bCs/>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5A3ED18" w14:textId="77777777" w:rsidR="003D41F9" w:rsidRPr="002E6FC2" w:rsidRDefault="003D41F9" w:rsidP="003D41F9">
      <w:pPr>
        <w:pStyle w:val="3"/>
        <w:spacing w:before="240" w:after="240" w:line="276" w:lineRule="auto"/>
        <w:ind w:firstLine="709"/>
        <w:rPr>
          <w:color w:val="auto"/>
          <w:lang w:val="ru-RU"/>
        </w:rPr>
      </w:pPr>
      <w:bookmarkStart w:id="128" w:name="_Toc40445625"/>
      <w:bookmarkStart w:id="129" w:name="_Toc41044450"/>
      <w:bookmarkStart w:id="130" w:name="_Toc127453613"/>
      <w:bookmarkEnd w:id="126"/>
      <w:bookmarkEnd w:id="127"/>
      <w:r w:rsidRPr="002E6FC2">
        <w:rPr>
          <w:color w:val="auto"/>
          <w:lang w:val="ru-RU"/>
        </w:rPr>
        <w:t>2.8 Ограничения использования земельных участков и объектов капитального строительства в границах защитных зон объектов культурного наследия</w:t>
      </w:r>
      <w:bookmarkEnd w:id="128"/>
      <w:bookmarkEnd w:id="129"/>
      <w:bookmarkEnd w:id="130"/>
    </w:p>
    <w:p w14:paraId="2CCB9F7D" w14:textId="77777777" w:rsidR="003D41F9" w:rsidRPr="002E6FC2" w:rsidRDefault="003D41F9">
      <w:pPr>
        <w:pStyle w:val="af4"/>
        <w:numPr>
          <w:ilvl w:val="0"/>
          <w:numId w:val="11"/>
        </w:numPr>
        <w:suppressAutoHyphens w:val="0"/>
        <w:snapToGrid/>
        <w:spacing w:before="120" w:after="120" w:line="276" w:lineRule="auto"/>
        <w:rPr>
          <w:bCs/>
          <w:szCs w:val="28"/>
          <w:lang w:eastAsia="en-US"/>
        </w:rPr>
      </w:pPr>
      <w:r w:rsidRPr="002E6FC2">
        <w:rPr>
          <w:bCs/>
          <w:szCs w:val="28"/>
          <w:lang w:eastAsia="en-US"/>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части 259 настоящих правил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AB25C4C" w14:textId="77777777" w:rsidR="003D41F9" w:rsidRPr="002E6FC2" w:rsidRDefault="003D41F9">
      <w:pPr>
        <w:pStyle w:val="af4"/>
        <w:numPr>
          <w:ilvl w:val="0"/>
          <w:numId w:val="11"/>
        </w:numPr>
        <w:suppressAutoHyphens w:val="0"/>
        <w:snapToGrid/>
        <w:spacing w:before="120" w:after="120" w:line="276" w:lineRule="auto"/>
        <w:rPr>
          <w:bCs/>
          <w:szCs w:val="28"/>
          <w:lang w:eastAsia="en-US"/>
        </w:rPr>
      </w:pPr>
      <w:r w:rsidRPr="002E6FC2">
        <w:rPr>
          <w:bCs/>
          <w:szCs w:val="28"/>
          <w:lang w:eastAsia="en-US"/>
        </w:rPr>
        <w:t>Положения части 257 настоящих правил о запрете строительства и реконструкции не применяется к правоотношениям, возникшим на основании разрешений, выданных до 3 октября 2016 года, в т. ч. в случаях продления сроков их действия или изменения застройщика.</w:t>
      </w:r>
    </w:p>
    <w:p w14:paraId="478B99F0" w14:textId="77777777" w:rsidR="003D41F9" w:rsidRPr="002E6FC2" w:rsidRDefault="003D41F9">
      <w:pPr>
        <w:pStyle w:val="af4"/>
        <w:numPr>
          <w:ilvl w:val="0"/>
          <w:numId w:val="11"/>
        </w:numPr>
        <w:suppressAutoHyphens w:val="0"/>
        <w:snapToGrid/>
        <w:spacing w:before="120" w:after="120" w:line="276" w:lineRule="auto"/>
        <w:rPr>
          <w:bCs/>
          <w:szCs w:val="28"/>
          <w:lang w:eastAsia="en-US"/>
        </w:rPr>
      </w:pPr>
      <w:r w:rsidRPr="002E6FC2">
        <w:rPr>
          <w:bCs/>
          <w:szCs w:val="28"/>
          <w:lang w:eastAsia="en-US"/>
        </w:rPr>
        <w:t xml:space="preserve">Защитные зоны не устанавливаются для объектов археологического наследия, некрополей, захоронений, расположенных в границах некрополей, </w:t>
      </w:r>
      <w:r w:rsidRPr="002E6FC2">
        <w:rPr>
          <w:bCs/>
          <w:szCs w:val="28"/>
          <w:lang w:eastAsia="en-US"/>
        </w:rPr>
        <w:lastRenderedPageBreak/>
        <w:t>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14:paraId="519D6D38" w14:textId="77777777" w:rsidR="003D41F9" w:rsidRPr="002E6FC2" w:rsidRDefault="003D41F9">
      <w:pPr>
        <w:pStyle w:val="af4"/>
        <w:numPr>
          <w:ilvl w:val="0"/>
          <w:numId w:val="11"/>
        </w:numPr>
        <w:suppressAutoHyphens w:val="0"/>
        <w:snapToGrid/>
        <w:spacing w:before="120" w:after="120" w:line="276" w:lineRule="auto"/>
        <w:rPr>
          <w:bCs/>
          <w:szCs w:val="28"/>
          <w:lang w:eastAsia="en-US"/>
        </w:rPr>
      </w:pPr>
      <w:r w:rsidRPr="002E6FC2">
        <w:rPr>
          <w:bCs/>
          <w:szCs w:val="28"/>
          <w:lang w:eastAsia="en-US"/>
        </w:rPr>
        <w:t>Границы защитной зоны объекта культурного наследия устанавливаются:</w:t>
      </w:r>
    </w:p>
    <w:p w14:paraId="1F73DFCD" w14:textId="77777777" w:rsidR="003D41F9" w:rsidRPr="002E6FC2" w:rsidRDefault="003D41F9">
      <w:pPr>
        <w:pStyle w:val="af4"/>
        <w:numPr>
          <w:ilvl w:val="0"/>
          <w:numId w:val="58"/>
        </w:numPr>
        <w:suppressAutoHyphens w:val="0"/>
        <w:snapToGrid/>
        <w:spacing w:before="120" w:after="120" w:line="276" w:lineRule="auto"/>
        <w:rPr>
          <w:bCs/>
          <w:szCs w:val="28"/>
          <w:lang w:eastAsia="en-US"/>
        </w:rPr>
      </w:pPr>
      <w:r w:rsidRPr="002E6FC2">
        <w:rPr>
          <w:bCs/>
          <w:szCs w:val="28"/>
          <w:lang w:eastAsia="en-US"/>
        </w:rPr>
        <w:t xml:space="preserve">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2E6FC2">
          <w:rPr>
            <w:bCs/>
            <w:szCs w:val="28"/>
            <w:lang w:eastAsia="en-US"/>
          </w:rPr>
          <w:t>100 метров</w:t>
        </w:r>
      </w:smartTag>
      <w:r w:rsidRPr="002E6FC2">
        <w:rPr>
          <w:bCs/>
          <w:szCs w:val="28"/>
          <w:lang w:eastAsia="en-US"/>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2E6FC2">
          <w:rPr>
            <w:bCs/>
            <w:szCs w:val="28"/>
            <w:lang w:eastAsia="en-US"/>
          </w:rPr>
          <w:t>200 метров</w:t>
        </w:r>
      </w:smartTag>
      <w:r w:rsidRPr="002E6FC2">
        <w:rPr>
          <w:bCs/>
          <w:szCs w:val="28"/>
          <w:lang w:eastAsia="en-US"/>
        </w:rPr>
        <w:t xml:space="preserve"> от внешних границ территории памятника;</w:t>
      </w:r>
    </w:p>
    <w:p w14:paraId="3B5D88E0" w14:textId="77777777" w:rsidR="003D41F9" w:rsidRPr="00755D87" w:rsidRDefault="003D41F9">
      <w:pPr>
        <w:pStyle w:val="af4"/>
        <w:numPr>
          <w:ilvl w:val="0"/>
          <w:numId w:val="58"/>
        </w:numPr>
        <w:suppressAutoHyphens w:val="0"/>
        <w:snapToGrid/>
        <w:spacing w:before="120" w:after="120" w:line="276" w:lineRule="auto"/>
        <w:rPr>
          <w:bCs/>
          <w:lang w:eastAsia="en-US"/>
        </w:rPr>
      </w:pPr>
      <w:r w:rsidRPr="002E6FC2">
        <w:rPr>
          <w:bCs/>
          <w:szCs w:val="28"/>
          <w:lang w:eastAsia="en-US"/>
        </w:rPr>
        <w:t>для ансамбля, расположенного в границах населенного пункта, на расстоянии</w:t>
      </w:r>
      <w:r w:rsidRPr="00755D87">
        <w:rPr>
          <w:bCs/>
          <w:lang w:eastAsia="en-US"/>
        </w:rPr>
        <w:t xml:space="preserve"> </w:t>
      </w:r>
      <w:smartTag w:uri="urn:schemas-microsoft-com:office:smarttags" w:element="metricconverter">
        <w:smartTagPr>
          <w:attr w:name="ProductID" w:val="150 метров"/>
        </w:smartTagPr>
        <w:r w:rsidRPr="00755D87">
          <w:rPr>
            <w:bCs/>
            <w:lang w:eastAsia="en-US"/>
          </w:rPr>
          <w:t>150 метров</w:t>
        </w:r>
      </w:smartTag>
      <w:r w:rsidRPr="00755D87">
        <w:rPr>
          <w:bCs/>
          <w:lang w:eastAsia="en-US"/>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755D87">
          <w:rPr>
            <w:bCs/>
            <w:lang w:eastAsia="en-US"/>
          </w:rPr>
          <w:t>250 метров</w:t>
        </w:r>
      </w:smartTag>
      <w:r w:rsidRPr="00755D87">
        <w:rPr>
          <w:bCs/>
          <w:lang w:eastAsia="en-US"/>
        </w:rPr>
        <w:t xml:space="preserve"> от внешних границ территории ансамбля.</w:t>
      </w:r>
    </w:p>
    <w:p w14:paraId="0E58C535" w14:textId="77777777" w:rsidR="003D41F9" w:rsidRPr="00755D87" w:rsidRDefault="003D41F9">
      <w:pPr>
        <w:pStyle w:val="af4"/>
        <w:numPr>
          <w:ilvl w:val="0"/>
          <w:numId w:val="11"/>
        </w:numPr>
        <w:suppressAutoHyphens w:val="0"/>
        <w:snapToGrid/>
        <w:spacing w:before="120" w:after="120" w:line="276" w:lineRule="auto"/>
        <w:rPr>
          <w:bCs/>
          <w:lang w:eastAsia="en-US"/>
        </w:rPr>
      </w:pPr>
      <w:r w:rsidRPr="00755D87">
        <w:rPr>
          <w:bCs/>
          <w:lang w:eastAsia="en-US"/>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755D87">
          <w:rPr>
            <w:bCs/>
            <w:lang w:eastAsia="en-US"/>
          </w:rPr>
          <w:t>200 метров</w:t>
        </w:r>
      </w:smartTag>
      <w:r w:rsidRPr="00755D87">
        <w:rPr>
          <w:bCs/>
          <w:lang w:eastAsia="en-US"/>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755D87">
          <w:rPr>
            <w:bCs/>
            <w:lang w:eastAsia="en-US"/>
          </w:rPr>
          <w:t>300 метров</w:t>
        </w:r>
      </w:smartTag>
      <w:r w:rsidRPr="00755D87">
        <w:rPr>
          <w:bCs/>
          <w:lang w:eastAsia="en-US"/>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14:paraId="7E922ED5"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Calibri"/>
        </w:rPr>
      </w:pPr>
      <w:r w:rsidRPr="00755D87">
        <w:rPr>
          <w:bCs/>
          <w:lang w:eastAsia="en-US"/>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491BA481" w14:textId="77777777" w:rsidR="003D41F9" w:rsidRPr="000A5BE8" w:rsidRDefault="003D41F9" w:rsidP="003D41F9">
      <w:pPr>
        <w:pStyle w:val="3"/>
        <w:spacing w:before="240" w:after="240" w:line="276" w:lineRule="auto"/>
        <w:ind w:firstLine="709"/>
        <w:rPr>
          <w:color w:val="auto"/>
          <w:lang w:val="ru-RU"/>
        </w:rPr>
      </w:pPr>
      <w:bookmarkStart w:id="131" w:name="_Toc52529064"/>
      <w:bookmarkStart w:id="132" w:name="_Toc127453614"/>
      <w:bookmarkStart w:id="133" w:name="_Toc40445630"/>
      <w:bookmarkStart w:id="134" w:name="_Toc41044455"/>
      <w:r w:rsidRPr="000A5BE8">
        <w:rPr>
          <w:color w:val="auto"/>
          <w:lang w:val="ru-RU"/>
        </w:rPr>
        <w:t xml:space="preserve">2.9 Ограничения использования земельных участков и объектов </w:t>
      </w:r>
      <w:r w:rsidRPr="000A5BE8">
        <w:rPr>
          <w:color w:val="auto"/>
          <w:lang w:val="ru-RU"/>
        </w:rPr>
        <w:lastRenderedPageBreak/>
        <w:t>капитального строительства на территории месторождений полезных ископаемых</w:t>
      </w:r>
      <w:bookmarkEnd w:id="131"/>
      <w:bookmarkEnd w:id="132"/>
    </w:p>
    <w:p w14:paraId="4482BDE8"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 xml:space="preserve">В границах 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bCs/>
          <w:lang w:eastAsia="en-US"/>
        </w:rPr>
        <w:t>Акичкин</w:t>
      </w:r>
      <w:proofErr w:type="spellEnd"/>
      <w:r w:rsidRPr="00755D87">
        <w:rPr>
          <w:bCs/>
          <w:lang w:eastAsia="en-US"/>
        </w:rPr>
        <w:t xml:space="preserve"> Починок, </w:t>
      </w:r>
      <w:proofErr w:type="spellStart"/>
      <w:r w:rsidRPr="00755D87">
        <w:rPr>
          <w:bCs/>
          <w:lang w:eastAsia="en-US"/>
        </w:rPr>
        <w:t>Аксеновская</w:t>
      </w:r>
      <w:proofErr w:type="spellEnd"/>
      <w:r w:rsidRPr="00755D87">
        <w:rPr>
          <w:bCs/>
          <w:lang w:eastAsia="en-US"/>
        </w:rPr>
        <w:t xml:space="preserve">, Андреев Починок, Бережная, </w:t>
      </w:r>
      <w:proofErr w:type="spellStart"/>
      <w:r w:rsidRPr="00755D87">
        <w:rPr>
          <w:bCs/>
          <w:lang w:eastAsia="en-US"/>
        </w:rPr>
        <w:t>Веригинская</w:t>
      </w:r>
      <w:proofErr w:type="spellEnd"/>
      <w:r w:rsidRPr="00755D87">
        <w:rPr>
          <w:bCs/>
          <w:lang w:eastAsia="en-US"/>
        </w:rPr>
        <w:t xml:space="preserve">, Глубокий, </w:t>
      </w:r>
      <w:proofErr w:type="spellStart"/>
      <w:r w:rsidRPr="00755D87">
        <w:rPr>
          <w:bCs/>
          <w:lang w:eastAsia="en-US"/>
        </w:rPr>
        <w:t>Ивашевская</w:t>
      </w:r>
      <w:proofErr w:type="spellEnd"/>
      <w:r w:rsidRPr="00755D87">
        <w:rPr>
          <w:bCs/>
          <w:lang w:eastAsia="en-US"/>
        </w:rPr>
        <w:t xml:space="preserve">, Набережная, Никитинская, Пестово, Соболевская, </w:t>
      </w:r>
      <w:proofErr w:type="spellStart"/>
      <w:r w:rsidRPr="00755D87">
        <w:rPr>
          <w:bCs/>
          <w:lang w:eastAsia="en-US"/>
        </w:rPr>
        <w:t>Туриха</w:t>
      </w:r>
      <w:proofErr w:type="spellEnd"/>
      <w:r w:rsidRPr="00755D87">
        <w:rPr>
          <w:bCs/>
          <w:lang w:eastAsia="en-US"/>
        </w:rPr>
        <w:t xml:space="preserve">, Фомин Починок, Шалимова, </w:t>
      </w:r>
      <w:proofErr w:type="spellStart"/>
      <w:r w:rsidRPr="00755D87">
        <w:rPr>
          <w:bCs/>
          <w:lang w:eastAsia="en-US"/>
        </w:rPr>
        <w:t>Язовицы</w:t>
      </w:r>
      <w:proofErr w:type="spellEnd"/>
      <w:r w:rsidRPr="00755D87">
        <w:rPr>
          <w:bCs/>
          <w:lang w:eastAsia="en-US"/>
        </w:rPr>
        <w:t>, села Бестужево, поселка Глубокий имеются районы распространения полезных ископаемых.</w:t>
      </w:r>
    </w:p>
    <w:p w14:paraId="66BC4D56"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60EFD733" w14:textId="77777777" w:rsidR="003D41F9" w:rsidRPr="00755D87" w:rsidRDefault="003D41F9">
      <w:pPr>
        <w:pStyle w:val="af4"/>
        <w:numPr>
          <w:ilvl w:val="0"/>
          <w:numId w:val="11"/>
        </w:numPr>
        <w:tabs>
          <w:tab w:val="left" w:pos="1276"/>
        </w:tabs>
        <w:suppressAutoHyphens w:val="0"/>
        <w:autoSpaceDE w:val="0"/>
        <w:autoSpaceDN w:val="0"/>
        <w:adjustRightInd w:val="0"/>
        <w:snapToGrid/>
        <w:spacing w:before="120" w:after="120" w:line="276" w:lineRule="auto"/>
        <w:rPr>
          <w:bCs/>
          <w:lang w:eastAsia="en-US"/>
        </w:rPr>
      </w:pPr>
      <w:r w:rsidRPr="00755D87">
        <w:rPr>
          <w:bCs/>
          <w:lang w:eastAsia="en-U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6C1F9C23" w14:textId="77777777" w:rsidR="003D41F9" w:rsidRPr="00755D87" w:rsidRDefault="003D41F9" w:rsidP="003D41F9">
      <w:pPr>
        <w:pStyle w:val="3"/>
        <w:spacing w:before="240" w:after="240" w:line="276" w:lineRule="auto"/>
        <w:ind w:firstLine="709"/>
        <w:rPr>
          <w:color w:val="auto"/>
        </w:rPr>
      </w:pPr>
      <w:bookmarkStart w:id="135" w:name="_Toc127453615"/>
      <w:r w:rsidRPr="00755D87">
        <w:rPr>
          <w:color w:val="auto"/>
        </w:rPr>
        <w:t xml:space="preserve">2.10 </w:t>
      </w:r>
      <w:proofErr w:type="spellStart"/>
      <w:r w:rsidRPr="00755D87">
        <w:rPr>
          <w:color w:val="auto"/>
        </w:rPr>
        <w:t>Ограничения</w:t>
      </w:r>
      <w:proofErr w:type="spellEnd"/>
      <w:r w:rsidRPr="00755D87">
        <w:rPr>
          <w:color w:val="auto"/>
        </w:rPr>
        <w:t xml:space="preserve"> оборотоспособности </w:t>
      </w:r>
      <w:proofErr w:type="spellStart"/>
      <w:r w:rsidRPr="00755D87">
        <w:rPr>
          <w:color w:val="auto"/>
        </w:rPr>
        <w:t>земельных</w:t>
      </w:r>
      <w:proofErr w:type="spellEnd"/>
      <w:r w:rsidRPr="00755D87">
        <w:rPr>
          <w:color w:val="auto"/>
        </w:rPr>
        <w:t xml:space="preserve"> </w:t>
      </w:r>
      <w:proofErr w:type="spellStart"/>
      <w:r w:rsidRPr="00755D87">
        <w:rPr>
          <w:color w:val="auto"/>
        </w:rPr>
        <w:t>участков</w:t>
      </w:r>
      <w:bookmarkEnd w:id="133"/>
      <w:bookmarkEnd w:id="134"/>
      <w:bookmarkEnd w:id="135"/>
      <w:proofErr w:type="spellEnd"/>
    </w:p>
    <w:p w14:paraId="13B5D80A"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422DABB5"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6D2121CF"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2B1AE0FC"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Содержание ограничений оборота земельных участков устанавливается Земельным кодексом Российской Федерации, федеральными законами.</w:t>
      </w:r>
    </w:p>
    <w:p w14:paraId="4135F4D8"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Из оборота изъяты земельные участки, занятые находящимися в федеральной собственности следующими объектами:</w:t>
      </w:r>
    </w:p>
    <w:p w14:paraId="4DFEDF61"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lastRenderedPageBreak/>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14:paraId="45CC6F12"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4ECDCF6B"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зданиями, сооружениями, в которых размещены военные суды;</w:t>
      </w:r>
    </w:p>
    <w:p w14:paraId="489B1975"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объектами организаций федеральной службы безопасности;</w:t>
      </w:r>
    </w:p>
    <w:p w14:paraId="012C7254"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объектами организаций органов государственной охраны;</w:t>
      </w:r>
    </w:p>
    <w:p w14:paraId="212AA54F"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объектами использования атомной энергии, пунктами хранения ядерных материалов и радиоактивных веществ;</w:t>
      </w:r>
    </w:p>
    <w:p w14:paraId="7C14824A"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объектами, в соответствии с видами деятельности которых созданы закрытые административно-территориальные образования;</w:t>
      </w:r>
    </w:p>
    <w:p w14:paraId="39D75E3C"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объектами учреждений и органов Федеральной службы исполнения наказаний;</w:t>
      </w:r>
    </w:p>
    <w:p w14:paraId="16470415"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воинскими и гражданскими захоронениями;</w:t>
      </w:r>
    </w:p>
    <w:p w14:paraId="3D745CC4" w14:textId="77777777" w:rsidR="003D41F9" w:rsidRPr="00755D87" w:rsidRDefault="003D41F9">
      <w:pPr>
        <w:pStyle w:val="af4"/>
        <w:numPr>
          <w:ilvl w:val="0"/>
          <w:numId w:val="41"/>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34179B74"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Ограничиваются в обороте находящиеся в государственной или муниципальной собственности следующие земельные участки:</w:t>
      </w:r>
    </w:p>
    <w:p w14:paraId="08B3793A"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в пределах особо охраняемых природных территорий, не указанные в части 270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683E4F81"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из состава земель лесного фонда;</w:t>
      </w:r>
    </w:p>
    <w:p w14:paraId="397CF2DD"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в пределах которых расположены водные объекты, находящиеся в государственной или муниципальной собственности;</w:t>
      </w:r>
    </w:p>
    <w:p w14:paraId="097DCA73"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39CC602A"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предоставленные для обеспечения обороны и безопасности, оборонной промышленности, таможенных нужд и не указанные в части 270 настоящих правил;</w:t>
      </w:r>
    </w:p>
    <w:p w14:paraId="7092028C"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lastRenderedPageBreak/>
        <w:t>не указанные в части 270 настоящих правил в границах закрытых административно-территориальных образований;</w:t>
      </w:r>
    </w:p>
    <w:p w14:paraId="2C78A627"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2B8AF239"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занятые объектами космической инфраструктуры;</w:t>
      </w:r>
    </w:p>
    <w:p w14:paraId="0C7B3633"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расположенные под объектами гидротехнических сооружений;</w:t>
      </w:r>
    </w:p>
    <w:p w14:paraId="6DDAEC8F"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предоставленные для производства ядовитых веществ, наркотических средств;</w:t>
      </w:r>
    </w:p>
    <w:p w14:paraId="02B22656"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07755270"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расположенные в границах земель, зарезервированных для государственных или муниципальных нужд;</w:t>
      </w:r>
    </w:p>
    <w:p w14:paraId="3AE85813" w14:textId="77777777" w:rsidR="003D41F9" w:rsidRPr="00755D87" w:rsidRDefault="003D41F9">
      <w:pPr>
        <w:pStyle w:val="af4"/>
        <w:numPr>
          <w:ilvl w:val="0"/>
          <w:numId w:val="42"/>
        </w:numPr>
        <w:suppressAutoHyphens w:val="0"/>
        <w:autoSpaceDE w:val="0"/>
        <w:autoSpaceDN w:val="0"/>
        <w:adjustRightInd w:val="0"/>
        <w:snapToGrid/>
        <w:spacing w:before="120" w:after="120" w:line="276" w:lineRule="auto"/>
        <w:ind w:left="0" w:firstLine="709"/>
        <w:rPr>
          <w:rFonts w:eastAsiaTheme="minorHAnsi"/>
          <w:lang w:eastAsia="en-US"/>
        </w:rPr>
      </w:pPr>
      <w:r w:rsidRPr="00755D87">
        <w:rPr>
          <w:rFonts w:eastAsiaTheme="minorHAnsi"/>
          <w:lang w:eastAsia="en-US"/>
        </w:rPr>
        <w:t>в первом поясе зон санитарной охраны источников питьевого и хозяйственно-бытового водоснабжения.</w:t>
      </w:r>
    </w:p>
    <w:p w14:paraId="7E87A303"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34859E01"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Часть 272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050B6635" w14:textId="77777777" w:rsidR="003D41F9" w:rsidRPr="00755D87" w:rsidRDefault="003D41F9">
      <w:pPr>
        <w:pStyle w:val="af4"/>
        <w:numPr>
          <w:ilvl w:val="0"/>
          <w:numId w:val="11"/>
        </w:numPr>
        <w:suppressAutoHyphens w:val="0"/>
        <w:autoSpaceDE w:val="0"/>
        <w:autoSpaceDN w:val="0"/>
        <w:adjustRightInd w:val="0"/>
        <w:snapToGrid/>
        <w:spacing w:before="120" w:after="120" w:line="276" w:lineRule="auto"/>
        <w:rPr>
          <w:rFonts w:eastAsiaTheme="minorHAnsi"/>
          <w:lang w:eastAsia="en-US"/>
        </w:rPr>
      </w:pPr>
      <w:r w:rsidRPr="00755D87">
        <w:rPr>
          <w:rFonts w:eastAsiaTheme="minorHAnsi"/>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215CAA91" w14:textId="77777777" w:rsidR="003D41F9" w:rsidRPr="00726230" w:rsidRDefault="003D41F9" w:rsidP="003D41F9">
      <w:pPr>
        <w:spacing w:after="200" w:line="276" w:lineRule="auto"/>
        <w:jc w:val="center"/>
      </w:pPr>
    </w:p>
    <w:p w14:paraId="7B082FB3" w14:textId="77777777" w:rsidR="00402CE9" w:rsidRPr="000025E3" w:rsidRDefault="00402CE9" w:rsidP="00402CE9">
      <w:pPr>
        <w:ind w:left="7788" w:firstLine="709"/>
        <w:rPr>
          <w:szCs w:val="28"/>
        </w:rPr>
      </w:pPr>
    </w:p>
    <w:p w14:paraId="041ADA9F" w14:textId="77777777" w:rsidR="00402CE9" w:rsidRPr="000025E3" w:rsidRDefault="00402CE9" w:rsidP="00402CE9">
      <w:pPr>
        <w:ind w:left="7788" w:firstLine="709"/>
        <w:rPr>
          <w:sz w:val="24"/>
          <w:szCs w:val="24"/>
        </w:rPr>
      </w:pPr>
    </w:p>
    <w:p w14:paraId="1541AB27" w14:textId="77777777" w:rsidR="00402CE9" w:rsidRPr="000025E3" w:rsidRDefault="00402CE9" w:rsidP="00402CE9">
      <w:pPr>
        <w:ind w:left="7788" w:firstLine="709"/>
        <w:rPr>
          <w:sz w:val="24"/>
          <w:szCs w:val="24"/>
        </w:rPr>
      </w:pPr>
    </w:p>
    <w:p w14:paraId="134FC326" w14:textId="77777777" w:rsidR="00402CE9" w:rsidRPr="000025E3" w:rsidRDefault="00402CE9" w:rsidP="00402CE9">
      <w:pPr>
        <w:ind w:left="7788" w:firstLine="709"/>
        <w:rPr>
          <w:sz w:val="24"/>
          <w:szCs w:val="24"/>
        </w:rPr>
      </w:pPr>
    </w:p>
    <w:p w14:paraId="75FE4352" w14:textId="77777777" w:rsidR="00402CE9" w:rsidRPr="000025E3" w:rsidRDefault="00402CE9" w:rsidP="00402CE9">
      <w:pPr>
        <w:ind w:left="7788" w:firstLine="709"/>
        <w:rPr>
          <w:sz w:val="24"/>
          <w:szCs w:val="24"/>
        </w:rPr>
      </w:pPr>
    </w:p>
    <w:bookmarkEnd w:id="0"/>
    <w:bookmarkEnd w:id="1"/>
    <w:p w14:paraId="36699BAC" w14:textId="77777777" w:rsidR="00402CE9" w:rsidRPr="000025E3" w:rsidRDefault="00402CE9" w:rsidP="00402CE9">
      <w:pPr>
        <w:ind w:left="7788" w:firstLine="709"/>
        <w:rPr>
          <w:sz w:val="24"/>
          <w:szCs w:val="24"/>
        </w:rPr>
      </w:pPr>
    </w:p>
    <w:sectPr w:rsidR="00402CE9" w:rsidRPr="000025E3" w:rsidSect="001C7C64">
      <w:headerReference w:type="default" r:id="rId9"/>
      <w:footerReference w:type="default" r:id="rId10"/>
      <w:pgSz w:w="11906" w:h="16838"/>
      <w:pgMar w:top="1134" w:right="850" w:bottom="1134"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D478" w14:textId="77777777" w:rsidR="008A01B3" w:rsidRDefault="008A01B3" w:rsidP="006A7345">
      <w:r>
        <w:separator/>
      </w:r>
    </w:p>
  </w:endnote>
  <w:endnote w:type="continuationSeparator" w:id="0">
    <w:p w14:paraId="15627DD2" w14:textId="77777777" w:rsidR="008A01B3" w:rsidRDefault="008A01B3" w:rsidP="006A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D7C8" w14:textId="77777777" w:rsidR="002E6FC2" w:rsidRDefault="002E6FC2">
    <w:pPr>
      <w:pStyle w:val="a9"/>
      <w:jc w:val="center"/>
    </w:pPr>
  </w:p>
  <w:p w14:paraId="3917D90A" w14:textId="77777777" w:rsidR="002E6FC2" w:rsidRDefault="002E6F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28EC" w14:textId="77777777" w:rsidR="008A01B3" w:rsidRDefault="008A01B3" w:rsidP="006A7345">
      <w:r>
        <w:separator/>
      </w:r>
    </w:p>
  </w:footnote>
  <w:footnote w:type="continuationSeparator" w:id="0">
    <w:p w14:paraId="6DA0A612" w14:textId="77777777" w:rsidR="008A01B3" w:rsidRDefault="008A01B3" w:rsidP="006A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149" w14:textId="77777777" w:rsidR="002E6FC2" w:rsidRDefault="00350EDC" w:rsidP="00AC00FC">
    <w:pPr>
      <w:pStyle w:val="a7"/>
      <w:jc w:val="center"/>
    </w:pPr>
    <w:r>
      <w:rPr>
        <w:noProof/>
      </w:rPr>
      <w:fldChar w:fldCharType="begin"/>
    </w:r>
    <w:r w:rsidR="002E6FC2">
      <w:rPr>
        <w:noProof/>
      </w:rPr>
      <w:instrText>PAGE   \* MERGEFORMAT</w:instrText>
    </w:r>
    <w:r>
      <w:rPr>
        <w:noProof/>
      </w:rPr>
      <w:fldChar w:fldCharType="separate"/>
    </w:r>
    <w:r w:rsidR="007414C2">
      <w:rPr>
        <w:noProof/>
      </w:rPr>
      <w:t>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07F66"/>
    <w:multiLevelType w:val="hybridMultilevel"/>
    <w:tmpl w:val="AF46AF92"/>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6DD864F8">
      <w:start w:val="1"/>
      <w:numFmt w:val="decimal"/>
      <w:lvlText w:val="%5)"/>
      <w:lvlJc w:val="left"/>
      <w:pPr>
        <w:tabs>
          <w:tab w:val="num" w:pos="1070"/>
        </w:tabs>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15:restartNumberingAfterBreak="0">
    <w:nsid w:val="0D791948"/>
    <w:multiLevelType w:val="hybridMultilevel"/>
    <w:tmpl w:val="B8484484"/>
    <w:lvl w:ilvl="0" w:tplc="09F0AD4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3444CC0"/>
    <w:multiLevelType w:val="hybridMultilevel"/>
    <w:tmpl w:val="9E06EB8C"/>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D9357DD"/>
    <w:multiLevelType w:val="hybridMultilevel"/>
    <w:tmpl w:val="E91C535C"/>
    <w:lvl w:ilvl="0" w:tplc="65A4CA66">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259D3CD1"/>
    <w:multiLevelType w:val="hybridMultilevel"/>
    <w:tmpl w:val="5BD674E0"/>
    <w:name w:val="WW8Num16"/>
    <w:lvl w:ilvl="0" w:tplc="2A9E78B4">
      <w:start w:val="1"/>
      <w:numFmt w:val="decimal"/>
      <w:lvlText w:val="%1)"/>
      <w:lvlJc w:val="left"/>
      <w:pPr>
        <w:tabs>
          <w:tab w:val="num" w:pos="1744"/>
        </w:tabs>
        <w:ind w:left="1744" w:hanging="1035"/>
      </w:pPr>
      <w:rPr>
        <w:rFonts w:cs="Times New Roman" w:hint="default"/>
      </w:rPr>
    </w:lvl>
    <w:lvl w:ilvl="1" w:tplc="1570B3AE" w:tentative="1">
      <w:start w:val="1"/>
      <w:numFmt w:val="lowerLetter"/>
      <w:lvlText w:val="%2."/>
      <w:lvlJc w:val="left"/>
      <w:pPr>
        <w:tabs>
          <w:tab w:val="num" w:pos="1789"/>
        </w:tabs>
        <w:ind w:left="1789" w:hanging="360"/>
      </w:pPr>
      <w:rPr>
        <w:rFonts w:cs="Times New Roman"/>
      </w:rPr>
    </w:lvl>
    <w:lvl w:ilvl="2" w:tplc="8C8A0348" w:tentative="1">
      <w:start w:val="1"/>
      <w:numFmt w:val="lowerRoman"/>
      <w:lvlText w:val="%3."/>
      <w:lvlJc w:val="right"/>
      <w:pPr>
        <w:tabs>
          <w:tab w:val="num" w:pos="2509"/>
        </w:tabs>
        <w:ind w:left="2509" w:hanging="180"/>
      </w:pPr>
      <w:rPr>
        <w:rFonts w:cs="Times New Roman"/>
      </w:rPr>
    </w:lvl>
    <w:lvl w:ilvl="3" w:tplc="19B0E9A8" w:tentative="1">
      <w:start w:val="1"/>
      <w:numFmt w:val="decimal"/>
      <w:lvlText w:val="%4."/>
      <w:lvlJc w:val="left"/>
      <w:pPr>
        <w:tabs>
          <w:tab w:val="num" w:pos="3229"/>
        </w:tabs>
        <w:ind w:left="3229" w:hanging="360"/>
      </w:pPr>
      <w:rPr>
        <w:rFonts w:cs="Times New Roman"/>
      </w:rPr>
    </w:lvl>
    <w:lvl w:ilvl="4" w:tplc="91CE1EA2" w:tentative="1">
      <w:start w:val="1"/>
      <w:numFmt w:val="lowerLetter"/>
      <w:lvlText w:val="%5."/>
      <w:lvlJc w:val="left"/>
      <w:pPr>
        <w:tabs>
          <w:tab w:val="num" w:pos="3949"/>
        </w:tabs>
        <w:ind w:left="3949" w:hanging="360"/>
      </w:pPr>
      <w:rPr>
        <w:rFonts w:cs="Times New Roman"/>
      </w:rPr>
    </w:lvl>
    <w:lvl w:ilvl="5" w:tplc="8774D1D4" w:tentative="1">
      <w:start w:val="1"/>
      <w:numFmt w:val="lowerRoman"/>
      <w:lvlText w:val="%6."/>
      <w:lvlJc w:val="right"/>
      <w:pPr>
        <w:tabs>
          <w:tab w:val="num" w:pos="4669"/>
        </w:tabs>
        <w:ind w:left="4669" w:hanging="180"/>
      </w:pPr>
      <w:rPr>
        <w:rFonts w:cs="Times New Roman"/>
      </w:rPr>
    </w:lvl>
    <w:lvl w:ilvl="6" w:tplc="3BB64150" w:tentative="1">
      <w:start w:val="1"/>
      <w:numFmt w:val="decimal"/>
      <w:lvlText w:val="%7."/>
      <w:lvlJc w:val="left"/>
      <w:pPr>
        <w:tabs>
          <w:tab w:val="num" w:pos="5389"/>
        </w:tabs>
        <w:ind w:left="5389" w:hanging="360"/>
      </w:pPr>
      <w:rPr>
        <w:rFonts w:cs="Times New Roman"/>
      </w:rPr>
    </w:lvl>
    <w:lvl w:ilvl="7" w:tplc="0220D07A" w:tentative="1">
      <w:start w:val="1"/>
      <w:numFmt w:val="lowerLetter"/>
      <w:lvlText w:val="%8."/>
      <w:lvlJc w:val="left"/>
      <w:pPr>
        <w:tabs>
          <w:tab w:val="num" w:pos="6109"/>
        </w:tabs>
        <w:ind w:left="6109" w:hanging="360"/>
      </w:pPr>
      <w:rPr>
        <w:rFonts w:cs="Times New Roman"/>
      </w:rPr>
    </w:lvl>
    <w:lvl w:ilvl="8" w:tplc="70B09EEE" w:tentative="1">
      <w:start w:val="1"/>
      <w:numFmt w:val="lowerRoman"/>
      <w:lvlText w:val="%9."/>
      <w:lvlJc w:val="right"/>
      <w:pPr>
        <w:tabs>
          <w:tab w:val="num" w:pos="6829"/>
        </w:tabs>
        <w:ind w:left="6829" w:hanging="180"/>
      </w:pPr>
      <w:rPr>
        <w:rFonts w:cs="Times New Roman"/>
      </w:rPr>
    </w:lvl>
  </w:abstractNum>
  <w:abstractNum w:abstractNumId="26"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15:restartNumberingAfterBreak="0">
    <w:nsid w:val="412D1F33"/>
    <w:multiLevelType w:val="hybridMultilevel"/>
    <w:tmpl w:val="618A8622"/>
    <w:lvl w:ilvl="0" w:tplc="5264587E">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4"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59F5AE5"/>
    <w:multiLevelType w:val="hybridMultilevel"/>
    <w:tmpl w:val="2EFE381E"/>
    <w:lvl w:ilvl="0" w:tplc="1E388D0C">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1"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2BF5B58"/>
    <w:multiLevelType w:val="hybridMultilevel"/>
    <w:tmpl w:val="745EB7B0"/>
    <w:lvl w:ilvl="0" w:tplc="0762981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9562EA0"/>
    <w:multiLevelType w:val="hybridMultilevel"/>
    <w:tmpl w:val="DB9A1F0C"/>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671758017">
    <w:abstractNumId w:val="0"/>
  </w:num>
  <w:num w:numId="2" w16cid:durableId="1864632426">
    <w:abstractNumId w:val="18"/>
  </w:num>
  <w:num w:numId="3" w16cid:durableId="1589462964">
    <w:abstractNumId w:val="55"/>
  </w:num>
  <w:num w:numId="4" w16cid:durableId="1404714849">
    <w:abstractNumId w:val="12"/>
  </w:num>
  <w:num w:numId="5" w16cid:durableId="1573809839">
    <w:abstractNumId w:val="41"/>
  </w:num>
  <w:num w:numId="6" w16cid:durableId="1527525558">
    <w:abstractNumId w:val="33"/>
  </w:num>
  <w:num w:numId="7" w16cid:durableId="399907058">
    <w:abstractNumId w:val="4"/>
  </w:num>
  <w:num w:numId="8" w16cid:durableId="515703383">
    <w:abstractNumId w:val="2"/>
  </w:num>
  <w:num w:numId="9" w16cid:durableId="1517887590">
    <w:abstractNumId w:val="7"/>
  </w:num>
  <w:num w:numId="10" w16cid:durableId="1371686820">
    <w:abstractNumId w:val="48"/>
  </w:num>
  <w:num w:numId="11" w16cid:durableId="1865628627">
    <w:abstractNumId w:val="15"/>
  </w:num>
  <w:num w:numId="12" w16cid:durableId="310058578">
    <w:abstractNumId w:val="47"/>
  </w:num>
  <w:num w:numId="13" w16cid:durableId="1964579608">
    <w:abstractNumId w:val="59"/>
  </w:num>
  <w:num w:numId="14" w16cid:durableId="2096045879">
    <w:abstractNumId w:val="39"/>
  </w:num>
  <w:num w:numId="15" w16cid:durableId="859775836">
    <w:abstractNumId w:val="11"/>
  </w:num>
  <w:num w:numId="16" w16cid:durableId="1691947598">
    <w:abstractNumId w:val="36"/>
  </w:num>
  <w:num w:numId="17" w16cid:durableId="644164758">
    <w:abstractNumId w:val="45"/>
  </w:num>
  <w:num w:numId="18" w16cid:durableId="1279216337">
    <w:abstractNumId w:val="14"/>
  </w:num>
  <w:num w:numId="19" w16cid:durableId="1351831168">
    <w:abstractNumId w:val="1"/>
  </w:num>
  <w:num w:numId="20" w16cid:durableId="1979072209">
    <w:abstractNumId w:val="23"/>
  </w:num>
  <w:num w:numId="21" w16cid:durableId="1900164121">
    <w:abstractNumId w:val="27"/>
  </w:num>
  <w:num w:numId="22" w16cid:durableId="2060322387">
    <w:abstractNumId w:val="49"/>
  </w:num>
  <w:num w:numId="23" w16cid:durableId="1588268625">
    <w:abstractNumId w:val="34"/>
  </w:num>
  <w:num w:numId="24" w16cid:durableId="798569781">
    <w:abstractNumId w:val="20"/>
  </w:num>
  <w:num w:numId="25" w16cid:durableId="552084209">
    <w:abstractNumId w:val="24"/>
  </w:num>
  <w:num w:numId="26" w16cid:durableId="561908952">
    <w:abstractNumId w:val="26"/>
  </w:num>
  <w:num w:numId="27" w16cid:durableId="153229790">
    <w:abstractNumId w:val="10"/>
  </w:num>
  <w:num w:numId="28" w16cid:durableId="1580015694">
    <w:abstractNumId w:val="31"/>
  </w:num>
  <w:num w:numId="29" w16cid:durableId="984043823">
    <w:abstractNumId w:val="42"/>
  </w:num>
  <w:num w:numId="30" w16cid:durableId="2133212135">
    <w:abstractNumId w:val="53"/>
  </w:num>
  <w:num w:numId="31" w16cid:durableId="986086935">
    <w:abstractNumId w:val="35"/>
  </w:num>
  <w:num w:numId="32" w16cid:durableId="369034456">
    <w:abstractNumId w:val="30"/>
  </w:num>
  <w:num w:numId="33" w16cid:durableId="155539943">
    <w:abstractNumId w:val="17"/>
  </w:num>
  <w:num w:numId="34" w16cid:durableId="516430938">
    <w:abstractNumId w:val="22"/>
  </w:num>
  <w:num w:numId="35" w16cid:durableId="1051418357">
    <w:abstractNumId w:val="43"/>
  </w:num>
  <w:num w:numId="36" w16cid:durableId="940408634">
    <w:abstractNumId w:val="50"/>
  </w:num>
  <w:num w:numId="37" w16cid:durableId="708803322">
    <w:abstractNumId w:val="29"/>
  </w:num>
  <w:num w:numId="38" w16cid:durableId="1961063329">
    <w:abstractNumId w:val="62"/>
  </w:num>
  <w:num w:numId="39" w16cid:durableId="1709987566">
    <w:abstractNumId w:val="13"/>
  </w:num>
  <w:num w:numId="40" w16cid:durableId="883323796">
    <w:abstractNumId w:val="28"/>
  </w:num>
  <w:num w:numId="41" w16cid:durableId="1165583984">
    <w:abstractNumId w:val="57"/>
  </w:num>
  <w:num w:numId="42" w16cid:durableId="789008430">
    <w:abstractNumId w:val="16"/>
  </w:num>
  <w:num w:numId="43" w16cid:durableId="1947615116">
    <w:abstractNumId w:val="19"/>
  </w:num>
  <w:num w:numId="44" w16cid:durableId="673335815">
    <w:abstractNumId w:val="8"/>
  </w:num>
  <w:num w:numId="45" w16cid:durableId="356584839">
    <w:abstractNumId w:val="51"/>
  </w:num>
  <w:num w:numId="46" w16cid:durableId="1666279010">
    <w:abstractNumId w:val="58"/>
  </w:num>
  <w:num w:numId="47" w16cid:durableId="2070180023">
    <w:abstractNumId w:val="61"/>
  </w:num>
  <w:num w:numId="48" w16cid:durableId="878857282">
    <w:abstractNumId w:val="40"/>
  </w:num>
  <w:num w:numId="49" w16cid:durableId="1001856318">
    <w:abstractNumId w:val="9"/>
  </w:num>
  <w:num w:numId="50" w16cid:durableId="286162187">
    <w:abstractNumId w:val="5"/>
  </w:num>
  <w:num w:numId="51" w16cid:durableId="57024881">
    <w:abstractNumId w:val="38"/>
  </w:num>
  <w:num w:numId="52" w16cid:durableId="1255817308">
    <w:abstractNumId w:val="21"/>
  </w:num>
  <w:num w:numId="53" w16cid:durableId="320625637">
    <w:abstractNumId w:val="56"/>
  </w:num>
  <w:num w:numId="54" w16cid:durableId="512963308">
    <w:abstractNumId w:val="54"/>
  </w:num>
  <w:num w:numId="55" w16cid:durableId="729501663">
    <w:abstractNumId w:val="37"/>
  </w:num>
  <w:num w:numId="56" w16cid:durableId="1560634696">
    <w:abstractNumId w:val="44"/>
  </w:num>
  <w:num w:numId="57" w16cid:durableId="2015570305">
    <w:abstractNumId w:val="32"/>
  </w:num>
  <w:num w:numId="58" w16cid:durableId="1439375394">
    <w:abstractNumId w:val="60"/>
  </w:num>
  <w:num w:numId="59" w16cid:durableId="276723330">
    <w:abstractNumId w:val="46"/>
  </w:num>
  <w:num w:numId="60" w16cid:durableId="1532956727">
    <w:abstractNumId w:val="6"/>
  </w:num>
  <w:num w:numId="61" w16cid:durableId="732043839">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345"/>
    <w:rsid w:val="000012D5"/>
    <w:rsid w:val="000025E3"/>
    <w:rsid w:val="00002707"/>
    <w:rsid w:val="00004B88"/>
    <w:rsid w:val="00004F45"/>
    <w:rsid w:val="0000620F"/>
    <w:rsid w:val="00037682"/>
    <w:rsid w:val="00040BE6"/>
    <w:rsid w:val="00047310"/>
    <w:rsid w:val="000578DD"/>
    <w:rsid w:val="00066D60"/>
    <w:rsid w:val="00097B3B"/>
    <w:rsid w:val="000A5BE8"/>
    <w:rsid w:val="000B3661"/>
    <w:rsid w:val="000C4234"/>
    <w:rsid w:val="000C6BA9"/>
    <w:rsid w:val="000E4925"/>
    <w:rsid w:val="000F7C46"/>
    <w:rsid w:val="001034AE"/>
    <w:rsid w:val="001040A5"/>
    <w:rsid w:val="001116DA"/>
    <w:rsid w:val="00121C7C"/>
    <w:rsid w:val="00135B07"/>
    <w:rsid w:val="001755A3"/>
    <w:rsid w:val="00184724"/>
    <w:rsid w:val="0019376E"/>
    <w:rsid w:val="001A5207"/>
    <w:rsid w:val="001A7CE4"/>
    <w:rsid w:val="001B0D28"/>
    <w:rsid w:val="001C360A"/>
    <w:rsid w:val="001C7C64"/>
    <w:rsid w:val="001D6328"/>
    <w:rsid w:val="001E0569"/>
    <w:rsid w:val="00200A81"/>
    <w:rsid w:val="0020488D"/>
    <w:rsid w:val="00210A1B"/>
    <w:rsid w:val="002355BB"/>
    <w:rsid w:val="0023599D"/>
    <w:rsid w:val="00247D48"/>
    <w:rsid w:val="00280438"/>
    <w:rsid w:val="00283272"/>
    <w:rsid w:val="00293B97"/>
    <w:rsid w:val="00296269"/>
    <w:rsid w:val="002B504D"/>
    <w:rsid w:val="002C4D0E"/>
    <w:rsid w:val="002D22B0"/>
    <w:rsid w:val="002E148E"/>
    <w:rsid w:val="002E6FC2"/>
    <w:rsid w:val="003009E0"/>
    <w:rsid w:val="00302405"/>
    <w:rsid w:val="003131EE"/>
    <w:rsid w:val="003210EF"/>
    <w:rsid w:val="00323A58"/>
    <w:rsid w:val="003259A3"/>
    <w:rsid w:val="00331A1D"/>
    <w:rsid w:val="00335753"/>
    <w:rsid w:val="00350EDC"/>
    <w:rsid w:val="003544F7"/>
    <w:rsid w:val="00356690"/>
    <w:rsid w:val="00361D3C"/>
    <w:rsid w:val="003C73B1"/>
    <w:rsid w:val="003D41F9"/>
    <w:rsid w:val="003E47F5"/>
    <w:rsid w:val="003F170A"/>
    <w:rsid w:val="00401DD5"/>
    <w:rsid w:val="0040242E"/>
    <w:rsid w:val="00402CE9"/>
    <w:rsid w:val="004177E4"/>
    <w:rsid w:val="00417E2E"/>
    <w:rsid w:val="0042023A"/>
    <w:rsid w:val="00421C06"/>
    <w:rsid w:val="0043645E"/>
    <w:rsid w:val="00463D38"/>
    <w:rsid w:val="00464073"/>
    <w:rsid w:val="00474902"/>
    <w:rsid w:val="00481D9F"/>
    <w:rsid w:val="004862E3"/>
    <w:rsid w:val="004A5C52"/>
    <w:rsid w:val="004B336B"/>
    <w:rsid w:val="004B5E0D"/>
    <w:rsid w:val="004D234B"/>
    <w:rsid w:val="004D297E"/>
    <w:rsid w:val="004E1790"/>
    <w:rsid w:val="004F6265"/>
    <w:rsid w:val="004F7ECA"/>
    <w:rsid w:val="00504887"/>
    <w:rsid w:val="00524099"/>
    <w:rsid w:val="0054710E"/>
    <w:rsid w:val="0054768D"/>
    <w:rsid w:val="00554448"/>
    <w:rsid w:val="005649A6"/>
    <w:rsid w:val="0056775C"/>
    <w:rsid w:val="00576023"/>
    <w:rsid w:val="00585E36"/>
    <w:rsid w:val="0059351A"/>
    <w:rsid w:val="00596B0E"/>
    <w:rsid w:val="005A6D4D"/>
    <w:rsid w:val="005D633E"/>
    <w:rsid w:val="005E674C"/>
    <w:rsid w:val="00602802"/>
    <w:rsid w:val="006171E3"/>
    <w:rsid w:val="006209B0"/>
    <w:rsid w:val="006316F4"/>
    <w:rsid w:val="00641D2B"/>
    <w:rsid w:val="00655349"/>
    <w:rsid w:val="00683251"/>
    <w:rsid w:val="00693795"/>
    <w:rsid w:val="006A2539"/>
    <w:rsid w:val="006A7345"/>
    <w:rsid w:val="006B48E5"/>
    <w:rsid w:val="006C3878"/>
    <w:rsid w:val="006C7F3A"/>
    <w:rsid w:val="006D1A43"/>
    <w:rsid w:val="006F114F"/>
    <w:rsid w:val="006F189E"/>
    <w:rsid w:val="00702C98"/>
    <w:rsid w:val="00707EC8"/>
    <w:rsid w:val="007166DC"/>
    <w:rsid w:val="007231F8"/>
    <w:rsid w:val="00731C4A"/>
    <w:rsid w:val="007414C2"/>
    <w:rsid w:val="00744669"/>
    <w:rsid w:val="007566FC"/>
    <w:rsid w:val="00757EF1"/>
    <w:rsid w:val="00776087"/>
    <w:rsid w:val="00791811"/>
    <w:rsid w:val="00797F71"/>
    <w:rsid w:val="007C56EF"/>
    <w:rsid w:val="007C624C"/>
    <w:rsid w:val="007D24BD"/>
    <w:rsid w:val="007E1948"/>
    <w:rsid w:val="007F542E"/>
    <w:rsid w:val="00800C4F"/>
    <w:rsid w:val="00803E6B"/>
    <w:rsid w:val="00806501"/>
    <w:rsid w:val="00812DEE"/>
    <w:rsid w:val="00833600"/>
    <w:rsid w:val="00840F5C"/>
    <w:rsid w:val="00850AE1"/>
    <w:rsid w:val="008571F2"/>
    <w:rsid w:val="00885D11"/>
    <w:rsid w:val="008A01B3"/>
    <w:rsid w:val="008B4C43"/>
    <w:rsid w:val="008C36FD"/>
    <w:rsid w:val="008D007B"/>
    <w:rsid w:val="008D2DB6"/>
    <w:rsid w:val="008D32E0"/>
    <w:rsid w:val="008E7FD6"/>
    <w:rsid w:val="008F2929"/>
    <w:rsid w:val="00921BF3"/>
    <w:rsid w:val="00927754"/>
    <w:rsid w:val="009321E0"/>
    <w:rsid w:val="00937C0E"/>
    <w:rsid w:val="009410A3"/>
    <w:rsid w:val="009420E1"/>
    <w:rsid w:val="00953C4E"/>
    <w:rsid w:val="00973845"/>
    <w:rsid w:val="00995D5C"/>
    <w:rsid w:val="009A01CE"/>
    <w:rsid w:val="009B0D79"/>
    <w:rsid w:val="009B0DFB"/>
    <w:rsid w:val="009C261B"/>
    <w:rsid w:val="009C2724"/>
    <w:rsid w:val="009C3544"/>
    <w:rsid w:val="009D7470"/>
    <w:rsid w:val="009F79FE"/>
    <w:rsid w:val="00A23327"/>
    <w:rsid w:val="00A3259F"/>
    <w:rsid w:val="00A41C34"/>
    <w:rsid w:val="00A459C2"/>
    <w:rsid w:val="00A56865"/>
    <w:rsid w:val="00A636E4"/>
    <w:rsid w:val="00A80F1C"/>
    <w:rsid w:val="00A825C8"/>
    <w:rsid w:val="00A840F4"/>
    <w:rsid w:val="00A931E3"/>
    <w:rsid w:val="00A96614"/>
    <w:rsid w:val="00AC00FC"/>
    <w:rsid w:val="00AC1D4C"/>
    <w:rsid w:val="00AD0E2E"/>
    <w:rsid w:val="00AE72ED"/>
    <w:rsid w:val="00AF0AF8"/>
    <w:rsid w:val="00B000CB"/>
    <w:rsid w:val="00B01CCE"/>
    <w:rsid w:val="00B0289B"/>
    <w:rsid w:val="00B056CD"/>
    <w:rsid w:val="00B07AF2"/>
    <w:rsid w:val="00B17B0E"/>
    <w:rsid w:val="00B73DA5"/>
    <w:rsid w:val="00B806F6"/>
    <w:rsid w:val="00B81F59"/>
    <w:rsid w:val="00B96B8B"/>
    <w:rsid w:val="00B979F8"/>
    <w:rsid w:val="00BA02F2"/>
    <w:rsid w:val="00BA239C"/>
    <w:rsid w:val="00BA4057"/>
    <w:rsid w:val="00BB6C2E"/>
    <w:rsid w:val="00C41E0D"/>
    <w:rsid w:val="00C74491"/>
    <w:rsid w:val="00C7758C"/>
    <w:rsid w:val="00C77DB7"/>
    <w:rsid w:val="00C8449A"/>
    <w:rsid w:val="00C87875"/>
    <w:rsid w:val="00C927F0"/>
    <w:rsid w:val="00C94B62"/>
    <w:rsid w:val="00CC0440"/>
    <w:rsid w:val="00CE5B10"/>
    <w:rsid w:val="00CF5E81"/>
    <w:rsid w:val="00D00111"/>
    <w:rsid w:val="00D03D56"/>
    <w:rsid w:val="00D05649"/>
    <w:rsid w:val="00D2639F"/>
    <w:rsid w:val="00D306D6"/>
    <w:rsid w:val="00D41E1D"/>
    <w:rsid w:val="00D47879"/>
    <w:rsid w:val="00D700BF"/>
    <w:rsid w:val="00D92CE7"/>
    <w:rsid w:val="00DB0D40"/>
    <w:rsid w:val="00DC72C4"/>
    <w:rsid w:val="00DF4508"/>
    <w:rsid w:val="00E05C9B"/>
    <w:rsid w:val="00E067B9"/>
    <w:rsid w:val="00E12617"/>
    <w:rsid w:val="00E150FF"/>
    <w:rsid w:val="00E16845"/>
    <w:rsid w:val="00E25A8E"/>
    <w:rsid w:val="00E436F9"/>
    <w:rsid w:val="00E52A3E"/>
    <w:rsid w:val="00E6121C"/>
    <w:rsid w:val="00E67AE0"/>
    <w:rsid w:val="00E97998"/>
    <w:rsid w:val="00EA0462"/>
    <w:rsid w:val="00ED7D77"/>
    <w:rsid w:val="00EE2600"/>
    <w:rsid w:val="00EF33EC"/>
    <w:rsid w:val="00EF6E2D"/>
    <w:rsid w:val="00F11BAC"/>
    <w:rsid w:val="00F13D0A"/>
    <w:rsid w:val="00F2053A"/>
    <w:rsid w:val="00F247D6"/>
    <w:rsid w:val="00F335AD"/>
    <w:rsid w:val="00F45928"/>
    <w:rsid w:val="00F5528F"/>
    <w:rsid w:val="00F66FC1"/>
    <w:rsid w:val="00F753C8"/>
    <w:rsid w:val="00F81095"/>
    <w:rsid w:val="00F86FFA"/>
    <w:rsid w:val="00F938FD"/>
    <w:rsid w:val="00F9644D"/>
    <w:rsid w:val="00F96905"/>
    <w:rsid w:val="00FB2346"/>
    <w:rsid w:val="00FC11EB"/>
    <w:rsid w:val="00FD5C9F"/>
    <w:rsid w:val="00FD5CBC"/>
    <w:rsid w:val="00FF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51"/>
    <o:shapelayout v:ext="edit">
      <o:idmap v:ext="edit" data="2"/>
    </o:shapelayout>
  </w:shapeDefaults>
  <w:decimalSymbol w:val=","/>
  <w:listSeparator w:val=";"/>
  <w14:docId w14:val="2345A0A6"/>
  <w15:docId w15:val="{64495979-80F0-4A72-87DF-C416E111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45928"/>
    <w:pPr>
      <w:suppressAutoHyphens/>
      <w:snapToGrid w:val="0"/>
      <w:spacing w:after="0" w:line="240" w:lineRule="auto"/>
      <w:jc w:val="both"/>
    </w:pPr>
    <w:rPr>
      <w:rFonts w:ascii="Times New Roman" w:eastAsia="Times New Roman" w:hAnsi="Times New Roman" w:cs="Times New Roman"/>
      <w:sz w:val="28"/>
      <w:lang w:eastAsia="ar-SA"/>
    </w:rPr>
  </w:style>
  <w:style w:type="paragraph" w:styleId="1">
    <w:name w:val="heading 1"/>
    <w:basedOn w:val="a1"/>
    <w:next w:val="a1"/>
    <w:link w:val="10"/>
    <w:uiPriority w:val="99"/>
    <w:qFormat/>
    <w:rsid w:val="006A7345"/>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1"/>
    <w:next w:val="a1"/>
    <w:link w:val="20"/>
    <w:uiPriority w:val="99"/>
    <w:qFormat/>
    <w:rsid w:val="006A7345"/>
    <w:pPr>
      <w:keepNext/>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1"/>
    <w:next w:val="a1"/>
    <w:link w:val="30"/>
    <w:uiPriority w:val="99"/>
    <w:qFormat/>
    <w:rsid w:val="006A7345"/>
    <w:pPr>
      <w:keepNext/>
      <w:widowControl w:val="0"/>
      <w:numPr>
        <w:ilvl w:val="2"/>
        <w:numId w:val="1"/>
      </w:numPr>
      <w:snapToGrid/>
      <w:spacing w:before="360" w:after="60"/>
      <w:outlineLvl w:val="2"/>
    </w:pPr>
    <w:rPr>
      <w:b/>
      <w:bCs/>
      <w:color w:val="000000"/>
      <w:szCs w:val="28"/>
      <w:lang w:val="en-US" w:eastAsia="en-US"/>
    </w:rPr>
  </w:style>
  <w:style w:type="paragraph" w:styleId="4">
    <w:name w:val="heading 4"/>
    <w:basedOn w:val="a1"/>
    <w:next w:val="a1"/>
    <w:link w:val="40"/>
    <w:uiPriority w:val="99"/>
    <w:unhideWhenUsed/>
    <w:qFormat/>
    <w:rsid w:val="00E067B9"/>
    <w:pPr>
      <w:keepNext/>
      <w:keepLines/>
      <w:spacing w:before="40"/>
      <w:outlineLvl w:val="3"/>
    </w:pPr>
    <w:rPr>
      <w:rFonts w:ascii="Cambria" w:hAnsi="Cambria"/>
      <w:i/>
      <w:iCs/>
      <w:color w:val="365F91"/>
    </w:rPr>
  </w:style>
  <w:style w:type="paragraph" w:styleId="5">
    <w:name w:val="heading 5"/>
    <w:basedOn w:val="a1"/>
    <w:next w:val="a1"/>
    <w:link w:val="50"/>
    <w:semiHidden/>
    <w:unhideWhenUsed/>
    <w:qFormat/>
    <w:rsid w:val="00335753"/>
    <w:pPr>
      <w:keepNext/>
      <w:keepLines/>
      <w:suppressAutoHyphens w:val="0"/>
      <w:snapToGrid/>
      <w:spacing w:before="40"/>
      <w:jc w:val="left"/>
      <w:outlineLvl w:val="4"/>
    </w:pPr>
    <w:rPr>
      <w:rFonts w:asciiTheme="majorHAnsi" w:eastAsiaTheme="majorEastAsia" w:hAnsiTheme="majorHAnsi" w:cstheme="majorBidi"/>
      <w:color w:val="365F91" w:themeColor="accent1" w:themeShade="BF"/>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A7345"/>
    <w:rPr>
      <w:rFonts w:ascii="Arial" w:eastAsia="Times New Roman" w:hAnsi="Arial" w:cs="Times New Roman"/>
      <w:b/>
      <w:bCs/>
      <w:color w:val="000000"/>
      <w:kern w:val="1"/>
      <w:sz w:val="28"/>
      <w:szCs w:val="28"/>
      <w:lang w:val="en-US"/>
    </w:rPr>
  </w:style>
  <w:style w:type="character" w:customStyle="1" w:styleId="20">
    <w:name w:val="Заголовок 2 Знак"/>
    <w:basedOn w:val="a2"/>
    <w:link w:val="2"/>
    <w:uiPriority w:val="99"/>
    <w:rsid w:val="006A7345"/>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2"/>
    <w:link w:val="3"/>
    <w:uiPriority w:val="99"/>
    <w:rsid w:val="006A7345"/>
    <w:rPr>
      <w:rFonts w:ascii="Times New Roman" w:eastAsia="Times New Roman" w:hAnsi="Times New Roman" w:cs="Times New Roman"/>
      <w:b/>
      <w:bCs/>
      <w:color w:val="000000"/>
      <w:sz w:val="28"/>
      <w:szCs w:val="28"/>
      <w:lang w:val="en-US"/>
    </w:rPr>
  </w:style>
  <w:style w:type="character" w:customStyle="1" w:styleId="40">
    <w:name w:val="Заголовок 4 Знак"/>
    <w:basedOn w:val="a2"/>
    <w:link w:val="4"/>
    <w:uiPriority w:val="99"/>
    <w:rsid w:val="00E067B9"/>
    <w:rPr>
      <w:rFonts w:ascii="Cambria" w:eastAsia="Times New Roman" w:hAnsi="Cambria" w:cs="Times New Roman"/>
      <w:i/>
      <w:iCs/>
      <w:color w:val="365F91"/>
      <w:sz w:val="28"/>
      <w:lang w:eastAsia="ar-SA"/>
    </w:rPr>
  </w:style>
  <w:style w:type="paragraph" w:styleId="a5">
    <w:name w:val="Balloon Text"/>
    <w:basedOn w:val="a1"/>
    <w:link w:val="a6"/>
    <w:uiPriority w:val="99"/>
    <w:semiHidden/>
    <w:unhideWhenUsed/>
    <w:rsid w:val="006A7345"/>
    <w:rPr>
      <w:rFonts w:ascii="Tahoma" w:hAnsi="Tahoma" w:cs="Tahoma"/>
      <w:sz w:val="16"/>
      <w:szCs w:val="16"/>
    </w:rPr>
  </w:style>
  <w:style w:type="character" w:customStyle="1" w:styleId="a6">
    <w:name w:val="Текст выноски Знак"/>
    <w:basedOn w:val="a2"/>
    <w:link w:val="a5"/>
    <w:uiPriority w:val="99"/>
    <w:semiHidden/>
    <w:rsid w:val="006A7345"/>
    <w:rPr>
      <w:rFonts w:ascii="Tahoma" w:eastAsia="Times New Roman" w:hAnsi="Tahoma" w:cs="Tahoma"/>
      <w:sz w:val="16"/>
      <w:szCs w:val="16"/>
      <w:lang w:eastAsia="ar-SA"/>
    </w:rPr>
  </w:style>
  <w:style w:type="paragraph" w:styleId="a7">
    <w:name w:val="header"/>
    <w:aliases w:val="ВерхКолонтитул, Знак10,Знак10"/>
    <w:basedOn w:val="a1"/>
    <w:link w:val="a8"/>
    <w:uiPriority w:val="99"/>
    <w:unhideWhenUsed/>
    <w:rsid w:val="006A7345"/>
    <w:pPr>
      <w:tabs>
        <w:tab w:val="center" w:pos="4677"/>
        <w:tab w:val="right" w:pos="9355"/>
      </w:tabs>
    </w:pPr>
  </w:style>
  <w:style w:type="character" w:customStyle="1" w:styleId="a8">
    <w:name w:val="Верхний колонтитул Знак"/>
    <w:aliases w:val="ВерхКолонтитул Знак, Знак10 Знак,Знак10 Знак"/>
    <w:basedOn w:val="a2"/>
    <w:link w:val="a7"/>
    <w:uiPriority w:val="99"/>
    <w:rsid w:val="006A7345"/>
    <w:rPr>
      <w:rFonts w:ascii="Times New Roman" w:eastAsia="Times New Roman" w:hAnsi="Times New Roman" w:cs="Times New Roman"/>
      <w:sz w:val="28"/>
      <w:lang w:eastAsia="ar-SA"/>
    </w:rPr>
  </w:style>
  <w:style w:type="paragraph" w:styleId="a9">
    <w:name w:val="footer"/>
    <w:aliases w:val=" Знак12,Знак12"/>
    <w:basedOn w:val="a1"/>
    <w:link w:val="aa"/>
    <w:uiPriority w:val="99"/>
    <w:unhideWhenUsed/>
    <w:rsid w:val="006A7345"/>
    <w:pPr>
      <w:tabs>
        <w:tab w:val="center" w:pos="4677"/>
        <w:tab w:val="right" w:pos="9355"/>
      </w:tabs>
    </w:pPr>
  </w:style>
  <w:style w:type="character" w:customStyle="1" w:styleId="aa">
    <w:name w:val="Нижний колонтитул Знак"/>
    <w:aliases w:val=" Знак12 Знак,Знак12 Знак"/>
    <w:basedOn w:val="a2"/>
    <w:link w:val="a9"/>
    <w:uiPriority w:val="99"/>
    <w:rsid w:val="006A7345"/>
    <w:rPr>
      <w:rFonts w:ascii="Times New Roman" w:eastAsia="Times New Roman" w:hAnsi="Times New Roman" w:cs="Times New Roman"/>
      <w:sz w:val="28"/>
      <w:lang w:eastAsia="ar-SA"/>
    </w:rPr>
  </w:style>
  <w:style w:type="paragraph" w:styleId="ab">
    <w:name w:val="Body Text Indent"/>
    <w:basedOn w:val="a1"/>
    <w:link w:val="ac"/>
    <w:uiPriority w:val="99"/>
    <w:semiHidden/>
    <w:rsid w:val="006A7345"/>
    <w:pPr>
      <w:snapToGrid/>
      <w:ind w:left="-540" w:firstLine="709"/>
    </w:pPr>
    <w:rPr>
      <w:sz w:val="24"/>
      <w:szCs w:val="20"/>
    </w:rPr>
  </w:style>
  <w:style w:type="character" w:customStyle="1" w:styleId="ac">
    <w:name w:val="Основной текст с отступом Знак"/>
    <w:basedOn w:val="a2"/>
    <w:link w:val="ab"/>
    <w:uiPriority w:val="99"/>
    <w:semiHidden/>
    <w:rsid w:val="006A7345"/>
    <w:rPr>
      <w:rFonts w:ascii="Times New Roman" w:eastAsia="Times New Roman" w:hAnsi="Times New Roman" w:cs="Times New Roman"/>
      <w:sz w:val="24"/>
      <w:szCs w:val="20"/>
      <w:lang w:eastAsia="ar-SA"/>
    </w:rPr>
  </w:style>
  <w:style w:type="paragraph" w:customStyle="1" w:styleId="ConsPlusNormal">
    <w:name w:val="ConsPlusNormal"/>
    <w:link w:val="ConsPlusNormal1"/>
    <w:qFormat/>
    <w:rsid w:val="006A734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1">
    <w:name w:val="ConsPlusNormal Знак1"/>
    <w:link w:val="ConsPlusNormal"/>
    <w:locked/>
    <w:rsid w:val="00E067B9"/>
    <w:rPr>
      <w:rFonts w:ascii="Arial" w:eastAsia="Times New Roman" w:hAnsi="Arial" w:cs="Arial"/>
      <w:sz w:val="20"/>
      <w:szCs w:val="20"/>
      <w:lang w:eastAsia="ar-SA"/>
    </w:rPr>
  </w:style>
  <w:style w:type="paragraph" w:styleId="21">
    <w:name w:val="Body Text Indent 2"/>
    <w:basedOn w:val="a1"/>
    <w:link w:val="22"/>
    <w:uiPriority w:val="99"/>
    <w:semiHidden/>
    <w:unhideWhenUsed/>
    <w:rsid w:val="006A7345"/>
    <w:pPr>
      <w:spacing w:after="120" w:line="480" w:lineRule="auto"/>
      <w:ind w:left="283"/>
    </w:pPr>
  </w:style>
  <w:style w:type="character" w:customStyle="1" w:styleId="22">
    <w:name w:val="Основной текст с отступом 2 Знак"/>
    <w:basedOn w:val="a2"/>
    <w:link w:val="21"/>
    <w:uiPriority w:val="99"/>
    <w:semiHidden/>
    <w:rsid w:val="006A7345"/>
    <w:rPr>
      <w:rFonts w:ascii="Times New Roman" w:eastAsia="Times New Roman" w:hAnsi="Times New Roman" w:cs="Times New Roman"/>
      <w:sz w:val="28"/>
      <w:lang w:eastAsia="ar-SA"/>
    </w:rPr>
  </w:style>
  <w:style w:type="paragraph" w:customStyle="1" w:styleId="ConsNormal">
    <w:name w:val="ConsNormal"/>
    <w:link w:val="ConsNormal0"/>
    <w:uiPriority w:val="99"/>
    <w:rsid w:val="006A734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6A7345"/>
    <w:rPr>
      <w:rFonts w:ascii="Arial" w:eastAsia="Times New Roman" w:hAnsi="Arial" w:cs="Arial"/>
      <w:sz w:val="20"/>
      <w:szCs w:val="20"/>
      <w:lang w:eastAsia="ru-RU"/>
    </w:rPr>
  </w:style>
  <w:style w:type="paragraph" w:customStyle="1" w:styleId="ListParagraph1">
    <w:name w:val="List Paragraph1"/>
    <w:basedOn w:val="a1"/>
    <w:uiPriority w:val="99"/>
    <w:rsid w:val="006A7345"/>
    <w:pPr>
      <w:ind w:left="720"/>
    </w:pPr>
  </w:style>
  <w:style w:type="paragraph" w:customStyle="1" w:styleId="13">
    <w:name w:val="Основной 13"/>
    <w:basedOn w:val="a1"/>
    <w:uiPriority w:val="99"/>
    <w:rsid w:val="006A7345"/>
    <w:pPr>
      <w:suppressAutoHyphens w:val="0"/>
      <w:snapToGrid/>
      <w:spacing w:before="120" w:after="120"/>
      <w:ind w:firstLine="709"/>
    </w:pPr>
    <w:rPr>
      <w:bCs/>
      <w:iCs/>
      <w:sz w:val="26"/>
      <w:lang w:eastAsia="en-US"/>
    </w:rPr>
  </w:style>
  <w:style w:type="paragraph" w:styleId="ad">
    <w:name w:val="No Spacing"/>
    <w:link w:val="ae"/>
    <w:uiPriority w:val="1"/>
    <w:qFormat/>
    <w:rsid w:val="006A7345"/>
    <w:pPr>
      <w:spacing w:after="0" w:line="240" w:lineRule="auto"/>
    </w:pPr>
    <w:rPr>
      <w:rFonts w:ascii="Times New Roman" w:eastAsia="Times New Roman" w:hAnsi="Times New Roman" w:cs="Times New Roman"/>
      <w:sz w:val="24"/>
      <w:szCs w:val="24"/>
    </w:rPr>
  </w:style>
  <w:style w:type="paragraph" w:styleId="af">
    <w:name w:val="TOC Heading"/>
    <w:basedOn w:val="1"/>
    <w:next w:val="a1"/>
    <w:uiPriority w:val="39"/>
    <w:unhideWhenUsed/>
    <w:qFormat/>
    <w:rsid w:val="006A7345"/>
    <w:pPr>
      <w:keepNext/>
      <w:keepLines/>
      <w:numPr>
        <w:numId w:val="0"/>
      </w:numPr>
      <w:suppressAutoHyphens w:val="0"/>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23">
    <w:name w:val="toc 2"/>
    <w:basedOn w:val="a1"/>
    <w:next w:val="a1"/>
    <w:autoRedefine/>
    <w:uiPriority w:val="39"/>
    <w:unhideWhenUsed/>
    <w:rsid w:val="006A7345"/>
    <w:pPr>
      <w:tabs>
        <w:tab w:val="right" w:leader="dot" w:pos="9344"/>
      </w:tabs>
      <w:spacing w:after="100"/>
    </w:pPr>
  </w:style>
  <w:style w:type="paragraph" w:styleId="31">
    <w:name w:val="toc 3"/>
    <w:basedOn w:val="a1"/>
    <w:next w:val="a1"/>
    <w:autoRedefine/>
    <w:uiPriority w:val="39"/>
    <w:unhideWhenUsed/>
    <w:rsid w:val="00B000CB"/>
    <w:pPr>
      <w:tabs>
        <w:tab w:val="right" w:leader="dot" w:pos="9344"/>
      </w:tabs>
      <w:spacing w:after="100"/>
    </w:pPr>
    <w:rPr>
      <w:b/>
      <w:bCs/>
      <w:noProof/>
      <w:lang w:eastAsia="en-US"/>
    </w:rPr>
  </w:style>
  <w:style w:type="character" w:styleId="af0">
    <w:name w:val="Hyperlink"/>
    <w:basedOn w:val="a2"/>
    <w:uiPriority w:val="99"/>
    <w:unhideWhenUsed/>
    <w:rsid w:val="006A7345"/>
    <w:rPr>
      <w:color w:val="0000FF" w:themeColor="hyperlink"/>
      <w:u w:val="single"/>
    </w:rPr>
  </w:style>
  <w:style w:type="table" w:styleId="af1">
    <w:name w:val="Table Grid"/>
    <w:basedOn w:val="a3"/>
    <w:uiPriority w:val="99"/>
    <w:rsid w:val="006A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6A7345"/>
  </w:style>
  <w:style w:type="paragraph" w:customStyle="1" w:styleId="S">
    <w:name w:val="S_Обычный жирный"/>
    <w:basedOn w:val="a1"/>
    <w:qFormat/>
    <w:rsid w:val="006A7345"/>
    <w:pPr>
      <w:suppressAutoHyphens w:val="0"/>
      <w:snapToGrid/>
      <w:spacing w:line="276" w:lineRule="auto"/>
      <w:ind w:firstLine="851"/>
    </w:pPr>
    <w:rPr>
      <w:sz w:val="24"/>
      <w:szCs w:val="24"/>
      <w:lang w:eastAsia="ru-RU"/>
    </w:rPr>
  </w:style>
  <w:style w:type="paragraph" w:customStyle="1" w:styleId="a0">
    <w:name w:val="Маркированный"/>
    <w:basedOn w:val="a1"/>
    <w:uiPriority w:val="99"/>
    <w:rsid w:val="006A7345"/>
    <w:pPr>
      <w:numPr>
        <w:numId w:val="2"/>
      </w:numPr>
      <w:suppressAutoHyphens w:val="0"/>
      <w:snapToGrid/>
    </w:pPr>
    <w:rPr>
      <w:szCs w:val="28"/>
      <w:lang w:eastAsia="ru-RU"/>
    </w:rPr>
  </w:style>
  <w:style w:type="paragraph" w:styleId="af2">
    <w:name w:val="Body Text"/>
    <w:basedOn w:val="a1"/>
    <w:link w:val="af3"/>
    <w:uiPriority w:val="99"/>
    <w:semiHidden/>
    <w:unhideWhenUsed/>
    <w:rsid w:val="006A7345"/>
    <w:pPr>
      <w:spacing w:after="120"/>
    </w:pPr>
  </w:style>
  <w:style w:type="character" w:customStyle="1" w:styleId="af3">
    <w:name w:val="Основной текст Знак"/>
    <w:basedOn w:val="a2"/>
    <w:link w:val="af2"/>
    <w:uiPriority w:val="99"/>
    <w:semiHidden/>
    <w:rsid w:val="006A7345"/>
    <w:rPr>
      <w:rFonts w:ascii="Times New Roman" w:eastAsia="Times New Roman" w:hAnsi="Times New Roman" w:cs="Times New Roman"/>
      <w:sz w:val="28"/>
      <w:lang w:eastAsia="ar-SA"/>
    </w:rPr>
  </w:style>
  <w:style w:type="paragraph" w:styleId="af4">
    <w:name w:val="List Paragraph"/>
    <w:aliases w:val="Заголовок мой1,СписокСТПр,Абзац списка основной,List Paragraph2,ПАРАГРАФ,Нумерация,список 1,Абзац списка3,List Paragraph,Варианты ответов,СПИСКИ,маркированный"/>
    <w:basedOn w:val="a1"/>
    <w:link w:val="af5"/>
    <w:qFormat/>
    <w:rsid w:val="006A7345"/>
    <w:pPr>
      <w:ind w:left="720"/>
      <w:contextualSpacing/>
    </w:pPr>
  </w:style>
  <w:style w:type="character" w:customStyle="1" w:styleId="af5">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маркированный Знак"/>
    <w:link w:val="af4"/>
    <w:uiPriority w:val="99"/>
    <w:locked/>
    <w:rsid w:val="006A7345"/>
    <w:rPr>
      <w:rFonts w:ascii="Times New Roman" w:eastAsia="Times New Roman" w:hAnsi="Times New Roman" w:cs="Times New Roman"/>
      <w:sz w:val="28"/>
      <w:lang w:eastAsia="ar-SA"/>
    </w:rPr>
  </w:style>
  <w:style w:type="character" w:customStyle="1" w:styleId="FontStyle48">
    <w:name w:val="Font Style48"/>
    <w:uiPriority w:val="99"/>
    <w:rsid w:val="006A7345"/>
    <w:rPr>
      <w:rFonts w:ascii="Times New Roman" w:hAnsi="Times New Roman" w:cs="Times New Roman"/>
      <w:sz w:val="22"/>
      <w:szCs w:val="22"/>
    </w:rPr>
  </w:style>
  <w:style w:type="character" w:customStyle="1" w:styleId="normaltextrun">
    <w:name w:val="normaltextrun"/>
    <w:basedOn w:val="a2"/>
    <w:rsid w:val="006A7345"/>
  </w:style>
  <w:style w:type="character" w:customStyle="1" w:styleId="scxw105945467">
    <w:name w:val="scxw105945467"/>
    <w:basedOn w:val="a2"/>
    <w:rsid w:val="006A7345"/>
  </w:style>
  <w:style w:type="character" w:customStyle="1" w:styleId="eop">
    <w:name w:val="eop"/>
    <w:basedOn w:val="a2"/>
    <w:rsid w:val="006A7345"/>
  </w:style>
  <w:style w:type="character" w:customStyle="1" w:styleId="scxw38663416">
    <w:name w:val="scxw38663416"/>
    <w:basedOn w:val="a2"/>
    <w:rsid w:val="006A7345"/>
  </w:style>
  <w:style w:type="paragraph" w:styleId="af6">
    <w:name w:val="annotation text"/>
    <w:basedOn w:val="a1"/>
    <w:link w:val="af7"/>
    <w:uiPriority w:val="99"/>
    <w:unhideWhenUsed/>
    <w:rsid w:val="006A7345"/>
    <w:rPr>
      <w:sz w:val="20"/>
      <w:szCs w:val="20"/>
    </w:rPr>
  </w:style>
  <w:style w:type="character" w:customStyle="1" w:styleId="af7">
    <w:name w:val="Текст примечания Знак"/>
    <w:basedOn w:val="a2"/>
    <w:link w:val="af6"/>
    <w:uiPriority w:val="99"/>
    <w:rsid w:val="006A7345"/>
    <w:rPr>
      <w:rFonts w:ascii="Times New Roman" w:eastAsia="Times New Roman" w:hAnsi="Times New Roman" w:cs="Times New Roman"/>
      <w:sz w:val="20"/>
      <w:szCs w:val="20"/>
      <w:lang w:eastAsia="ar-SA"/>
    </w:rPr>
  </w:style>
  <w:style w:type="paragraph" w:styleId="af8">
    <w:name w:val="annotation subject"/>
    <w:basedOn w:val="af6"/>
    <w:next w:val="af6"/>
    <w:link w:val="af9"/>
    <w:uiPriority w:val="99"/>
    <w:semiHidden/>
    <w:unhideWhenUsed/>
    <w:rsid w:val="006A7345"/>
    <w:rPr>
      <w:b/>
      <w:bCs/>
    </w:rPr>
  </w:style>
  <w:style w:type="character" w:customStyle="1" w:styleId="af9">
    <w:name w:val="Тема примечания Знак"/>
    <w:basedOn w:val="af7"/>
    <w:link w:val="af8"/>
    <w:uiPriority w:val="99"/>
    <w:semiHidden/>
    <w:rsid w:val="006A7345"/>
    <w:rPr>
      <w:rFonts w:ascii="Times New Roman" w:eastAsia="Times New Roman" w:hAnsi="Times New Roman" w:cs="Times New Roman"/>
      <w:b/>
      <w:bCs/>
      <w:sz w:val="20"/>
      <w:szCs w:val="20"/>
      <w:lang w:eastAsia="ar-SA"/>
    </w:rPr>
  </w:style>
  <w:style w:type="paragraph" w:customStyle="1" w:styleId="s1">
    <w:name w:val="s_1"/>
    <w:basedOn w:val="a1"/>
    <w:rsid w:val="00E067B9"/>
    <w:pPr>
      <w:suppressAutoHyphens w:val="0"/>
      <w:snapToGrid/>
      <w:spacing w:before="100" w:beforeAutospacing="1" w:after="100" w:afterAutospacing="1"/>
      <w:jc w:val="left"/>
    </w:pPr>
    <w:rPr>
      <w:sz w:val="24"/>
      <w:szCs w:val="24"/>
      <w:lang w:eastAsia="ru-RU"/>
    </w:rPr>
  </w:style>
  <w:style w:type="paragraph" w:customStyle="1" w:styleId="afa">
    <w:name w:val="Таблица"/>
    <w:basedOn w:val="a1"/>
    <w:qFormat/>
    <w:rsid w:val="00E067B9"/>
    <w:pPr>
      <w:widowControl w:val="0"/>
      <w:tabs>
        <w:tab w:val="left" w:pos="7200"/>
      </w:tabs>
      <w:jc w:val="left"/>
    </w:pPr>
    <w:rPr>
      <w:sz w:val="24"/>
      <w:szCs w:val="24"/>
    </w:rPr>
  </w:style>
  <w:style w:type="paragraph" w:customStyle="1" w:styleId="afb">
    <w:name w:val="Виды использования"/>
    <w:basedOn w:val="a1"/>
    <w:qFormat/>
    <w:rsid w:val="00E067B9"/>
    <w:pPr>
      <w:widowControl w:val="0"/>
      <w:tabs>
        <w:tab w:val="left" w:pos="7200"/>
      </w:tabs>
      <w:spacing w:line="276" w:lineRule="auto"/>
      <w:jc w:val="center"/>
    </w:pPr>
    <w:rPr>
      <w:caps/>
      <w:szCs w:val="28"/>
    </w:rPr>
  </w:style>
  <w:style w:type="paragraph" w:customStyle="1" w:styleId="s16">
    <w:name w:val="s_16"/>
    <w:basedOn w:val="a1"/>
    <w:rsid w:val="00E067B9"/>
    <w:pPr>
      <w:suppressAutoHyphens w:val="0"/>
      <w:snapToGrid/>
      <w:spacing w:before="100" w:beforeAutospacing="1" w:after="100" w:afterAutospacing="1"/>
      <w:jc w:val="left"/>
    </w:pPr>
    <w:rPr>
      <w:sz w:val="24"/>
      <w:szCs w:val="24"/>
      <w:lang w:eastAsia="ru-RU"/>
    </w:rPr>
  </w:style>
  <w:style w:type="paragraph" w:customStyle="1" w:styleId="41">
    <w:name w:val="Заголовок 41"/>
    <w:basedOn w:val="a1"/>
    <w:next w:val="a1"/>
    <w:uiPriority w:val="9"/>
    <w:unhideWhenUsed/>
    <w:qFormat/>
    <w:rsid w:val="00E067B9"/>
    <w:pPr>
      <w:keepNext/>
      <w:keepLines/>
      <w:spacing w:before="40"/>
      <w:outlineLvl w:val="3"/>
    </w:pPr>
    <w:rPr>
      <w:rFonts w:ascii="Cambria" w:hAnsi="Cambria"/>
      <w:i/>
      <w:iCs/>
      <w:color w:val="365F91"/>
    </w:rPr>
  </w:style>
  <w:style w:type="paragraph" w:customStyle="1" w:styleId="11">
    <w:name w:val="Заголовок оглавления1"/>
    <w:basedOn w:val="1"/>
    <w:next w:val="a1"/>
    <w:uiPriority w:val="39"/>
    <w:unhideWhenUsed/>
    <w:qFormat/>
    <w:rsid w:val="00E067B9"/>
    <w:pPr>
      <w:keepNext/>
      <w:keepLines/>
      <w:numPr>
        <w:numId w:val="0"/>
      </w:numPr>
      <w:suppressAutoHyphens w:val="0"/>
      <w:autoSpaceDE/>
      <w:spacing w:before="240" w:after="0" w:line="259" w:lineRule="auto"/>
      <w:jc w:val="left"/>
      <w:outlineLvl w:val="9"/>
    </w:pPr>
    <w:rPr>
      <w:rFonts w:ascii="Cambria" w:hAnsi="Cambria"/>
      <w:b w:val="0"/>
      <w:bCs w:val="0"/>
      <w:color w:val="365F91"/>
      <w:kern w:val="0"/>
      <w:sz w:val="32"/>
      <w:szCs w:val="32"/>
      <w:lang w:val="ru-RU" w:eastAsia="ru-RU"/>
    </w:rPr>
  </w:style>
  <w:style w:type="character" w:customStyle="1" w:styleId="12">
    <w:name w:val="Гиперссылка1"/>
    <w:basedOn w:val="a2"/>
    <w:uiPriority w:val="99"/>
    <w:unhideWhenUsed/>
    <w:rsid w:val="00E067B9"/>
    <w:rPr>
      <w:color w:val="0000FF"/>
      <w:u w:val="single"/>
    </w:rPr>
  </w:style>
  <w:style w:type="paragraph" w:customStyle="1" w:styleId="ConsPlusNonformat">
    <w:name w:val="ConsPlusNonformat"/>
    <w:uiPriority w:val="99"/>
    <w:rsid w:val="00E06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06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4">
    <w:name w:val="toc 1"/>
    <w:basedOn w:val="a1"/>
    <w:next w:val="a1"/>
    <w:autoRedefine/>
    <w:uiPriority w:val="39"/>
    <w:unhideWhenUsed/>
    <w:rsid w:val="00E067B9"/>
    <w:pPr>
      <w:spacing w:after="100"/>
    </w:pPr>
  </w:style>
  <w:style w:type="paragraph" w:customStyle="1" w:styleId="15">
    <w:name w:val="Без интервала1"/>
    <w:qFormat/>
    <w:rsid w:val="00E067B9"/>
    <w:pPr>
      <w:spacing w:after="0" w:line="240" w:lineRule="auto"/>
    </w:pPr>
    <w:rPr>
      <w:rFonts w:ascii="Times New Roman" w:eastAsia="Times New Roman" w:hAnsi="Times New Roman" w:cs="Times New Roman"/>
      <w:sz w:val="24"/>
      <w:szCs w:val="24"/>
    </w:rPr>
  </w:style>
  <w:style w:type="paragraph" w:customStyle="1" w:styleId="afc">
    <w:name w:val="Стиль статьи правил"/>
    <w:basedOn w:val="a1"/>
    <w:uiPriority w:val="99"/>
    <w:rsid w:val="00E067B9"/>
    <w:pPr>
      <w:suppressAutoHyphens w:val="0"/>
      <w:snapToGrid/>
      <w:ind w:firstLine="680"/>
    </w:pPr>
    <w:rPr>
      <w:b/>
      <w:bCs/>
      <w:i/>
      <w:iCs/>
      <w:szCs w:val="28"/>
      <w:lang w:eastAsia="ru-RU"/>
    </w:rPr>
  </w:style>
  <w:style w:type="paragraph" w:styleId="afd">
    <w:name w:val="List Bullet"/>
    <w:aliases w:val="Маркированный список1"/>
    <w:basedOn w:val="a1"/>
    <w:link w:val="afe"/>
    <w:rsid w:val="00E067B9"/>
    <w:pPr>
      <w:tabs>
        <w:tab w:val="num" w:pos="1429"/>
      </w:tabs>
      <w:suppressAutoHyphens w:val="0"/>
      <w:snapToGrid/>
      <w:spacing w:before="100" w:beforeAutospacing="1" w:after="100" w:afterAutospacing="1"/>
      <w:ind w:left="360" w:hanging="360"/>
      <w:jc w:val="left"/>
    </w:pPr>
    <w:rPr>
      <w:sz w:val="24"/>
      <w:szCs w:val="24"/>
      <w:lang w:val="uk-UA" w:eastAsia="uk-UA"/>
    </w:rPr>
  </w:style>
  <w:style w:type="character" w:customStyle="1" w:styleId="afe">
    <w:name w:val="Маркированный список Знак"/>
    <w:aliases w:val="Маркированный список1 Знак"/>
    <w:link w:val="afd"/>
    <w:rsid w:val="00E067B9"/>
    <w:rPr>
      <w:rFonts w:ascii="Times New Roman" w:eastAsia="Times New Roman" w:hAnsi="Times New Roman" w:cs="Times New Roman"/>
      <w:sz w:val="24"/>
      <w:szCs w:val="24"/>
      <w:lang w:val="uk-UA" w:eastAsia="uk-UA"/>
    </w:rPr>
  </w:style>
  <w:style w:type="paragraph" w:customStyle="1" w:styleId="aff">
    <w:name w:val="Мясо Знак"/>
    <w:basedOn w:val="a1"/>
    <w:uiPriority w:val="99"/>
    <w:qFormat/>
    <w:rsid w:val="00E067B9"/>
    <w:pPr>
      <w:snapToGrid/>
      <w:ind w:firstLine="709"/>
    </w:pPr>
    <w:rPr>
      <w:rFonts w:eastAsia="MS Mincho"/>
      <w:szCs w:val="28"/>
    </w:rPr>
  </w:style>
  <w:style w:type="paragraph" w:customStyle="1" w:styleId="16">
    <w:name w:val="Знак Знак1 Знак Знак Знак Знак"/>
    <w:basedOn w:val="a1"/>
    <w:autoRedefine/>
    <w:rsid w:val="00E067B9"/>
    <w:pPr>
      <w:suppressAutoHyphens w:val="0"/>
      <w:snapToGrid/>
      <w:spacing w:after="160" w:line="240" w:lineRule="exact"/>
      <w:jc w:val="left"/>
    </w:pPr>
    <w:rPr>
      <w:szCs w:val="20"/>
      <w:lang w:val="en-US" w:eastAsia="en-US"/>
    </w:rPr>
  </w:style>
  <w:style w:type="character" w:customStyle="1" w:styleId="aff0">
    <w:name w:val="Знак Знак"/>
    <w:rsid w:val="00E067B9"/>
    <w:rPr>
      <w:sz w:val="26"/>
      <w:szCs w:val="26"/>
      <w:lang w:val="ru-RU" w:eastAsia="ru-RU"/>
    </w:rPr>
  </w:style>
  <w:style w:type="character" w:customStyle="1" w:styleId="searchresult">
    <w:name w:val="search_result"/>
    <w:basedOn w:val="a2"/>
    <w:rsid w:val="00E067B9"/>
  </w:style>
  <w:style w:type="paragraph" w:styleId="aff1">
    <w:name w:val="footnote text"/>
    <w:basedOn w:val="a1"/>
    <w:link w:val="aff2"/>
    <w:uiPriority w:val="99"/>
    <w:rsid w:val="00E067B9"/>
    <w:pPr>
      <w:suppressAutoHyphens w:val="0"/>
      <w:snapToGrid/>
      <w:jc w:val="left"/>
    </w:pPr>
    <w:rPr>
      <w:sz w:val="20"/>
      <w:szCs w:val="20"/>
      <w:lang w:eastAsia="ru-RU"/>
    </w:rPr>
  </w:style>
  <w:style w:type="character" w:customStyle="1" w:styleId="aff2">
    <w:name w:val="Текст сноски Знак"/>
    <w:basedOn w:val="a2"/>
    <w:link w:val="aff1"/>
    <w:uiPriority w:val="99"/>
    <w:rsid w:val="00E067B9"/>
    <w:rPr>
      <w:rFonts w:ascii="Times New Roman" w:eastAsia="Times New Roman" w:hAnsi="Times New Roman" w:cs="Times New Roman"/>
      <w:sz w:val="20"/>
      <w:szCs w:val="20"/>
      <w:lang w:eastAsia="ru-RU"/>
    </w:rPr>
  </w:style>
  <w:style w:type="character" w:styleId="aff3">
    <w:name w:val="footnote reference"/>
    <w:uiPriority w:val="99"/>
    <w:rsid w:val="00E067B9"/>
    <w:rPr>
      <w:vertAlign w:val="superscript"/>
    </w:rPr>
  </w:style>
  <w:style w:type="paragraph" w:customStyle="1" w:styleId="Iniiaiieoaeno">
    <w:name w:val="Iniiaiie oaeno"/>
    <w:basedOn w:val="a1"/>
    <w:rsid w:val="00E067B9"/>
    <w:pPr>
      <w:suppressAutoHyphens w:val="0"/>
      <w:snapToGrid/>
    </w:pPr>
    <w:rPr>
      <w:rFonts w:ascii="Peterburg" w:hAnsi="Peterburg" w:cs="Peterburg"/>
      <w:sz w:val="20"/>
      <w:szCs w:val="20"/>
      <w:lang w:eastAsia="ru-RU"/>
    </w:rPr>
  </w:style>
  <w:style w:type="paragraph" w:customStyle="1" w:styleId="formattext">
    <w:name w:val="formattext"/>
    <w:basedOn w:val="a1"/>
    <w:rsid w:val="00E067B9"/>
    <w:pPr>
      <w:suppressAutoHyphens w:val="0"/>
      <w:snapToGrid/>
      <w:spacing w:before="100" w:beforeAutospacing="1" w:after="100" w:afterAutospacing="1"/>
      <w:jc w:val="left"/>
    </w:pPr>
    <w:rPr>
      <w:sz w:val="24"/>
      <w:szCs w:val="24"/>
      <w:lang w:eastAsia="ru-RU"/>
    </w:rPr>
  </w:style>
  <w:style w:type="character" w:customStyle="1" w:styleId="410">
    <w:name w:val="Заголовок 4 Знак1"/>
    <w:basedOn w:val="a2"/>
    <w:uiPriority w:val="9"/>
    <w:semiHidden/>
    <w:rsid w:val="000E4925"/>
    <w:rPr>
      <w:rFonts w:asciiTheme="majorHAnsi" w:eastAsiaTheme="majorEastAsia" w:hAnsiTheme="majorHAnsi" w:cstheme="majorBidi"/>
      <w:i/>
      <w:iCs/>
      <w:color w:val="365F91" w:themeColor="accent1" w:themeShade="BF"/>
      <w:sz w:val="28"/>
      <w:lang w:eastAsia="ar-SA"/>
    </w:rPr>
  </w:style>
  <w:style w:type="character" w:styleId="aff4">
    <w:name w:val="annotation reference"/>
    <w:basedOn w:val="a2"/>
    <w:uiPriority w:val="99"/>
    <w:semiHidden/>
    <w:unhideWhenUsed/>
    <w:rsid w:val="000E4925"/>
    <w:rPr>
      <w:sz w:val="16"/>
      <w:szCs w:val="16"/>
    </w:rPr>
  </w:style>
  <w:style w:type="character" w:styleId="aff5">
    <w:name w:val="Emphasis"/>
    <w:basedOn w:val="a2"/>
    <w:uiPriority w:val="20"/>
    <w:qFormat/>
    <w:rsid w:val="00121C7C"/>
    <w:rPr>
      <w:i/>
      <w:iCs/>
    </w:rPr>
  </w:style>
  <w:style w:type="paragraph" w:customStyle="1" w:styleId="32">
    <w:name w:val="Стиль3"/>
    <w:basedOn w:val="a1"/>
    <w:rsid w:val="001034AE"/>
    <w:pPr>
      <w:widowControl w:val="0"/>
      <w:suppressAutoHyphens w:val="0"/>
      <w:autoSpaceDE w:val="0"/>
      <w:autoSpaceDN w:val="0"/>
      <w:snapToGrid/>
      <w:ind w:firstLine="540"/>
    </w:pPr>
    <w:rPr>
      <w:sz w:val="24"/>
      <w:szCs w:val="20"/>
      <w:lang w:eastAsia="ru-RU"/>
    </w:rPr>
  </w:style>
  <w:style w:type="paragraph" w:styleId="aff6">
    <w:name w:val="Title"/>
    <w:basedOn w:val="a1"/>
    <w:link w:val="aff7"/>
    <w:uiPriority w:val="99"/>
    <w:qFormat/>
    <w:rsid w:val="00D306D6"/>
    <w:pPr>
      <w:suppressAutoHyphens w:val="0"/>
      <w:snapToGrid/>
      <w:jc w:val="center"/>
    </w:pPr>
    <w:rPr>
      <w:szCs w:val="20"/>
      <w:lang w:eastAsia="ru-RU"/>
    </w:rPr>
  </w:style>
  <w:style w:type="character" w:customStyle="1" w:styleId="aff7">
    <w:name w:val="Заголовок Знак"/>
    <w:basedOn w:val="a2"/>
    <w:link w:val="aff6"/>
    <w:uiPriority w:val="99"/>
    <w:rsid w:val="00D306D6"/>
    <w:rPr>
      <w:rFonts w:ascii="Times New Roman" w:eastAsia="Times New Roman" w:hAnsi="Times New Roman" w:cs="Times New Roman"/>
      <w:sz w:val="28"/>
      <w:szCs w:val="20"/>
      <w:lang w:eastAsia="ru-RU"/>
    </w:rPr>
  </w:style>
  <w:style w:type="paragraph" w:customStyle="1" w:styleId="ConsPlusTitlePage">
    <w:name w:val="ConsPlusTitlePage"/>
    <w:rsid w:val="008D007B"/>
    <w:pPr>
      <w:widowControl w:val="0"/>
      <w:autoSpaceDE w:val="0"/>
      <w:autoSpaceDN w:val="0"/>
      <w:spacing w:after="0" w:line="240" w:lineRule="auto"/>
    </w:pPr>
    <w:rPr>
      <w:rFonts w:ascii="Tahoma" w:eastAsia="Times New Roman" w:hAnsi="Tahoma" w:cs="Tahoma"/>
      <w:sz w:val="20"/>
      <w:szCs w:val="20"/>
      <w:lang w:eastAsia="ru-RU"/>
    </w:rPr>
  </w:style>
  <w:style w:type="character" w:styleId="aff8">
    <w:name w:val="Placeholder Text"/>
    <w:basedOn w:val="a2"/>
    <w:uiPriority w:val="99"/>
    <w:semiHidden/>
    <w:rsid w:val="008D007B"/>
    <w:rPr>
      <w:color w:val="808080"/>
    </w:rPr>
  </w:style>
  <w:style w:type="character" w:styleId="aff9">
    <w:name w:val="FollowedHyperlink"/>
    <w:basedOn w:val="a2"/>
    <w:uiPriority w:val="99"/>
    <w:semiHidden/>
    <w:unhideWhenUsed/>
    <w:rsid w:val="008D007B"/>
    <w:rPr>
      <w:color w:val="800080" w:themeColor="followedHyperlink"/>
      <w:u w:val="single"/>
    </w:rPr>
  </w:style>
  <w:style w:type="character" w:customStyle="1" w:styleId="50">
    <w:name w:val="Заголовок 5 Знак"/>
    <w:basedOn w:val="a2"/>
    <w:link w:val="5"/>
    <w:semiHidden/>
    <w:rsid w:val="00335753"/>
    <w:rPr>
      <w:rFonts w:asciiTheme="majorHAnsi" w:eastAsiaTheme="majorEastAsia" w:hAnsiTheme="majorHAnsi" w:cstheme="majorBidi"/>
      <w:color w:val="365F91" w:themeColor="accent1" w:themeShade="BF"/>
      <w:sz w:val="24"/>
      <w:szCs w:val="24"/>
      <w:lang w:eastAsia="ru-RU"/>
    </w:rPr>
  </w:style>
  <w:style w:type="character" w:customStyle="1" w:styleId="ConsPlusNormal0">
    <w:name w:val="ConsPlusNormal Знак"/>
    <w:locked/>
    <w:rsid w:val="00335753"/>
    <w:rPr>
      <w:rFonts w:ascii="Arial" w:hAnsi="Arial"/>
      <w:sz w:val="22"/>
      <w:lang w:eastAsia="ru-RU"/>
    </w:rPr>
  </w:style>
  <w:style w:type="paragraph" w:customStyle="1" w:styleId="affa">
    <w:name w:val="Содержимое таблицы"/>
    <w:basedOn w:val="a1"/>
    <w:uiPriority w:val="99"/>
    <w:rsid w:val="00335753"/>
    <w:pPr>
      <w:widowControl w:val="0"/>
      <w:suppressLineNumbers/>
      <w:snapToGrid/>
      <w:jc w:val="left"/>
    </w:pPr>
    <w:rPr>
      <w:rFonts w:eastAsia="Arial Unicode MS"/>
      <w:sz w:val="24"/>
      <w:szCs w:val="24"/>
    </w:rPr>
  </w:style>
  <w:style w:type="paragraph" w:styleId="affb">
    <w:name w:val="Document Map"/>
    <w:basedOn w:val="a1"/>
    <w:link w:val="affc"/>
    <w:uiPriority w:val="99"/>
    <w:semiHidden/>
    <w:rsid w:val="00335753"/>
    <w:pPr>
      <w:suppressAutoHyphens w:val="0"/>
      <w:snapToGrid/>
      <w:jc w:val="left"/>
    </w:pPr>
    <w:rPr>
      <w:rFonts w:ascii="Tahoma" w:hAnsi="Tahoma" w:cs="Tahoma"/>
      <w:sz w:val="16"/>
      <w:szCs w:val="16"/>
      <w:lang w:eastAsia="ru-RU"/>
    </w:rPr>
  </w:style>
  <w:style w:type="character" w:customStyle="1" w:styleId="affc">
    <w:name w:val="Схема документа Знак"/>
    <w:basedOn w:val="a2"/>
    <w:link w:val="affb"/>
    <w:uiPriority w:val="99"/>
    <w:semiHidden/>
    <w:rsid w:val="00335753"/>
    <w:rPr>
      <w:rFonts w:ascii="Tahoma" w:eastAsia="Times New Roman" w:hAnsi="Tahoma" w:cs="Tahoma"/>
      <w:sz w:val="16"/>
      <w:szCs w:val="16"/>
      <w:lang w:eastAsia="ru-RU"/>
    </w:rPr>
  </w:style>
  <w:style w:type="paragraph" w:customStyle="1" w:styleId="consplusnormal2">
    <w:name w:val="consplusnormal"/>
    <w:basedOn w:val="a1"/>
    <w:uiPriority w:val="99"/>
    <w:rsid w:val="00335753"/>
    <w:pPr>
      <w:suppressAutoHyphens w:val="0"/>
      <w:snapToGrid/>
      <w:spacing w:before="100" w:beforeAutospacing="1" w:after="100" w:afterAutospacing="1"/>
      <w:jc w:val="left"/>
    </w:pPr>
    <w:rPr>
      <w:sz w:val="24"/>
      <w:szCs w:val="24"/>
      <w:lang w:eastAsia="ru-RU"/>
    </w:rPr>
  </w:style>
  <w:style w:type="character" w:customStyle="1" w:styleId="apple-converted-space">
    <w:name w:val="apple-converted-space"/>
    <w:uiPriority w:val="99"/>
    <w:rsid w:val="00335753"/>
    <w:rPr>
      <w:rFonts w:cs="Times New Roman"/>
    </w:rPr>
  </w:style>
  <w:style w:type="paragraph" w:customStyle="1" w:styleId="ArialNarrow13pt1">
    <w:name w:val="Arial Narrow 13 pt по ширине Первая строка:  1 см"/>
    <w:basedOn w:val="a1"/>
    <w:uiPriority w:val="99"/>
    <w:rsid w:val="00335753"/>
    <w:pPr>
      <w:suppressAutoHyphens w:val="0"/>
      <w:snapToGrid/>
      <w:ind w:firstLine="567"/>
    </w:pPr>
    <w:rPr>
      <w:rFonts w:ascii="Arial Narrow" w:hAnsi="Arial Narrow"/>
      <w:sz w:val="26"/>
      <w:szCs w:val="20"/>
      <w:lang w:val="en-US" w:eastAsia="ru-RU"/>
    </w:rPr>
  </w:style>
  <w:style w:type="paragraph" w:customStyle="1" w:styleId="a">
    <w:name w:val="Маркированный ГП"/>
    <w:basedOn w:val="af4"/>
    <w:link w:val="affd"/>
    <w:uiPriority w:val="99"/>
    <w:rsid w:val="00335753"/>
    <w:pPr>
      <w:numPr>
        <w:numId w:val="8"/>
      </w:numPr>
      <w:suppressAutoHyphens w:val="0"/>
      <w:snapToGrid/>
      <w:spacing w:line="276" w:lineRule="auto"/>
      <w:ind w:left="1134" w:hanging="425"/>
      <w:jc w:val="left"/>
    </w:pPr>
    <w:rPr>
      <w:rFonts w:ascii="Tahoma" w:hAnsi="Tahoma" w:cs="Tahoma"/>
      <w:sz w:val="24"/>
      <w:szCs w:val="24"/>
      <w:lang w:eastAsia="ru-RU"/>
    </w:rPr>
  </w:style>
  <w:style w:type="character" w:customStyle="1" w:styleId="affd">
    <w:name w:val="Маркированный ГП Знак"/>
    <w:link w:val="a"/>
    <w:uiPriority w:val="99"/>
    <w:locked/>
    <w:rsid w:val="00335753"/>
    <w:rPr>
      <w:rFonts w:ascii="Tahoma" w:eastAsia="Times New Roman" w:hAnsi="Tahoma" w:cs="Tahoma"/>
      <w:sz w:val="24"/>
      <w:szCs w:val="24"/>
      <w:lang w:eastAsia="ru-RU"/>
    </w:rPr>
  </w:style>
  <w:style w:type="paragraph" w:styleId="affe">
    <w:name w:val="caption"/>
    <w:basedOn w:val="a1"/>
    <w:next w:val="a1"/>
    <w:uiPriority w:val="99"/>
    <w:qFormat/>
    <w:rsid w:val="00335753"/>
    <w:pPr>
      <w:suppressAutoHyphens w:val="0"/>
      <w:snapToGrid/>
      <w:spacing w:after="200"/>
      <w:jc w:val="left"/>
    </w:pPr>
    <w:rPr>
      <w:b/>
      <w:bCs/>
      <w:color w:val="4F81BD"/>
      <w:sz w:val="18"/>
      <w:szCs w:val="18"/>
      <w:lang w:eastAsia="ru-RU"/>
    </w:rPr>
  </w:style>
  <w:style w:type="character" w:customStyle="1" w:styleId="215pt">
    <w:name w:val="Основной текст (2) + 15 pt"/>
    <w:uiPriority w:val="99"/>
    <w:rsid w:val="00335753"/>
    <w:rPr>
      <w:rFonts w:ascii="Times New Roman" w:hAnsi="Times New Roman" w:cs="Times New Roman"/>
      <w:color w:val="000000"/>
      <w:spacing w:val="0"/>
      <w:w w:val="100"/>
      <w:position w:val="0"/>
      <w:sz w:val="30"/>
      <w:szCs w:val="30"/>
      <w:u w:val="none"/>
      <w:lang w:val="ru-RU" w:eastAsia="ru-RU"/>
    </w:rPr>
  </w:style>
  <w:style w:type="character" w:customStyle="1" w:styleId="24">
    <w:name w:val="Основной текст (2)_"/>
    <w:link w:val="25"/>
    <w:uiPriority w:val="99"/>
    <w:locked/>
    <w:rsid w:val="00335753"/>
    <w:rPr>
      <w:rFonts w:ascii="Times New Roman" w:hAnsi="Times New Roman" w:cs="Times New Roman"/>
      <w:sz w:val="28"/>
      <w:szCs w:val="28"/>
      <w:shd w:val="clear" w:color="auto" w:fill="FFFFFF"/>
    </w:rPr>
  </w:style>
  <w:style w:type="paragraph" w:customStyle="1" w:styleId="25">
    <w:name w:val="Основной текст (2)"/>
    <w:basedOn w:val="a1"/>
    <w:link w:val="24"/>
    <w:uiPriority w:val="99"/>
    <w:rsid w:val="00335753"/>
    <w:pPr>
      <w:widowControl w:val="0"/>
      <w:shd w:val="clear" w:color="auto" w:fill="FFFFFF"/>
      <w:suppressAutoHyphens w:val="0"/>
      <w:snapToGrid/>
      <w:spacing w:after="240" w:line="629" w:lineRule="exact"/>
      <w:ind w:hanging="1560"/>
      <w:jc w:val="center"/>
    </w:pPr>
    <w:rPr>
      <w:rFonts w:eastAsiaTheme="minorHAnsi"/>
      <w:szCs w:val="28"/>
      <w:lang w:eastAsia="en-US"/>
    </w:rPr>
  </w:style>
  <w:style w:type="paragraph" w:customStyle="1" w:styleId="0">
    <w:name w:val="Основной текст 0"/>
    <w:aliases w:val="95 ПК"/>
    <w:basedOn w:val="a1"/>
    <w:uiPriority w:val="99"/>
    <w:rsid w:val="00335753"/>
    <w:pPr>
      <w:suppressAutoHyphens w:val="0"/>
      <w:snapToGrid/>
      <w:ind w:firstLine="539"/>
    </w:pPr>
    <w:rPr>
      <w:rFonts w:eastAsia="Calibri"/>
      <w:color w:val="000000"/>
      <w:kern w:val="24"/>
      <w:sz w:val="24"/>
      <w:szCs w:val="24"/>
      <w:lang w:eastAsia="en-US"/>
    </w:rPr>
  </w:style>
  <w:style w:type="paragraph" w:styleId="afff">
    <w:name w:val="Normal (Web)"/>
    <w:basedOn w:val="a1"/>
    <w:uiPriority w:val="99"/>
    <w:semiHidden/>
    <w:rsid w:val="00335753"/>
    <w:pPr>
      <w:suppressAutoHyphens w:val="0"/>
      <w:snapToGrid/>
      <w:spacing w:before="100" w:beforeAutospacing="1" w:after="100" w:afterAutospacing="1"/>
      <w:jc w:val="left"/>
    </w:pPr>
    <w:rPr>
      <w:sz w:val="24"/>
      <w:szCs w:val="24"/>
      <w:lang w:eastAsia="ru-RU"/>
    </w:rPr>
  </w:style>
  <w:style w:type="paragraph" w:customStyle="1" w:styleId="ConsPlusDocList">
    <w:name w:val="ConsPlusDocList"/>
    <w:uiPriority w:val="99"/>
    <w:rsid w:val="0033575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335753"/>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335753"/>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120">
    <w:name w:val="Основной текст + 12"/>
    <w:aliases w:val="5 pt,Полужирный,Интервал 0 pt"/>
    <w:rsid w:val="00335753"/>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2">
    <w:name w:val="toc 4"/>
    <w:basedOn w:val="a1"/>
    <w:next w:val="a1"/>
    <w:autoRedefine/>
    <w:uiPriority w:val="39"/>
    <w:unhideWhenUsed/>
    <w:rsid w:val="00335753"/>
    <w:pPr>
      <w:suppressAutoHyphens w:val="0"/>
      <w:snapToGrid/>
      <w:spacing w:after="100" w:line="259" w:lineRule="auto"/>
      <w:ind w:left="660"/>
      <w:jc w:val="left"/>
    </w:pPr>
    <w:rPr>
      <w:rFonts w:ascii="Calibri" w:hAnsi="Calibri"/>
      <w:sz w:val="22"/>
      <w:lang w:eastAsia="ru-RU"/>
    </w:rPr>
  </w:style>
  <w:style w:type="paragraph" w:styleId="51">
    <w:name w:val="toc 5"/>
    <w:basedOn w:val="a1"/>
    <w:next w:val="a1"/>
    <w:autoRedefine/>
    <w:uiPriority w:val="39"/>
    <w:unhideWhenUsed/>
    <w:rsid w:val="00335753"/>
    <w:pPr>
      <w:suppressAutoHyphens w:val="0"/>
      <w:snapToGrid/>
      <w:spacing w:after="100" w:line="259" w:lineRule="auto"/>
      <w:ind w:left="880"/>
      <w:jc w:val="left"/>
    </w:pPr>
    <w:rPr>
      <w:rFonts w:ascii="Calibri" w:hAnsi="Calibri"/>
      <w:sz w:val="22"/>
      <w:lang w:eastAsia="ru-RU"/>
    </w:rPr>
  </w:style>
  <w:style w:type="paragraph" w:styleId="6">
    <w:name w:val="toc 6"/>
    <w:basedOn w:val="a1"/>
    <w:next w:val="a1"/>
    <w:autoRedefine/>
    <w:uiPriority w:val="39"/>
    <w:unhideWhenUsed/>
    <w:rsid w:val="00335753"/>
    <w:pPr>
      <w:suppressAutoHyphens w:val="0"/>
      <w:snapToGrid/>
      <w:spacing w:after="100" w:line="259" w:lineRule="auto"/>
      <w:ind w:left="1100"/>
      <w:jc w:val="left"/>
    </w:pPr>
    <w:rPr>
      <w:rFonts w:ascii="Calibri" w:hAnsi="Calibri"/>
      <w:sz w:val="22"/>
      <w:lang w:eastAsia="ru-RU"/>
    </w:rPr>
  </w:style>
  <w:style w:type="paragraph" w:styleId="7">
    <w:name w:val="toc 7"/>
    <w:basedOn w:val="a1"/>
    <w:next w:val="a1"/>
    <w:autoRedefine/>
    <w:uiPriority w:val="39"/>
    <w:unhideWhenUsed/>
    <w:rsid w:val="00335753"/>
    <w:pPr>
      <w:suppressAutoHyphens w:val="0"/>
      <w:snapToGrid/>
      <w:spacing w:after="100" w:line="259" w:lineRule="auto"/>
      <w:ind w:left="1320"/>
      <w:jc w:val="left"/>
    </w:pPr>
    <w:rPr>
      <w:rFonts w:ascii="Calibri" w:hAnsi="Calibri"/>
      <w:sz w:val="22"/>
      <w:lang w:eastAsia="ru-RU"/>
    </w:rPr>
  </w:style>
  <w:style w:type="paragraph" w:styleId="8">
    <w:name w:val="toc 8"/>
    <w:basedOn w:val="a1"/>
    <w:next w:val="a1"/>
    <w:autoRedefine/>
    <w:uiPriority w:val="39"/>
    <w:unhideWhenUsed/>
    <w:rsid w:val="00335753"/>
    <w:pPr>
      <w:suppressAutoHyphens w:val="0"/>
      <w:snapToGrid/>
      <w:spacing w:after="100" w:line="259" w:lineRule="auto"/>
      <w:ind w:left="1540"/>
      <w:jc w:val="left"/>
    </w:pPr>
    <w:rPr>
      <w:rFonts w:ascii="Calibri" w:hAnsi="Calibri"/>
      <w:sz w:val="22"/>
      <w:lang w:eastAsia="ru-RU"/>
    </w:rPr>
  </w:style>
  <w:style w:type="paragraph" w:styleId="9">
    <w:name w:val="toc 9"/>
    <w:basedOn w:val="a1"/>
    <w:next w:val="a1"/>
    <w:autoRedefine/>
    <w:uiPriority w:val="39"/>
    <w:unhideWhenUsed/>
    <w:rsid w:val="00335753"/>
    <w:pPr>
      <w:suppressAutoHyphens w:val="0"/>
      <w:snapToGrid/>
      <w:spacing w:after="100" w:line="259" w:lineRule="auto"/>
      <w:ind w:left="1760"/>
      <w:jc w:val="left"/>
    </w:pPr>
    <w:rPr>
      <w:rFonts w:ascii="Calibri" w:hAnsi="Calibri"/>
      <w:sz w:val="22"/>
      <w:lang w:eastAsia="ru-RU"/>
    </w:rPr>
  </w:style>
  <w:style w:type="paragraph" w:styleId="afff0">
    <w:name w:val="Subtitle"/>
    <w:basedOn w:val="a1"/>
    <w:next w:val="a1"/>
    <w:link w:val="afff1"/>
    <w:qFormat/>
    <w:rsid w:val="00335753"/>
    <w:pPr>
      <w:suppressAutoHyphens w:val="0"/>
      <w:snapToGrid/>
      <w:spacing w:after="60"/>
      <w:jc w:val="center"/>
      <w:outlineLvl w:val="1"/>
    </w:pPr>
    <w:rPr>
      <w:rFonts w:asciiTheme="majorHAnsi" w:eastAsiaTheme="majorEastAsia" w:hAnsiTheme="majorHAnsi" w:cstheme="majorBidi"/>
      <w:sz w:val="24"/>
      <w:szCs w:val="24"/>
      <w:lang w:eastAsia="ru-RU"/>
    </w:rPr>
  </w:style>
  <w:style w:type="character" w:customStyle="1" w:styleId="afff1">
    <w:name w:val="Подзаголовок Знак"/>
    <w:basedOn w:val="a2"/>
    <w:link w:val="afff0"/>
    <w:rsid w:val="00335753"/>
    <w:rPr>
      <w:rFonts w:asciiTheme="majorHAnsi" w:eastAsiaTheme="majorEastAsia" w:hAnsiTheme="majorHAnsi" w:cstheme="majorBidi"/>
      <w:sz w:val="24"/>
      <w:szCs w:val="24"/>
      <w:lang w:eastAsia="ru-RU"/>
    </w:rPr>
  </w:style>
  <w:style w:type="character" w:customStyle="1" w:styleId="ae">
    <w:name w:val="Без интервала Знак"/>
    <w:basedOn w:val="a2"/>
    <w:link w:val="ad"/>
    <w:uiPriority w:val="1"/>
    <w:rsid w:val="00335753"/>
    <w:rPr>
      <w:rFonts w:ascii="Times New Roman" w:eastAsia="Times New Roman" w:hAnsi="Times New Roman" w:cs="Times New Roman"/>
      <w:sz w:val="24"/>
      <w:szCs w:val="24"/>
    </w:rPr>
  </w:style>
  <w:style w:type="paragraph" w:styleId="afff2">
    <w:name w:val="endnote text"/>
    <w:basedOn w:val="a1"/>
    <w:link w:val="afff3"/>
    <w:uiPriority w:val="99"/>
    <w:semiHidden/>
    <w:unhideWhenUsed/>
    <w:rsid w:val="00335753"/>
    <w:pPr>
      <w:suppressAutoHyphens w:val="0"/>
      <w:snapToGrid/>
      <w:jc w:val="left"/>
    </w:pPr>
    <w:rPr>
      <w:sz w:val="20"/>
      <w:szCs w:val="20"/>
      <w:lang w:eastAsia="ru-RU"/>
    </w:rPr>
  </w:style>
  <w:style w:type="character" w:customStyle="1" w:styleId="afff3">
    <w:name w:val="Текст концевой сноски Знак"/>
    <w:basedOn w:val="a2"/>
    <w:link w:val="afff2"/>
    <w:uiPriority w:val="99"/>
    <w:semiHidden/>
    <w:rsid w:val="00335753"/>
    <w:rPr>
      <w:rFonts w:ascii="Times New Roman" w:eastAsia="Times New Roman" w:hAnsi="Times New Roman" w:cs="Times New Roman"/>
      <w:sz w:val="20"/>
      <w:szCs w:val="20"/>
      <w:lang w:eastAsia="ru-RU"/>
    </w:rPr>
  </w:style>
  <w:style w:type="paragraph" w:customStyle="1" w:styleId="CM3">
    <w:name w:val="CM3"/>
    <w:basedOn w:val="a1"/>
    <w:next w:val="a1"/>
    <w:uiPriority w:val="99"/>
    <w:rsid w:val="00335753"/>
    <w:pPr>
      <w:widowControl w:val="0"/>
      <w:suppressAutoHyphens w:val="0"/>
      <w:autoSpaceDE w:val="0"/>
      <w:autoSpaceDN w:val="0"/>
      <w:adjustRightInd w:val="0"/>
      <w:snapToGrid/>
      <w:spacing w:line="231" w:lineRule="atLeast"/>
      <w:jc w:val="left"/>
    </w:pPr>
    <w:rPr>
      <w:rFonts w:ascii="Arial" w:hAnsi="Arial" w:cs="Arial"/>
      <w:sz w:val="24"/>
      <w:szCs w:val="24"/>
      <w:lang w:eastAsia="ru-RU"/>
    </w:rPr>
  </w:style>
  <w:style w:type="character" w:customStyle="1" w:styleId="-">
    <w:name w:val="Интернет-ссылка"/>
    <w:rsid w:val="00335753"/>
    <w:rPr>
      <w:rFonts w:cs="Times New Roman"/>
      <w:color w:val="0000FF"/>
      <w:u w:val="single"/>
    </w:rPr>
  </w:style>
  <w:style w:type="character" w:customStyle="1" w:styleId="searchtext">
    <w:name w:val="searchtext"/>
    <w:basedOn w:val="a2"/>
    <w:rsid w:val="00335753"/>
  </w:style>
  <w:style w:type="character" w:customStyle="1" w:styleId="comment">
    <w:name w:val="comment"/>
    <w:basedOn w:val="a2"/>
    <w:rsid w:val="00335753"/>
  </w:style>
  <w:style w:type="character" w:styleId="afff4">
    <w:name w:val="Strong"/>
    <w:basedOn w:val="a2"/>
    <w:uiPriority w:val="22"/>
    <w:qFormat/>
    <w:rsid w:val="00335753"/>
    <w:rPr>
      <w:b/>
      <w:bCs/>
    </w:rPr>
  </w:style>
  <w:style w:type="paragraph" w:styleId="afff5">
    <w:name w:val="Revision"/>
    <w:hidden/>
    <w:uiPriority w:val="99"/>
    <w:semiHidden/>
    <w:rsid w:val="0033575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47528">
      <w:bodyDiv w:val="1"/>
      <w:marLeft w:val="0"/>
      <w:marRight w:val="0"/>
      <w:marTop w:val="0"/>
      <w:marBottom w:val="0"/>
      <w:divBdr>
        <w:top w:val="none" w:sz="0" w:space="0" w:color="auto"/>
        <w:left w:val="none" w:sz="0" w:space="0" w:color="auto"/>
        <w:bottom w:val="none" w:sz="0" w:space="0" w:color="auto"/>
        <w:right w:val="none" w:sz="0" w:space="0" w:color="auto"/>
      </w:divBdr>
    </w:div>
    <w:div w:id="1003513750">
      <w:bodyDiv w:val="1"/>
      <w:marLeft w:val="0"/>
      <w:marRight w:val="0"/>
      <w:marTop w:val="0"/>
      <w:marBottom w:val="0"/>
      <w:divBdr>
        <w:top w:val="none" w:sz="0" w:space="0" w:color="auto"/>
        <w:left w:val="none" w:sz="0" w:space="0" w:color="auto"/>
        <w:bottom w:val="none" w:sz="0" w:space="0" w:color="auto"/>
        <w:right w:val="none" w:sz="0" w:space="0" w:color="auto"/>
      </w:divBdr>
    </w:div>
    <w:div w:id="1152722885">
      <w:bodyDiv w:val="1"/>
      <w:marLeft w:val="0"/>
      <w:marRight w:val="0"/>
      <w:marTop w:val="0"/>
      <w:marBottom w:val="0"/>
      <w:divBdr>
        <w:top w:val="none" w:sz="0" w:space="0" w:color="auto"/>
        <w:left w:val="none" w:sz="0" w:space="0" w:color="auto"/>
        <w:bottom w:val="none" w:sz="0" w:space="0" w:color="auto"/>
        <w:right w:val="none" w:sz="0" w:space="0" w:color="auto"/>
      </w:divBdr>
    </w:div>
    <w:div w:id="1316881805">
      <w:bodyDiv w:val="1"/>
      <w:marLeft w:val="0"/>
      <w:marRight w:val="0"/>
      <w:marTop w:val="0"/>
      <w:marBottom w:val="0"/>
      <w:divBdr>
        <w:top w:val="none" w:sz="0" w:space="0" w:color="auto"/>
        <w:left w:val="none" w:sz="0" w:space="0" w:color="auto"/>
        <w:bottom w:val="none" w:sz="0" w:space="0" w:color="auto"/>
        <w:right w:val="none" w:sz="0" w:space="0" w:color="auto"/>
      </w:divBdr>
    </w:div>
    <w:div w:id="1456483513">
      <w:bodyDiv w:val="1"/>
      <w:marLeft w:val="0"/>
      <w:marRight w:val="0"/>
      <w:marTop w:val="0"/>
      <w:marBottom w:val="0"/>
      <w:divBdr>
        <w:top w:val="none" w:sz="0" w:space="0" w:color="auto"/>
        <w:left w:val="none" w:sz="0" w:space="0" w:color="auto"/>
        <w:bottom w:val="none" w:sz="0" w:space="0" w:color="auto"/>
        <w:right w:val="none" w:sz="0" w:space="0" w:color="auto"/>
      </w:divBdr>
    </w:div>
    <w:div w:id="1519195670">
      <w:bodyDiv w:val="1"/>
      <w:marLeft w:val="0"/>
      <w:marRight w:val="0"/>
      <w:marTop w:val="0"/>
      <w:marBottom w:val="0"/>
      <w:divBdr>
        <w:top w:val="none" w:sz="0" w:space="0" w:color="auto"/>
        <w:left w:val="none" w:sz="0" w:space="0" w:color="auto"/>
        <w:bottom w:val="none" w:sz="0" w:space="0" w:color="auto"/>
        <w:right w:val="none" w:sz="0" w:space="0" w:color="auto"/>
      </w:divBdr>
    </w:div>
    <w:div w:id="1825586046">
      <w:bodyDiv w:val="1"/>
      <w:marLeft w:val="0"/>
      <w:marRight w:val="0"/>
      <w:marTop w:val="0"/>
      <w:marBottom w:val="0"/>
      <w:divBdr>
        <w:top w:val="none" w:sz="0" w:space="0" w:color="auto"/>
        <w:left w:val="none" w:sz="0" w:space="0" w:color="auto"/>
        <w:bottom w:val="none" w:sz="0" w:space="0" w:color="auto"/>
        <w:right w:val="none" w:sz="0" w:space="0" w:color="auto"/>
      </w:divBdr>
    </w:div>
    <w:div w:id="2056850547">
      <w:bodyDiv w:val="1"/>
      <w:marLeft w:val="0"/>
      <w:marRight w:val="0"/>
      <w:marTop w:val="0"/>
      <w:marBottom w:val="0"/>
      <w:divBdr>
        <w:top w:val="none" w:sz="0" w:space="0" w:color="auto"/>
        <w:left w:val="none" w:sz="0" w:space="0" w:color="auto"/>
        <w:bottom w:val="none" w:sz="0" w:space="0" w:color="auto"/>
        <w:right w:val="none" w:sz="0" w:space="0" w:color="auto"/>
      </w:divBdr>
    </w:div>
    <w:div w:id="2115903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A97DF-4545-4D60-B318-E6C693D5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42145</Words>
  <Characters>240231</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gabova</dc:creator>
  <cp:keywords/>
  <dc:description/>
  <cp:lastModifiedBy>Быстрова Евгения</cp:lastModifiedBy>
  <cp:revision>29</cp:revision>
  <cp:lastPrinted>2023-03-14T14:19:00Z</cp:lastPrinted>
  <dcterms:created xsi:type="dcterms:W3CDTF">2023-02-16T14:26:00Z</dcterms:created>
  <dcterms:modified xsi:type="dcterms:W3CDTF">2023-07-20T10:29:00Z</dcterms:modified>
</cp:coreProperties>
</file>