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9" w:type="dxa"/>
        <w:tblInd w:w="4055" w:type="dxa"/>
        <w:tblLayout w:type="fixed"/>
        <w:tblLook w:val="01E0"/>
      </w:tblPr>
      <w:tblGrid>
        <w:gridCol w:w="239"/>
      </w:tblGrid>
      <w:tr w:rsidR="00F97024" w:rsidRPr="0066627D" w:rsidTr="00262562">
        <w:trPr>
          <w:trHeight w:val="222"/>
        </w:trPr>
        <w:tc>
          <w:tcPr>
            <w:tcW w:w="239" w:type="dxa"/>
          </w:tcPr>
          <w:p w:rsidR="00F97024" w:rsidRPr="0066627D" w:rsidRDefault="00F97024" w:rsidP="00F2083F">
            <w:pPr>
              <w:ind w:left="523" w:right="-5"/>
              <w:rPr>
                <w:spacing w:val="-3"/>
                <w:sz w:val="28"/>
              </w:rPr>
            </w:pPr>
            <w:bookmarkStart w:id="0" w:name="_Toc442706866"/>
          </w:p>
        </w:tc>
      </w:tr>
    </w:tbl>
    <w:p w:rsidR="00B27209" w:rsidRDefault="00B27209" w:rsidP="00B27209">
      <w:pPr>
        <w:jc w:val="right"/>
      </w:pPr>
      <w:r>
        <w:t>Проект</w:t>
      </w:r>
    </w:p>
    <w:p w:rsidR="00B27209" w:rsidRDefault="00B27209" w:rsidP="00B27209">
      <w:pPr>
        <w:jc w:val="center"/>
      </w:pPr>
      <w:r w:rsidRPr="00370F9B">
        <w:rPr>
          <w:noProof/>
        </w:rPr>
        <w:drawing>
          <wp:inline distT="0" distB="0" distL="0" distR="0">
            <wp:extent cx="4191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209" w:rsidRDefault="00B27209" w:rsidP="00B27209">
      <w:pPr>
        <w:jc w:val="center"/>
      </w:pPr>
    </w:p>
    <w:p w:rsidR="00B27209" w:rsidRPr="00B27209" w:rsidRDefault="00B27209" w:rsidP="00B27209">
      <w:pPr>
        <w:pStyle w:val="1"/>
        <w:spacing w:before="0"/>
        <w:rPr>
          <w:sz w:val="28"/>
          <w:szCs w:val="28"/>
        </w:rPr>
      </w:pPr>
      <w:r w:rsidRPr="00B27209">
        <w:rPr>
          <w:sz w:val="28"/>
          <w:szCs w:val="28"/>
        </w:rPr>
        <w:t xml:space="preserve">АДМИНИСТРАЦИЯ </w:t>
      </w:r>
    </w:p>
    <w:p w:rsidR="00B27209" w:rsidRPr="00B27209" w:rsidRDefault="00B27209" w:rsidP="00B27209">
      <w:pPr>
        <w:pStyle w:val="1"/>
        <w:spacing w:before="0"/>
        <w:rPr>
          <w:sz w:val="28"/>
          <w:szCs w:val="28"/>
        </w:rPr>
      </w:pPr>
      <w:r w:rsidRPr="00B27209">
        <w:rPr>
          <w:sz w:val="28"/>
          <w:szCs w:val="28"/>
        </w:rPr>
        <w:t>УСТЬЯНСКОГО МУНИЦИПАЛЬНОГО ОКРУГА</w:t>
      </w:r>
    </w:p>
    <w:p w:rsidR="00B27209" w:rsidRPr="00F459FC" w:rsidRDefault="00B27209" w:rsidP="00B27209">
      <w:pPr>
        <w:pStyle w:val="1"/>
        <w:spacing w:before="0"/>
        <w:rPr>
          <w:szCs w:val="28"/>
        </w:rPr>
      </w:pPr>
      <w:r w:rsidRPr="00B27209">
        <w:rPr>
          <w:sz w:val="28"/>
          <w:szCs w:val="28"/>
        </w:rPr>
        <w:t>АРХАНГЕЛЬСКОЙ ОБЛАСТИ</w:t>
      </w:r>
    </w:p>
    <w:p w:rsidR="00B27209" w:rsidRPr="00F459FC" w:rsidRDefault="00B27209" w:rsidP="00B27209">
      <w:pPr>
        <w:jc w:val="center"/>
        <w:rPr>
          <w:b/>
          <w:sz w:val="28"/>
          <w:szCs w:val="28"/>
        </w:rPr>
      </w:pPr>
    </w:p>
    <w:p w:rsidR="00B27209" w:rsidRPr="00F70AC2" w:rsidRDefault="00B27209" w:rsidP="00B27209">
      <w:pPr>
        <w:jc w:val="center"/>
        <w:rPr>
          <w:b/>
          <w:sz w:val="32"/>
          <w:szCs w:val="32"/>
        </w:rPr>
      </w:pPr>
      <w:r w:rsidRPr="00F70AC2">
        <w:rPr>
          <w:b/>
          <w:sz w:val="32"/>
          <w:szCs w:val="32"/>
        </w:rPr>
        <w:t>ПОСТАНОВЛЕНИЕ</w:t>
      </w:r>
    </w:p>
    <w:p w:rsidR="00B27209" w:rsidRPr="00F459FC" w:rsidRDefault="00B27209" w:rsidP="00B27209">
      <w:pPr>
        <w:jc w:val="center"/>
        <w:rPr>
          <w:b/>
          <w:sz w:val="28"/>
          <w:szCs w:val="28"/>
        </w:rPr>
      </w:pPr>
    </w:p>
    <w:p w:rsidR="00B27209" w:rsidRPr="00F459FC" w:rsidRDefault="00B27209" w:rsidP="00B27209">
      <w:pPr>
        <w:jc w:val="center"/>
        <w:rPr>
          <w:sz w:val="28"/>
          <w:szCs w:val="28"/>
        </w:rPr>
      </w:pPr>
      <w:r w:rsidRPr="004409BD">
        <w:rPr>
          <w:sz w:val="28"/>
          <w:szCs w:val="28"/>
        </w:rPr>
        <w:t xml:space="preserve">от </w:t>
      </w:r>
      <w:r w:rsidR="00D302E8" w:rsidRPr="004409BD">
        <w:rPr>
          <w:sz w:val="28"/>
          <w:szCs w:val="28"/>
        </w:rPr>
        <w:t>06 июля</w:t>
      </w:r>
      <w:r w:rsidRPr="004409BD">
        <w:rPr>
          <w:sz w:val="28"/>
          <w:szCs w:val="28"/>
        </w:rPr>
        <w:t xml:space="preserve"> 2023 года №</w:t>
      </w:r>
      <w:r>
        <w:rPr>
          <w:sz w:val="28"/>
          <w:szCs w:val="28"/>
        </w:rPr>
        <w:t xml:space="preserve"> </w:t>
      </w:r>
      <w:r w:rsidR="001127CF">
        <w:rPr>
          <w:sz w:val="28"/>
          <w:szCs w:val="28"/>
        </w:rPr>
        <w:t>1454</w:t>
      </w:r>
      <w:r>
        <w:rPr>
          <w:sz w:val="28"/>
          <w:szCs w:val="28"/>
        </w:rPr>
        <w:t xml:space="preserve"> </w:t>
      </w:r>
    </w:p>
    <w:p w:rsidR="00B27209" w:rsidRPr="00F459FC" w:rsidRDefault="00B27209" w:rsidP="00B27209">
      <w:pPr>
        <w:jc w:val="center"/>
        <w:rPr>
          <w:sz w:val="28"/>
          <w:szCs w:val="28"/>
        </w:rPr>
      </w:pPr>
      <w:r w:rsidRPr="00F459FC">
        <w:rPr>
          <w:sz w:val="28"/>
          <w:szCs w:val="28"/>
        </w:rPr>
        <w:t>р.п. Октябрьский</w:t>
      </w:r>
    </w:p>
    <w:p w:rsidR="00B27209" w:rsidRPr="00F459FC" w:rsidRDefault="00B27209" w:rsidP="00B27209">
      <w:pPr>
        <w:jc w:val="center"/>
        <w:rPr>
          <w:sz w:val="28"/>
          <w:szCs w:val="28"/>
        </w:rPr>
      </w:pPr>
    </w:p>
    <w:p w:rsidR="00B27209" w:rsidRPr="00F70AC2" w:rsidRDefault="00B27209" w:rsidP="00B27209">
      <w:pPr>
        <w:jc w:val="center"/>
        <w:rPr>
          <w:b/>
          <w:sz w:val="28"/>
          <w:szCs w:val="28"/>
        </w:rPr>
      </w:pPr>
      <w:r w:rsidRPr="00F70AC2">
        <w:rPr>
          <w:b/>
          <w:sz w:val="28"/>
          <w:szCs w:val="28"/>
        </w:rPr>
        <w:t>О проведении открытого конкурса</w:t>
      </w:r>
    </w:p>
    <w:p w:rsidR="00B27209" w:rsidRPr="00F459FC" w:rsidRDefault="00B27209" w:rsidP="00B27209">
      <w:pPr>
        <w:jc w:val="center"/>
        <w:rPr>
          <w:sz w:val="28"/>
          <w:szCs w:val="28"/>
        </w:rPr>
      </w:pPr>
    </w:p>
    <w:p w:rsidR="00B27209" w:rsidRPr="00F459FC" w:rsidRDefault="00B27209" w:rsidP="00B27209">
      <w:pPr>
        <w:ind w:firstLine="709"/>
        <w:jc w:val="both"/>
        <w:rPr>
          <w:sz w:val="28"/>
          <w:szCs w:val="28"/>
        </w:rPr>
      </w:pPr>
      <w:r w:rsidRPr="00F459FC">
        <w:rPr>
          <w:sz w:val="28"/>
          <w:szCs w:val="28"/>
        </w:rPr>
        <w:t>В соответствии  с Федеральным законом от 13 июля 2015 года</w:t>
      </w:r>
      <w:r>
        <w:rPr>
          <w:sz w:val="28"/>
          <w:szCs w:val="28"/>
        </w:rPr>
        <w:t xml:space="preserve"> </w:t>
      </w:r>
      <w:r w:rsidRPr="00F459FC">
        <w:rPr>
          <w:sz w:val="28"/>
          <w:szCs w:val="28"/>
        </w:rPr>
        <w:t>№ 220-ФЗ</w:t>
      </w:r>
      <w:r>
        <w:rPr>
          <w:sz w:val="28"/>
          <w:szCs w:val="28"/>
        </w:rPr>
        <w:t xml:space="preserve"> </w:t>
      </w:r>
      <w:r w:rsidRPr="00F459FC">
        <w:rPr>
          <w:sz w:val="28"/>
          <w:szCs w:val="28"/>
        </w:rPr>
        <w:t xml:space="preserve">«Об </w:t>
      </w:r>
      <w:r>
        <w:rPr>
          <w:sz w:val="28"/>
          <w:szCs w:val="28"/>
        </w:rPr>
        <w:t>организации</w:t>
      </w:r>
      <w:r w:rsidRPr="00F459FC">
        <w:rPr>
          <w:sz w:val="28"/>
          <w:szCs w:val="28"/>
        </w:rPr>
        <w:t xml:space="preserve"> регулярных перевозок пассажиров и бага</w:t>
      </w:r>
      <w:r>
        <w:rPr>
          <w:sz w:val="28"/>
          <w:szCs w:val="28"/>
        </w:rPr>
        <w:t xml:space="preserve">жа автомобильным транспортом и </w:t>
      </w:r>
      <w:r w:rsidRPr="00F459FC">
        <w:rPr>
          <w:sz w:val="28"/>
          <w:szCs w:val="28"/>
        </w:rPr>
        <w:t xml:space="preserve">городским наземным электрическим транспортом в Российской Федерации», на основании  постановления  муниципального образования «Устьянский муниципальный район» от 25 июля 2016 года № 483 «Об </w:t>
      </w:r>
      <w:r>
        <w:rPr>
          <w:sz w:val="28"/>
          <w:szCs w:val="28"/>
        </w:rPr>
        <w:t>утверждении</w:t>
      </w:r>
      <w:r w:rsidRPr="00F459FC">
        <w:rPr>
          <w:sz w:val="28"/>
          <w:szCs w:val="28"/>
        </w:rPr>
        <w:t xml:space="preserve"> Положения по проведению открытого конкурса на право получения свидетельства об осуществлении перевозок по муниципальным маршрутам регулярных перевозок на территории Устьянского муниципального района»,  администрация Устьянского муниципального </w:t>
      </w:r>
      <w:r>
        <w:rPr>
          <w:sz w:val="28"/>
          <w:szCs w:val="28"/>
        </w:rPr>
        <w:t>округа</w:t>
      </w:r>
    </w:p>
    <w:p w:rsidR="00B27209" w:rsidRPr="00F459FC" w:rsidRDefault="00B27209" w:rsidP="00B27209">
      <w:pPr>
        <w:ind w:firstLine="709"/>
        <w:jc w:val="both"/>
        <w:rPr>
          <w:b/>
          <w:sz w:val="28"/>
          <w:szCs w:val="28"/>
        </w:rPr>
      </w:pPr>
      <w:r w:rsidRPr="00F459FC">
        <w:rPr>
          <w:b/>
          <w:sz w:val="28"/>
          <w:szCs w:val="28"/>
        </w:rPr>
        <w:t>ПОСТАНОВЛЯЕТ:</w:t>
      </w:r>
    </w:p>
    <w:p w:rsidR="00B27209" w:rsidRPr="00F459FC" w:rsidRDefault="00B27209" w:rsidP="00B27209">
      <w:pPr>
        <w:pStyle w:val="a6"/>
        <w:tabs>
          <w:tab w:val="left" w:pos="42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</w:p>
    <w:p w:rsidR="00B27209" w:rsidRPr="00F459FC" w:rsidRDefault="00B27209" w:rsidP="00B27209">
      <w:pPr>
        <w:pStyle w:val="a6"/>
        <w:tabs>
          <w:tab w:val="left" w:pos="426"/>
        </w:tabs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Pr="00F459FC">
        <w:rPr>
          <w:sz w:val="28"/>
          <w:szCs w:val="28"/>
        </w:rPr>
        <w:t>Провести открытый конкурс</w:t>
      </w:r>
      <w:r>
        <w:rPr>
          <w:sz w:val="28"/>
          <w:szCs w:val="28"/>
        </w:rPr>
        <w:t xml:space="preserve"> </w:t>
      </w:r>
      <w:r w:rsidRPr="00F459FC">
        <w:rPr>
          <w:sz w:val="28"/>
          <w:szCs w:val="28"/>
        </w:rPr>
        <w:t xml:space="preserve">на получение свидетельства об осуществлении перевозок по муниципальным маршрутам регулярных перевозок на территории Устьянского муниципального </w:t>
      </w:r>
      <w:r>
        <w:rPr>
          <w:sz w:val="28"/>
          <w:szCs w:val="28"/>
        </w:rPr>
        <w:t>округа.</w:t>
      </w:r>
    </w:p>
    <w:p w:rsidR="00B27209" w:rsidRPr="00F459FC" w:rsidRDefault="00B27209" w:rsidP="00B27209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Pr="00F459FC">
        <w:rPr>
          <w:sz w:val="28"/>
          <w:szCs w:val="28"/>
        </w:rPr>
        <w:t>Утвердить прилагаемую</w:t>
      </w:r>
      <w:r>
        <w:rPr>
          <w:sz w:val="28"/>
          <w:szCs w:val="28"/>
        </w:rPr>
        <w:t xml:space="preserve"> </w:t>
      </w:r>
      <w:r w:rsidRPr="00F459FC">
        <w:rPr>
          <w:sz w:val="28"/>
          <w:szCs w:val="28"/>
        </w:rPr>
        <w:t>конкурсную документацию.</w:t>
      </w:r>
    </w:p>
    <w:p w:rsidR="00B27209" w:rsidRPr="00F459FC" w:rsidRDefault="00B27209" w:rsidP="00B27209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459FC">
        <w:rPr>
          <w:sz w:val="28"/>
          <w:szCs w:val="28"/>
        </w:rPr>
        <w:t>3.Настоящее постановление вступает в силу со дня его подписания.</w:t>
      </w:r>
    </w:p>
    <w:p w:rsidR="00B27209" w:rsidRPr="00F459FC" w:rsidRDefault="00B27209" w:rsidP="00B27209">
      <w:pPr>
        <w:pStyle w:val="25"/>
        <w:shd w:val="clear" w:color="auto" w:fill="auto"/>
        <w:tabs>
          <w:tab w:val="left" w:pos="426"/>
          <w:tab w:val="left" w:pos="1033"/>
          <w:tab w:val="left" w:pos="1276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459FC">
        <w:rPr>
          <w:sz w:val="28"/>
          <w:szCs w:val="28"/>
        </w:rPr>
        <w:t>4.Контроль</w:t>
      </w:r>
      <w:r>
        <w:rPr>
          <w:sz w:val="28"/>
          <w:szCs w:val="28"/>
        </w:rPr>
        <w:t xml:space="preserve"> </w:t>
      </w:r>
      <w:r w:rsidRPr="00F459F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459FC">
        <w:rPr>
          <w:sz w:val="28"/>
          <w:szCs w:val="28"/>
        </w:rPr>
        <w:t xml:space="preserve">выполнением настоящего постановления </w:t>
      </w:r>
      <w:r>
        <w:rPr>
          <w:sz w:val="28"/>
          <w:szCs w:val="28"/>
        </w:rPr>
        <w:t>возложить на заместителя главы Устьянского муниципального округа по стратегическому развитию.</w:t>
      </w:r>
    </w:p>
    <w:p w:rsidR="00B27209" w:rsidRPr="00F459FC" w:rsidRDefault="00B27209" w:rsidP="00B27209">
      <w:pPr>
        <w:pStyle w:val="25"/>
        <w:spacing w:before="0" w:after="0" w:line="240" w:lineRule="auto"/>
        <w:rPr>
          <w:sz w:val="28"/>
          <w:szCs w:val="28"/>
        </w:rPr>
      </w:pPr>
    </w:p>
    <w:p w:rsidR="00B27209" w:rsidRPr="00F459FC" w:rsidRDefault="00B27209" w:rsidP="00B27209">
      <w:pPr>
        <w:pStyle w:val="25"/>
        <w:spacing w:before="0" w:after="0" w:line="240" w:lineRule="auto"/>
        <w:rPr>
          <w:sz w:val="28"/>
          <w:szCs w:val="28"/>
        </w:rPr>
      </w:pPr>
    </w:p>
    <w:p w:rsidR="00B27209" w:rsidRPr="00F459FC" w:rsidRDefault="00B27209" w:rsidP="00B27209">
      <w:pPr>
        <w:pStyle w:val="25"/>
        <w:spacing w:before="0" w:after="0" w:line="240" w:lineRule="auto"/>
        <w:rPr>
          <w:sz w:val="28"/>
          <w:szCs w:val="28"/>
        </w:rPr>
      </w:pPr>
    </w:p>
    <w:p w:rsidR="00B27209" w:rsidRPr="00F459FC" w:rsidRDefault="00B27209" w:rsidP="00B27209">
      <w:pPr>
        <w:pStyle w:val="25"/>
        <w:spacing w:before="0" w:after="0" w:line="240" w:lineRule="auto"/>
        <w:rPr>
          <w:sz w:val="28"/>
          <w:szCs w:val="28"/>
        </w:rPr>
      </w:pPr>
    </w:p>
    <w:p w:rsidR="00B27209" w:rsidRPr="00F459FC" w:rsidRDefault="00B27209" w:rsidP="00B27209">
      <w:pPr>
        <w:pStyle w:val="25"/>
        <w:spacing w:before="0" w:after="0" w:line="240" w:lineRule="auto"/>
        <w:rPr>
          <w:sz w:val="28"/>
          <w:szCs w:val="28"/>
        </w:rPr>
      </w:pPr>
    </w:p>
    <w:p w:rsidR="00B27209" w:rsidRPr="00F459FC" w:rsidRDefault="00B27209" w:rsidP="00B27209">
      <w:pPr>
        <w:pStyle w:val="25"/>
        <w:spacing w:before="0" w:after="0" w:line="240" w:lineRule="auto"/>
        <w:rPr>
          <w:sz w:val="28"/>
          <w:szCs w:val="28"/>
        </w:rPr>
      </w:pPr>
    </w:p>
    <w:p w:rsidR="004409BD" w:rsidRDefault="004409BD" w:rsidP="00B27209">
      <w:pPr>
        <w:pStyle w:val="25"/>
        <w:tabs>
          <w:tab w:val="left" w:pos="42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  <w:r w:rsidR="00B27209">
        <w:rPr>
          <w:sz w:val="28"/>
          <w:szCs w:val="28"/>
        </w:rPr>
        <w:t xml:space="preserve"> </w:t>
      </w:r>
    </w:p>
    <w:p w:rsidR="00B27209" w:rsidRDefault="00B27209" w:rsidP="00B27209">
      <w:pPr>
        <w:pStyle w:val="25"/>
        <w:tabs>
          <w:tab w:val="left" w:pos="426"/>
        </w:tabs>
        <w:spacing w:before="0" w:after="0" w:line="240" w:lineRule="auto"/>
        <w:rPr>
          <w:sz w:val="28"/>
          <w:szCs w:val="28"/>
        </w:rPr>
      </w:pPr>
      <w:r w:rsidRPr="00F459FC">
        <w:rPr>
          <w:sz w:val="28"/>
          <w:szCs w:val="28"/>
        </w:rPr>
        <w:t xml:space="preserve">Устьянского муниципального </w:t>
      </w:r>
      <w:r>
        <w:rPr>
          <w:sz w:val="28"/>
          <w:szCs w:val="28"/>
        </w:rPr>
        <w:t xml:space="preserve">округа                       </w:t>
      </w:r>
      <w:r w:rsidR="004409B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r w:rsidRPr="00F459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459FC">
        <w:rPr>
          <w:sz w:val="28"/>
          <w:szCs w:val="28"/>
        </w:rPr>
        <w:t xml:space="preserve"> </w:t>
      </w:r>
      <w:r w:rsidR="004409BD">
        <w:rPr>
          <w:sz w:val="28"/>
          <w:szCs w:val="28"/>
        </w:rPr>
        <w:t>О.В. Мемнонова</w:t>
      </w:r>
    </w:p>
    <w:p w:rsidR="00B27209" w:rsidRDefault="00B27209" w:rsidP="00B27209">
      <w:pPr>
        <w:pStyle w:val="25"/>
        <w:tabs>
          <w:tab w:val="left" w:pos="426"/>
        </w:tabs>
        <w:spacing w:before="0" w:after="0" w:line="240" w:lineRule="auto"/>
        <w:rPr>
          <w:sz w:val="28"/>
          <w:szCs w:val="28"/>
        </w:rPr>
      </w:pPr>
    </w:p>
    <w:p w:rsidR="00B27209" w:rsidRDefault="00B27209" w:rsidP="00B27209">
      <w:pPr>
        <w:pStyle w:val="25"/>
        <w:tabs>
          <w:tab w:val="left" w:pos="426"/>
        </w:tabs>
        <w:spacing w:before="0" w:after="0" w:line="240" w:lineRule="auto"/>
        <w:rPr>
          <w:sz w:val="28"/>
          <w:szCs w:val="28"/>
        </w:rPr>
      </w:pPr>
    </w:p>
    <w:p w:rsidR="00B27209" w:rsidRDefault="00B27209" w:rsidP="00B27209">
      <w:pPr>
        <w:pStyle w:val="25"/>
        <w:tabs>
          <w:tab w:val="left" w:pos="426"/>
        </w:tabs>
        <w:spacing w:before="0" w:after="0" w:line="240" w:lineRule="auto"/>
        <w:rPr>
          <w:sz w:val="28"/>
          <w:szCs w:val="28"/>
        </w:rPr>
      </w:pPr>
    </w:p>
    <w:p w:rsidR="00B27209" w:rsidRDefault="00B27209" w:rsidP="00B27209">
      <w:pPr>
        <w:pStyle w:val="25"/>
        <w:tabs>
          <w:tab w:val="left" w:pos="426"/>
        </w:tabs>
        <w:spacing w:before="0" w:after="0" w:line="240" w:lineRule="auto"/>
        <w:rPr>
          <w:sz w:val="28"/>
          <w:szCs w:val="28"/>
        </w:rPr>
      </w:pPr>
    </w:p>
    <w:p w:rsidR="00B27209" w:rsidRDefault="00B27209" w:rsidP="00B27209">
      <w:pPr>
        <w:pStyle w:val="25"/>
        <w:tabs>
          <w:tab w:val="left" w:pos="426"/>
        </w:tabs>
        <w:spacing w:before="0" w:after="0" w:line="240" w:lineRule="auto"/>
        <w:rPr>
          <w:sz w:val="28"/>
          <w:szCs w:val="28"/>
        </w:rPr>
      </w:pPr>
    </w:p>
    <w:p w:rsidR="00B27209" w:rsidRDefault="00B27209" w:rsidP="00B27209">
      <w:pPr>
        <w:rPr>
          <w:sz w:val="26"/>
          <w:szCs w:val="26"/>
        </w:rPr>
      </w:pPr>
    </w:p>
    <w:p w:rsidR="00B27209" w:rsidRDefault="00B27209" w:rsidP="00B27209">
      <w:pPr>
        <w:rPr>
          <w:sz w:val="26"/>
          <w:szCs w:val="26"/>
        </w:rPr>
      </w:pPr>
    </w:p>
    <w:p w:rsidR="00B27209" w:rsidRDefault="00B27209" w:rsidP="00B27209">
      <w:pPr>
        <w:rPr>
          <w:sz w:val="26"/>
          <w:szCs w:val="26"/>
        </w:rPr>
      </w:pPr>
    </w:p>
    <w:p w:rsidR="00B27209" w:rsidRPr="00BB2862" w:rsidRDefault="00B27209" w:rsidP="00B27209">
      <w:pPr>
        <w:rPr>
          <w:sz w:val="26"/>
          <w:szCs w:val="26"/>
        </w:rPr>
      </w:pPr>
      <w:r w:rsidRPr="00BB2862">
        <w:rPr>
          <w:sz w:val="26"/>
          <w:szCs w:val="26"/>
        </w:rPr>
        <w:t xml:space="preserve">СОГЛАСОВАНО: </w:t>
      </w:r>
    </w:p>
    <w:p w:rsidR="00B27209" w:rsidRPr="00BB2862" w:rsidRDefault="00B27209" w:rsidP="00B27209">
      <w:pPr>
        <w:rPr>
          <w:sz w:val="26"/>
          <w:szCs w:val="26"/>
        </w:rPr>
      </w:pPr>
    </w:p>
    <w:p w:rsidR="00B27209" w:rsidRDefault="00B27209" w:rsidP="00B27209">
      <w:pPr>
        <w:rPr>
          <w:sz w:val="28"/>
          <w:szCs w:val="28"/>
        </w:rPr>
      </w:pPr>
    </w:p>
    <w:p w:rsidR="00B27209" w:rsidRPr="00BB2862" w:rsidRDefault="00B27209" w:rsidP="00B27209">
      <w:pPr>
        <w:rPr>
          <w:sz w:val="28"/>
          <w:szCs w:val="28"/>
        </w:rPr>
      </w:pPr>
      <w:r w:rsidRPr="00BB2862">
        <w:rPr>
          <w:sz w:val="28"/>
          <w:szCs w:val="28"/>
        </w:rPr>
        <w:t>Заведующий отдел</w:t>
      </w:r>
      <w:r>
        <w:rPr>
          <w:sz w:val="28"/>
          <w:szCs w:val="28"/>
        </w:rPr>
        <w:t>ом</w:t>
      </w:r>
      <w:r w:rsidRPr="00BB2862">
        <w:rPr>
          <w:sz w:val="28"/>
          <w:szCs w:val="28"/>
        </w:rPr>
        <w:t xml:space="preserve"> по организационной </w:t>
      </w:r>
    </w:p>
    <w:p w:rsidR="00B27209" w:rsidRDefault="00B27209" w:rsidP="00B27209">
      <w:pPr>
        <w:rPr>
          <w:sz w:val="28"/>
          <w:szCs w:val="28"/>
        </w:rPr>
      </w:pPr>
      <w:r w:rsidRPr="00BB2862">
        <w:rPr>
          <w:sz w:val="28"/>
          <w:szCs w:val="28"/>
        </w:rPr>
        <w:t>р</w:t>
      </w:r>
      <w:r>
        <w:rPr>
          <w:sz w:val="28"/>
          <w:szCs w:val="28"/>
        </w:rPr>
        <w:t xml:space="preserve">аботе                                                   </w:t>
      </w:r>
      <w:r w:rsidRPr="00BB2862">
        <w:rPr>
          <w:sz w:val="28"/>
          <w:szCs w:val="28"/>
        </w:rPr>
        <w:t xml:space="preserve">                                            Засухина Н.А.</w:t>
      </w:r>
    </w:p>
    <w:p w:rsidR="00B27209" w:rsidRPr="00BB2862" w:rsidRDefault="00B27209" w:rsidP="00B27209">
      <w:pPr>
        <w:rPr>
          <w:sz w:val="28"/>
          <w:szCs w:val="28"/>
        </w:rPr>
      </w:pPr>
    </w:p>
    <w:p w:rsidR="00B27209" w:rsidRDefault="00B27209" w:rsidP="00B2720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по </w:t>
      </w:r>
    </w:p>
    <w:p w:rsidR="00B27209" w:rsidRPr="00BB2862" w:rsidRDefault="00B27209" w:rsidP="00B27209">
      <w:pPr>
        <w:rPr>
          <w:sz w:val="28"/>
          <w:szCs w:val="28"/>
        </w:rPr>
      </w:pPr>
      <w:r>
        <w:rPr>
          <w:sz w:val="28"/>
          <w:szCs w:val="28"/>
        </w:rPr>
        <w:t>стратегическому развитию                                                             Паршин С.Н.</w:t>
      </w:r>
    </w:p>
    <w:p w:rsidR="00B27209" w:rsidRPr="00BB2862" w:rsidRDefault="00B27209" w:rsidP="00B27209">
      <w:pPr>
        <w:rPr>
          <w:sz w:val="28"/>
          <w:szCs w:val="28"/>
        </w:rPr>
      </w:pPr>
    </w:p>
    <w:p w:rsidR="00B27209" w:rsidRDefault="00B27209" w:rsidP="00B27209">
      <w:pPr>
        <w:rPr>
          <w:sz w:val="28"/>
          <w:szCs w:val="28"/>
        </w:rPr>
      </w:pPr>
      <w:r w:rsidRPr="00BB2862">
        <w:rPr>
          <w:sz w:val="28"/>
          <w:szCs w:val="28"/>
        </w:rPr>
        <w:t>За</w:t>
      </w:r>
      <w:r>
        <w:rPr>
          <w:sz w:val="28"/>
          <w:szCs w:val="28"/>
        </w:rPr>
        <w:t>м.за</w:t>
      </w:r>
      <w:r w:rsidRPr="00BB2862">
        <w:rPr>
          <w:sz w:val="28"/>
          <w:szCs w:val="28"/>
        </w:rPr>
        <w:t>ведующ</w:t>
      </w:r>
      <w:r>
        <w:rPr>
          <w:sz w:val="28"/>
          <w:szCs w:val="28"/>
        </w:rPr>
        <w:t>его</w:t>
      </w:r>
      <w:r w:rsidRPr="00BB2862">
        <w:rPr>
          <w:sz w:val="28"/>
          <w:szCs w:val="28"/>
        </w:rPr>
        <w:t xml:space="preserve"> юридическим отдел</w:t>
      </w:r>
      <w:r>
        <w:rPr>
          <w:sz w:val="28"/>
          <w:szCs w:val="28"/>
        </w:rPr>
        <w:t>ом                                     Швабская О.Д.</w:t>
      </w:r>
    </w:p>
    <w:p w:rsidR="00B27209" w:rsidRDefault="00B27209" w:rsidP="00B27209">
      <w:pPr>
        <w:rPr>
          <w:sz w:val="28"/>
          <w:szCs w:val="28"/>
        </w:rPr>
      </w:pPr>
    </w:p>
    <w:p w:rsidR="00B27209" w:rsidRPr="00BB2862" w:rsidRDefault="00B27209" w:rsidP="00B27209">
      <w:pPr>
        <w:rPr>
          <w:sz w:val="28"/>
          <w:szCs w:val="28"/>
        </w:rPr>
      </w:pPr>
      <w:r w:rsidRPr="00BB2862">
        <w:rPr>
          <w:sz w:val="28"/>
          <w:szCs w:val="28"/>
        </w:rPr>
        <w:t xml:space="preserve">Заведующий отделом экономики </w:t>
      </w:r>
    </w:p>
    <w:p w:rsidR="00B27209" w:rsidRPr="00BB2862" w:rsidRDefault="00B27209" w:rsidP="00B27209">
      <w:pPr>
        <w:rPr>
          <w:sz w:val="28"/>
          <w:szCs w:val="28"/>
        </w:rPr>
      </w:pPr>
      <w:r w:rsidRPr="00BB2862">
        <w:rPr>
          <w:sz w:val="28"/>
          <w:szCs w:val="28"/>
        </w:rPr>
        <w:t xml:space="preserve">и стратегического развития                                                       </w:t>
      </w:r>
      <w:r>
        <w:rPr>
          <w:sz w:val="28"/>
          <w:szCs w:val="28"/>
        </w:rPr>
        <w:t xml:space="preserve"> </w:t>
      </w:r>
      <w:r w:rsidRPr="00BB2862">
        <w:rPr>
          <w:sz w:val="28"/>
          <w:szCs w:val="28"/>
        </w:rPr>
        <w:t xml:space="preserve">     Борисова Е.М.</w:t>
      </w:r>
    </w:p>
    <w:p w:rsidR="00B27209" w:rsidRPr="00BB2862" w:rsidRDefault="00B27209" w:rsidP="00B27209">
      <w:pPr>
        <w:rPr>
          <w:sz w:val="28"/>
          <w:szCs w:val="28"/>
        </w:rPr>
      </w:pPr>
    </w:p>
    <w:p w:rsidR="00B27209" w:rsidRPr="00F01FF9" w:rsidRDefault="00B27209" w:rsidP="00B27209">
      <w:pPr>
        <w:rPr>
          <w:sz w:val="28"/>
          <w:szCs w:val="28"/>
        </w:rPr>
      </w:pPr>
      <w:r w:rsidRPr="00BB2862">
        <w:rPr>
          <w:sz w:val="28"/>
          <w:szCs w:val="28"/>
        </w:rPr>
        <w:t xml:space="preserve">Документ подготовил:                                                                  </w:t>
      </w:r>
      <w:r>
        <w:rPr>
          <w:sz w:val="28"/>
          <w:szCs w:val="28"/>
        </w:rPr>
        <w:t xml:space="preserve">   </w:t>
      </w:r>
      <w:r w:rsidRPr="00BB2862">
        <w:rPr>
          <w:sz w:val="28"/>
          <w:szCs w:val="28"/>
        </w:rPr>
        <w:t>Борисова Е.М.</w:t>
      </w:r>
    </w:p>
    <w:p w:rsidR="00B27209" w:rsidRPr="00BB2862" w:rsidRDefault="00B27209" w:rsidP="00B27209"/>
    <w:p w:rsidR="00B27209" w:rsidRPr="00BB2862" w:rsidRDefault="00B27209" w:rsidP="00B27209">
      <w:pPr>
        <w:rPr>
          <w:sz w:val="26"/>
          <w:szCs w:val="26"/>
        </w:rPr>
      </w:pPr>
    </w:p>
    <w:p w:rsidR="00B27209" w:rsidRPr="00BB2862" w:rsidRDefault="00B27209" w:rsidP="00B27209">
      <w:pPr>
        <w:rPr>
          <w:sz w:val="26"/>
          <w:szCs w:val="26"/>
        </w:rPr>
      </w:pPr>
      <w:r w:rsidRPr="00BB2862">
        <w:rPr>
          <w:sz w:val="26"/>
          <w:szCs w:val="26"/>
        </w:rPr>
        <w:t>Рассылка:</w:t>
      </w:r>
    </w:p>
    <w:p w:rsidR="00B27209" w:rsidRPr="00BB2862" w:rsidRDefault="00B27209" w:rsidP="00B27209">
      <w:pPr>
        <w:rPr>
          <w:sz w:val="26"/>
          <w:szCs w:val="26"/>
        </w:rPr>
      </w:pPr>
    </w:p>
    <w:p w:rsidR="00B27209" w:rsidRPr="00BB2862" w:rsidRDefault="00B27209" w:rsidP="00B27209">
      <w:pPr>
        <w:rPr>
          <w:sz w:val="26"/>
          <w:szCs w:val="26"/>
        </w:rPr>
      </w:pPr>
      <w:r w:rsidRPr="00BB2862">
        <w:rPr>
          <w:sz w:val="26"/>
          <w:szCs w:val="26"/>
        </w:rPr>
        <w:t>В дело - 2</w:t>
      </w:r>
    </w:p>
    <w:p w:rsidR="00B27209" w:rsidRPr="00BB2862" w:rsidRDefault="00B27209" w:rsidP="00B27209">
      <w:pPr>
        <w:rPr>
          <w:sz w:val="26"/>
          <w:szCs w:val="26"/>
        </w:rPr>
      </w:pPr>
    </w:p>
    <w:p w:rsidR="00B27209" w:rsidRPr="00BB2862" w:rsidRDefault="00B27209" w:rsidP="00B27209">
      <w:pPr>
        <w:rPr>
          <w:sz w:val="26"/>
          <w:szCs w:val="26"/>
        </w:rPr>
      </w:pPr>
      <w:r w:rsidRPr="00BB2862">
        <w:rPr>
          <w:sz w:val="26"/>
          <w:szCs w:val="26"/>
        </w:rPr>
        <w:t>Отдел экономики и стратегического развития - 1</w:t>
      </w:r>
    </w:p>
    <w:p w:rsidR="00B27209" w:rsidRPr="00F459FC" w:rsidRDefault="00B27209" w:rsidP="00B27209">
      <w:pPr>
        <w:pStyle w:val="25"/>
        <w:tabs>
          <w:tab w:val="left" w:pos="426"/>
        </w:tabs>
        <w:spacing w:before="0" w:after="0" w:line="240" w:lineRule="auto"/>
        <w:rPr>
          <w:sz w:val="28"/>
          <w:szCs w:val="28"/>
        </w:rPr>
      </w:pPr>
    </w:p>
    <w:p w:rsidR="00B27209" w:rsidRPr="00F459FC" w:rsidRDefault="00B27209" w:rsidP="00B27209">
      <w:pPr>
        <w:pStyle w:val="25"/>
        <w:shd w:val="clear" w:color="auto" w:fill="auto"/>
        <w:tabs>
          <w:tab w:val="left" w:pos="426"/>
          <w:tab w:val="left" w:pos="1033"/>
          <w:tab w:val="left" w:pos="1276"/>
        </w:tabs>
        <w:spacing w:before="0" w:after="0" w:line="274" w:lineRule="exact"/>
        <w:jc w:val="both"/>
        <w:rPr>
          <w:sz w:val="28"/>
          <w:szCs w:val="28"/>
        </w:rPr>
      </w:pPr>
    </w:p>
    <w:p w:rsidR="00F97024" w:rsidRDefault="00F97024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262562" w:rsidRDefault="00262562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262562" w:rsidRDefault="00262562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262562" w:rsidRDefault="00262562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262562" w:rsidRDefault="00262562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262562" w:rsidRDefault="00262562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262562" w:rsidRDefault="00262562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B27209" w:rsidRDefault="00B27209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B27209" w:rsidRDefault="00B27209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B27209" w:rsidRDefault="00B27209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B27209" w:rsidRDefault="00B27209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B27209" w:rsidRPr="0066627D" w:rsidRDefault="00B27209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F97024" w:rsidRPr="0066627D" w:rsidRDefault="00F97024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3F6846" w:rsidRDefault="003F6846" w:rsidP="00F97024">
      <w:pPr>
        <w:shd w:val="clear" w:color="auto" w:fill="FFFFFF"/>
        <w:ind w:left="-284"/>
        <w:jc w:val="center"/>
        <w:rPr>
          <w:b/>
          <w:sz w:val="28"/>
        </w:rPr>
      </w:pPr>
    </w:p>
    <w:p w:rsidR="003F6846" w:rsidRDefault="003F6846" w:rsidP="00F97024">
      <w:pPr>
        <w:shd w:val="clear" w:color="auto" w:fill="FFFFFF"/>
        <w:ind w:left="-284"/>
        <w:jc w:val="center"/>
        <w:rPr>
          <w:b/>
          <w:sz w:val="28"/>
        </w:rPr>
      </w:pPr>
    </w:p>
    <w:p w:rsidR="003F6846" w:rsidRDefault="003F6846" w:rsidP="00F97024">
      <w:pPr>
        <w:shd w:val="clear" w:color="auto" w:fill="FFFFFF"/>
        <w:ind w:left="-284"/>
        <w:jc w:val="center"/>
        <w:rPr>
          <w:b/>
          <w:sz w:val="28"/>
        </w:rPr>
      </w:pPr>
    </w:p>
    <w:p w:rsidR="00F97024" w:rsidRPr="0066627D" w:rsidRDefault="00F97024" w:rsidP="00F97024">
      <w:pPr>
        <w:shd w:val="clear" w:color="auto" w:fill="FFFFFF"/>
        <w:ind w:left="-284"/>
        <w:jc w:val="center"/>
        <w:rPr>
          <w:b/>
          <w:sz w:val="28"/>
        </w:rPr>
      </w:pPr>
      <w:r w:rsidRPr="0066627D">
        <w:rPr>
          <w:b/>
          <w:sz w:val="28"/>
        </w:rPr>
        <w:t>КОНКУРСНАЯ ДОКУМЕНТАЦИЯ №</w:t>
      </w:r>
      <w:r w:rsidR="00B27209">
        <w:rPr>
          <w:b/>
          <w:sz w:val="28"/>
        </w:rPr>
        <w:t>4</w:t>
      </w:r>
      <w:r w:rsidRPr="0066627D">
        <w:rPr>
          <w:b/>
          <w:bCs/>
          <w:sz w:val="28"/>
        </w:rPr>
        <w:br/>
      </w:r>
    </w:p>
    <w:p w:rsidR="003F6846" w:rsidRDefault="00F97024" w:rsidP="00F97024">
      <w:pPr>
        <w:suppressAutoHyphens/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 xml:space="preserve">на право </w:t>
      </w:r>
      <w:r>
        <w:rPr>
          <w:b/>
          <w:sz w:val="28"/>
          <w:szCs w:val="28"/>
        </w:rPr>
        <w:t>получения</w:t>
      </w:r>
      <w:r w:rsidRPr="006A1C35">
        <w:rPr>
          <w:b/>
          <w:sz w:val="28"/>
          <w:szCs w:val="28"/>
        </w:rPr>
        <w:t xml:space="preserve"> свидетельства об осуществлении перевозок </w:t>
      </w:r>
    </w:p>
    <w:p w:rsidR="003F6846" w:rsidRDefault="00F97024" w:rsidP="00F97024">
      <w:pPr>
        <w:suppressAutoHyphens/>
        <w:jc w:val="center"/>
        <w:rPr>
          <w:b/>
          <w:sz w:val="28"/>
          <w:szCs w:val="28"/>
        </w:rPr>
      </w:pPr>
      <w:r w:rsidRPr="006A1C35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одному или нескольким </w:t>
      </w:r>
      <w:r w:rsidRPr="006A1C35">
        <w:rPr>
          <w:b/>
          <w:sz w:val="28"/>
          <w:szCs w:val="28"/>
        </w:rPr>
        <w:t xml:space="preserve">муниципальным маршрутам </w:t>
      </w:r>
    </w:p>
    <w:p w:rsidR="00F97024" w:rsidRPr="0066627D" w:rsidRDefault="00F97024" w:rsidP="00F97024">
      <w:pPr>
        <w:suppressAutoHyphens/>
        <w:jc w:val="center"/>
        <w:rPr>
          <w:b/>
          <w:sz w:val="28"/>
          <w:szCs w:val="28"/>
        </w:rPr>
      </w:pPr>
      <w:r w:rsidRPr="006A1C35">
        <w:rPr>
          <w:b/>
          <w:sz w:val="28"/>
          <w:szCs w:val="28"/>
        </w:rPr>
        <w:t xml:space="preserve">регулярных перевозок </w:t>
      </w:r>
      <w:r w:rsidR="00092693" w:rsidRPr="00971846">
        <w:rPr>
          <w:b/>
          <w:sz w:val="28"/>
          <w:szCs w:val="28"/>
        </w:rPr>
        <w:t>по нерегулируемым тарифам</w:t>
      </w:r>
      <w:r w:rsidR="00B27209">
        <w:rPr>
          <w:b/>
          <w:sz w:val="28"/>
          <w:szCs w:val="28"/>
        </w:rPr>
        <w:t xml:space="preserve"> </w:t>
      </w:r>
      <w:r w:rsidRPr="006A1C35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Устьянск</w:t>
      </w:r>
      <w:r w:rsidR="00F3472B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муниципальн</w:t>
      </w:r>
      <w:r w:rsidR="00F3472B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</w:t>
      </w:r>
      <w:r w:rsidR="00B27209">
        <w:rPr>
          <w:b/>
          <w:sz w:val="28"/>
          <w:szCs w:val="28"/>
        </w:rPr>
        <w:t>округа</w:t>
      </w:r>
    </w:p>
    <w:p w:rsidR="00F97024" w:rsidRPr="0066627D" w:rsidRDefault="00F97024" w:rsidP="00F97024">
      <w:pPr>
        <w:pStyle w:val="a3"/>
        <w:spacing w:after="240" w:afterAutospacing="0"/>
        <w:ind w:left="708" w:firstLine="426"/>
        <w:jc w:val="both"/>
        <w:rPr>
          <w:sz w:val="28"/>
        </w:rPr>
      </w:pPr>
    </w:p>
    <w:p w:rsidR="00F97024" w:rsidRDefault="00F97024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262562" w:rsidRDefault="00262562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262562" w:rsidRDefault="00262562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tbl>
      <w:tblPr>
        <w:tblW w:w="0" w:type="auto"/>
        <w:tblInd w:w="828" w:type="dxa"/>
        <w:tblLook w:val="01E0"/>
      </w:tblPr>
      <w:tblGrid>
        <w:gridCol w:w="3361"/>
        <w:gridCol w:w="699"/>
        <w:gridCol w:w="5249"/>
      </w:tblGrid>
      <w:tr w:rsidR="00F97024" w:rsidRPr="0066627D" w:rsidTr="00F97024">
        <w:tc>
          <w:tcPr>
            <w:tcW w:w="3361" w:type="dxa"/>
          </w:tcPr>
          <w:p w:rsidR="00F97024" w:rsidRPr="001D0183" w:rsidRDefault="00F97024" w:rsidP="00F97024">
            <w:pPr>
              <w:keepNext/>
              <w:keepLines/>
              <w:widowControl w:val="0"/>
              <w:suppressLineNumbers/>
              <w:suppressAutoHyphens/>
            </w:pPr>
            <w:r w:rsidRPr="001D0183">
              <w:t>Конкурс проводит:</w:t>
            </w:r>
          </w:p>
        </w:tc>
        <w:tc>
          <w:tcPr>
            <w:tcW w:w="699" w:type="dxa"/>
          </w:tcPr>
          <w:p w:rsidR="00F97024" w:rsidRPr="001D0183" w:rsidRDefault="00F97024" w:rsidP="00F97024">
            <w:pPr>
              <w:keepNext/>
              <w:keepLines/>
              <w:widowControl w:val="0"/>
              <w:suppressLineNumbers/>
              <w:suppressAutoHyphens/>
              <w:jc w:val="center"/>
            </w:pPr>
          </w:p>
        </w:tc>
        <w:tc>
          <w:tcPr>
            <w:tcW w:w="5249" w:type="dxa"/>
          </w:tcPr>
          <w:p w:rsidR="00F97024" w:rsidRPr="001D0183" w:rsidRDefault="00F97024" w:rsidP="00F97024">
            <w:pPr>
              <w:keepNext/>
              <w:keepLines/>
              <w:widowControl w:val="0"/>
              <w:suppressLineNumbers/>
              <w:suppressAutoHyphens/>
              <w:rPr>
                <w:b/>
              </w:rPr>
            </w:pPr>
            <w:r w:rsidRPr="001D0183">
              <w:rPr>
                <w:b/>
              </w:rPr>
              <w:t>Администрация Устьянск</w:t>
            </w:r>
            <w:r w:rsidR="00F3472B" w:rsidRPr="001D0183">
              <w:rPr>
                <w:b/>
              </w:rPr>
              <w:t>ого</w:t>
            </w:r>
            <w:r w:rsidRPr="001D0183">
              <w:rPr>
                <w:b/>
              </w:rPr>
              <w:t xml:space="preserve"> муниципальн</w:t>
            </w:r>
            <w:r w:rsidR="00F3472B" w:rsidRPr="001D0183">
              <w:rPr>
                <w:b/>
              </w:rPr>
              <w:t xml:space="preserve">ого </w:t>
            </w:r>
            <w:r w:rsidR="00B27209">
              <w:rPr>
                <w:b/>
              </w:rPr>
              <w:t>округа</w:t>
            </w:r>
          </w:p>
          <w:p w:rsidR="00F97024" w:rsidRPr="001D0183" w:rsidRDefault="00F97024" w:rsidP="00F97024">
            <w:pPr>
              <w:keepNext/>
              <w:keepLines/>
              <w:widowControl w:val="0"/>
              <w:suppressLineNumbers/>
              <w:suppressAutoHyphens/>
              <w:rPr>
                <w:b/>
              </w:rPr>
            </w:pPr>
          </w:p>
        </w:tc>
      </w:tr>
      <w:tr w:rsidR="00F97024" w:rsidRPr="0066627D" w:rsidTr="00F97024">
        <w:tc>
          <w:tcPr>
            <w:tcW w:w="3361" w:type="dxa"/>
          </w:tcPr>
          <w:p w:rsidR="00F97024" w:rsidRPr="001D0183" w:rsidRDefault="00F97024" w:rsidP="00F97024">
            <w:pPr>
              <w:keepNext/>
              <w:keepLines/>
              <w:widowControl w:val="0"/>
              <w:suppressLineNumbers/>
              <w:suppressAutoHyphens/>
            </w:pPr>
          </w:p>
        </w:tc>
        <w:tc>
          <w:tcPr>
            <w:tcW w:w="699" w:type="dxa"/>
          </w:tcPr>
          <w:p w:rsidR="00F97024" w:rsidRPr="001D0183" w:rsidRDefault="00F97024" w:rsidP="00F97024">
            <w:pPr>
              <w:keepNext/>
              <w:keepLines/>
              <w:widowControl w:val="0"/>
              <w:suppressLineNumbers/>
              <w:suppressAutoHyphens/>
              <w:jc w:val="center"/>
            </w:pPr>
          </w:p>
        </w:tc>
        <w:tc>
          <w:tcPr>
            <w:tcW w:w="5249" w:type="dxa"/>
          </w:tcPr>
          <w:p w:rsidR="00F97024" w:rsidRPr="001D0183" w:rsidRDefault="00F97024" w:rsidP="00F97024">
            <w:pPr>
              <w:keepNext/>
              <w:keepLines/>
              <w:widowControl w:val="0"/>
              <w:suppressLineNumbers/>
              <w:suppressAutoHyphens/>
              <w:rPr>
                <w:b/>
              </w:rPr>
            </w:pPr>
          </w:p>
        </w:tc>
      </w:tr>
    </w:tbl>
    <w:p w:rsidR="00F97024" w:rsidRPr="0066627D" w:rsidRDefault="00F97024" w:rsidP="00F97024">
      <w:pPr>
        <w:shd w:val="clear" w:color="auto" w:fill="FFFFFF"/>
        <w:ind w:left="-284" w:firstLine="426"/>
        <w:jc w:val="both"/>
        <w:rPr>
          <w:sz w:val="28"/>
        </w:rPr>
      </w:pPr>
    </w:p>
    <w:p w:rsidR="00F97024" w:rsidRPr="0066627D" w:rsidRDefault="00F97024" w:rsidP="00F97024">
      <w:pPr>
        <w:shd w:val="clear" w:color="auto" w:fill="FFFFFF"/>
        <w:jc w:val="both"/>
        <w:rPr>
          <w:sz w:val="28"/>
        </w:rPr>
      </w:pPr>
    </w:p>
    <w:p w:rsidR="00F97024" w:rsidRPr="0066627D" w:rsidRDefault="00F97024" w:rsidP="00F97024">
      <w:pPr>
        <w:shd w:val="clear" w:color="auto" w:fill="FFFFFF"/>
        <w:jc w:val="both"/>
        <w:rPr>
          <w:sz w:val="28"/>
        </w:rPr>
      </w:pPr>
    </w:p>
    <w:p w:rsidR="00F97024" w:rsidRPr="0066627D" w:rsidRDefault="00F97024" w:rsidP="00F97024">
      <w:pPr>
        <w:shd w:val="clear" w:color="auto" w:fill="FFFFFF"/>
        <w:ind w:left="-284" w:firstLine="426"/>
        <w:jc w:val="both"/>
        <w:rPr>
          <w:sz w:val="28"/>
        </w:rPr>
      </w:pPr>
    </w:p>
    <w:p w:rsidR="00F97024" w:rsidRPr="0066627D" w:rsidRDefault="00F97024" w:rsidP="00F97024">
      <w:pPr>
        <w:shd w:val="clear" w:color="auto" w:fill="FFFFFF"/>
        <w:ind w:left="-284" w:firstLine="426"/>
        <w:jc w:val="center"/>
        <w:rPr>
          <w:sz w:val="28"/>
        </w:rPr>
      </w:pPr>
    </w:p>
    <w:p w:rsidR="00F97024" w:rsidRDefault="00F97024" w:rsidP="00F97024">
      <w:pPr>
        <w:shd w:val="clear" w:color="auto" w:fill="FFFFFF"/>
        <w:ind w:left="-284" w:firstLine="426"/>
        <w:jc w:val="center"/>
        <w:rPr>
          <w:sz w:val="28"/>
        </w:rPr>
      </w:pPr>
    </w:p>
    <w:p w:rsidR="00262562" w:rsidRDefault="00262562" w:rsidP="00F97024">
      <w:pPr>
        <w:shd w:val="clear" w:color="auto" w:fill="FFFFFF"/>
        <w:ind w:left="-284" w:firstLine="426"/>
        <w:jc w:val="center"/>
        <w:rPr>
          <w:sz w:val="28"/>
        </w:rPr>
      </w:pPr>
    </w:p>
    <w:p w:rsidR="00B27209" w:rsidRDefault="00B27209" w:rsidP="00F97024">
      <w:pPr>
        <w:shd w:val="clear" w:color="auto" w:fill="FFFFFF"/>
        <w:ind w:left="-284" w:firstLine="426"/>
        <w:jc w:val="center"/>
        <w:rPr>
          <w:sz w:val="28"/>
        </w:rPr>
      </w:pPr>
    </w:p>
    <w:p w:rsidR="00B27209" w:rsidRDefault="00B27209" w:rsidP="00F97024">
      <w:pPr>
        <w:shd w:val="clear" w:color="auto" w:fill="FFFFFF"/>
        <w:ind w:left="-284" w:firstLine="426"/>
        <w:jc w:val="center"/>
        <w:rPr>
          <w:sz w:val="28"/>
        </w:rPr>
      </w:pPr>
    </w:p>
    <w:p w:rsidR="003F6846" w:rsidRDefault="003F6846" w:rsidP="00F97024">
      <w:pPr>
        <w:shd w:val="clear" w:color="auto" w:fill="FFFFFF"/>
        <w:ind w:left="-284" w:firstLine="426"/>
        <w:jc w:val="center"/>
        <w:rPr>
          <w:sz w:val="28"/>
        </w:rPr>
      </w:pPr>
    </w:p>
    <w:p w:rsidR="003F6846" w:rsidRDefault="003F6846" w:rsidP="00F97024">
      <w:pPr>
        <w:shd w:val="clear" w:color="auto" w:fill="FFFFFF"/>
        <w:ind w:left="-284" w:firstLine="426"/>
        <w:jc w:val="center"/>
        <w:rPr>
          <w:sz w:val="28"/>
        </w:rPr>
      </w:pPr>
    </w:p>
    <w:p w:rsidR="003F6846" w:rsidRDefault="003F6846" w:rsidP="00F97024">
      <w:pPr>
        <w:shd w:val="clear" w:color="auto" w:fill="FFFFFF"/>
        <w:ind w:left="-284" w:firstLine="426"/>
        <w:jc w:val="center"/>
        <w:rPr>
          <w:sz w:val="28"/>
        </w:rPr>
      </w:pPr>
    </w:p>
    <w:p w:rsidR="003F6846" w:rsidRDefault="003F6846" w:rsidP="00F97024">
      <w:pPr>
        <w:shd w:val="clear" w:color="auto" w:fill="FFFFFF"/>
        <w:ind w:left="-284" w:firstLine="426"/>
        <w:jc w:val="center"/>
        <w:rPr>
          <w:sz w:val="28"/>
        </w:rPr>
      </w:pPr>
    </w:p>
    <w:p w:rsidR="003F6846" w:rsidRDefault="003F6846" w:rsidP="00F97024">
      <w:pPr>
        <w:shd w:val="clear" w:color="auto" w:fill="FFFFFF"/>
        <w:ind w:left="-284" w:firstLine="426"/>
        <w:jc w:val="center"/>
        <w:rPr>
          <w:sz w:val="28"/>
        </w:rPr>
      </w:pPr>
    </w:p>
    <w:p w:rsidR="003F6846" w:rsidRDefault="003F6846" w:rsidP="00F97024">
      <w:pPr>
        <w:shd w:val="clear" w:color="auto" w:fill="FFFFFF"/>
        <w:ind w:left="-284" w:firstLine="426"/>
        <w:jc w:val="center"/>
        <w:rPr>
          <w:sz w:val="28"/>
        </w:rPr>
      </w:pPr>
    </w:p>
    <w:p w:rsidR="00B27209" w:rsidRDefault="00B27209" w:rsidP="00F97024">
      <w:pPr>
        <w:shd w:val="clear" w:color="auto" w:fill="FFFFFF"/>
        <w:ind w:left="-284" w:firstLine="426"/>
        <w:jc w:val="center"/>
        <w:rPr>
          <w:sz w:val="28"/>
        </w:rPr>
      </w:pPr>
    </w:p>
    <w:p w:rsidR="00B27209" w:rsidRDefault="00B27209" w:rsidP="00F97024">
      <w:pPr>
        <w:shd w:val="clear" w:color="auto" w:fill="FFFFFF"/>
        <w:ind w:left="-284" w:firstLine="426"/>
        <w:jc w:val="center"/>
        <w:rPr>
          <w:sz w:val="28"/>
        </w:rPr>
      </w:pPr>
    </w:p>
    <w:p w:rsidR="00B27209" w:rsidRDefault="00B27209" w:rsidP="00F97024">
      <w:pPr>
        <w:shd w:val="clear" w:color="auto" w:fill="FFFFFF"/>
        <w:ind w:left="-284" w:firstLine="426"/>
        <w:jc w:val="center"/>
        <w:rPr>
          <w:sz w:val="28"/>
        </w:rPr>
      </w:pPr>
    </w:p>
    <w:p w:rsidR="00B27209" w:rsidRDefault="00B27209" w:rsidP="00F97024">
      <w:pPr>
        <w:shd w:val="clear" w:color="auto" w:fill="FFFFFF"/>
        <w:ind w:left="-284" w:firstLine="426"/>
        <w:jc w:val="center"/>
        <w:rPr>
          <w:sz w:val="28"/>
        </w:rPr>
      </w:pPr>
    </w:p>
    <w:p w:rsidR="00B27209" w:rsidRDefault="00B27209" w:rsidP="00F97024">
      <w:pPr>
        <w:shd w:val="clear" w:color="auto" w:fill="FFFFFF"/>
        <w:ind w:left="-284" w:firstLine="426"/>
        <w:jc w:val="center"/>
        <w:rPr>
          <w:sz w:val="28"/>
        </w:rPr>
      </w:pPr>
    </w:p>
    <w:p w:rsidR="00F97024" w:rsidRPr="0066627D" w:rsidRDefault="00F97024" w:rsidP="00F97024">
      <w:pPr>
        <w:shd w:val="clear" w:color="auto" w:fill="FFFFFF"/>
        <w:rPr>
          <w:sz w:val="28"/>
        </w:rPr>
      </w:pPr>
    </w:p>
    <w:p w:rsidR="00F97024" w:rsidRPr="0066627D" w:rsidRDefault="00F97024" w:rsidP="00F97024">
      <w:pPr>
        <w:shd w:val="clear" w:color="auto" w:fill="FFFFFF"/>
        <w:ind w:left="-240" w:hanging="76"/>
        <w:jc w:val="center"/>
        <w:rPr>
          <w:sz w:val="28"/>
        </w:rPr>
      </w:pPr>
      <w:r>
        <w:rPr>
          <w:sz w:val="28"/>
        </w:rPr>
        <w:t xml:space="preserve">р.п.Октябрьский </w:t>
      </w:r>
      <w:r w:rsidRPr="0066627D">
        <w:rPr>
          <w:sz w:val="28"/>
        </w:rPr>
        <w:t xml:space="preserve"> 20</w:t>
      </w:r>
      <w:r w:rsidR="003022A2">
        <w:rPr>
          <w:sz w:val="28"/>
        </w:rPr>
        <w:t>2</w:t>
      </w:r>
      <w:r w:rsidR="00B27209">
        <w:rPr>
          <w:sz w:val="28"/>
        </w:rPr>
        <w:t>3</w:t>
      </w:r>
      <w:r>
        <w:rPr>
          <w:sz w:val="28"/>
        </w:rPr>
        <w:t xml:space="preserve"> г</w:t>
      </w:r>
    </w:p>
    <w:p w:rsidR="00F97024" w:rsidRPr="0066627D" w:rsidRDefault="00F97024" w:rsidP="00F97024">
      <w:pPr>
        <w:shd w:val="clear" w:color="auto" w:fill="FFFFFF"/>
        <w:ind w:left="-240" w:hanging="76"/>
        <w:jc w:val="center"/>
        <w:rPr>
          <w:sz w:val="28"/>
        </w:rPr>
      </w:pPr>
    </w:p>
    <w:p w:rsidR="00F97024" w:rsidRPr="0066627D" w:rsidRDefault="00F97024" w:rsidP="00F97024">
      <w:pPr>
        <w:shd w:val="clear" w:color="auto" w:fill="FFFFFF"/>
        <w:ind w:left="-240" w:hanging="76"/>
        <w:jc w:val="center"/>
        <w:rPr>
          <w:sz w:val="28"/>
        </w:rPr>
      </w:pPr>
    </w:p>
    <w:p w:rsidR="00F97024" w:rsidRDefault="00F97024" w:rsidP="00F97024">
      <w:pPr>
        <w:shd w:val="clear" w:color="auto" w:fill="FFFFFF"/>
        <w:ind w:left="-240" w:hanging="76"/>
        <w:jc w:val="center"/>
        <w:rPr>
          <w:sz w:val="28"/>
        </w:rPr>
      </w:pPr>
    </w:p>
    <w:p w:rsidR="003C2D69" w:rsidRPr="003C2D69" w:rsidRDefault="003C2D69" w:rsidP="003C2D69">
      <w:pPr>
        <w:pStyle w:val="1"/>
        <w:rPr>
          <w:sz w:val="24"/>
          <w:szCs w:val="24"/>
        </w:rPr>
      </w:pPr>
      <w:r w:rsidRPr="003C2D69">
        <w:rPr>
          <w:sz w:val="24"/>
          <w:szCs w:val="24"/>
        </w:rPr>
        <w:t>ОБЩИЕ УСЛОВИЯ ПРОВЕДЕНИЯ ОТКРЫТОГО КОНКУРСА</w:t>
      </w:r>
      <w:bookmarkEnd w:id="0"/>
    </w:p>
    <w:p w:rsidR="003C2D69" w:rsidRPr="003C2D69" w:rsidRDefault="003C2D69" w:rsidP="003C2D69">
      <w:pPr>
        <w:spacing w:after="60"/>
        <w:ind w:left="709" w:firstLine="709"/>
        <w:jc w:val="center"/>
        <w:rPr>
          <w:b/>
        </w:rPr>
      </w:pPr>
    </w:p>
    <w:p w:rsidR="003C2D69" w:rsidRPr="00A65516" w:rsidRDefault="003C2D69" w:rsidP="003C2D69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" w:name="_Toc442706867"/>
      <w:r w:rsidRPr="00A65516">
        <w:rPr>
          <w:rFonts w:ascii="Times New Roman" w:hAnsi="Times New Roman" w:cs="Times New Roman"/>
          <w:i w:val="0"/>
          <w:sz w:val="24"/>
          <w:szCs w:val="24"/>
        </w:rPr>
        <w:t>1. Законодательное регулирование</w:t>
      </w:r>
      <w:bookmarkEnd w:id="1"/>
    </w:p>
    <w:p w:rsidR="00381E1F" w:rsidRPr="00F3472B" w:rsidRDefault="003C2D69" w:rsidP="00F3472B">
      <w:pPr>
        <w:autoSpaceDE w:val="0"/>
        <w:autoSpaceDN w:val="0"/>
        <w:adjustRightInd w:val="0"/>
        <w:jc w:val="both"/>
      </w:pPr>
      <w:r w:rsidRPr="0066627D">
        <w:rPr>
          <w:bCs/>
        </w:rPr>
        <w:t>1</w:t>
      </w:r>
      <w:r w:rsidRPr="00F3472B">
        <w:rPr>
          <w:bCs/>
        </w:rPr>
        <w:t>.1. Проведение открытого конкурса (далее – конкурс) осуществляется</w:t>
      </w:r>
      <w:r w:rsidRPr="00F3472B">
        <w:t xml:space="preserve"> в соответствии с Федеральным законом от 13 июля 2015 г.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Pr="00F3472B">
        <w:rPr>
          <w:rFonts w:eastAsiaTheme="minorHAnsi"/>
          <w:szCs w:val="28"/>
          <w:lang w:eastAsia="en-US"/>
        </w:rPr>
        <w:t xml:space="preserve"> законом Архангельской области от 30 мая 2014 года № 130-8-ОЗ «Об организации транспортного обслуживания населения автомобильным транспортом</w:t>
      </w:r>
      <w:r w:rsidR="00B27209">
        <w:rPr>
          <w:rFonts w:eastAsiaTheme="minorHAnsi"/>
          <w:szCs w:val="28"/>
          <w:lang w:eastAsia="en-US"/>
        </w:rPr>
        <w:t xml:space="preserve"> </w:t>
      </w:r>
      <w:r w:rsidRPr="00F3472B">
        <w:rPr>
          <w:rFonts w:eastAsiaTheme="minorHAnsi"/>
          <w:szCs w:val="28"/>
          <w:lang w:eastAsia="en-US"/>
        </w:rPr>
        <w:t>общего пользования в Архангельской области»</w:t>
      </w:r>
      <w:r w:rsidRPr="00F3472B">
        <w:t>, постановление</w:t>
      </w:r>
      <w:r w:rsidR="003C17D5" w:rsidRPr="00F3472B">
        <w:t>м</w:t>
      </w:r>
      <w:r w:rsidR="00B27209">
        <w:t xml:space="preserve"> </w:t>
      </w:r>
      <w:r w:rsidR="00231BD6" w:rsidRPr="00F3472B">
        <w:t>муниципального образования «Устьянский муниципальный район»</w:t>
      </w:r>
      <w:r w:rsidR="00B27209">
        <w:t xml:space="preserve"> </w:t>
      </w:r>
      <w:r w:rsidR="003C17D5" w:rsidRPr="00F3472B">
        <w:rPr>
          <w:szCs w:val="28"/>
        </w:rPr>
        <w:t xml:space="preserve">от 31 декабря  2015 г. № 1398 </w:t>
      </w:r>
      <w:r w:rsidR="00231BD6" w:rsidRPr="00F3472B">
        <w:rPr>
          <w:szCs w:val="28"/>
        </w:rPr>
        <w:t>«</w:t>
      </w:r>
      <w:r w:rsidR="003C17D5" w:rsidRPr="00F3472B">
        <w:t xml:space="preserve">Об утверждении Положения об организации регулярных перевозок пассажиров и багажа автомобильным транспортом по муниципальным маршрутам на территории </w:t>
      </w:r>
      <w:r w:rsidR="00B27209">
        <w:t>муниципального образования</w:t>
      </w:r>
      <w:r w:rsidR="003C17D5" w:rsidRPr="00F3472B">
        <w:t xml:space="preserve"> «Устьянский муниципальный </w:t>
      </w:r>
      <w:r w:rsidR="00B27209">
        <w:t>район» Архангельской области</w:t>
      </w:r>
      <w:r w:rsidR="00231BD6" w:rsidRPr="00F3472B">
        <w:t>»</w:t>
      </w:r>
      <w:r w:rsidR="00381E1F" w:rsidRPr="00F3472B">
        <w:t xml:space="preserve">, постановлением муниципального образования «Устьянский муниципальный район» </w:t>
      </w:r>
      <w:r w:rsidR="00381E1F" w:rsidRPr="00F3472B">
        <w:rPr>
          <w:szCs w:val="28"/>
        </w:rPr>
        <w:t xml:space="preserve">от </w:t>
      </w:r>
      <w:r w:rsidR="00BC366E" w:rsidRPr="00F3472B">
        <w:rPr>
          <w:szCs w:val="28"/>
        </w:rPr>
        <w:t xml:space="preserve">25 </w:t>
      </w:r>
      <w:r w:rsidR="00381E1F" w:rsidRPr="00F3472B">
        <w:rPr>
          <w:szCs w:val="28"/>
        </w:rPr>
        <w:t xml:space="preserve">июля  2016 г. № </w:t>
      </w:r>
      <w:r w:rsidR="00BC366E" w:rsidRPr="00F3472B">
        <w:rPr>
          <w:szCs w:val="28"/>
        </w:rPr>
        <w:t>483</w:t>
      </w:r>
      <w:r w:rsidR="00381E1F" w:rsidRPr="00F3472B">
        <w:rPr>
          <w:szCs w:val="28"/>
        </w:rPr>
        <w:t xml:space="preserve"> «</w:t>
      </w:r>
      <w:r w:rsidR="00381E1F" w:rsidRPr="00F3472B">
        <w:t xml:space="preserve">Об утверждении Положения </w:t>
      </w:r>
      <w:r w:rsidR="00F3472B" w:rsidRPr="00F3472B">
        <w:t>по проведению открытого конкурса на право получения свидетельства об</w:t>
      </w:r>
      <w:r w:rsidR="000070AC">
        <w:t xml:space="preserve"> </w:t>
      </w:r>
      <w:r w:rsidR="00F3472B" w:rsidRPr="00F3472B">
        <w:t>осуществлении перевозок по муниципальным маршрутам регулярных перевозок на территории Устьянского муниципального  района</w:t>
      </w:r>
      <w:r w:rsidR="00F3472B">
        <w:t>».</w:t>
      </w:r>
    </w:p>
    <w:p w:rsidR="003C2D69" w:rsidRPr="00A65516" w:rsidRDefault="003C2D69" w:rsidP="003C2D69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2" w:name="_Toc442706868"/>
      <w:r w:rsidRPr="00A65516">
        <w:rPr>
          <w:rFonts w:ascii="Times New Roman" w:hAnsi="Times New Roman" w:cs="Times New Roman"/>
          <w:i w:val="0"/>
          <w:sz w:val="24"/>
          <w:szCs w:val="24"/>
        </w:rPr>
        <w:t>2. Предмет и основные задачи конкурса</w:t>
      </w:r>
      <w:bookmarkEnd w:id="2"/>
    </w:p>
    <w:p w:rsidR="003C2D69" w:rsidRPr="0066627D" w:rsidRDefault="003C2D69" w:rsidP="008158E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6627D">
        <w:t xml:space="preserve">2.1. </w:t>
      </w:r>
      <w:r w:rsidRPr="0066627D">
        <w:rPr>
          <w:rFonts w:eastAsiaTheme="minorHAnsi"/>
          <w:lang w:eastAsia="en-US"/>
        </w:rPr>
        <w:t xml:space="preserve">Предметом конкурса является </w:t>
      </w:r>
      <w:r w:rsidRPr="00A62A7A">
        <w:t>право на получение свидетельства об осуществлении перевозок по</w:t>
      </w:r>
      <w:r>
        <w:t xml:space="preserve"> одному или нескольким</w:t>
      </w:r>
      <w:r w:rsidRPr="00A62A7A">
        <w:t xml:space="preserve"> муниципальным маршрутам регулярных перевозок </w:t>
      </w:r>
      <w:r w:rsidR="00B3349A">
        <w:t xml:space="preserve">по </w:t>
      </w:r>
      <w:r w:rsidR="00B3349A" w:rsidRPr="00B3349A">
        <w:t>нерегулируемым тарифам</w:t>
      </w:r>
      <w:r w:rsidR="000070AC">
        <w:t xml:space="preserve"> </w:t>
      </w:r>
      <w:r w:rsidRPr="00A62A7A">
        <w:t xml:space="preserve">на территории </w:t>
      </w:r>
      <w:r w:rsidR="00F3472B">
        <w:t>Устьянского</w:t>
      </w:r>
      <w:r w:rsidR="008158E1">
        <w:t xml:space="preserve"> муниципальн</w:t>
      </w:r>
      <w:r w:rsidR="00F3472B">
        <w:t>ого</w:t>
      </w:r>
      <w:r w:rsidR="008158E1">
        <w:t xml:space="preserve"> </w:t>
      </w:r>
      <w:r w:rsidR="000070AC">
        <w:t>округа</w:t>
      </w:r>
      <w:r w:rsidRPr="0066627D">
        <w:t xml:space="preserve"> (далее</w:t>
      </w:r>
      <w:r w:rsidR="008158E1">
        <w:t xml:space="preserve"> и</w:t>
      </w:r>
      <w:r w:rsidRPr="0066627D">
        <w:t xml:space="preserve">менуется – </w:t>
      </w:r>
      <w:r>
        <w:t>свидетельство</w:t>
      </w:r>
      <w:r w:rsidRPr="0066627D">
        <w:t xml:space="preserve">) </w:t>
      </w:r>
      <w:r w:rsidRPr="0066627D">
        <w:rPr>
          <w:rFonts w:eastAsiaTheme="minorHAnsi"/>
          <w:lang w:eastAsia="en-US"/>
        </w:rPr>
        <w:t>в соответствии с требованиями, указанными</w:t>
      </w:r>
      <w:r w:rsidRPr="0066627D">
        <w:t xml:space="preserve"> в </w:t>
      </w:r>
      <w:r w:rsidRPr="0066627D">
        <w:rPr>
          <w:rStyle w:val="a8"/>
          <w:b w:val="0"/>
          <w:color w:val="auto"/>
        </w:rPr>
        <w:t>конкурсной документации</w:t>
      </w:r>
      <w:r w:rsidRPr="0066627D">
        <w:t xml:space="preserve"> и соответствующих законодательству Российской Федерации и </w:t>
      </w:r>
      <w:r w:rsidR="008158E1">
        <w:t>Архангельской</w:t>
      </w:r>
      <w:r w:rsidRPr="0066627D">
        <w:t xml:space="preserve"> области.</w:t>
      </w:r>
    </w:p>
    <w:p w:rsidR="003C2D69" w:rsidRPr="0066627D" w:rsidRDefault="003C2D69" w:rsidP="008158E1">
      <w:pPr>
        <w:ind w:firstLine="709"/>
        <w:jc w:val="both"/>
        <w:rPr>
          <w:bCs/>
        </w:rPr>
      </w:pPr>
      <w:r w:rsidRPr="0066627D">
        <w:t xml:space="preserve">2.2. Объектом конкурса является лот, включающий в себя необходимое количество рейсов по одному автобусному маршруту (нескольким автобусным маршрутам) регулярных перевозок (далее – автобусный маршрут) в течение срока действия соответствующего </w:t>
      </w:r>
      <w:r>
        <w:t>свидетельства</w:t>
      </w:r>
      <w:r w:rsidRPr="0066627D">
        <w:rPr>
          <w:bCs/>
        </w:rPr>
        <w:t>.</w:t>
      </w:r>
    </w:p>
    <w:p w:rsidR="003C2D69" w:rsidRPr="0066627D" w:rsidRDefault="003C2D69" w:rsidP="003C2D69">
      <w:pPr>
        <w:ind w:firstLine="709"/>
        <w:jc w:val="both"/>
      </w:pPr>
      <w:r w:rsidRPr="0066627D">
        <w:t xml:space="preserve">2.3. Целью конкурса является выбор </w:t>
      </w:r>
      <w:r>
        <w:rPr>
          <w:rStyle w:val="a8"/>
          <w:b w:val="0"/>
          <w:color w:val="auto"/>
        </w:rPr>
        <w:t xml:space="preserve">юридических лиц, </w:t>
      </w:r>
      <w:r w:rsidRPr="0066627D">
        <w:rPr>
          <w:rStyle w:val="a8"/>
          <w:b w:val="0"/>
          <w:color w:val="auto"/>
        </w:rPr>
        <w:t>индивидуальных предпринимателей</w:t>
      </w:r>
      <w:r>
        <w:rPr>
          <w:rStyle w:val="a8"/>
          <w:b w:val="0"/>
          <w:color w:val="auto"/>
        </w:rPr>
        <w:t xml:space="preserve">, </w:t>
      </w:r>
      <w:r w:rsidRPr="00092693">
        <w:rPr>
          <w:rStyle w:val="aff0"/>
          <w:sz w:val="24"/>
        </w:rPr>
        <w:t>участников договора простого товарищества</w:t>
      </w:r>
      <w:r w:rsidRPr="0066627D">
        <w:rPr>
          <w:rStyle w:val="a8"/>
          <w:b w:val="0"/>
          <w:color w:val="auto"/>
        </w:rPr>
        <w:t xml:space="preserve"> (далее именуются – заявители)</w:t>
      </w:r>
      <w:r w:rsidRPr="0066627D">
        <w:t>, предложивших лучш</w:t>
      </w:r>
      <w:r>
        <w:t xml:space="preserve">ие условия </w:t>
      </w:r>
      <w:r w:rsidRPr="0066627D">
        <w:t>для выполнения безопасной и качественной перевозки пассажиров на автобусных маршрутах.</w:t>
      </w:r>
    </w:p>
    <w:p w:rsidR="003C2D69" w:rsidRPr="0066627D" w:rsidRDefault="003C2D69" w:rsidP="003C2D69">
      <w:pPr>
        <w:ind w:firstLine="709"/>
        <w:jc w:val="both"/>
      </w:pPr>
      <w:r w:rsidRPr="0066627D">
        <w:t>2.4. Основные задачи конкурса:</w:t>
      </w:r>
    </w:p>
    <w:p w:rsidR="003C2D69" w:rsidRPr="0066627D" w:rsidRDefault="003C2D69" w:rsidP="003C2D69">
      <w:pPr>
        <w:ind w:firstLine="709"/>
        <w:jc w:val="both"/>
      </w:pPr>
      <w:r w:rsidRPr="0066627D">
        <w:t>1) повышение безопасности дорожного движения при перевозке пассажиров, укрепление транспортной дисциплины перевозчиков;</w:t>
      </w:r>
    </w:p>
    <w:p w:rsidR="003C2D69" w:rsidRPr="0066627D" w:rsidRDefault="003C2D69" w:rsidP="003C2D69">
      <w:pPr>
        <w:ind w:firstLine="709"/>
        <w:jc w:val="both"/>
      </w:pPr>
      <w:r w:rsidRPr="0066627D">
        <w:t>2) вовлечение перевозчиков в активную профилактическую работу по предупреждению дорожно-транспортных происшествий;</w:t>
      </w:r>
    </w:p>
    <w:p w:rsidR="003C2D69" w:rsidRPr="0066627D" w:rsidRDefault="003C2D69" w:rsidP="003C2D69">
      <w:pPr>
        <w:ind w:firstLine="709"/>
        <w:jc w:val="both"/>
      </w:pPr>
      <w:r w:rsidRPr="0066627D">
        <w:t>3) обеспечение равных условий для участия перевозчиков в о</w:t>
      </w:r>
      <w:r>
        <w:t>бслуживании автобусных маршрутов</w:t>
      </w:r>
      <w:r w:rsidRPr="0066627D">
        <w:t>;</w:t>
      </w:r>
    </w:p>
    <w:p w:rsidR="003C2D69" w:rsidRPr="0066627D" w:rsidRDefault="003C2D69" w:rsidP="003C2D69">
      <w:pPr>
        <w:ind w:firstLine="709"/>
        <w:jc w:val="both"/>
      </w:pPr>
      <w:r w:rsidRPr="0066627D">
        <w:t xml:space="preserve">4) выбор перевозчиков, наиболее подготовленных для оказания качественных </w:t>
      </w:r>
      <w:r w:rsidRPr="0066627D">
        <w:br/>
        <w:t>и безопасных услуг перевозки пассажиров на автобусных маршрутах.</w:t>
      </w:r>
    </w:p>
    <w:p w:rsidR="003C2D69" w:rsidRPr="00A65516" w:rsidRDefault="003C2D69" w:rsidP="003C2D69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3" w:name="_Toc442706869"/>
      <w:r w:rsidRPr="00A65516">
        <w:rPr>
          <w:rFonts w:ascii="Times New Roman" w:hAnsi="Times New Roman" w:cs="Times New Roman"/>
          <w:i w:val="0"/>
          <w:sz w:val="24"/>
          <w:szCs w:val="24"/>
        </w:rPr>
        <w:t>3. Затраты на участие в конкурсе</w:t>
      </w:r>
      <w:bookmarkEnd w:id="3"/>
    </w:p>
    <w:p w:rsidR="003C2D69" w:rsidRPr="00A65516" w:rsidRDefault="003C2D69" w:rsidP="003C2D69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  <w:r w:rsidRPr="00A65516">
        <w:t xml:space="preserve">3.1. Участники конкурса не несут затрат, связанных с подготовкой и изданием конкурсной документации и проведением конкурса. </w:t>
      </w:r>
    </w:p>
    <w:p w:rsidR="003C2D69" w:rsidRPr="00A65516" w:rsidRDefault="003C2D69" w:rsidP="003C2D69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4" w:name="_Toc442706870"/>
      <w:r w:rsidRPr="00A65516">
        <w:rPr>
          <w:rFonts w:ascii="Times New Roman" w:hAnsi="Times New Roman" w:cs="Times New Roman"/>
          <w:i w:val="0"/>
          <w:sz w:val="24"/>
          <w:szCs w:val="24"/>
        </w:rPr>
        <w:t>4. Условия допуска к участию в конкурсе</w:t>
      </w:r>
      <w:bookmarkEnd w:id="4"/>
    </w:p>
    <w:p w:rsidR="003C2D69" w:rsidRPr="008158E1" w:rsidRDefault="003C2D69" w:rsidP="003C2D69">
      <w:pPr>
        <w:ind w:firstLine="699"/>
        <w:jc w:val="both"/>
        <w:rPr>
          <w:rStyle w:val="aff0"/>
          <w:sz w:val="24"/>
        </w:rPr>
      </w:pPr>
      <w:r w:rsidRPr="008158E1">
        <w:t xml:space="preserve">4.1. </w:t>
      </w:r>
      <w:r w:rsidRPr="008158E1">
        <w:rPr>
          <w:rStyle w:val="aff0"/>
          <w:sz w:val="24"/>
        </w:rPr>
        <w:t>К участию в конкурсе допускаются юридические лица, индивидуальные предприниматели, участники договора простого товарищества, соответствующие следующим требованиям:</w:t>
      </w:r>
    </w:p>
    <w:p w:rsidR="003C2D69" w:rsidRPr="008158E1" w:rsidRDefault="003C2D69" w:rsidP="003C2D69">
      <w:pPr>
        <w:ind w:firstLine="699"/>
        <w:jc w:val="both"/>
        <w:rPr>
          <w:rStyle w:val="aff0"/>
          <w:sz w:val="24"/>
        </w:rPr>
      </w:pPr>
      <w:bookmarkStart w:id="5" w:name="sub_23011"/>
      <w:r w:rsidRPr="008158E1">
        <w:rPr>
          <w:rStyle w:val="aff0"/>
          <w:sz w:val="24"/>
        </w:rPr>
        <w:lastRenderedPageBreak/>
        <w:t>1)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3C2D69" w:rsidRPr="008158E1" w:rsidRDefault="003C2D69" w:rsidP="003C2D69">
      <w:pPr>
        <w:ind w:firstLine="699"/>
        <w:jc w:val="both"/>
        <w:rPr>
          <w:rStyle w:val="aff0"/>
          <w:sz w:val="24"/>
        </w:rPr>
      </w:pPr>
      <w:bookmarkStart w:id="6" w:name="sub_23012"/>
      <w:bookmarkEnd w:id="5"/>
      <w:r w:rsidRPr="008158E1">
        <w:rPr>
          <w:rStyle w:val="aff0"/>
          <w:sz w:val="24"/>
        </w:rPr>
        <w:t>2) наличие на праве собственности или на ином законном основании транспортных средств, соответствующих требованиям, указанным в реестре маршрута регулярных перевозок, в отношении которого выдается свидетельство об осуществлении перевозок по маршруту регулярных перевозок, либо принятие на себя обязательства по приобретению таких транспортных средств в сроки, определенные настоящей конкурсной документацией;</w:t>
      </w:r>
    </w:p>
    <w:p w:rsidR="003C2D69" w:rsidRPr="008158E1" w:rsidRDefault="003C2D69" w:rsidP="003C2D69">
      <w:pPr>
        <w:ind w:firstLine="699"/>
        <w:jc w:val="both"/>
        <w:rPr>
          <w:rStyle w:val="aff0"/>
          <w:sz w:val="24"/>
        </w:rPr>
      </w:pPr>
      <w:bookmarkStart w:id="7" w:name="sub_23013"/>
      <w:bookmarkEnd w:id="6"/>
      <w:r w:rsidRPr="008158E1">
        <w:rPr>
          <w:rStyle w:val="aff0"/>
          <w:sz w:val="24"/>
        </w:rPr>
        <w:t>3) непроведение ликвидации участника конкурса - юридического лица и отсутствие решения арбитражного суда о признании банкротом участника конкурса - юридического лица или индивидуального предпринимателя и об открытии конкурсного производства;</w:t>
      </w:r>
    </w:p>
    <w:p w:rsidR="003C2D69" w:rsidRPr="008158E1" w:rsidRDefault="003C2D69" w:rsidP="003C2D69">
      <w:pPr>
        <w:ind w:firstLine="699"/>
        <w:jc w:val="both"/>
        <w:rPr>
          <w:rStyle w:val="aff0"/>
          <w:sz w:val="24"/>
        </w:rPr>
      </w:pPr>
      <w:bookmarkStart w:id="8" w:name="sub_23014"/>
      <w:bookmarkEnd w:id="7"/>
      <w:r w:rsidRPr="008158E1">
        <w:rPr>
          <w:rStyle w:val="aff0"/>
          <w:sz w:val="24"/>
        </w:rPr>
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bookmarkEnd w:id="8"/>
    <w:p w:rsidR="003C2D69" w:rsidRPr="008158E1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Style w:val="aff0"/>
          <w:sz w:val="24"/>
        </w:rPr>
      </w:pPr>
      <w:r w:rsidRPr="008158E1">
        <w:rPr>
          <w:rStyle w:val="aff0"/>
          <w:sz w:val="24"/>
        </w:rPr>
        <w:t>5) наличие договора простого товарищества в письменной форме (для участников договора простого товарищества).</w:t>
      </w:r>
    </w:p>
    <w:p w:rsidR="003C2D69" w:rsidRPr="008158E1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Style w:val="aff0"/>
          <w:sz w:val="24"/>
        </w:rPr>
      </w:pPr>
      <w:r w:rsidRPr="008158E1">
        <w:rPr>
          <w:rStyle w:val="aff0"/>
          <w:sz w:val="24"/>
        </w:rPr>
        <w:t>4.2 Требования, предусмотренные подпунктами 1, 3 и 4 пункта 4.1 настоящей конкурсной документации, применяются в отношении каждого участника договора простого товарищества.</w:t>
      </w:r>
    </w:p>
    <w:p w:rsidR="003C2D69" w:rsidRPr="008158E1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8158E1">
        <w:t xml:space="preserve">4.3. Основанием для отказа в допуске к конкурсу является несоответствие требованиям, предъявляемым к участникам конкурса, установленным </w:t>
      </w:r>
      <w:r w:rsidRPr="008158E1">
        <w:rPr>
          <w:rStyle w:val="a8"/>
          <w:b w:val="0"/>
          <w:color w:val="auto"/>
        </w:rPr>
        <w:t xml:space="preserve">пунктом 4.1 </w:t>
      </w:r>
      <w:r w:rsidRPr="008158E1">
        <w:rPr>
          <w:rStyle w:val="aff0"/>
          <w:sz w:val="24"/>
        </w:rPr>
        <w:t>настоящей</w:t>
      </w:r>
      <w:r w:rsidRPr="008158E1">
        <w:t xml:space="preserve"> конкурсной документации.</w:t>
      </w:r>
    </w:p>
    <w:p w:rsidR="003C2D69" w:rsidRPr="00A65516" w:rsidRDefault="003C2D69" w:rsidP="003C2D69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9" w:name="_Toc442706871"/>
      <w:r w:rsidRPr="00A65516">
        <w:rPr>
          <w:rFonts w:ascii="Times New Roman" w:hAnsi="Times New Roman" w:cs="Times New Roman"/>
          <w:i w:val="0"/>
          <w:sz w:val="24"/>
          <w:szCs w:val="24"/>
        </w:rPr>
        <w:t>5. Порядок, место, срок подачи заявок на участие в конкурсе</w:t>
      </w:r>
      <w:bookmarkEnd w:id="9"/>
    </w:p>
    <w:p w:rsidR="003C2D69" w:rsidRPr="0066627D" w:rsidRDefault="003C2D69" w:rsidP="003C2D69">
      <w:pPr>
        <w:autoSpaceDE w:val="0"/>
        <w:autoSpaceDN w:val="0"/>
        <w:adjustRightInd w:val="0"/>
        <w:ind w:firstLine="709"/>
        <w:jc w:val="both"/>
      </w:pPr>
      <w:r w:rsidRPr="0066627D">
        <w:t xml:space="preserve">5.1. Для участия в конкурсе заявитель подает заявку на участие в конкурсе в сроки </w:t>
      </w:r>
      <w:r w:rsidRPr="0066627D">
        <w:br/>
        <w:t xml:space="preserve">и по форме, которые </w:t>
      </w:r>
      <w:r w:rsidRPr="008158E1">
        <w:t xml:space="preserve">установлены </w:t>
      </w:r>
      <w:r w:rsidRPr="008158E1">
        <w:rPr>
          <w:rStyle w:val="aff0"/>
          <w:sz w:val="24"/>
        </w:rPr>
        <w:t>настоящей</w:t>
      </w:r>
      <w:r w:rsidRPr="0066627D">
        <w:t xml:space="preserve"> конкурсной документацией.</w:t>
      </w:r>
    </w:p>
    <w:p w:rsidR="003C2D69" w:rsidRPr="004E2118" w:rsidRDefault="003C2D69" w:rsidP="008158E1">
      <w:pPr>
        <w:autoSpaceDE w:val="0"/>
        <w:autoSpaceDN w:val="0"/>
        <w:adjustRightInd w:val="0"/>
        <w:ind w:firstLine="709"/>
        <w:jc w:val="both"/>
        <w:rPr>
          <w:color w:val="E5B8B7" w:themeColor="accent2" w:themeTint="66"/>
        </w:rPr>
      </w:pPr>
      <w:r w:rsidRPr="0066627D">
        <w:t xml:space="preserve">5.2. </w:t>
      </w:r>
      <w:r w:rsidRPr="0066627D">
        <w:rPr>
          <w:rFonts w:eastAsiaTheme="minorHAnsi"/>
          <w:lang w:eastAsia="en-US"/>
        </w:rPr>
        <w:t xml:space="preserve">Заявка на участие в конкурсе с прилагаемыми к ней документами подается </w:t>
      </w:r>
      <w:r w:rsidRPr="0066627D">
        <w:rPr>
          <w:rFonts w:eastAsiaTheme="minorHAnsi"/>
          <w:lang w:eastAsia="en-US"/>
        </w:rPr>
        <w:br/>
        <w:t xml:space="preserve">в письменной форме </w:t>
      </w:r>
      <w:r w:rsidRPr="0066627D">
        <w:t>(приложение № 2</w:t>
      </w:r>
      <w:r w:rsidR="00F64F25">
        <w:t xml:space="preserve"> </w:t>
      </w:r>
      <w:r w:rsidRPr="008158E1">
        <w:rPr>
          <w:rStyle w:val="aff0"/>
          <w:sz w:val="24"/>
        </w:rPr>
        <w:t>настоящей</w:t>
      </w:r>
      <w:r w:rsidRPr="0066627D">
        <w:t xml:space="preserve"> конкурсной документации)</w:t>
      </w:r>
      <w:r w:rsidRPr="0066627D">
        <w:rPr>
          <w:rFonts w:eastAsiaTheme="minorHAnsi"/>
          <w:lang w:eastAsia="en-US"/>
        </w:rPr>
        <w:t xml:space="preserve"> в одном подлинном экземпляре в отдельном запечатанном конверте </w:t>
      </w:r>
      <w:r w:rsidRPr="00053B98">
        <w:rPr>
          <w:rFonts w:eastAsiaTheme="minorHAnsi"/>
          <w:lang w:eastAsia="en-US"/>
        </w:rPr>
        <w:t xml:space="preserve">с приложением заявления </w:t>
      </w:r>
      <w:r w:rsidRPr="00053B98">
        <w:rPr>
          <w:rFonts w:eastAsiaTheme="minorHAnsi"/>
          <w:lang w:eastAsia="en-US"/>
        </w:rPr>
        <w:br/>
        <w:t xml:space="preserve">о регистрации </w:t>
      </w:r>
      <w:r w:rsidR="00FC3881">
        <w:t>(приложение № 12</w:t>
      </w:r>
      <w:r w:rsidR="00F64F25">
        <w:t xml:space="preserve"> </w:t>
      </w:r>
      <w:r w:rsidRPr="00053B98">
        <w:rPr>
          <w:rStyle w:val="aff0"/>
          <w:sz w:val="24"/>
        </w:rPr>
        <w:t>настоящей</w:t>
      </w:r>
      <w:r w:rsidRPr="00053B98">
        <w:t xml:space="preserve"> конкурсной документации)</w:t>
      </w:r>
      <w:r w:rsidRPr="00053B98">
        <w:rPr>
          <w:rFonts w:eastAsiaTheme="minorHAnsi"/>
          <w:lang w:eastAsia="en-US"/>
        </w:rPr>
        <w:t>.</w:t>
      </w:r>
      <w:r w:rsidRPr="0066627D">
        <w:rPr>
          <w:rFonts w:eastAsiaTheme="minorHAnsi"/>
          <w:lang w:eastAsia="en-US"/>
        </w:rPr>
        <w:t xml:space="preserve"> На конверте указываются порядковый номер конкурсного лота и наименование предмета конкурса, на участие в котором подается данная заявка, а также полное наименование заявителя. Заявитель вправе не указывать на конверте свое фирменное наименование (для юридического лица) или фамилию, имя, отчество (для индивидуального </w:t>
      </w:r>
      <w:r w:rsidRPr="0023622E">
        <w:rPr>
          <w:rFonts w:eastAsiaTheme="minorHAnsi"/>
          <w:lang w:eastAsia="en-US"/>
        </w:rPr>
        <w:t>предпринимателя).</w:t>
      </w:r>
      <w:r w:rsidR="00F64F25">
        <w:rPr>
          <w:rFonts w:eastAsiaTheme="minorHAnsi"/>
          <w:lang w:eastAsia="en-US"/>
        </w:rPr>
        <w:t xml:space="preserve"> </w:t>
      </w:r>
      <w:r w:rsidRPr="00EF05B5">
        <w:rPr>
          <w:bCs/>
        </w:rPr>
        <w:t>Конверты с заявками на участие в конкурсе принимаются и рег</w:t>
      </w:r>
      <w:r w:rsidR="008158E1" w:rsidRPr="00EF05B5">
        <w:rPr>
          <w:bCs/>
        </w:rPr>
        <w:t xml:space="preserve">истрируются в рабочие дни </w:t>
      </w:r>
      <w:r w:rsidR="0023622E" w:rsidRPr="00EF05B5">
        <w:rPr>
          <w:bCs/>
        </w:rPr>
        <w:t xml:space="preserve">с понедельника по четверг - </w:t>
      </w:r>
      <w:r w:rsidR="008158E1" w:rsidRPr="00EF05B5">
        <w:rPr>
          <w:bCs/>
        </w:rPr>
        <w:t>с 8 ч.3</w:t>
      </w:r>
      <w:r w:rsidRPr="00EF05B5">
        <w:rPr>
          <w:bCs/>
        </w:rPr>
        <w:t>0</w:t>
      </w:r>
      <w:r w:rsidR="007A46B7">
        <w:rPr>
          <w:bCs/>
        </w:rPr>
        <w:t xml:space="preserve"> </w:t>
      </w:r>
      <w:r w:rsidR="008158E1" w:rsidRPr="00EF05B5">
        <w:rPr>
          <w:bCs/>
        </w:rPr>
        <w:t xml:space="preserve">до 17 </w:t>
      </w:r>
      <w:r w:rsidRPr="00EF05B5">
        <w:rPr>
          <w:bCs/>
        </w:rPr>
        <w:t xml:space="preserve">ч.00, перерыв  с  </w:t>
      </w:r>
      <w:r w:rsidR="008158E1" w:rsidRPr="00EF05B5">
        <w:rPr>
          <w:bCs/>
        </w:rPr>
        <w:t xml:space="preserve">13 </w:t>
      </w:r>
      <w:r w:rsidRPr="00EF05B5">
        <w:rPr>
          <w:bCs/>
        </w:rPr>
        <w:t xml:space="preserve">ч.00   до  </w:t>
      </w:r>
      <w:r w:rsidR="008158E1" w:rsidRPr="00EF05B5">
        <w:rPr>
          <w:bCs/>
        </w:rPr>
        <w:t xml:space="preserve"> 14 </w:t>
      </w:r>
      <w:r w:rsidRPr="00EF05B5">
        <w:rPr>
          <w:bCs/>
        </w:rPr>
        <w:t>ч.00,</w:t>
      </w:r>
      <w:r w:rsidR="0023622E" w:rsidRPr="00EF05B5">
        <w:rPr>
          <w:bCs/>
        </w:rPr>
        <w:t xml:space="preserve"> в пятницу  с </w:t>
      </w:r>
      <w:r w:rsidR="004E2118" w:rsidRPr="00EF05B5">
        <w:rPr>
          <w:bCs/>
        </w:rPr>
        <w:t>9 ч.0</w:t>
      </w:r>
      <w:r w:rsidR="0023622E" w:rsidRPr="00EF05B5">
        <w:rPr>
          <w:bCs/>
        </w:rPr>
        <w:t>0 до 1</w:t>
      </w:r>
      <w:r w:rsidR="004E2118" w:rsidRPr="00EF05B5">
        <w:rPr>
          <w:bCs/>
        </w:rPr>
        <w:t>6</w:t>
      </w:r>
      <w:r w:rsidR="0023622E" w:rsidRPr="00EF05B5">
        <w:rPr>
          <w:bCs/>
        </w:rPr>
        <w:t xml:space="preserve"> ч.</w:t>
      </w:r>
      <w:r w:rsidR="004E2118" w:rsidRPr="00EF05B5">
        <w:rPr>
          <w:bCs/>
        </w:rPr>
        <w:t>00</w:t>
      </w:r>
      <w:r w:rsidR="007A46B7">
        <w:rPr>
          <w:bCs/>
        </w:rPr>
        <w:t xml:space="preserve">, </w:t>
      </w:r>
      <w:r w:rsidR="004E2118" w:rsidRPr="00EF05B5">
        <w:rPr>
          <w:bCs/>
        </w:rPr>
        <w:t xml:space="preserve">перерыв  с  13 ч.00   до   14 ч.00 </w:t>
      </w:r>
      <w:r w:rsidRPr="00EF05B5">
        <w:rPr>
          <w:bCs/>
        </w:rPr>
        <w:t xml:space="preserve">по адресу: </w:t>
      </w:r>
      <w:r w:rsidR="008158E1" w:rsidRPr="00EF05B5">
        <w:rPr>
          <w:bCs/>
        </w:rPr>
        <w:t>п</w:t>
      </w:r>
      <w:r w:rsidR="009B4770">
        <w:rPr>
          <w:bCs/>
        </w:rPr>
        <w:t>.</w:t>
      </w:r>
      <w:r w:rsidR="008158E1" w:rsidRPr="00EF05B5">
        <w:rPr>
          <w:bCs/>
        </w:rPr>
        <w:t>Октябрьский</w:t>
      </w:r>
      <w:r w:rsidRPr="00EF05B5">
        <w:rPr>
          <w:bCs/>
        </w:rPr>
        <w:t>,  ул. Ком</w:t>
      </w:r>
      <w:r w:rsidR="008158E1" w:rsidRPr="00EF05B5">
        <w:rPr>
          <w:bCs/>
        </w:rPr>
        <w:t>сомоль</w:t>
      </w:r>
      <w:r w:rsidRPr="00EF05B5">
        <w:rPr>
          <w:bCs/>
        </w:rPr>
        <w:t xml:space="preserve">ская,   дом </w:t>
      </w:r>
      <w:r w:rsidR="008158E1" w:rsidRPr="00EF05B5">
        <w:rPr>
          <w:bCs/>
        </w:rPr>
        <w:t xml:space="preserve"> 7</w:t>
      </w:r>
      <w:r w:rsidRPr="00EF05B5">
        <w:rPr>
          <w:bCs/>
        </w:rPr>
        <w:t xml:space="preserve">, 3 этаж, кабинет </w:t>
      </w:r>
      <w:r w:rsidR="008158E1" w:rsidRPr="00EF05B5">
        <w:rPr>
          <w:bCs/>
        </w:rPr>
        <w:t>2</w:t>
      </w:r>
      <w:r w:rsidRPr="00EF05B5">
        <w:rPr>
          <w:bCs/>
        </w:rPr>
        <w:t>8.</w:t>
      </w:r>
    </w:p>
    <w:p w:rsidR="003C2D69" w:rsidRDefault="00FC3881" w:rsidP="003C2D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3C2D69" w:rsidRPr="0066627D">
        <w:rPr>
          <w:rFonts w:ascii="Times New Roman" w:hAnsi="Times New Roman" w:cs="Times New Roman"/>
          <w:sz w:val="24"/>
          <w:szCs w:val="24"/>
        </w:rPr>
        <w:t xml:space="preserve">. Заявитель вправе подать только одну заявку на участие в конкурсе с приложением необходимых документов в отношении каждого </w:t>
      </w:r>
      <w:r w:rsidR="0023622E">
        <w:rPr>
          <w:rFonts w:ascii="Times New Roman" w:hAnsi="Times New Roman" w:cs="Times New Roman"/>
          <w:sz w:val="24"/>
          <w:szCs w:val="24"/>
        </w:rPr>
        <w:t>лота</w:t>
      </w:r>
      <w:r w:rsidR="003C2D69" w:rsidRPr="0066627D">
        <w:rPr>
          <w:rFonts w:ascii="Times New Roman" w:hAnsi="Times New Roman" w:cs="Times New Roman"/>
          <w:sz w:val="24"/>
          <w:szCs w:val="24"/>
        </w:rPr>
        <w:t>.</w:t>
      </w:r>
    </w:p>
    <w:p w:rsidR="003C2D69" w:rsidRPr="0066627D" w:rsidRDefault="00FC3881" w:rsidP="003C2D69">
      <w:pPr>
        <w:ind w:firstLine="709"/>
        <w:jc w:val="both"/>
      </w:pPr>
      <w:r>
        <w:t>5.4</w:t>
      </w:r>
      <w:r w:rsidR="003C2D69">
        <w:t>. Все листы</w:t>
      </w:r>
      <w:r w:rsidR="003C2D69" w:rsidRPr="001F1881">
        <w:t xml:space="preserve"> заявки должны быть прошиты и пронумерованы, скреплены печатью (при ее наличии) и подписаны заявителем или лицом, уполномоченным таким заявителем.</w:t>
      </w:r>
    </w:p>
    <w:p w:rsidR="003C2D69" w:rsidRPr="0066627D" w:rsidRDefault="00FC3881" w:rsidP="00F014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F2078A">
        <w:rPr>
          <w:rFonts w:ascii="Times New Roman" w:hAnsi="Times New Roman" w:cs="Times New Roman"/>
          <w:sz w:val="24"/>
          <w:szCs w:val="24"/>
        </w:rPr>
        <w:t>. Дата</w:t>
      </w:r>
      <w:r w:rsidR="003C2D69" w:rsidRPr="0066627D">
        <w:rPr>
          <w:rFonts w:ascii="Times New Roman" w:hAnsi="Times New Roman" w:cs="Times New Roman"/>
          <w:sz w:val="24"/>
          <w:szCs w:val="24"/>
        </w:rPr>
        <w:t xml:space="preserve"> начала</w:t>
      </w:r>
      <w:r w:rsidR="00BD1CE1">
        <w:rPr>
          <w:rFonts w:ascii="Times New Roman" w:hAnsi="Times New Roman" w:cs="Times New Roman"/>
          <w:sz w:val="24"/>
          <w:szCs w:val="24"/>
        </w:rPr>
        <w:t xml:space="preserve"> и окончания</w:t>
      </w:r>
      <w:r w:rsidR="009B4770">
        <w:rPr>
          <w:rFonts w:ascii="Times New Roman" w:hAnsi="Times New Roman" w:cs="Times New Roman"/>
          <w:sz w:val="24"/>
          <w:szCs w:val="24"/>
        </w:rPr>
        <w:t xml:space="preserve"> </w:t>
      </w:r>
      <w:r w:rsidR="003C2D69" w:rsidRPr="0066627D">
        <w:rPr>
          <w:rFonts w:ascii="Times New Roman" w:hAnsi="Times New Roman" w:cs="Times New Roman"/>
          <w:sz w:val="24"/>
          <w:szCs w:val="24"/>
        </w:rPr>
        <w:t xml:space="preserve">срока подачи заявок на участие в конкурсе </w:t>
      </w:r>
      <w:r w:rsidR="00F2078A">
        <w:rPr>
          <w:rFonts w:ascii="Times New Roman" w:hAnsi="Times New Roman" w:cs="Times New Roman"/>
          <w:sz w:val="24"/>
          <w:szCs w:val="24"/>
        </w:rPr>
        <w:t>указывается</w:t>
      </w:r>
      <w:r w:rsidR="00F2078A" w:rsidRPr="00F2078A">
        <w:rPr>
          <w:rFonts w:ascii="Times New Roman" w:hAnsi="Times New Roman" w:cs="Times New Roman"/>
          <w:sz w:val="24"/>
          <w:szCs w:val="24"/>
        </w:rPr>
        <w:t xml:space="preserve"> в извещении о проведении</w:t>
      </w:r>
      <w:r w:rsidR="00F2078A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3C2D69" w:rsidRPr="006662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2D69" w:rsidRPr="00A65516" w:rsidRDefault="003C2D69" w:rsidP="003C2D69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0" w:name="_Toc442706872"/>
      <w:r w:rsidRPr="00A65516">
        <w:rPr>
          <w:rFonts w:ascii="Times New Roman" w:hAnsi="Times New Roman" w:cs="Times New Roman"/>
          <w:i w:val="0"/>
          <w:sz w:val="24"/>
          <w:szCs w:val="24"/>
        </w:rPr>
        <w:t>6. Требования к заявке на участие в конкурсе</w:t>
      </w:r>
      <w:bookmarkEnd w:id="10"/>
    </w:p>
    <w:p w:rsidR="003C2D69" w:rsidRPr="0066627D" w:rsidRDefault="003C2D69" w:rsidP="003C2D6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 xml:space="preserve">6.1. Документы и их копии, </w:t>
      </w:r>
      <w:r w:rsidRPr="0066627D">
        <w:t>прилагаемые к заявке на участие в конкурсе</w:t>
      </w:r>
      <w:r w:rsidRPr="0066627D">
        <w:rPr>
          <w:bCs/>
        </w:rPr>
        <w:t xml:space="preserve">, указанные </w:t>
      </w:r>
      <w:r w:rsidRPr="0066627D">
        <w:rPr>
          <w:bCs/>
        </w:rPr>
        <w:br/>
        <w:t xml:space="preserve">в пункте 6.2. настоящей конкурсной документации, должны быть поименованы в описи (приложение № </w:t>
      </w:r>
      <w:r w:rsidR="00FC3881">
        <w:rPr>
          <w:bCs/>
        </w:rPr>
        <w:t>3</w:t>
      </w:r>
      <w:r w:rsidR="009B4770">
        <w:rPr>
          <w:bCs/>
        </w:rPr>
        <w:t xml:space="preserve"> </w:t>
      </w:r>
      <w:r w:rsidRPr="00F014B6">
        <w:rPr>
          <w:rStyle w:val="aff0"/>
          <w:sz w:val="24"/>
        </w:rPr>
        <w:t>настоящей</w:t>
      </w:r>
      <w:r w:rsidRPr="0066627D">
        <w:rPr>
          <w:bCs/>
        </w:rPr>
        <w:t xml:space="preserve"> конкурсной документации). Копии документов должны быть заверены подписью заявителя либо его пре</w:t>
      </w:r>
      <w:r>
        <w:rPr>
          <w:bCs/>
        </w:rPr>
        <w:t>дставителя (должностного лица</w:t>
      </w:r>
      <w:r w:rsidRPr="00426151">
        <w:rPr>
          <w:bCs/>
        </w:rPr>
        <w:t xml:space="preserve">) </w:t>
      </w:r>
      <w:r w:rsidRPr="0066627D">
        <w:rPr>
          <w:bCs/>
        </w:rPr>
        <w:t>и удостоверяются печатью заявителя - юридического лица или заявителя - индивидуального предпринимателя (при ее налич</w:t>
      </w:r>
      <w:r>
        <w:rPr>
          <w:bCs/>
        </w:rPr>
        <w:t xml:space="preserve">ии </w:t>
      </w:r>
      <w:r w:rsidRPr="0066627D">
        <w:rPr>
          <w:bCs/>
        </w:rPr>
        <w:t>у предпринимателя).</w:t>
      </w:r>
    </w:p>
    <w:p w:rsidR="003C2D69" w:rsidRPr="0066627D" w:rsidRDefault="003C2D69" w:rsidP="003C2D69">
      <w:pPr>
        <w:pStyle w:val="a9"/>
        <w:ind w:left="0" w:firstLine="709"/>
        <w:rPr>
          <w:sz w:val="24"/>
          <w:szCs w:val="24"/>
        </w:rPr>
      </w:pPr>
      <w:r w:rsidRPr="0066627D">
        <w:rPr>
          <w:sz w:val="24"/>
          <w:szCs w:val="24"/>
        </w:rPr>
        <w:t>6.2. Исчерпывающий перечень документов, прилагаемых к заявке на участие в конкурсе:</w:t>
      </w:r>
    </w:p>
    <w:p w:rsidR="003C2D69" w:rsidRPr="0066627D" w:rsidRDefault="003C2D69" w:rsidP="003C2D69">
      <w:pPr>
        <w:pStyle w:val="a9"/>
        <w:ind w:left="0" w:firstLine="709"/>
        <w:rPr>
          <w:sz w:val="24"/>
          <w:szCs w:val="24"/>
        </w:rPr>
      </w:pPr>
      <w:r w:rsidRPr="0066627D">
        <w:rPr>
          <w:sz w:val="24"/>
          <w:szCs w:val="24"/>
        </w:rPr>
        <w:t>6.2.1. Опись документов, прилагаемых к заявке на участие в конкурсе;</w:t>
      </w:r>
    </w:p>
    <w:p w:rsidR="003C2D69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6.2.2. Копии</w:t>
      </w:r>
      <w:r w:rsidRPr="0066627D">
        <w:rPr>
          <w:bCs/>
        </w:rPr>
        <w:t xml:space="preserve"> документов, подтверждающих наличие транспортных средств</w:t>
      </w:r>
      <w:r>
        <w:rPr>
          <w:bCs/>
        </w:rPr>
        <w:t xml:space="preserve">, </w:t>
      </w:r>
      <w:r w:rsidRPr="0066627D">
        <w:rPr>
          <w:bCs/>
        </w:rPr>
        <w:t xml:space="preserve">соответствующих по назначению, конструкции, внешнему и внутреннему оборудованию техническим требованиям в отношении перевозок пассажиров и допущенных в установленном </w:t>
      </w:r>
      <w:r w:rsidRPr="0066627D">
        <w:rPr>
          <w:bCs/>
        </w:rPr>
        <w:lastRenderedPageBreak/>
        <w:t>порядке к участию в дорожном движении в количестве, необход</w:t>
      </w:r>
      <w:r>
        <w:rPr>
          <w:bCs/>
        </w:rPr>
        <w:t>имом для обслуживания маршрута</w:t>
      </w:r>
      <w:r w:rsidRPr="0066627D">
        <w:rPr>
          <w:bCs/>
        </w:rPr>
        <w:t xml:space="preserve">: </w:t>
      </w:r>
    </w:p>
    <w:p w:rsidR="003C2D69" w:rsidRPr="0066627D" w:rsidRDefault="003C2D69" w:rsidP="003C2D69">
      <w:pPr>
        <w:snapToGrid w:val="0"/>
        <w:ind w:left="-66" w:right="-80" w:firstLine="917"/>
        <w:jc w:val="both"/>
        <w:rPr>
          <w:bCs/>
        </w:rPr>
      </w:pPr>
      <w:r w:rsidRPr="0066627D">
        <w:rPr>
          <w:bCs/>
        </w:rPr>
        <w:t>копия паспорта транспортного средства;</w:t>
      </w:r>
    </w:p>
    <w:p w:rsidR="003C2D69" w:rsidRPr="0066627D" w:rsidRDefault="003C2D69" w:rsidP="003C2D69">
      <w:pPr>
        <w:snapToGrid w:val="0"/>
        <w:ind w:left="-66" w:right="-80" w:firstLine="917"/>
        <w:jc w:val="both"/>
        <w:rPr>
          <w:bCs/>
        </w:rPr>
      </w:pPr>
      <w:r w:rsidRPr="0066627D">
        <w:rPr>
          <w:bCs/>
        </w:rPr>
        <w:t>копия свидетельства о регистрации транспортного средства;</w:t>
      </w:r>
    </w:p>
    <w:p w:rsidR="003C2D69" w:rsidRDefault="003C2D69" w:rsidP="003C2D69">
      <w:pPr>
        <w:snapToGrid w:val="0"/>
        <w:ind w:left="-66" w:right="-80" w:firstLine="917"/>
        <w:jc w:val="both"/>
        <w:rPr>
          <w:bCs/>
        </w:rPr>
      </w:pPr>
      <w:r w:rsidRPr="0066627D">
        <w:rPr>
          <w:bCs/>
        </w:rPr>
        <w:t>копия гражданско-правового договора (предоставляется при аренде транспортного средства</w:t>
      </w:r>
      <w:r>
        <w:rPr>
          <w:bCs/>
        </w:rPr>
        <w:t xml:space="preserve"> без экипажа</w:t>
      </w:r>
      <w:r w:rsidRPr="0066627D">
        <w:rPr>
          <w:bCs/>
        </w:rPr>
        <w:t>, при нахождении транспортного средства в лизинге)</w:t>
      </w:r>
      <w:r>
        <w:rPr>
          <w:bCs/>
        </w:rPr>
        <w:t>;</w:t>
      </w:r>
    </w:p>
    <w:p w:rsidR="003C2D69" w:rsidRPr="00426151" w:rsidRDefault="003C2D69" w:rsidP="003C2D69">
      <w:pPr>
        <w:snapToGrid w:val="0"/>
        <w:ind w:left="-66" w:right="-80" w:firstLine="917"/>
        <w:jc w:val="both"/>
        <w:rPr>
          <w:bCs/>
        </w:rPr>
      </w:pPr>
      <w:r>
        <w:rPr>
          <w:bCs/>
        </w:rPr>
        <w:t>документ, подтверждающий намерения по приобретению транспортных средств в срок</w:t>
      </w:r>
      <w:r w:rsidR="009B4770">
        <w:rPr>
          <w:bCs/>
        </w:rPr>
        <w:t xml:space="preserve"> </w:t>
      </w:r>
      <w:r w:rsidRPr="00F014B6">
        <w:rPr>
          <w:rStyle w:val="aff0"/>
          <w:sz w:val="24"/>
        </w:rPr>
        <w:t xml:space="preserve">не позднее чем через </w:t>
      </w:r>
      <w:r w:rsidRPr="00092693">
        <w:rPr>
          <w:rStyle w:val="aff0"/>
          <w:sz w:val="24"/>
        </w:rPr>
        <w:t>45</w:t>
      </w:r>
      <w:r w:rsidRPr="00F014B6">
        <w:rPr>
          <w:rStyle w:val="aff0"/>
          <w:sz w:val="24"/>
        </w:rPr>
        <w:t xml:space="preserve"> дней со дня проведения конкурса</w:t>
      </w:r>
      <w:r w:rsidRPr="0066627D">
        <w:rPr>
          <w:bCs/>
        </w:rPr>
        <w:t xml:space="preserve">; </w:t>
      </w:r>
    </w:p>
    <w:p w:rsidR="003C2D69" w:rsidRDefault="003C2D69" w:rsidP="003C2D69">
      <w:pPr>
        <w:snapToGrid w:val="0"/>
        <w:ind w:firstLine="709"/>
        <w:jc w:val="both"/>
        <w:rPr>
          <w:bCs/>
        </w:rPr>
      </w:pPr>
      <w:r w:rsidRPr="00426151">
        <w:rPr>
          <w:bCs/>
        </w:rPr>
        <w:t>6</w:t>
      </w:r>
      <w:r>
        <w:rPr>
          <w:bCs/>
        </w:rPr>
        <w:t>.2.3. К</w:t>
      </w:r>
      <w:r w:rsidRPr="0066627D">
        <w:rPr>
          <w:bCs/>
        </w:rPr>
        <w:t>опия документов, подтверждающих установку на транспортное средство аппаратуры спутниковой навигации ГЛОНАСС или ГЛОНАСС/GPS;</w:t>
      </w:r>
    </w:p>
    <w:p w:rsidR="003C2D69" w:rsidRPr="00D764D0" w:rsidRDefault="003C2D69" w:rsidP="003C2D69">
      <w:pPr>
        <w:snapToGrid w:val="0"/>
        <w:ind w:firstLine="709"/>
        <w:jc w:val="both"/>
        <w:rPr>
          <w:bCs/>
        </w:rPr>
      </w:pPr>
      <w:r>
        <w:rPr>
          <w:bCs/>
        </w:rPr>
        <w:t>6.2.4. К</w:t>
      </w:r>
      <w:r w:rsidRPr="0066627D">
        <w:rPr>
          <w:bCs/>
        </w:rPr>
        <w:t>опия договора с оператором нав</w:t>
      </w:r>
      <w:r>
        <w:rPr>
          <w:bCs/>
        </w:rPr>
        <w:t>игационно-информационных систем;</w:t>
      </w:r>
    </w:p>
    <w:p w:rsidR="003C2D69" w:rsidRPr="00F014B6" w:rsidRDefault="003C2D69" w:rsidP="003C2D69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>6.2.5</w:t>
      </w:r>
      <w:r w:rsidRPr="0066627D">
        <w:rPr>
          <w:spacing w:val="-2"/>
        </w:rPr>
        <w:t xml:space="preserve">. </w:t>
      </w:r>
      <w:r w:rsidRPr="00567E6B">
        <w:rPr>
          <w:spacing w:val="-2"/>
        </w:rPr>
        <w:t xml:space="preserve">Декларация о </w:t>
      </w:r>
      <w:r w:rsidRPr="00F014B6">
        <w:rPr>
          <w:rStyle w:val="aff0"/>
          <w:sz w:val="24"/>
        </w:rPr>
        <w:t>непроведении ликвидации участника конкурса - юридического лица и отсутствие решения арбитражного суда о признании банкротом участника конкурса - юридического лица или индивидуального предпринимателя и об открытии конкурсного производства,</w:t>
      </w:r>
      <w:r w:rsidRPr="00F014B6">
        <w:rPr>
          <w:spacing w:val="-2"/>
        </w:rPr>
        <w:t xml:space="preserve"> составленная в произвольной форме;</w:t>
      </w:r>
    </w:p>
    <w:p w:rsidR="003C2D69" w:rsidRPr="0066627D" w:rsidRDefault="003C2D69" w:rsidP="003C2D69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 xml:space="preserve">6.2.6. </w:t>
      </w:r>
      <w:r w:rsidRPr="0066627D">
        <w:rPr>
          <w:bCs/>
        </w:rPr>
        <w:t xml:space="preserve">Копия </w:t>
      </w:r>
      <w:r w:rsidRPr="0066627D">
        <w:t>лицензии на осуществление перевозки пассажиров автомобильным транспортом, оборудованным для перевозок более восьми человек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</w:t>
      </w:r>
      <w:r>
        <w:t>);</w:t>
      </w:r>
    </w:p>
    <w:p w:rsidR="003C2D69" w:rsidRPr="0066627D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6.2.7</w:t>
      </w:r>
      <w:r w:rsidRPr="0066627D">
        <w:rPr>
          <w:bCs/>
        </w:rPr>
        <w:t xml:space="preserve">. Документ, подтверждающий полномочия лица на осуществление действий </w:t>
      </w:r>
      <w:r w:rsidRPr="0066627D">
        <w:rPr>
          <w:bCs/>
        </w:rPr>
        <w:br/>
        <w:t>от имени заявителя (для юридического лица 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конкурса без доверенности). В случае,если от имени заявителя действует иное лицо, заявка на участие в конкурсе должна содержать также доверенность на осуществление действий от имени зая</w:t>
      </w:r>
      <w:r w:rsidR="00FC3881">
        <w:rPr>
          <w:bCs/>
        </w:rPr>
        <w:t>вителя (приложение          № 4</w:t>
      </w:r>
      <w:r w:rsidRPr="00DC0DD2">
        <w:t xml:space="preserve">настоящей </w:t>
      </w:r>
      <w:r w:rsidRPr="0066627D">
        <w:t>конкурсной документации</w:t>
      </w:r>
      <w:r w:rsidRPr="0066627D">
        <w:rPr>
          <w:bCs/>
        </w:rPr>
        <w:t>), заверенную печатью заявителя (для юридических лиц</w:t>
      </w:r>
      <w:r>
        <w:rPr>
          <w:bCs/>
        </w:rPr>
        <w:t>и индивидуальных предпринимателей</w:t>
      </w:r>
      <w:r w:rsidRPr="0066627D">
        <w:rPr>
          <w:bCs/>
        </w:rPr>
        <w:t>) и подписанную руководителем заявителя или уполномоченным этим руководит</w:t>
      </w:r>
      <w:r>
        <w:rPr>
          <w:bCs/>
        </w:rPr>
        <w:t>елем лицом</w:t>
      </w:r>
      <w:r w:rsidRPr="0066627D">
        <w:rPr>
          <w:bCs/>
        </w:rPr>
        <w:t xml:space="preserve">. В случае, если указанная доверенность подписана лицом, уполномоченным руководителем заявителя, заявка на участие </w:t>
      </w:r>
      <w:r w:rsidRPr="0066627D">
        <w:rPr>
          <w:bCs/>
        </w:rPr>
        <w:br/>
        <w:t>в конкурсе должна содержать также документ, подтверж</w:t>
      </w:r>
      <w:r>
        <w:rPr>
          <w:bCs/>
        </w:rPr>
        <w:t>дающий полномочия такого лица;</w:t>
      </w:r>
    </w:p>
    <w:p w:rsidR="003C2D69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6.2.8. Декларация об </w:t>
      </w:r>
      <w:r w:rsidRPr="0066627D">
        <w:rPr>
          <w:bCs/>
        </w:rPr>
        <w:t>отсутстви</w:t>
      </w:r>
      <w:r>
        <w:rPr>
          <w:bCs/>
        </w:rPr>
        <w:t>и</w:t>
      </w:r>
      <w:r w:rsidRPr="0066627D">
        <w:rPr>
          <w:bCs/>
        </w:rPr>
        <w:t xml:space="preserve"> у заявителя задолженности </w:t>
      </w:r>
      <w:r w:rsidRPr="0066627D">
        <w:rPr>
          <w:bCs/>
        </w:rPr>
        <w:br/>
        <w:t xml:space="preserve">по обязательным платежам в бюджеты </w:t>
      </w:r>
      <w:r>
        <w:rPr>
          <w:bCs/>
        </w:rPr>
        <w:t>бюджетной системы Российской Федерации за последний завершенный отчетный период;</w:t>
      </w:r>
    </w:p>
    <w:p w:rsidR="003C2D69" w:rsidRPr="0066627D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6.2.9. Копия договора простого товарищества (для участников договора простого товарищества);</w:t>
      </w:r>
    </w:p>
    <w:p w:rsidR="003C2D69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6.2.10</w:t>
      </w:r>
      <w:r w:rsidRPr="0066627D">
        <w:rPr>
          <w:bCs/>
        </w:rPr>
        <w:t>. Сводная информация (</w:t>
      </w:r>
      <w:r w:rsidRPr="00DC0DD2">
        <w:rPr>
          <w:bCs/>
        </w:rPr>
        <w:t>приложение 1</w:t>
      </w:r>
      <w:r w:rsidR="00FC3881">
        <w:rPr>
          <w:bCs/>
        </w:rPr>
        <w:t>0</w:t>
      </w:r>
      <w:r w:rsidR="009B4770">
        <w:rPr>
          <w:bCs/>
        </w:rPr>
        <w:t xml:space="preserve"> </w:t>
      </w:r>
      <w:r w:rsidRPr="00F014B6">
        <w:rPr>
          <w:rStyle w:val="aff0"/>
          <w:sz w:val="24"/>
        </w:rPr>
        <w:t>настоящей</w:t>
      </w:r>
      <w:r w:rsidR="009B4770">
        <w:rPr>
          <w:rStyle w:val="aff0"/>
          <w:sz w:val="24"/>
        </w:rPr>
        <w:t xml:space="preserve"> </w:t>
      </w:r>
      <w:r w:rsidRPr="0066627D">
        <w:t>конкурсной документации</w:t>
      </w:r>
      <w:r w:rsidRPr="0066627D">
        <w:rPr>
          <w:bCs/>
        </w:rPr>
        <w:t xml:space="preserve">) </w:t>
      </w:r>
      <w:r w:rsidRPr="0066627D">
        <w:rPr>
          <w:bCs/>
        </w:rPr>
        <w:br/>
        <w:t>с приложением следующих документов:</w:t>
      </w:r>
    </w:p>
    <w:p w:rsidR="003C2D69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 xml:space="preserve">копия </w:t>
      </w:r>
      <w:r>
        <w:rPr>
          <w:bCs/>
        </w:rPr>
        <w:t>документа</w:t>
      </w:r>
      <w:r w:rsidRPr="0066627D">
        <w:rPr>
          <w:bCs/>
        </w:rPr>
        <w:t xml:space="preserve"> учета дорожно-транспо</w:t>
      </w:r>
      <w:r>
        <w:rPr>
          <w:bCs/>
        </w:rPr>
        <w:t>ртных происшествий;</w:t>
      </w:r>
    </w:p>
    <w:p w:rsidR="003C2D69" w:rsidRPr="001929C5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сведения об опыте осуществления регулярных перевозок заявителем </w:t>
      </w:r>
      <w:r w:rsidRPr="001929C5">
        <w:rPr>
          <w:bCs/>
        </w:rPr>
        <w:t xml:space="preserve">и  </w:t>
      </w:r>
      <w:r w:rsidRPr="001929C5">
        <w:t>к</w:t>
      </w:r>
      <w:r>
        <w:t>оличестве</w:t>
      </w:r>
      <w:r w:rsidRPr="001929C5">
        <w:t xml:space="preserve"> календарных дней, отработанных участником конкурса в течение года, предшествующего дате проведения открытого конкурса</w:t>
      </w:r>
      <w:r w:rsidRPr="001929C5">
        <w:rPr>
          <w:bCs/>
        </w:rPr>
        <w:t xml:space="preserve"> (при наличии);</w:t>
      </w:r>
    </w:p>
    <w:p w:rsidR="003C2D69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>копия документов, подтверждающих оснащенность транспортных средств</w:t>
      </w:r>
      <w:r w:rsidR="009B4770">
        <w:rPr>
          <w:bCs/>
        </w:rPr>
        <w:t xml:space="preserve"> </w:t>
      </w:r>
      <w:r w:rsidRPr="0066627D">
        <w:rPr>
          <w:bCs/>
        </w:rPr>
        <w:t xml:space="preserve"> приспособлениями для перевозки </w:t>
      </w:r>
      <w:r>
        <w:rPr>
          <w:bCs/>
        </w:rPr>
        <w:t xml:space="preserve">пассажиров с ограниченными возможностями передвижения, пассажиров с детскими колясками </w:t>
      </w:r>
      <w:r w:rsidRPr="0066627D">
        <w:rPr>
          <w:bCs/>
        </w:rPr>
        <w:t>(при наличии);</w:t>
      </w:r>
    </w:p>
    <w:p w:rsidR="003C2D69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>копия документов, подтверждающих оснащенность транспортных средств</w:t>
      </w:r>
      <w:r>
        <w:rPr>
          <w:bCs/>
        </w:rPr>
        <w:t xml:space="preserve"> багажным отделением </w:t>
      </w:r>
      <w:r w:rsidRPr="0066627D">
        <w:rPr>
          <w:bCs/>
        </w:rPr>
        <w:t>(при наличии)</w:t>
      </w:r>
      <w:r>
        <w:rPr>
          <w:bCs/>
        </w:rPr>
        <w:t>;</w:t>
      </w:r>
    </w:p>
    <w:p w:rsidR="003C2D69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 xml:space="preserve">копия документов, подтверждающих </w:t>
      </w:r>
      <w:r>
        <w:rPr>
          <w:bCs/>
        </w:rPr>
        <w:t xml:space="preserve">наличие пониженного пола салона транспортных средств </w:t>
      </w:r>
      <w:r w:rsidRPr="0066627D">
        <w:rPr>
          <w:bCs/>
        </w:rPr>
        <w:t>(при наличии)</w:t>
      </w:r>
      <w:r>
        <w:rPr>
          <w:bCs/>
        </w:rPr>
        <w:t>;</w:t>
      </w:r>
    </w:p>
    <w:p w:rsidR="003C2D69" w:rsidRPr="0066627D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>копия документов, подтверждающих оснащенность транспортных средств</w:t>
      </w:r>
      <w:r>
        <w:rPr>
          <w:bCs/>
        </w:rPr>
        <w:t xml:space="preserve"> кондиционером </w:t>
      </w:r>
      <w:r w:rsidRPr="0066627D">
        <w:rPr>
          <w:bCs/>
        </w:rPr>
        <w:t>(при наличии)</w:t>
      </w:r>
      <w:r>
        <w:rPr>
          <w:bCs/>
        </w:rPr>
        <w:t>;</w:t>
      </w:r>
    </w:p>
    <w:p w:rsidR="003C2D69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>копия документов, подтверждающих использование автоматизированной системы уче</w:t>
      </w:r>
      <w:r>
        <w:rPr>
          <w:bCs/>
        </w:rPr>
        <w:t>та оплаты проезда (при наличии);</w:t>
      </w:r>
    </w:p>
    <w:p w:rsidR="003C2D69" w:rsidRDefault="003C2D69" w:rsidP="003C2D69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копия документа, подтверждающего </w:t>
      </w:r>
      <w:r w:rsidRPr="001929C5">
        <w:t xml:space="preserve">максимальный срок эксплуатации транспортных средств, предлагаемых </w:t>
      </w:r>
      <w:r>
        <w:t xml:space="preserve">заявителем </w:t>
      </w:r>
      <w:r w:rsidRPr="001929C5">
        <w:t>в течение срока действия свидетельства об осуществлении перевозок по маршруту регулярных перевозок</w:t>
      </w:r>
      <w:r>
        <w:t>;</w:t>
      </w:r>
    </w:p>
    <w:p w:rsidR="003C2D69" w:rsidRPr="0040135A" w:rsidRDefault="003C2D69" w:rsidP="003C2D69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6.2.11. </w:t>
      </w:r>
      <w:r>
        <w:rPr>
          <w:bCs/>
        </w:rPr>
        <w:t xml:space="preserve">Сведения о </w:t>
      </w:r>
      <w:r>
        <w:t>количестве</w:t>
      </w:r>
      <w:r w:rsidRPr="005772CE">
        <w:t xml:space="preserve"> транспортных средств, имевшихся в распоряжении заявителя в течение года, предшествующего дате проведения открытого конкурса</w:t>
      </w:r>
      <w:r w:rsidR="009B4770">
        <w:t xml:space="preserve"> </w:t>
      </w:r>
      <w:r>
        <w:rPr>
          <w:bCs/>
        </w:rPr>
        <w:t xml:space="preserve">(приложение </w:t>
      </w:r>
      <w:r w:rsidRPr="00DC0DD2">
        <w:rPr>
          <w:bCs/>
        </w:rPr>
        <w:t>12</w:t>
      </w:r>
      <w:r w:rsidR="009B4770">
        <w:rPr>
          <w:bCs/>
        </w:rPr>
        <w:t xml:space="preserve"> </w:t>
      </w:r>
      <w:r w:rsidRPr="00DC0DD2">
        <w:t xml:space="preserve">настоящей </w:t>
      </w:r>
      <w:r w:rsidRPr="0066627D">
        <w:t>конкурсной документации</w:t>
      </w:r>
      <w:r w:rsidRPr="0066627D">
        <w:rPr>
          <w:bCs/>
        </w:rPr>
        <w:t>)</w:t>
      </w:r>
      <w:r>
        <w:t>.</w:t>
      </w:r>
    </w:p>
    <w:p w:rsidR="003C2D69" w:rsidRPr="00F014B6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6.3</w:t>
      </w:r>
      <w:r w:rsidRPr="00F014B6">
        <w:rPr>
          <w:bCs/>
        </w:rPr>
        <w:t xml:space="preserve">. </w:t>
      </w:r>
      <w:r w:rsidRPr="00F014B6">
        <w:rPr>
          <w:rStyle w:val="aff0"/>
          <w:sz w:val="24"/>
        </w:rPr>
        <w:t>Документы, предусмотренные пунктами 6.2.5., 6.2.6., 6.2.8. настоящей конкурсной документации, прилагаются в отношении каждого участника договора простого товарищества.</w:t>
      </w:r>
    </w:p>
    <w:p w:rsidR="003C2D69" w:rsidRDefault="003C2D69" w:rsidP="003C2D69">
      <w:pPr>
        <w:ind w:firstLine="709"/>
        <w:jc w:val="both"/>
      </w:pPr>
      <w:r>
        <w:t>6.4</w:t>
      </w:r>
      <w:r w:rsidRPr="0066627D">
        <w:t xml:space="preserve">. Каждый конверт с заявкой на участие в конкурсе, поступивший в срок, указанный </w:t>
      </w:r>
      <w:r w:rsidRPr="0066627D">
        <w:br/>
        <w:t xml:space="preserve">в </w:t>
      </w:r>
      <w:r w:rsidRPr="009B4770">
        <w:rPr>
          <w:rStyle w:val="aff0"/>
          <w:sz w:val="24"/>
        </w:rPr>
        <w:t>настоящей</w:t>
      </w:r>
      <w:r w:rsidRPr="009B4770">
        <w:t xml:space="preserve"> конкурсной</w:t>
      </w:r>
      <w:r w:rsidRPr="0066627D">
        <w:t xml:space="preserve"> документации, регистрируется организатором конкурса. По требованию лица, подавшего конверт с заявкой на участие в конкурсе, должностным лицом организатора конкурса на втором экземпляре заявления о регистрации заявки на участие в конкурсе производится отметка в получении указанного заявления и конверта с указанием даты </w:t>
      </w:r>
      <w:r w:rsidRPr="0066627D">
        <w:br/>
        <w:t>и времени его получения.</w:t>
      </w:r>
    </w:p>
    <w:p w:rsidR="003C2D69" w:rsidRPr="00A65516" w:rsidRDefault="003C2D69" w:rsidP="003C2D69">
      <w:pPr>
        <w:pStyle w:val="2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11" w:name="_Toc442706873"/>
      <w:r w:rsidRPr="00A65516">
        <w:rPr>
          <w:rFonts w:ascii="Times New Roman" w:hAnsi="Times New Roman" w:cs="Times New Roman"/>
          <w:i w:val="0"/>
          <w:sz w:val="24"/>
          <w:szCs w:val="24"/>
        </w:rPr>
        <w:t xml:space="preserve">7. Порядок и срок отзыва заявок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на участие в конкурсе, порядок </w:t>
      </w:r>
      <w:r w:rsidRPr="00A65516">
        <w:rPr>
          <w:rFonts w:ascii="Times New Roman" w:hAnsi="Times New Roman" w:cs="Times New Roman"/>
          <w:i w:val="0"/>
          <w:sz w:val="24"/>
          <w:szCs w:val="24"/>
        </w:rPr>
        <w:t>внесения изменений в такие заявки</w:t>
      </w:r>
      <w:bookmarkEnd w:id="11"/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66627D">
        <w:rPr>
          <w:spacing w:val="-2"/>
        </w:rPr>
        <w:t xml:space="preserve">7.1. Заявитель, подавший заявку на участие в конкурсе, вправе изменить такую заявку </w:t>
      </w:r>
      <w:r w:rsidRPr="0066627D">
        <w:rPr>
          <w:spacing w:val="-2"/>
        </w:rPr>
        <w:br/>
        <w:t xml:space="preserve">до истечения срока, установленного в извещении о проведении конкурса и </w:t>
      </w:r>
      <w:r w:rsidRPr="00343598">
        <w:rPr>
          <w:spacing w:val="-2"/>
        </w:rPr>
        <w:t>настоящей</w:t>
      </w:r>
      <w:r w:rsidRPr="0066627D">
        <w:rPr>
          <w:spacing w:val="-2"/>
        </w:rPr>
        <w:t xml:space="preserve"> конкурсной документации для подачи заявок на участие в конкурсе, а т</w:t>
      </w:r>
      <w:r>
        <w:rPr>
          <w:spacing w:val="-2"/>
        </w:rPr>
        <w:t xml:space="preserve">акже отозвать ее в любое время </w:t>
      </w:r>
      <w:r w:rsidRPr="0066627D">
        <w:rPr>
          <w:spacing w:val="-2"/>
        </w:rPr>
        <w:t>до начала процедуры оценки и сопоставления заявок на участие в конкурсе.</w:t>
      </w:r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 xml:space="preserve">7.2. Изменение поданной заявки на участие в конкурсе производится </w:t>
      </w:r>
      <w:r w:rsidRPr="0066627D">
        <w:rPr>
          <w:spacing w:val="-2"/>
        </w:rPr>
        <w:t>заявителем</w:t>
      </w:r>
      <w:r w:rsidRPr="0066627D">
        <w:t xml:space="preserve"> или его представителем путем подачи нового конверта с измененной заявкой и прилагаемыми к заявке документами.</w:t>
      </w:r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>7.3. Отозванные заявки возвращаются организатором конкурса заявителю либо его представителю.</w:t>
      </w:r>
    </w:p>
    <w:p w:rsidR="003C2D69" w:rsidRPr="00A65516" w:rsidRDefault="003C2D69" w:rsidP="003C2D69">
      <w:pPr>
        <w:pStyle w:val="2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12" w:name="_Toc442706874"/>
      <w:r w:rsidRPr="00A65516">
        <w:rPr>
          <w:rFonts w:ascii="Times New Roman" w:hAnsi="Times New Roman" w:cs="Times New Roman"/>
          <w:i w:val="0"/>
          <w:sz w:val="24"/>
          <w:szCs w:val="24"/>
        </w:rPr>
        <w:t>8.</w:t>
      </w:r>
      <w:r w:rsidRPr="00A65516">
        <w:rPr>
          <w:rFonts w:ascii="Times New Roman" w:hAnsi="Times New Roman" w:cs="Times New Roman"/>
          <w:i w:val="0"/>
          <w:color w:val="FFFFFF" w:themeColor="background1"/>
          <w:sz w:val="24"/>
          <w:szCs w:val="24"/>
        </w:rPr>
        <w:t>-</w:t>
      </w:r>
      <w:r w:rsidRPr="00C37EDC">
        <w:rPr>
          <w:rFonts w:ascii="Times New Roman" w:hAnsi="Times New Roman" w:cs="Times New Roman"/>
          <w:i w:val="0"/>
          <w:sz w:val="24"/>
          <w:szCs w:val="24"/>
        </w:rPr>
        <w:t>Формы, порядок, начало и окончание срока направления заинтересованному лицу разъяснений положений конкурсной документации</w:t>
      </w:r>
      <w:bookmarkEnd w:id="12"/>
    </w:p>
    <w:p w:rsidR="003C2D69" w:rsidRPr="0066627D" w:rsidRDefault="003C2D69" w:rsidP="003C2D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t>8.1. Любое заинтересованное лицо вправе направить в письменной форме организатору</w:t>
      </w:r>
      <w:r w:rsidRPr="0066627D">
        <w:rPr>
          <w:rFonts w:ascii="Times New Roman" w:hAnsi="Times New Roman" w:cs="Times New Roman"/>
          <w:bCs/>
          <w:sz w:val="24"/>
          <w:szCs w:val="24"/>
        </w:rPr>
        <w:t xml:space="preserve"> конкурса запрос о разъяснении положений </w:t>
      </w:r>
      <w:r w:rsidRPr="003D5EF6">
        <w:rPr>
          <w:rStyle w:val="aff0"/>
          <w:rFonts w:ascii="Times New Roman" w:hAnsi="Times New Roman" w:cs="Times New Roman"/>
          <w:sz w:val="24"/>
        </w:rPr>
        <w:t>настоящей</w:t>
      </w:r>
      <w:r w:rsidRPr="0066627D">
        <w:rPr>
          <w:rFonts w:ascii="Times New Roman" w:hAnsi="Times New Roman" w:cs="Times New Roman"/>
          <w:bCs/>
          <w:sz w:val="24"/>
          <w:szCs w:val="24"/>
        </w:rPr>
        <w:t xml:space="preserve"> конкурсной документац</w:t>
      </w:r>
      <w:r>
        <w:rPr>
          <w:rFonts w:ascii="Times New Roman" w:hAnsi="Times New Roman" w:cs="Times New Roman"/>
          <w:bCs/>
          <w:sz w:val="24"/>
          <w:szCs w:val="24"/>
        </w:rPr>
        <w:t xml:space="preserve">ии (приложение № </w:t>
      </w:r>
      <w:r w:rsidR="00FC3881">
        <w:rPr>
          <w:rFonts w:ascii="Times New Roman" w:hAnsi="Times New Roman" w:cs="Times New Roman"/>
          <w:bCs/>
          <w:sz w:val="24"/>
          <w:szCs w:val="24"/>
        </w:rPr>
        <w:t>5</w:t>
      </w:r>
      <w:r w:rsidR="009B47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627D">
        <w:rPr>
          <w:rFonts w:ascii="Times New Roman" w:hAnsi="Times New Roman" w:cs="Times New Roman"/>
          <w:bCs/>
          <w:sz w:val="24"/>
          <w:szCs w:val="24"/>
        </w:rPr>
        <w:t>конкурсной документации)</w:t>
      </w:r>
      <w:r w:rsidRPr="0066627D">
        <w:rPr>
          <w:rFonts w:ascii="Times New Roman" w:hAnsi="Times New Roman" w:cs="Times New Roman"/>
          <w:sz w:val="24"/>
          <w:szCs w:val="24"/>
        </w:rPr>
        <w:t>.</w:t>
      </w:r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 xml:space="preserve">8.2. В течение трех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</w:t>
      </w:r>
      <w:r w:rsidRPr="00F014B6">
        <w:rPr>
          <w:rStyle w:val="aff0"/>
          <w:sz w:val="24"/>
        </w:rPr>
        <w:t>настоящей</w:t>
      </w:r>
      <w:r w:rsidR="009B4770">
        <w:rPr>
          <w:rStyle w:val="aff0"/>
          <w:sz w:val="24"/>
        </w:rPr>
        <w:t xml:space="preserve"> </w:t>
      </w:r>
      <w:r w:rsidRPr="0066627D">
        <w:t>конкурсной документа</w:t>
      </w:r>
      <w:r>
        <w:t xml:space="preserve">ции (приложение № </w:t>
      </w:r>
      <w:r w:rsidR="00FC3881">
        <w:t>6</w:t>
      </w:r>
      <w:r w:rsidR="009B4770">
        <w:t xml:space="preserve"> </w:t>
      </w:r>
      <w:r w:rsidRPr="00F014B6">
        <w:rPr>
          <w:rStyle w:val="aff0"/>
          <w:sz w:val="24"/>
        </w:rPr>
        <w:t>настоящей</w:t>
      </w:r>
      <w:r w:rsidRPr="0066627D">
        <w:t xml:space="preserve"> конкурсной документации), если указанный запрос поступил к организатору конкурса не позднее</w:t>
      </w:r>
      <w:r>
        <w:t xml:space="preserve"> чем </w:t>
      </w:r>
      <w:r w:rsidRPr="0066627D">
        <w:t xml:space="preserve">за пять дней до дня окончания подачи заявок на участие в конкурсе. </w:t>
      </w:r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 xml:space="preserve">8.3. В течение двух рабочих дней со дня направления разъяснения положений </w:t>
      </w:r>
      <w:r w:rsidRPr="009B4770">
        <w:rPr>
          <w:rStyle w:val="aff0"/>
          <w:sz w:val="24"/>
        </w:rPr>
        <w:t>настоящей</w:t>
      </w:r>
      <w:r w:rsidRPr="009B4770">
        <w:t xml:space="preserve"> конкурсной документации по запросу заинтересованного лица такое разъяснение дол</w:t>
      </w:r>
      <w:r w:rsidRPr="0066627D">
        <w:t xml:space="preserve">жно быть размещено организатором конкурса на официальном портале организатора конкурса </w:t>
      </w:r>
      <w:r w:rsidRPr="0066627D">
        <w:br/>
        <w:t xml:space="preserve">с указанием предмета запроса, но без указания наименования заинтересованного лица, </w:t>
      </w:r>
      <w:r w:rsidRPr="0066627D">
        <w:br/>
        <w:t xml:space="preserve">от которого поступил запрос. Разъяснение положений </w:t>
      </w:r>
      <w:r w:rsidRPr="00343598">
        <w:t>настоящей</w:t>
      </w:r>
      <w:r w:rsidRPr="0066627D">
        <w:t xml:space="preserve"> конкурсной документации не должно изменять ее суть.</w:t>
      </w:r>
    </w:p>
    <w:p w:rsidR="003C2D69" w:rsidRPr="00A65516" w:rsidRDefault="003C2D69" w:rsidP="003C2D69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3" w:name="_Toc442706875"/>
      <w:r w:rsidRPr="00A65516">
        <w:rPr>
          <w:rFonts w:ascii="Times New Roman" w:hAnsi="Times New Roman" w:cs="Times New Roman"/>
          <w:i w:val="0"/>
          <w:sz w:val="24"/>
          <w:szCs w:val="24"/>
        </w:rPr>
        <w:t>9. Порядок вскрытия конвертов с заявками на участие в конкурсе</w:t>
      </w:r>
      <w:bookmarkEnd w:id="13"/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>9.1. Публично</w:t>
      </w:r>
      <w:r w:rsidRPr="00805576">
        <w:t>,</w:t>
      </w:r>
      <w:r w:rsidRPr="0066627D">
        <w:t xml:space="preserve"> в день, во время и в месте, указанных в извещении о проведении конкурса, конкурсной комиссией осуществляется вскрытие конвертов с заявками на участие </w:t>
      </w:r>
      <w:r w:rsidRPr="0066627D">
        <w:br/>
        <w:t>в конкурсе (далее - вскрытие конвертов). Вскрытие конвертов осуществляется в один день.</w:t>
      </w:r>
    </w:p>
    <w:p w:rsidR="003C2D69" w:rsidRPr="0066627D" w:rsidRDefault="003C2D69" w:rsidP="003C2D69">
      <w:pPr>
        <w:ind w:firstLine="709"/>
        <w:jc w:val="both"/>
      </w:pPr>
      <w:r w:rsidRPr="0066627D">
        <w:t xml:space="preserve">9.2. В день вскрытия конвертов непосредственно перед началом процедуры вскрытия конвертов, но не ранее времени, указанного в извещении о проведении конкурса и </w:t>
      </w:r>
      <w:r w:rsidRPr="00F014B6">
        <w:rPr>
          <w:rStyle w:val="aff0"/>
          <w:sz w:val="24"/>
        </w:rPr>
        <w:t>настоящей</w:t>
      </w:r>
      <w:r w:rsidRPr="0066627D">
        <w:t xml:space="preserve"> конкурсной документации, организатор конкурса прекращает прием к</w:t>
      </w:r>
      <w:r>
        <w:t xml:space="preserve">онвертов с заявками на участие </w:t>
      </w:r>
      <w:r w:rsidRPr="0066627D">
        <w:t>в конкурсе.</w:t>
      </w:r>
    </w:p>
    <w:p w:rsidR="003C2D69" w:rsidRPr="0066627D" w:rsidRDefault="003C2D69" w:rsidP="003C2D69">
      <w:pPr>
        <w:ind w:firstLine="709"/>
        <w:jc w:val="both"/>
      </w:pPr>
      <w:r w:rsidRPr="0066627D">
        <w:t xml:space="preserve">9.3. Конкурсной комиссией производится вскрытие конвертов, которые поступили организатору конкурса до начала процедуры вскрытия конвертов. В случае установления факта подачи одним заявителем двух и более заявок на участие в конкурсе в отношении одного лота при условии, что поданные ранее заявки таким заявителем не отозваны, все заявки на участие </w:t>
      </w:r>
      <w:r w:rsidRPr="0066627D">
        <w:br/>
        <w:t xml:space="preserve">в конкурсе такого заявителя, поданные в отношении данного лота, считаются не поданными, </w:t>
      </w:r>
      <w:r w:rsidRPr="0066627D">
        <w:br/>
        <w:t>не рассматриваются и возвращаются этому заявителю.</w:t>
      </w:r>
    </w:p>
    <w:p w:rsidR="003C2D69" w:rsidRPr="0066627D" w:rsidRDefault="003C2D69" w:rsidP="003C2D69">
      <w:pPr>
        <w:ind w:firstLine="709"/>
        <w:jc w:val="both"/>
      </w:pPr>
      <w:r w:rsidRPr="0066627D">
        <w:lastRenderedPageBreak/>
        <w:t xml:space="preserve">9.4. В случае подачи в одном конверте нескольких заявок на участие в конкурсе одного или нескольких заявителей, такие заявки на участие в конкурсе считаются не поданными, </w:t>
      </w:r>
      <w:r w:rsidRPr="0066627D">
        <w:br/>
        <w:t xml:space="preserve">не рассматриваются и возвращаются подавшим их заявителям в течение пяти рабочих дней </w:t>
      </w:r>
      <w:r w:rsidRPr="0066627D">
        <w:br/>
        <w:t>с указанием причин. Такие заявители к участию в конкурсе не допускаются.</w:t>
      </w:r>
    </w:p>
    <w:p w:rsidR="003C2D69" w:rsidRPr="0066627D" w:rsidRDefault="003C2D69" w:rsidP="003C2D69">
      <w:pPr>
        <w:ind w:firstLine="709"/>
        <w:jc w:val="both"/>
      </w:pPr>
      <w:r w:rsidRPr="0066627D">
        <w:t>9.5. Заявители, подавшие заявки на участие в конкурсе, или их представители вправе присутствовать при проведении процедуры вскрытия конвертов.</w:t>
      </w:r>
    </w:p>
    <w:p w:rsidR="003C2D69" w:rsidRPr="0066627D" w:rsidRDefault="003C2D69" w:rsidP="003C2D69">
      <w:pPr>
        <w:ind w:firstLine="709"/>
        <w:jc w:val="both"/>
      </w:pPr>
      <w:r w:rsidRPr="0066627D">
        <w:t>9.6. Наименование (для юридического лица), фамилия, имя, отчество (для индивидуального предпринимателя)</w:t>
      </w:r>
      <w:r>
        <w:t xml:space="preserve">, наименование уполномоченного участника договора простого товарищества </w:t>
      </w:r>
      <w:r w:rsidRPr="0066627D">
        <w:t xml:space="preserve"> и адрес регистрации (юридический адрес) каждого заявителя, конверт, с заявкой которого вскрывается, а также сведения о наличии документов, предусмотренных прилагаемой к заявке описью и обстоятельства, предусмотренные </w:t>
      </w:r>
      <w:r w:rsidRPr="0066627D">
        <w:rPr>
          <w:rStyle w:val="a8"/>
          <w:b w:val="0"/>
          <w:color w:val="auto"/>
        </w:rPr>
        <w:t>пунктом 9.4</w:t>
      </w:r>
      <w:r w:rsidRPr="0066627D">
        <w:t xml:space="preserve"> настоящей конкурсной документации, объявляются при вскрытии конвертов и заносятся </w:t>
      </w:r>
      <w:r w:rsidRPr="0066627D">
        <w:br/>
        <w:t>в протокол вскрытия конвертов.</w:t>
      </w:r>
    </w:p>
    <w:p w:rsidR="003C2D69" w:rsidRPr="0066627D" w:rsidRDefault="003C2D69" w:rsidP="003C2D69">
      <w:pPr>
        <w:ind w:firstLine="709"/>
        <w:jc w:val="both"/>
      </w:pPr>
      <w:r w:rsidRPr="0066627D">
        <w:t xml:space="preserve">9.7.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конвертов. Указанный протокол размещается на </w:t>
      </w:r>
      <w:r w:rsidRPr="0066627D">
        <w:rPr>
          <w:rStyle w:val="a8"/>
          <w:b w:val="0"/>
          <w:color w:val="auto"/>
        </w:rPr>
        <w:t>официальном портале организатора конкурса</w:t>
      </w:r>
      <w:r w:rsidRPr="0066627D">
        <w:t xml:space="preserve"> не позднее </w:t>
      </w:r>
      <w:r w:rsidR="006E2E1C">
        <w:t>3</w:t>
      </w:r>
      <w:r w:rsidR="008928BC">
        <w:t xml:space="preserve">-х </w:t>
      </w:r>
      <w:r w:rsidR="008928BC" w:rsidRPr="00343598">
        <w:t>рабочих дней</w:t>
      </w:r>
      <w:r w:rsidRPr="0066627D">
        <w:t>, следующего за днем подписания такого протокола.</w:t>
      </w:r>
    </w:p>
    <w:p w:rsidR="003C2D69" w:rsidRPr="0066627D" w:rsidRDefault="003C2D69" w:rsidP="003C2D69">
      <w:pPr>
        <w:ind w:firstLine="709"/>
        <w:jc w:val="both"/>
      </w:pPr>
      <w:r w:rsidRPr="0066627D">
        <w:t xml:space="preserve">9.8. Организатор </w:t>
      </w:r>
      <w:r w:rsidRPr="00343598">
        <w:t xml:space="preserve">конкурса </w:t>
      </w:r>
      <w:r w:rsidR="00F2078A" w:rsidRPr="00343598">
        <w:t>вправе</w:t>
      </w:r>
      <w:r w:rsidR="00F8450A">
        <w:t xml:space="preserve"> </w:t>
      </w:r>
      <w:r w:rsidRPr="0066627D">
        <w:t>осуществлять аудио- или видеозапись процедуры вскрытия конвертов с заявками на участие в конкурсе.</w:t>
      </w:r>
    </w:p>
    <w:p w:rsidR="003C2D69" w:rsidRPr="0066627D" w:rsidRDefault="003C2D69" w:rsidP="003C2D69">
      <w:pPr>
        <w:ind w:firstLine="709"/>
        <w:jc w:val="both"/>
      </w:pPr>
      <w:r w:rsidRPr="0066627D">
        <w:t xml:space="preserve">9.9. В случае, если по окончании срока подачи заявок на участие в конкурсе подана только одна заявка на участие в конкурсе, конверт с указанной заявкой вскрывается и указанная заявка рассматривается в порядке, установленном </w:t>
      </w:r>
      <w:r w:rsidRPr="0066627D">
        <w:rPr>
          <w:rStyle w:val="a8"/>
          <w:b w:val="0"/>
          <w:color w:val="auto"/>
        </w:rPr>
        <w:t>пунктами 10.1</w:t>
      </w:r>
      <w:r w:rsidRPr="002E69C2">
        <w:t>,</w:t>
      </w:r>
      <w:r w:rsidRPr="0066627D">
        <w:rPr>
          <w:rStyle w:val="a8"/>
          <w:b w:val="0"/>
          <w:color w:val="auto"/>
        </w:rPr>
        <w:t>10.2</w:t>
      </w:r>
      <w:r w:rsidRPr="0066627D">
        <w:t xml:space="preserve"> настоящей конкурсной документации.</w:t>
      </w:r>
    </w:p>
    <w:p w:rsidR="003C2D69" w:rsidRPr="0066627D" w:rsidRDefault="003C2D69" w:rsidP="003C2D69">
      <w:pPr>
        <w:ind w:firstLine="709"/>
        <w:jc w:val="both"/>
      </w:pPr>
      <w:r w:rsidRPr="0066627D">
        <w:t xml:space="preserve">9.10. В случае, если указанная заявка соответствует требованиям и условиям, предусмотренным </w:t>
      </w:r>
      <w:r w:rsidRPr="00F8450A">
        <w:rPr>
          <w:rStyle w:val="aff0"/>
          <w:sz w:val="24"/>
        </w:rPr>
        <w:t>настоящей</w:t>
      </w:r>
      <w:r w:rsidRPr="0066627D">
        <w:t xml:space="preserve"> конкурсной документацией, в порядке, установленном </w:t>
      </w:r>
      <w:r w:rsidRPr="0066627D">
        <w:rPr>
          <w:rStyle w:val="a8"/>
          <w:b w:val="0"/>
          <w:color w:val="auto"/>
        </w:rPr>
        <w:t>пунктами 10.1</w:t>
      </w:r>
      <w:r w:rsidRPr="0066627D">
        <w:t xml:space="preserve">, </w:t>
      </w:r>
      <w:r w:rsidRPr="0066627D">
        <w:rPr>
          <w:rStyle w:val="a8"/>
          <w:b w:val="0"/>
          <w:color w:val="auto"/>
        </w:rPr>
        <w:t>10.2</w:t>
      </w:r>
      <w:r w:rsidRPr="0066627D">
        <w:t xml:space="preserve"> настоящей конкурсной документации, принимается решение о допуске заявителя, подавшего единственную заявку на участие в конкурсе, к участию в конкурсе и о признании такого заявителя единственным участником конкурса.</w:t>
      </w:r>
    </w:p>
    <w:p w:rsidR="003C2D69" w:rsidRDefault="003C2D69" w:rsidP="003C2D69">
      <w:pPr>
        <w:ind w:firstLine="709"/>
        <w:jc w:val="both"/>
      </w:pPr>
      <w:r w:rsidRPr="0066627D">
        <w:t xml:space="preserve">9.11. В случае, если по окончании срока подачи заявок на участие в конкурсе не подана ни одна заявка на участие в конкурсе, конкурс признается несостоявшимся. В случае, если </w:t>
      </w:r>
      <w:r w:rsidRPr="00F8450A">
        <w:rPr>
          <w:rStyle w:val="aff0"/>
          <w:sz w:val="24"/>
        </w:rPr>
        <w:t>настоящей</w:t>
      </w:r>
      <w:r w:rsidRPr="00F8450A">
        <w:t xml:space="preserve"> </w:t>
      </w:r>
      <w:r w:rsidRPr="0066627D">
        <w:t>конкурсной документацией предусмотрено два лота и более, конкурс признается несостоявшимся только в отношении тех лотов, в отношении которых не подана ни одна заявка на участие в конкурсе.</w:t>
      </w:r>
    </w:p>
    <w:p w:rsidR="003C2D69" w:rsidRPr="00A65516" w:rsidRDefault="003C2D69" w:rsidP="003C2D69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4" w:name="_Toc442706876"/>
      <w:r w:rsidRPr="00A65516">
        <w:rPr>
          <w:rFonts w:ascii="Times New Roman" w:hAnsi="Times New Roman" w:cs="Times New Roman"/>
          <w:i w:val="0"/>
          <w:sz w:val="24"/>
          <w:szCs w:val="24"/>
        </w:rPr>
        <w:t>10. Порядок рассмотрения заявок на участие в конкурсе</w:t>
      </w:r>
      <w:bookmarkEnd w:id="14"/>
    </w:p>
    <w:p w:rsidR="003C2D69" w:rsidRPr="0066627D" w:rsidRDefault="003C2D69" w:rsidP="003C2D69">
      <w:pPr>
        <w:ind w:firstLine="709"/>
        <w:jc w:val="both"/>
      </w:pPr>
      <w:r w:rsidRPr="0066627D">
        <w:t xml:space="preserve">10.1. Организатор конкурса рассматривает заявки на участие в конкурсе на соответствие требованиям, установленным настоящей конкурсной документацией, и соответствие подавших такие заявки заявителей требованиям, установленным </w:t>
      </w:r>
      <w:r>
        <w:rPr>
          <w:rStyle w:val="a8"/>
          <w:b w:val="0"/>
          <w:color w:val="auto"/>
        </w:rPr>
        <w:t>пункто</w:t>
      </w:r>
      <w:r w:rsidRPr="0066627D">
        <w:rPr>
          <w:rStyle w:val="a8"/>
          <w:b w:val="0"/>
          <w:color w:val="auto"/>
        </w:rPr>
        <w:t>м 4.1</w:t>
      </w:r>
      <w:r w:rsidRPr="0066627D">
        <w:t xml:space="preserve"> настоящей конкурсной документации. Срок рассмотрения заявок на участие в конкурсе не может превышать двадцать дней со дня вскрытия конвертов с заявками на участие в конкурсе.</w:t>
      </w:r>
    </w:p>
    <w:p w:rsidR="003C2D69" w:rsidRPr="0066627D" w:rsidRDefault="003C2D69" w:rsidP="003C2D69">
      <w:pPr>
        <w:ind w:firstLine="709"/>
        <w:jc w:val="both"/>
      </w:pPr>
      <w:r w:rsidRPr="0066627D">
        <w:t xml:space="preserve">10.2. На основании результатов рассмотрения заявок на участие в конкурсе организатором конкурса принимается решение о допуске заявителя, подавшего заявку </w:t>
      </w:r>
      <w:r w:rsidRPr="0066627D">
        <w:br/>
        <w:t xml:space="preserve">на участие в конкурсе, к участию в конкурсе и о признании такого заявителя участником конкурса или об отказе в допуске такого заявителя к участию в конкурсе по основаниям, которые предусмотрены </w:t>
      </w:r>
      <w:r w:rsidRPr="0066627D">
        <w:rPr>
          <w:rStyle w:val="a8"/>
          <w:b w:val="0"/>
          <w:color w:val="auto"/>
        </w:rPr>
        <w:t>пункт</w:t>
      </w:r>
      <w:r>
        <w:rPr>
          <w:rStyle w:val="a8"/>
          <w:b w:val="0"/>
          <w:color w:val="auto"/>
        </w:rPr>
        <w:t>ом</w:t>
      </w:r>
      <w:r w:rsidRPr="0066627D">
        <w:rPr>
          <w:rStyle w:val="a8"/>
          <w:b w:val="0"/>
          <w:color w:val="auto"/>
        </w:rPr>
        <w:t xml:space="preserve"> 4.3</w:t>
      </w:r>
      <w:r w:rsidRPr="0066627D">
        <w:t xml:space="preserve"> настоящей конкурсной документации, а также оформляется протокол рассмотрения заявок на участие в конкурсе, который ведется организатором конкурса и подписывается его должностными лицами, осуществляющими рассмотрение заявок на участие в конкурсе в день завершения процедуры рассмотрения таких заявок. Протокол должен содержать сведения о заявителях, подавших заявки на участие в конкурсе, решение о допуске заявителя к участию в конкурсе и о признании его участником конкурса или об отказе в допуске заявителя к участию в конкурсе </w:t>
      </w:r>
      <w:r w:rsidRPr="0066627D">
        <w:br/>
        <w:t xml:space="preserve">с обоснованием такого решения и с указанием требований положений конкурсной документации, которым не соответствует заявитель, заявка на участие в конкурсе этого заявителя и(или) прилагаемые к ней документы, а в случаях, предусмотренных настоящей конкурсной документации, - сведения о признании конкурса несостоявшимся. Указанный </w:t>
      </w:r>
      <w:r w:rsidRPr="0066627D">
        <w:lastRenderedPageBreak/>
        <w:t xml:space="preserve">протокол </w:t>
      </w:r>
      <w:r w:rsidRPr="00343598">
        <w:t xml:space="preserve">не позднее </w:t>
      </w:r>
      <w:r w:rsidR="006E2E1C" w:rsidRPr="00343598">
        <w:t>3</w:t>
      </w:r>
      <w:r w:rsidR="008928BC" w:rsidRPr="00343598">
        <w:t>-х рабочих дней</w:t>
      </w:r>
      <w:r w:rsidRPr="0066627D">
        <w:t xml:space="preserve">, следующего за днем рассмотрения заявок на участие </w:t>
      </w:r>
      <w:r w:rsidRPr="0066627D">
        <w:br/>
        <w:t xml:space="preserve">в конкурсе, размещается на </w:t>
      </w:r>
      <w:r w:rsidRPr="0066627D">
        <w:rPr>
          <w:bCs/>
        </w:rPr>
        <w:t>официальном портале организатора конкурса</w:t>
      </w:r>
      <w:r w:rsidRPr="0066627D">
        <w:t>.</w:t>
      </w:r>
      <w:r w:rsidR="00F8450A">
        <w:t xml:space="preserve"> </w:t>
      </w:r>
      <w:r w:rsidRPr="0066627D">
        <w:t xml:space="preserve">Заявителям, подавшим заявки на участие в конкурсе и не допущенным к участию в конкурсе, направляются уведомления о принятом решении в письменной форме или в форме электронного документа </w:t>
      </w:r>
      <w:r w:rsidRPr="0066627D">
        <w:br/>
        <w:t>в срок не позднее пяти рабочих дней, следующих за днем подписания указанного протокола.</w:t>
      </w:r>
    </w:p>
    <w:p w:rsidR="003C2D69" w:rsidRPr="0066627D" w:rsidRDefault="004E2118" w:rsidP="003C2D69">
      <w:pPr>
        <w:ind w:firstLine="709"/>
        <w:jc w:val="both"/>
      </w:pPr>
      <w:r>
        <w:t>10.3. В случае,</w:t>
      </w:r>
      <w:r w:rsidR="003C2D69" w:rsidRPr="0066627D">
        <w:t xml:space="preserve"> если на основании результатов рассмотрения заявок на участие </w:t>
      </w:r>
      <w:r w:rsidR="003C2D69" w:rsidRPr="0066627D">
        <w:br/>
        <w:t xml:space="preserve">в конкурсе принято решение об отказе в допуске к участию в конкурсе всех заявителей, подавших заявки на участие в конкурсе, или о допуске к участию в конкурсе и признании участником конкурса только одного заявителя, подавшего заявку на участие в конкурсе, конкурс признается несостоявшимся. В случае если конкурсной документацией предусмотрено два и более лота, конкурс признается несостоявшимся только в отношении того лота, решение об отказе в допуске к участию в котором принято относительно всех заявителей, подавших заявки на участие в конкурсе в отношении этого лота, или решение о допуске к участию </w:t>
      </w:r>
      <w:r w:rsidR="003C2D69" w:rsidRPr="0066627D">
        <w:br/>
        <w:t>в котором и признании участником конкурса принято относительно только одного заявителя, подавшего заявку на участие в конкурсе в отношении этого лота.</w:t>
      </w:r>
    </w:p>
    <w:p w:rsidR="003C2D69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 xml:space="preserve">10.4. В случае, если конкурс признан несостоявшимся и только один заявитель, подавший заявку на участие в конкурсе, признан участником конкурса, организатор конкурса </w:t>
      </w:r>
      <w:r w:rsidRPr="0066627D">
        <w:br/>
        <w:t xml:space="preserve">в течение </w:t>
      </w:r>
      <w:r>
        <w:t>десяти</w:t>
      </w:r>
      <w:r w:rsidRPr="0066627D">
        <w:t xml:space="preserve"> дней со дня подписания </w:t>
      </w:r>
      <w:r w:rsidRPr="00011C5E">
        <w:t>протокола рассмотрения заявок</w:t>
      </w:r>
      <w:r w:rsidRPr="0066627D">
        <w:br/>
        <w:t xml:space="preserve">на участие в конкурсе, </w:t>
      </w:r>
      <w:r w:rsidRPr="006C40F0">
        <w:t>обязан выдать такому участнику конкурса свидетельство</w:t>
      </w:r>
      <w:r>
        <w:t>.</w:t>
      </w:r>
    </w:p>
    <w:p w:rsidR="003C2D69" w:rsidRPr="00F014B6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 xml:space="preserve">10.5. </w:t>
      </w:r>
      <w:r w:rsidRPr="00F014B6">
        <w:rPr>
          <w:rStyle w:val="aff0"/>
          <w:sz w:val="24"/>
        </w:rPr>
        <w:t>В случае, если открытый конкурс признан не состоявшимся в связи с тем,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документации,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перевозок.</w:t>
      </w:r>
    </w:p>
    <w:p w:rsidR="003C2D69" w:rsidRPr="0066627D" w:rsidRDefault="003C2D69" w:rsidP="003C2D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10.6. Организатор конкурса</w:t>
      </w:r>
      <w:r w:rsidRPr="0066627D">
        <w:rPr>
          <w:rFonts w:ascii="Times New Roman" w:hAnsi="Times New Roman" w:cs="Times New Roman"/>
          <w:sz w:val="24"/>
          <w:szCs w:val="24"/>
        </w:rPr>
        <w:t xml:space="preserve"> вправе запросить у соответствующих органов и организаций сведения: о проведении процедуры ликвидации перевозчика – юридического лица, подавшего заявку на участие в конкурсе, о принятии арбитражным судом решения о признании такого заявителя – юридического лица, индивидуального предпринимателя банкротом, о факте приостановления деятельности такого заявителя в порядке, предусмотренном Кодексом Российской Федерации об административных правонарушениях, о факте наличия у такого заявителя задолженности по начисленным налогам, сборам и иным обязательным платежам </w:t>
      </w:r>
      <w:r w:rsidRPr="0066627D">
        <w:rPr>
          <w:rFonts w:ascii="Times New Roman" w:hAnsi="Times New Roman" w:cs="Times New Roman"/>
          <w:sz w:val="24"/>
          <w:szCs w:val="24"/>
        </w:rPr>
        <w:br/>
        <w:t>в бюджеты</w:t>
      </w:r>
      <w:r>
        <w:rPr>
          <w:rFonts w:ascii="Times New Roman" w:hAnsi="Times New Roman" w:cs="Times New Roman"/>
          <w:sz w:val="24"/>
          <w:szCs w:val="24"/>
        </w:rPr>
        <w:t xml:space="preserve"> бюджетной системы Российской Федерации за последний завершенный отчетный период</w:t>
      </w:r>
      <w:r w:rsidRPr="0066627D">
        <w:rPr>
          <w:rFonts w:ascii="Times New Roman" w:hAnsi="Times New Roman" w:cs="Times New Roman"/>
          <w:sz w:val="24"/>
          <w:szCs w:val="24"/>
        </w:rPr>
        <w:t xml:space="preserve">, а также о достоверности данных, указанных в заявке на участие в конкурсе </w:t>
      </w:r>
      <w:r w:rsidRPr="0066627D">
        <w:rPr>
          <w:rFonts w:ascii="Times New Roman" w:hAnsi="Times New Roman" w:cs="Times New Roman"/>
          <w:sz w:val="24"/>
          <w:szCs w:val="24"/>
        </w:rPr>
        <w:br/>
        <w:t xml:space="preserve">и документах, прилагаемых к заявке на участие в конкурсе. </w:t>
      </w:r>
    </w:p>
    <w:p w:rsidR="003C2D69" w:rsidRPr="00A65516" w:rsidRDefault="003C2D69" w:rsidP="003C2D69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5" w:name="_Toc442706877"/>
      <w:r w:rsidRPr="00A65516">
        <w:rPr>
          <w:rFonts w:ascii="Times New Roman" w:hAnsi="Times New Roman" w:cs="Times New Roman"/>
          <w:i w:val="0"/>
          <w:sz w:val="24"/>
          <w:szCs w:val="24"/>
        </w:rPr>
        <w:t>11. Порядок оценки и сопоставления заявок на участие в конкурсе</w:t>
      </w:r>
      <w:bookmarkEnd w:id="15"/>
    </w:p>
    <w:p w:rsidR="003C2D69" w:rsidRPr="0066627D" w:rsidRDefault="003C2D69" w:rsidP="003C2D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t>11.1. Определение победителя конкурса производится конкурсной комиссией путем оценки и сопоставления заявок на участие в конкурсе, поданных заявителями, признанными участниками конкурса, для определения лучших из предложенных такими заявителями условий осуществления пассажирских перевозок по автобусным маршрутам, включенным в состав одного лота.</w:t>
      </w:r>
    </w:p>
    <w:p w:rsidR="003C2D69" w:rsidRDefault="003C2D69" w:rsidP="003C2D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t>Оценка и сопоставление заявок на участие в конкурсе осуществляется конкурсной комиссией в соответствии с критериям</w:t>
      </w:r>
      <w:r>
        <w:rPr>
          <w:rFonts w:ascii="Times New Roman" w:hAnsi="Times New Roman" w:cs="Times New Roman"/>
          <w:sz w:val="24"/>
          <w:szCs w:val="24"/>
        </w:rPr>
        <w:t xml:space="preserve">и, указанными в приложении № </w:t>
      </w:r>
      <w:r w:rsidR="00FC3881">
        <w:rPr>
          <w:rFonts w:ascii="Times New Roman" w:hAnsi="Times New Roman" w:cs="Times New Roman"/>
          <w:sz w:val="24"/>
          <w:szCs w:val="24"/>
        </w:rPr>
        <w:t xml:space="preserve">9 </w:t>
      </w:r>
      <w:r w:rsidRPr="003D5EF6">
        <w:rPr>
          <w:rStyle w:val="aff0"/>
          <w:rFonts w:ascii="Times New Roman" w:hAnsi="Times New Roman" w:cs="Times New Roman"/>
          <w:sz w:val="24"/>
        </w:rPr>
        <w:t>настоящей</w:t>
      </w:r>
      <w:r w:rsidRPr="0066627D">
        <w:rPr>
          <w:rFonts w:ascii="Times New Roman" w:hAnsi="Times New Roman" w:cs="Times New Roman"/>
          <w:sz w:val="24"/>
          <w:szCs w:val="24"/>
        </w:rPr>
        <w:t xml:space="preserve"> конкурсной документации.</w:t>
      </w:r>
    </w:p>
    <w:p w:rsidR="003C2D69" w:rsidRPr="001F1881" w:rsidRDefault="003C2D69" w:rsidP="003C2D69">
      <w:pPr>
        <w:ind w:firstLine="709"/>
        <w:jc w:val="both"/>
      </w:pPr>
      <w:r>
        <w:t xml:space="preserve">11.2. </w:t>
      </w:r>
      <w:r w:rsidRPr="001F1881">
        <w:t>При оценке заявки по соответствующему лоту не учитываются транспортные средства, принятые к расчету при оценке заявки по предыдущему лоту, в случае, если участник конкурса был признан победителем по предыдущему лоту.</w:t>
      </w:r>
    </w:p>
    <w:p w:rsidR="003C2D69" w:rsidRPr="0066627D" w:rsidRDefault="003C2D69" w:rsidP="003C2D69">
      <w:pPr>
        <w:ind w:firstLine="709"/>
        <w:jc w:val="both"/>
      </w:pPr>
      <w:r w:rsidRPr="001F1881">
        <w:t>При указании в заявке большего количества транспортных средств, чем требуется в соответствии с лотом, транспортные средства оцениваются по порядку, начиная с первого, в количестве, необходимом в соответствии с лотом.</w:t>
      </w:r>
    </w:p>
    <w:p w:rsidR="003C2D69" w:rsidRDefault="003C2D69" w:rsidP="003C2D69">
      <w:pPr>
        <w:ind w:firstLine="709"/>
        <w:jc w:val="both"/>
      </w:pPr>
      <w:r>
        <w:t>11.3</w:t>
      </w:r>
      <w:r w:rsidRPr="0066627D">
        <w:t>. На основании результатов оценки и сопоставления заявок на участие в конкурсе конкурсной комиссией присваивается каждой заявке на участие в конкурсе по мере уменьшения количества балло</w:t>
      </w:r>
      <w:r>
        <w:t>в определенный порядковый номер</w:t>
      </w:r>
      <w:r w:rsidRPr="0066627D">
        <w:t xml:space="preserve">. </w:t>
      </w:r>
      <w:r>
        <w:t xml:space="preserve">Заявке на участие в конкурсе, получившей высшую оценку, присваивается первый номер. </w:t>
      </w:r>
    </w:p>
    <w:p w:rsidR="003C2D69" w:rsidRPr="00F014B6" w:rsidRDefault="003C2D69" w:rsidP="003C2D69">
      <w:pPr>
        <w:ind w:firstLine="709"/>
        <w:jc w:val="both"/>
      </w:pPr>
      <w:r w:rsidRPr="00F014B6">
        <w:rPr>
          <w:rStyle w:val="aff0"/>
          <w:sz w:val="24"/>
        </w:rPr>
        <w:lastRenderedPageBreak/>
        <w:t>В случае, если нескольким заявкам на участие в открытом конкурсе присвоен первый номер, победителем открытого конкурса признается участник конкурса, по предложению которого установлен маршрут регулярных перевозок, а при отсутствии такого участника - участник конкурса, заявка которого подана ранее других заявок, получивших высшую оценку.</w:t>
      </w:r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11.4</w:t>
      </w:r>
      <w:r w:rsidRPr="0066627D">
        <w:t xml:space="preserve">. Конкурсная комиссия ведет протокол оценки и сопоставления заявок на участие </w:t>
      </w:r>
      <w:r w:rsidRPr="0066627D">
        <w:br/>
        <w:t xml:space="preserve">в конкурсе, в котором должны содержаться сведения о месте, дате, времени проведения процедуры оценки и сопоставления таких заявок, об участниках конкурса, заявки на участие </w:t>
      </w:r>
      <w:r w:rsidRPr="0066627D">
        <w:br/>
        <w:t>в конкурсе которых были предметом оценки и сопоставления, о принятом на основании результатов оценки и сопоставления заявок на участие в конкурсе решений о присвоении таким заявкам порядковых номеров, а также наименования (для юридического лица), фамилию, имя, отчество (для индивидуального предпринимателя)</w:t>
      </w:r>
      <w:r>
        <w:t>, наименование уполномоченного участника договора простого товарищества</w:t>
      </w:r>
      <w:r w:rsidRPr="0066627D">
        <w:t xml:space="preserve"> и адрес регистрации (юридический адрес) участников конкурса, заявкам на участие в конкурсе которых присвоены порядковые номера. Протокол подписывается всеми присутствующими членами конкурсной комиссии не позднее рабочего дня, следующего за днем окончания проведения процедуры оценки и сопоставления заявок на участие в конкурсе. Протокол составляется в одном экземпляре, который хранится </w:t>
      </w:r>
      <w:r w:rsidRPr="0066627D">
        <w:br/>
        <w:t xml:space="preserve">у организатора конкурса. Организатор конкурса в течение </w:t>
      </w:r>
      <w:r>
        <w:t xml:space="preserve">десяти </w:t>
      </w:r>
      <w:r w:rsidRPr="0066627D">
        <w:t xml:space="preserve">дней со дня подписания протокола </w:t>
      </w:r>
      <w:r>
        <w:t xml:space="preserve">выдает </w:t>
      </w:r>
      <w:r w:rsidRPr="0066627D">
        <w:t>поб</w:t>
      </w:r>
      <w:r>
        <w:t>едителю конкурса свидетельство</w:t>
      </w:r>
      <w:r w:rsidRPr="0066627D">
        <w:t>.</w:t>
      </w:r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>11.5</w:t>
      </w:r>
      <w:r w:rsidRPr="0066627D">
        <w:t xml:space="preserve">. Протокол оценки и сопоставления заявок на участие в конкурсе размещается организатором конкурса на официальном портале в течение </w:t>
      </w:r>
      <w:r w:rsidR="006E2E1C" w:rsidRPr="00343598">
        <w:t>3</w:t>
      </w:r>
      <w:r w:rsidR="008928BC" w:rsidRPr="00343598">
        <w:t xml:space="preserve">-х </w:t>
      </w:r>
      <w:r w:rsidRPr="00343598">
        <w:t>рабочего</w:t>
      </w:r>
      <w:r w:rsidRPr="0066627D">
        <w:t xml:space="preserve"> дня, следующего за днем подписания указанного протокола.</w:t>
      </w:r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>11.</w:t>
      </w:r>
      <w:r>
        <w:t>6</w:t>
      </w:r>
      <w:r w:rsidRPr="0066627D">
        <w:t xml:space="preserve">. Организатор конкурса </w:t>
      </w:r>
      <w:r w:rsidR="0046207D">
        <w:t xml:space="preserve">вправе </w:t>
      </w:r>
      <w:r w:rsidRPr="0066627D">
        <w:t>осуществлять аудио- или видеозапись проведения конкурсной комиссией процедуры оценки и сопоставления заявок на участие в конкурсе.</w:t>
      </w:r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11.7</w:t>
      </w:r>
      <w:r w:rsidRPr="0066627D">
        <w:t>.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</w:t>
      </w:r>
      <w:r>
        <w:t xml:space="preserve">рса (приложение № </w:t>
      </w:r>
      <w:r w:rsidR="00FC3881">
        <w:t>7</w:t>
      </w:r>
      <w:r w:rsidR="00F8450A">
        <w:t xml:space="preserve"> </w:t>
      </w:r>
      <w:r w:rsidRPr="00F014B6">
        <w:rPr>
          <w:rStyle w:val="aff0"/>
          <w:sz w:val="24"/>
        </w:rPr>
        <w:t>настоящей</w:t>
      </w:r>
      <w:r w:rsidRPr="0066627D">
        <w:t xml:space="preserve"> конкурсной документации).</w:t>
      </w:r>
    </w:p>
    <w:p w:rsidR="003C2D69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 xml:space="preserve">11.8. </w:t>
      </w:r>
      <w:r w:rsidRPr="0066627D">
        <w:t>Организатор конкурса в течение пяти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</w:t>
      </w:r>
      <w:r>
        <w:t xml:space="preserve">ния (приложение № </w:t>
      </w:r>
      <w:r w:rsidR="00FC3881">
        <w:t>8</w:t>
      </w:r>
      <w:r w:rsidR="00F8450A">
        <w:t xml:space="preserve"> </w:t>
      </w:r>
      <w:r w:rsidRPr="00F014B6">
        <w:rPr>
          <w:rStyle w:val="aff0"/>
          <w:sz w:val="24"/>
        </w:rPr>
        <w:t>настоящей</w:t>
      </w:r>
      <w:r w:rsidR="00F8450A">
        <w:rPr>
          <w:rStyle w:val="aff0"/>
          <w:sz w:val="24"/>
        </w:rPr>
        <w:t xml:space="preserve"> </w:t>
      </w:r>
      <w:r w:rsidRPr="0066627D">
        <w:t>конкурсной документации).</w:t>
      </w:r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11.9. Результаты конкурса могут быть обжалованы в установленном законом порядке.</w:t>
      </w:r>
    </w:p>
    <w:p w:rsidR="003C2D69" w:rsidRPr="00A65516" w:rsidRDefault="003C2D69" w:rsidP="003C2D69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6" w:name="_Toc442706878"/>
      <w:r w:rsidRPr="00A65516">
        <w:rPr>
          <w:rFonts w:ascii="Times New Roman" w:hAnsi="Times New Roman" w:cs="Times New Roman"/>
          <w:i w:val="0"/>
          <w:sz w:val="24"/>
          <w:szCs w:val="24"/>
        </w:rPr>
        <w:t>12. Сведения о сроке действия и форме свидетельства, выдаваемого по результатам конкурса</w:t>
      </w:r>
      <w:bookmarkEnd w:id="16"/>
    </w:p>
    <w:p w:rsidR="003C2D69" w:rsidRPr="00283E6B" w:rsidRDefault="003C2D69" w:rsidP="003C2D69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  <w:r>
        <w:t>12</w:t>
      </w:r>
      <w:r w:rsidRPr="00283E6B">
        <w:t xml:space="preserve">.1 </w:t>
      </w:r>
      <w:r w:rsidRPr="00EF05B5">
        <w:t>Свидетельство выдается в течение десяти дней со дня проведения открытого конкурса сроком на 5 лет.</w:t>
      </w:r>
    </w:p>
    <w:p w:rsidR="003C2D69" w:rsidRDefault="003C2D69" w:rsidP="003C2D69">
      <w:pPr>
        <w:pStyle w:val="a6"/>
        <w:spacing w:after="60"/>
        <w:ind w:left="0" w:firstLine="709"/>
        <w:jc w:val="both"/>
      </w:pPr>
      <w:r>
        <w:t>12</w:t>
      </w:r>
      <w:r w:rsidRPr="00396AD3">
        <w:t>.2. Форма бланка свидетельства утверждена Приказом Министерства транспорта Российской Федерации от 10.11.2015 № 331 «Об утверждении формы бланка свидетельства об осуществлении</w:t>
      </w:r>
      <w:r w:rsidR="00F8450A">
        <w:t xml:space="preserve"> </w:t>
      </w:r>
      <w:r w:rsidRPr="00396AD3">
        <w:t>перевозок</w:t>
      </w:r>
      <w:r>
        <w:t xml:space="preserve"> по маршруту регулярных перевозок</w:t>
      </w:r>
      <w:r w:rsidRPr="00396AD3">
        <w:t xml:space="preserve"> и порядка его заполнения»</w:t>
      </w:r>
      <w:r>
        <w:t>.</w:t>
      </w:r>
    </w:p>
    <w:p w:rsidR="003C2D69" w:rsidRPr="00F014B6" w:rsidRDefault="003C2D69" w:rsidP="003C2D69">
      <w:pPr>
        <w:pStyle w:val="a6"/>
        <w:spacing w:after="60"/>
        <w:ind w:left="0" w:firstLine="709"/>
        <w:jc w:val="both"/>
        <w:rPr>
          <w:rStyle w:val="aff0"/>
          <w:sz w:val="24"/>
        </w:rPr>
      </w:pPr>
      <w:r w:rsidRPr="00F014B6">
        <w:t xml:space="preserve">12.3. Участник конкурса, </w:t>
      </w:r>
      <w:r w:rsidRPr="00F014B6">
        <w:rPr>
          <w:rStyle w:val="aff0"/>
          <w:sz w:val="24"/>
        </w:rPr>
        <w:t>получивший право на получение свидетельства, обязан приступить к осуществлению предусмотренных данным свидетельством регулярных перевозок не позднее чем через шестьдесят дней со дня проведения конкурса.</w:t>
      </w:r>
    </w:p>
    <w:p w:rsidR="003C2D69" w:rsidRPr="00F014B6" w:rsidRDefault="003C2D69" w:rsidP="003C2D69">
      <w:pPr>
        <w:pStyle w:val="a6"/>
        <w:spacing w:after="60"/>
        <w:ind w:left="0" w:firstLine="709"/>
        <w:jc w:val="both"/>
      </w:pPr>
      <w:r w:rsidRPr="00BF3AC3">
        <w:rPr>
          <w:rStyle w:val="aff0"/>
          <w:sz w:val="24"/>
        </w:rPr>
        <w:t xml:space="preserve">12.4. </w:t>
      </w:r>
      <w:r w:rsidRPr="00F014B6">
        <w:t xml:space="preserve">Участник конкурса, </w:t>
      </w:r>
      <w:r w:rsidRPr="00F014B6">
        <w:rPr>
          <w:rStyle w:val="aff0"/>
          <w:sz w:val="24"/>
        </w:rPr>
        <w:t>получивший право на получение свидетельства и принявший на себя обязательства по приобретению транспортных средств в сроки, определенные настоящей конкурсной документацией, обязан представить организатору конкурса подтверждающую документацию приобретения транспортных средств в срок не позднее десяти дней со дня приобретения.</w:t>
      </w:r>
    </w:p>
    <w:p w:rsidR="003C2D69" w:rsidRPr="00F014B6" w:rsidRDefault="003C2D69" w:rsidP="003C2D69">
      <w:pPr>
        <w:spacing w:after="60"/>
        <w:jc w:val="both"/>
      </w:pPr>
    </w:p>
    <w:p w:rsidR="003C2D69" w:rsidRPr="00F014B6" w:rsidRDefault="003C2D69" w:rsidP="003C2D69">
      <w:pPr>
        <w:pStyle w:val="a6"/>
        <w:spacing w:after="60"/>
        <w:ind w:left="0" w:firstLine="709"/>
        <w:jc w:val="both"/>
      </w:pPr>
    </w:p>
    <w:p w:rsidR="003C2D69" w:rsidRDefault="003C2D69" w:rsidP="003C2D69">
      <w:pPr>
        <w:pStyle w:val="a6"/>
        <w:spacing w:after="60"/>
        <w:ind w:left="0" w:firstLine="709"/>
        <w:jc w:val="both"/>
      </w:pPr>
    </w:p>
    <w:p w:rsidR="003C2D69" w:rsidRDefault="003C2D69" w:rsidP="00945DCA">
      <w:pPr>
        <w:spacing w:after="60"/>
        <w:jc w:val="both"/>
      </w:pPr>
    </w:p>
    <w:p w:rsidR="00945DCA" w:rsidRPr="0066627D" w:rsidRDefault="00945DCA" w:rsidP="00945DCA">
      <w:pPr>
        <w:spacing w:after="60"/>
        <w:jc w:val="both"/>
        <w:sectPr w:rsidR="00945DCA" w:rsidRPr="0066627D" w:rsidSect="00F97024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-426" w:right="567" w:bottom="568" w:left="1418" w:header="65529" w:footer="403" w:gutter="0"/>
          <w:pgNumType w:start="1"/>
          <w:cols w:space="708"/>
          <w:titlePg/>
          <w:docGrid w:linePitch="360"/>
        </w:sectPr>
      </w:pPr>
    </w:p>
    <w:p w:rsidR="003C2D69" w:rsidRPr="00945DCA" w:rsidRDefault="003C2D69" w:rsidP="00945DCA">
      <w:pPr>
        <w:pStyle w:val="2"/>
        <w:spacing w:before="0" w:after="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17" w:name="_Toc442706879"/>
      <w:r w:rsidRPr="00945DCA">
        <w:rPr>
          <w:rFonts w:ascii="Times New Roman" w:hAnsi="Times New Roman" w:cs="Times New Roman"/>
          <w:i w:val="0"/>
          <w:sz w:val="24"/>
          <w:szCs w:val="24"/>
        </w:rPr>
        <w:lastRenderedPageBreak/>
        <w:t>Приложение № 1</w:t>
      </w:r>
      <w:bookmarkEnd w:id="17"/>
    </w:p>
    <w:p w:rsidR="0063653E" w:rsidRPr="00945DCA" w:rsidRDefault="003C2D69" w:rsidP="00945DCA">
      <w:pPr>
        <w:pStyle w:val="2"/>
        <w:spacing w:before="0" w:after="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18" w:name="_Toc442706880"/>
      <w:r w:rsidRPr="00945DCA">
        <w:rPr>
          <w:rFonts w:ascii="Times New Roman" w:hAnsi="Times New Roman" w:cs="Times New Roman"/>
          <w:i w:val="0"/>
          <w:sz w:val="24"/>
          <w:szCs w:val="24"/>
        </w:rPr>
        <w:t>Список  лотов, участвующих в конкурсе</w:t>
      </w:r>
      <w:bookmarkEnd w:id="18"/>
    </w:p>
    <w:tbl>
      <w:tblPr>
        <w:tblW w:w="16023" w:type="dxa"/>
        <w:tblInd w:w="108" w:type="dxa"/>
        <w:tblLayout w:type="fixed"/>
        <w:tblLook w:val="04A0"/>
      </w:tblPr>
      <w:tblGrid>
        <w:gridCol w:w="426"/>
        <w:gridCol w:w="566"/>
        <w:gridCol w:w="1557"/>
        <w:gridCol w:w="1282"/>
        <w:gridCol w:w="1552"/>
        <w:gridCol w:w="2414"/>
        <w:gridCol w:w="567"/>
        <w:gridCol w:w="567"/>
        <w:gridCol w:w="850"/>
        <w:gridCol w:w="851"/>
        <w:gridCol w:w="425"/>
        <w:gridCol w:w="850"/>
        <w:gridCol w:w="993"/>
        <w:gridCol w:w="1134"/>
        <w:gridCol w:w="567"/>
        <w:gridCol w:w="567"/>
        <w:gridCol w:w="288"/>
        <w:gridCol w:w="137"/>
        <w:gridCol w:w="430"/>
      </w:tblGrid>
      <w:tr w:rsidR="003C2D69" w:rsidRPr="0050173B" w:rsidTr="00E61AB6">
        <w:trPr>
          <w:trHeight w:val="182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75974">
              <w:rPr>
                <w:b/>
                <w:color w:val="000000"/>
                <w:sz w:val="20"/>
                <w:szCs w:val="20"/>
              </w:rPr>
              <w:t>Маршрут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75974">
              <w:rPr>
                <w:b/>
                <w:color w:val="000000"/>
                <w:sz w:val="20"/>
                <w:szCs w:val="20"/>
              </w:rPr>
              <w:t>Cведения о расписании</w:t>
            </w:r>
          </w:p>
        </w:tc>
        <w:tc>
          <w:tcPr>
            <w:tcW w:w="19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75974">
              <w:rPr>
                <w:b/>
                <w:color w:val="000000"/>
                <w:sz w:val="20"/>
                <w:szCs w:val="20"/>
              </w:rPr>
              <w:t>Транспортные средства</w:t>
            </w:r>
          </w:p>
        </w:tc>
      </w:tr>
      <w:tr w:rsidR="004F1E98" w:rsidRPr="0050173B" w:rsidTr="00E61AB6">
        <w:trPr>
          <w:trHeight w:val="31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207D" w:rsidRPr="0046207D" w:rsidRDefault="0046207D" w:rsidP="0046207D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46207D">
              <w:rPr>
                <w:b/>
                <w:sz w:val="16"/>
                <w:szCs w:val="16"/>
              </w:rPr>
              <w:t>№  маршрута по реестру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46207D" w:rsidRPr="0046207D" w:rsidRDefault="0046207D" w:rsidP="0046207D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46207D">
              <w:rPr>
                <w:b/>
                <w:sz w:val="16"/>
                <w:szCs w:val="16"/>
              </w:rPr>
              <w:t xml:space="preserve">Порядковый № маршрута </w:t>
            </w:r>
          </w:p>
          <w:p w:rsidR="003C2D69" w:rsidRPr="0046207D" w:rsidRDefault="003C2D69" w:rsidP="0046207D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69" w:rsidRPr="00C75974" w:rsidRDefault="003C2D69" w:rsidP="001D73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75974">
              <w:rPr>
                <w:b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Наименования промежуточных остановочных пунктов</w:t>
            </w:r>
          </w:p>
        </w:tc>
        <w:tc>
          <w:tcPr>
            <w:tcW w:w="2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Наименования улиц, автомобильных дорог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Протяжен</w:t>
            </w:r>
            <w:r>
              <w:rPr>
                <w:b/>
                <w:color w:val="000000"/>
                <w:sz w:val="16"/>
                <w:szCs w:val="16"/>
              </w:rPr>
              <w:t>-</w:t>
            </w:r>
            <w:r w:rsidRPr="00C75974">
              <w:rPr>
                <w:b/>
                <w:color w:val="000000"/>
                <w:sz w:val="16"/>
                <w:szCs w:val="16"/>
              </w:rPr>
              <w:t>ность, км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Порядок посадки/ высадки пассажи</w:t>
            </w:r>
            <w:r>
              <w:rPr>
                <w:b/>
                <w:color w:val="000000"/>
                <w:sz w:val="16"/>
                <w:szCs w:val="16"/>
              </w:rPr>
              <w:t>-</w:t>
            </w:r>
            <w:r w:rsidRPr="00C75974">
              <w:rPr>
                <w:b/>
                <w:color w:val="000000"/>
                <w:sz w:val="16"/>
                <w:szCs w:val="16"/>
              </w:rPr>
              <w:t>ров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2D69" w:rsidRPr="00C75974" w:rsidRDefault="003C2D69" w:rsidP="003C17D5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Вид регулярных перевозок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Сезонность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2D69" w:rsidRPr="00C75974" w:rsidRDefault="003C2D69" w:rsidP="003C17D5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Дни работы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Режим работы маршрута</w:t>
            </w:r>
          </w:p>
        </w:tc>
        <w:tc>
          <w:tcPr>
            <w:tcW w:w="1989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D69" w:rsidRPr="0050173B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F1E98" w:rsidRPr="0050173B" w:rsidTr="00E61AB6">
        <w:trPr>
          <w:cantSplit/>
          <w:trHeight w:val="86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69" w:rsidRPr="0050173B" w:rsidRDefault="003C2D69" w:rsidP="003C17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D69" w:rsidRPr="0050173B" w:rsidRDefault="003C2D69" w:rsidP="003C17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Начальный пункт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Конечный пункт</w:t>
            </w: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69" w:rsidRPr="0050173B" w:rsidRDefault="003C2D69" w:rsidP="003C17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69" w:rsidRPr="0050173B" w:rsidRDefault="003C2D69" w:rsidP="003C17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Б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69" w:rsidRPr="0050173B" w:rsidRDefault="003C2D69" w:rsidP="003C17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69" w:rsidRPr="0050173B" w:rsidRDefault="003C2D69" w:rsidP="003C17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D69" w:rsidRPr="0050173B" w:rsidRDefault="003C2D69" w:rsidP="003C17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69" w:rsidRPr="0050173B" w:rsidRDefault="003C2D69" w:rsidP="003C17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2D69" w:rsidRPr="00C75974" w:rsidRDefault="004330C5" w:rsidP="003C17D5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Прямое направление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2D69" w:rsidRPr="00C75974" w:rsidRDefault="004330C5" w:rsidP="003C17D5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Обратное направление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D69" w:rsidRPr="00C75974" w:rsidRDefault="003C2D69" w:rsidP="003C17D5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2D69" w:rsidRPr="00C75974" w:rsidRDefault="003C2D69" w:rsidP="003C17D5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sz w:val="16"/>
                <w:szCs w:val="16"/>
              </w:rPr>
              <w:t>Количество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D69" w:rsidRPr="00C75974" w:rsidRDefault="003C2D69" w:rsidP="003C17D5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sz w:val="16"/>
                <w:szCs w:val="16"/>
              </w:rPr>
              <w:t>Класс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2D69" w:rsidRPr="00C75974" w:rsidRDefault="003C2D69" w:rsidP="003C17D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75974">
              <w:rPr>
                <w:b/>
                <w:sz w:val="16"/>
                <w:szCs w:val="16"/>
              </w:rPr>
              <w:t>Экологический стандарт</w:t>
            </w:r>
          </w:p>
        </w:tc>
      </w:tr>
      <w:tr w:rsidR="004F1E98" w:rsidRPr="0050173B" w:rsidTr="00E61AB6">
        <w:trPr>
          <w:trHeight w:val="18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 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12 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13 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 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18</w:t>
            </w:r>
          </w:p>
        </w:tc>
      </w:tr>
      <w:tr w:rsidR="003C2D69" w:rsidRPr="0050173B" w:rsidTr="00E13ABE">
        <w:trPr>
          <w:trHeight w:val="147"/>
        </w:trPr>
        <w:tc>
          <w:tcPr>
            <w:tcW w:w="160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D69" w:rsidRPr="00674FEF" w:rsidRDefault="003C2D69" w:rsidP="00D81AA2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674FEF">
              <w:rPr>
                <w:b/>
                <w:color w:val="000000"/>
                <w:sz w:val="16"/>
                <w:szCs w:val="16"/>
              </w:rPr>
              <w:t xml:space="preserve">ЛОТ № </w:t>
            </w: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</w:tr>
      <w:tr w:rsidR="002D095F" w:rsidRPr="0050173B" w:rsidTr="00E61AB6">
        <w:trPr>
          <w:cantSplit/>
          <w:trHeight w:val="27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D095F" w:rsidRPr="00A93A6C" w:rsidRDefault="003F6846" w:rsidP="00B2720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D095F" w:rsidRPr="00A93A6C" w:rsidRDefault="003F6846" w:rsidP="00B272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D095F" w:rsidRPr="00A93A6C" w:rsidRDefault="00F8450A" w:rsidP="00B27209">
            <w:pPr>
              <w:rPr>
                <w:sz w:val="16"/>
                <w:szCs w:val="16"/>
              </w:rPr>
            </w:pPr>
            <w:r w:rsidRPr="00A93A6C">
              <w:rPr>
                <w:b/>
                <w:sz w:val="16"/>
                <w:szCs w:val="16"/>
              </w:rPr>
              <w:t>Квазеньга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D095F" w:rsidRPr="00A93A6C" w:rsidRDefault="002D095F" w:rsidP="00B27209">
            <w:pPr>
              <w:rPr>
                <w:b/>
                <w:sz w:val="16"/>
                <w:szCs w:val="16"/>
              </w:rPr>
            </w:pPr>
            <w:r w:rsidRPr="00A93A6C">
              <w:rPr>
                <w:b/>
                <w:sz w:val="16"/>
                <w:szCs w:val="16"/>
              </w:rPr>
              <w:t>Октябрьский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D095F" w:rsidRPr="00A93A6C" w:rsidRDefault="00A93A6C" w:rsidP="00B27209">
            <w:pPr>
              <w:rPr>
                <w:sz w:val="16"/>
                <w:szCs w:val="16"/>
              </w:rPr>
            </w:pPr>
            <w:r w:rsidRPr="00A93A6C">
              <w:rPr>
                <w:sz w:val="16"/>
                <w:szCs w:val="16"/>
              </w:rPr>
              <w:t>Квазеньга – Череновская –  Глубокий – Бестужево--  Карповская -  Левоплосская - отв. Студенец – Строевское – Едьма - Богдановский – Задорье - Березник – Октябрьский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93A6C" w:rsidRPr="00913D73" w:rsidRDefault="002D095F" w:rsidP="00A93A6C">
            <w:pPr>
              <w:rPr>
                <w:sz w:val="18"/>
                <w:szCs w:val="18"/>
              </w:rPr>
            </w:pPr>
            <w:r w:rsidRPr="00A93A6C">
              <w:rPr>
                <w:b/>
                <w:sz w:val="16"/>
                <w:szCs w:val="16"/>
              </w:rPr>
              <w:t xml:space="preserve"> </w:t>
            </w:r>
            <w:r w:rsidR="00A93A6C" w:rsidRPr="00913D73">
              <w:rPr>
                <w:sz w:val="18"/>
                <w:szCs w:val="18"/>
              </w:rPr>
              <w:t>а/д  Шангалы -Квазеньга –Кизема</w:t>
            </w:r>
          </w:p>
          <w:p w:rsidR="00A93A6C" w:rsidRPr="00913D73" w:rsidRDefault="00A93A6C" w:rsidP="00A93A6C">
            <w:pPr>
              <w:rPr>
                <w:sz w:val="18"/>
                <w:szCs w:val="18"/>
              </w:rPr>
            </w:pPr>
            <w:r w:rsidRPr="00913D73">
              <w:rPr>
                <w:sz w:val="18"/>
                <w:szCs w:val="18"/>
              </w:rPr>
              <w:t>а/д Вельск- Шангалы;</w:t>
            </w:r>
          </w:p>
          <w:p w:rsidR="00A93A6C" w:rsidRDefault="00A93A6C" w:rsidP="00A93A6C">
            <w:pPr>
              <w:rPr>
                <w:sz w:val="18"/>
                <w:szCs w:val="18"/>
              </w:rPr>
            </w:pPr>
            <w:r w:rsidRPr="00913D73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Заводская, ул.Магистральная </w:t>
            </w:r>
            <w:r w:rsidRPr="00913D73">
              <w:rPr>
                <w:sz w:val="18"/>
                <w:szCs w:val="18"/>
              </w:rPr>
              <w:t>(п.Октябрьский)</w:t>
            </w:r>
            <w:r>
              <w:rPr>
                <w:sz w:val="18"/>
                <w:szCs w:val="18"/>
              </w:rPr>
              <w:t>,</w:t>
            </w:r>
          </w:p>
          <w:p w:rsidR="002D095F" w:rsidRPr="00A93A6C" w:rsidRDefault="00A93A6C" w:rsidP="00A93A6C">
            <w:pPr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ул.Центральная с.Березник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D095F" w:rsidRPr="00A93A6C" w:rsidRDefault="00A93A6C" w:rsidP="00B272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D095F" w:rsidRPr="00A93A6C" w:rsidRDefault="00A93A6C" w:rsidP="00B272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D095F" w:rsidRPr="00A93A6C" w:rsidRDefault="002D095F" w:rsidP="00B27209">
            <w:pPr>
              <w:jc w:val="center"/>
              <w:rPr>
                <w:sz w:val="16"/>
                <w:szCs w:val="16"/>
              </w:rPr>
            </w:pPr>
            <w:r w:rsidRPr="00A93A6C">
              <w:rPr>
                <w:sz w:val="16"/>
                <w:szCs w:val="16"/>
              </w:rPr>
              <w:t>В любом месте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D095F" w:rsidRPr="00A93A6C" w:rsidRDefault="002D095F" w:rsidP="00B27209">
            <w:pPr>
              <w:rPr>
                <w:color w:val="000000"/>
                <w:sz w:val="16"/>
                <w:szCs w:val="16"/>
              </w:rPr>
            </w:pPr>
            <w:r w:rsidRPr="00A93A6C">
              <w:rPr>
                <w:color w:val="000000"/>
                <w:sz w:val="16"/>
                <w:szCs w:val="16"/>
              </w:rPr>
              <w:t>НРТ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D095F" w:rsidRPr="00A93A6C" w:rsidRDefault="002D095F" w:rsidP="00B27209">
            <w:pPr>
              <w:rPr>
                <w:color w:val="000000"/>
                <w:sz w:val="16"/>
                <w:szCs w:val="16"/>
              </w:rPr>
            </w:pPr>
            <w:r w:rsidRPr="00A93A6C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D095F" w:rsidRPr="00D302E8" w:rsidRDefault="00D302E8" w:rsidP="00B27209">
            <w:pPr>
              <w:rPr>
                <w:rStyle w:val="aff0"/>
                <w:sz w:val="16"/>
                <w:szCs w:val="16"/>
              </w:rPr>
            </w:pPr>
            <w:r w:rsidRPr="00D302E8">
              <w:rPr>
                <w:rStyle w:val="aff0"/>
                <w:sz w:val="18"/>
                <w:szCs w:val="18"/>
              </w:rPr>
              <w:t>пн.,вт., ср., чт., пт., сб.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D095F" w:rsidRPr="00A93A6C" w:rsidRDefault="002D095F" w:rsidP="00B27209">
            <w:pPr>
              <w:jc w:val="center"/>
              <w:rPr>
                <w:rStyle w:val="aff0"/>
                <w:sz w:val="16"/>
                <w:szCs w:val="16"/>
              </w:rPr>
            </w:pPr>
          </w:p>
          <w:p w:rsidR="002D095F" w:rsidRPr="00A93A6C" w:rsidRDefault="00B2107C" w:rsidP="00B27209">
            <w:pPr>
              <w:jc w:val="center"/>
              <w:rPr>
                <w:rStyle w:val="aff0"/>
                <w:sz w:val="16"/>
                <w:szCs w:val="16"/>
              </w:rPr>
            </w:pPr>
            <w:r>
              <w:rPr>
                <w:rStyle w:val="aff0"/>
                <w:sz w:val="16"/>
                <w:szCs w:val="16"/>
              </w:rPr>
              <w:t>07-00</w:t>
            </w:r>
          </w:p>
          <w:p w:rsidR="002D095F" w:rsidRPr="00A93A6C" w:rsidRDefault="002D095F" w:rsidP="00B27209">
            <w:pPr>
              <w:jc w:val="center"/>
              <w:rPr>
                <w:rStyle w:val="aff0"/>
                <w:sz w:val="16"/>
                <w:szCs w:val="16"/>
              </w:rPr>
            </w:pPr>
          </w:p>
          <w:p w:rsidR="002D095F" w:rsidRPr="00A93A6C" w:rsidRDefault="002D095F" w:rsidP="00B27209">
            <w:pPr>
              <w:jc w:val="center"/>
              <w:rPr>
                <w:rStyle w:val="aff0"/>
                <w:sz w:val="16"/>
                <w:szCs w:val="16"/>
              </w:rPr>
            </w:pPr>
          </w:p>
          <w:p w:rsidR="002D095F" w:rsidRPr="00A93A6C" w:rsidRDefault="002D095F" w:rsidP="00B27209">
            <w:pPr>
              <w:jc w:val="center"/>
              <w:rPr>
                <w:rStyle w:val="aff0"/>
                <w:sz w:val="16"/>
                <w:szCs w:val="16"/>
              </w:rPr>
            </w:pPr>
          </w:p>
          <w:p w:rsidR="002D095F" w:rsidRPr="00A93A6C" w:rsidRDefault="002D095F" w:rsidP="009B3335">
            <w:pPr>
              <w:jc w:val="center"/>
              <w:rPr>
                <w:rStyle w:val="aff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D095F" w:rsidRPr="00A93A6C" w:rsidRDefault="002D095F" w:rsidP="00B2720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D095F" w:rsidRPr="00A93A6C" w:rsidRDefault="00B2107C" w:rsidP="00B272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16-00</w:t>
            </w:r>
          </w:p>
          <w:p w:rsidR="002D095F" w:rsidRPr="00A93A6C" w:rsidRDefault="002D095F" w:rsidP="00B2720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D095F" w:rsidRPr="00A93A6C" w:rsidRDefault="002D095F" w:rsidP="00B2720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D095F" w:rsidRPr="00A93A6C" w:rsidRDefault="002D095F" w:rsidP="00B2720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D095F" w:rsidRPr="00A93A6C" w:rsidRDefault="002D095F" w:rsidP="009B33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2107C" w:rsidRDefault="00B2107C" w:rsidP="00B2720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D095F" w:rsidRPr="00A93A6C" w:rsidRDefault="002D095F" w:rsidP="00B27209">
            <w:pPr>
              <w:jc w:val="center"/>
              <w:rPr>
                <w:color w:val="000000"/>
                <w:sz w:val="16"/>
                <w:szCs w:val="16"/>
              </w:rPr>
            </w:pPr>
            <w:r w:rsidRPr="00A93A6C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2107C" w:rsidRDefault="00B2107C" w:rsidP="00B2720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D095F" w:rsidRPr="00A93A6C" w:rsidRDefault="002D095F" w:rsidP="00B27209">
            <w:pPr>
              <w:jc w:val="center"/>
              <w:rPr>
                <w:color w:val="000000"/>
                <w:sz w:val="16"/>
                <w:szCs w:val="16"/>
              </w:rPr>
            </w:pPr>
            <w:r w:rsidRPr="00A93A6C">
              <w:rPr>
                <w:color w:val="000000"/>
                <w:sz w:val="16"/>
                <w:szCs w:val="16"/>
              </w:rPr>
              <w:t>1</w:t>
            </w:r>
          </w:p>
          <w:p w:rsidR="002D095F" w:rsidRPr="00A93A6C" w:rsidRDefault="002D095F" w:rsidP="00B272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2107C" w:rsidRDefault="00B2107C" w:rsidP="00B27209">
            <w:pPr>
              <w:rPr>
                <w:color w:val="000000"/>
                <w:sz w:val="16"/>
                <w:szCs w:val="16"/>
              </w:rPr>
            </w:pPr>
          </w:p>
          <w:p w:rsidR="002D095F" w:rsidRPr="00A93A6C" w:rsidRDefault="00E61AB6" w:rsidP="00B27209">
            <w:pPr>
              <w:rPr>
                <w:color w:val="000000"/>
                <w:sz w:val="16"/>
                <w:szCs w:val="16"/>
              </w:rPr>
            </w:pPr>
            <w:r w:rsidRPr="00A93A6C">
              <w:rPr>
                <w:color w:val="000000"/>
                <w:sz w:val="16"/>
                <w:szCs w:val="16"/>
              </w:rPr>
              <w:t>М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2D095F" w:rsidRPr="00A93A6C" w:rsidRDefault="002D095F" w:rsidP="00B2720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extDirection w:val="btLr"/>
          </w:tcPr>
          <w:p w:rsidR="002D095F" w:rsidRPr="00A93A6C" w:rsidRDefault="002D095F" w:rsidP="00B2720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A93A6C">
              <w:rPr>
                <w:color w:val="000000"/>
                <w:sz w:val="16"/>
                <w:szCs w:val="16"/>
              </w:rPr>
              <w:t>Любой</w:t>
            </w:r>
          </w:p>
        </w:tc>
      </w:tr>
    </w:tbl>
    <w:p w:rsidR="003C2D69" w:rsidRPr="00262562" w:rsidRDefault="00945DCA" w:rsidP="003C2D69">
      <w:pPr>
        <w:ind w:firstLine="567"/>
        <w:jc w:val="both"/>
        <w:rPr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Условие </w:t>
      </w:r>
      <w:r w:rsidR="003C2D69" w:rsidRPr="00262562">
        <w:rPr>
          <w:b/>
          <w:sz w:val="18"/>
          <w:szCs w:val="18"/>
          <w:u w:val="single"/>
        </w:rPr>
        <w:t>проезда отдельных категорий граждан:</w:t>
      </w:r>
      <w:r w:rsidR="003C2D69" w:rsidRPr="00262562">
        <w:rPr>
          <w:sz w:val="18"/>
          <w:szCs w:val="18"/>
        </w:rPr>
        <w:t xml:space="preserve"> Перевозка отдельных ка</w:t>
      </w:r>
      <w:r>
        <w:rPr>
          <w:sz w:val="18"/>
          <w:szCs w:val="18"/>
        </w:rPr>
        <w:t xml:space="preserve">тегорий граждан, имеющих право </w:t>
      </w:r>
      <w:r w:rsidR="003C2D69" w:rsidRPr="00262562">
        <w:rPr>
          <w:sz w:val="18"/>
          <w:szCs w:val="18"/>
        </w:rPr>
        <w:t>на предоставление мер социальной поддер</w:t>
      </w:r>
      <w:r>
        <w:rPr>
          <w:sz w:val="18"/>
          <w:szCs w:val="18"/>
        </w:rPr>
        <w:t xml:space="preserve">жки при проезде на автобусах по </w:t>
      </w:r>
      <w:r w:rsidR="003C2D69" w:rsidRPr="00262562">
        <w:rPr>
          <w:sz w:val="18"/>
          <w:szCs w:val="18"/>
        </w:rPr>
        <w:t>указанным в лотах маршрутам, осуществляется в соответствии с действующими правов</w:t>
      </w:r>
      <w:r w:rsidR="00E61AB6">
        <w:rPr>
          <w:sz w:val="18"/>
          <w:szCs w:val="18"/>
        </w:rPr>
        <w:t>ыми актами Российской Федерации.</w:t>
      </w:r>
    </w:p>
    <w:p w:rsidR="003C2D69" w:rsidRPr="00262562" w:rsidRDefault="003C2D69" w:rsidP="003C2D69">
      <w:pPr>
        <w:ind w:firstLine="567"/>
        <w:jc w:val="both"/>
        <w:rPr>
          <w:b/>
          <w:sz w:val="18"/>
          <w:szCs w:val="18"/>
        </w:rPr>
      </w:pPr>
      <w:r w:rsidRPr="00262562">
        <w:rPr>
          <w:b/>
          <w:sz w:val="18"/>
          <w:szCs w:val="18"/>
        </w:rPr>
        <w:t>Примечание:</w:t>
      </w:r>
    </w:p>
    <w:p w:rsidR="003C2D69" w:rsidRPr="00262562" w:rsidRDefault="003C2D69" w:rsidP="003C2D69">
      <w:pPr>
        <w:ind w:firstLine="567"/>
        <w:jc w:val="both"/>
        <w:rPr>
          <w:sz w:val="18"/>
          <w:szCs w:val="18"/>
        </w:rPr>
      </w:pPr>
      <w:r w:rsidRPr="00262562">
        <w:rPr>
          <w:b/>
          <w:sz w:val="18"/>
          <w:szCs w:val="18"/>
        </w:rPr>
        <w:t>А</w:t>
      </w:r>
      <w:r w:rsidRPr="00262562">
        <w:rPr>
          <w:sz w:val="18"/>
          <w:szCs w:val="18"/>
        </w:rPr>
        <w:t xml:space="preserve"> – автобус;</w:t>
      </w:r>
    </w:p>
    <w:p w:rsidR="003C2D69" w:rsidRPr="00262562" w:rsidRDefault="003C2D69" w:rsidP="003C2D69">
      <w:pPr>
        <w:ind w:firstLine="567"/>
        <w:rPr>
          <w:rStyle w:val="aff0"/>
          <w:sz w:val="18"/>
          <w:szCs w:val="18"/>
        </w:rPr>
      </w:pPr>
      <w:r w:rsidRPr="00262562">
        <w:rPr>
          <w:rStyle w:val="afc"/>
          <w:color w:val="auto"/>
          <w:sz w:val="18"/>
          <w:szCs w:val="18"/>
        </w:rPr>
        <w:t>К ласс транспортных средств</w:t>
      </w:r>
      <w:r w:rsidRPr="00262562">
        <w:rPr>
          <w:rStyle w:val="aff0"/>
          <w:sz w:val="18"/>
          <w:szCs w:val="18"/>
        </w:rPr>
        <w:t xml:space="preserve"> - группа транспортных средств, характеризующихся определенными габаритами в части длины:</w:t>
      </w:r>
    </w:p>
    <w:p w:rsidR="003C2D69" w:rsidRPr="00262562" w:rsidRDefault="003C2D69" w:rsidP="003C2D69">
      <w:pPr>
        <w:ind w:firstLine="567"/>
        <w:rPr>
          <w:rStyle w:val="aff0"/>
          <w:sz w:val="18"/>
          <w:szCs w:val="18"/>
        </w:rPr>
      </w:pPr>
      <w:r w:rsidRPr="00262562">
        <w:rPr>
          <w:rStyle w:val="aff0"/>
          <w:sz w:val="18"/>
          <w:szCs w:val="18"/>
        </w:rPr>
        <w:t>М1 – особо малый (до 5 м вкл.);</w:t>
      </w:r>
    </w:p>
    <w:p w:rsidR="003C2D69" w:rsidRPr="00262562" w:rsidRDefault="003C2D69" w:rsidP="003C2D69">
      <w:pPr>
        <w:ind w:firstLine="567"/>
        <w:rPr>
          <w:rStyle w:val="aff0"/>
          <w:sz w:val="18"/>
          <w:szCs w:val="18"/>
        </w:rPr>
      </w:pPr>
      <w:r w:rsidRPr="00262562">
        <w:rPr>
          <w:rStyle w:val="aff0"/>
          <w:sz w:val="18"/>
          <w:szCs w:val="18"/>
        </w:rPr>
        <w:t>М – малый (от 5 м до 7,5 м вкл.);</w:t>
      </w:r>
    </w:p>
    <w:p w:rsidR="003C2D69" w:rsidRPr="00262562" w:rsidRDefault="00D350E7" w:rsidP="003C2D69">
      <w:pPr>
        <w:ind w:firstLine="567"/>
        <w:rPr>
          <w:rStyle w:val="aff0"/>
          <w:sz w:val="18"/>
          <w:szCs w:val="18"/>
        </w:rPr>
      </w:pPr>
      <w:r w:rsidRPr="00262562">
        <w:rPr>
          <w:rStyle w:val="aff0"/>
          <w:sz w:val="18"/>
          <w:szCs w:val="18"/>
        </w:rPr>
        <w:t>Ср</w:t>
      </w:r>
      <w:r w:rsidR="003C2D69" w:rsidRPr="00262562">
        <w:rPr>
          <w:rStyle w:val="aff0"/>
          <w:sz w:val="18"/>
          <w:szCs w:val="18"/>
        </w:rPr>
        <w:t xml:space="preserve"> – средний (от 7,5 м до 10 м вкл.);</w:t>
      </w:r>
    </w:p>
    <w:p w:rsidR="003C2D69" w:rsidRPr="00262562" w:rsidRDefault="003C2D69" w:rsidP="003C2D69">
      <w:pPr>
        <w:ind w:firstLine="567"/>
        <w:rPr>
          <w:rStyle w:val="aff0"/>
          <w:sz w:val="18"/>
          <w:szCs w:val="18"/>
        </w:rPr>
      </w:pPr>
      <w:r w:rsidRPr="00262562">
        <w:rPr>
          <w:rStyle w:val="aff0"/>
          <w:sz w:val="18"/>
          <w:szCs w:val="18"/>
        </w:rPr>
        <w:t>Б – большой (от 10 м до 16 м вкл.);</w:t>
      </w:r>
    </w:p>
    <w:p w:rsidR="003C2D69" w:rsidRPr="00262562" w:rsidRDefault="003C2D69" w:rsidP="003C2D69">
      <w:pPr>
        <w:ind w:firstLine="567"/>
        <w:rPr>
          <w:rStyle w:val="aff0"/>
          <w:sz w:val="18"/>
          <w:szCs w:val="18"/>
        </w:rPr>
      </w:pPr>
      <w:r w:rsidRPr="00262562">
        <w:rPr>
          <w:rStyle w:val="aff0"/>
          <w:sz w:val="18"/>
          <w:szCs w:val="18"/>
        </w:rPr>
        <w:t>Б1 – особо большой (свыше 16 м);</w:t>
      </w:r>
    </w:p>
    <w:p w:rsidR="003C2D69" w:rsidRPr="00262562" w:rsidRDefault="003C2D69" w:rsidP="003C2D69">
      <w:pPr>
        <w:ind w:firstLine="567"/>
        <w:rPr>
          <w:rStyle w:val="aff0"/>
          <w:sz w:val="18"/>
          <w:szCs w:val="18"/>
        </w:rPr>
      </w:pPr>
      <w:r w:rsidRPr="00262562">
        <w:rPr>
          <w:rStyle w:val="afc"/>
          <w:color w:val="auto"/>
          <w:sz w:val="18"/>
          <w:szCs w:val="18"/>
        </w:rPr>
        <w:t>НРТ – регулярные перевозки по нерегулируемым тарифам</w:t>
      </w:r>
      <w:r w:rsidRPr="00262562">
        <w:rPr>
          <w:rStyle w:val="aff0"/>
          <w:sz w:val="18"/>
          <w:szCs w:val="18"/>
        </w:rPr>
        <w:t>- регулярные перевозки, осуществляемые с применением тарифов, установленных перевозчиком;</w:t>
      </w:r>
    </w:p>
    <w:p w:rsidR="00C03FE2" w:rsidRPr="00262562" w:rsidRDefault="00C03FE2" w:rsidP="00C03FE2">
      <w:pPr>
        <w:ind w:firstLine="567"/>
        <w:rPr>
          <w:rStyle w:val="aff0"/>
          <w:sz w:val="18"/>
          <w:szCs w:val="18"/>
        </w:rPr>
      </w:pPr>
      <w:r w:rsidRPr="00262562">
        <w:rPr>
          <w:rStyle w:val="aff0"/>
          <w:b/>
          <w:sz w:val="18"/>
          <w:szCs w:val="18"/>
        </w:rPr>
        <w:t>В любом месте</w:t>
      </w:r>
      <w:r w:rsidRPr="00262562">
        <w:rPr>
          <w:rStyle w:val="aff0"/>
          <w:sz w:val="18"/>
          <w:szCs w:val="18"/>
        </w:rPr>
        <w:t xml:space="preserve"> – порядок посадки высадки пассажиров осуществляется в любом не запрещенном правилами дорожного движения месте по маршруту регулярных    </w:t>
      </w:r>
    </w:p>
    <w:p w:rsidR="00C03FE2" w:rsidRPr="00262562" w:rsidRDefault="00C03FE2" w:rsidP="00C03FE2">
      <w:pPr>
        <w:ind w:firstLine="567"/>
        <w:rPr>
          <w:rStyle w:val="aff0"/>
          <w:sz w:val="18"/>
          <w:szCs w:val="18"/>
        </w:rPr>
      </w:pPr>
      <w:r w:rsidRPr="00262562">
        <w:rPr>
          <w:rStyle w:val="aff0"/>
          <w:sz w:val="18"/>
          <w:szCs w:val="18"/>
        </w:rPr>
        <w:t>перевозок;</w:t>
      </w:r>
    </w:p>
    <w:p w:rsidR="00C03FE2" w:rsidRPr="00262562" w:rsidRDefault="00C03FE2" w:rsidP="00C03FE2">
      <w:pPr>
        <w:ind w:firstLine="567"/>
        <w:rPr>
          <w:rStyle w:val="aff0"/>
          <w:sz w:val="18"/>
          <w:szCs w:val="18"/>
        </w:rPr>
      </w:pPr>
      <w:r w:rsidRPr="00262562">
        <w:rPr>
          <w:rStyle w:val="aff0"/>
          <w:b/>
          <w:sz w:val="18"/>
          <w:szCs w:val="18"/>
        </w:rPr>
        <w:t>Любой</w:t>
      </w:r>
      <w:r w:rsidRPr="00262562">
        <w:rPr>
          <w:rStyle w:val="aff0"/>
          <w:sz w:val="18"/>
          <w:szCs w:val="18"/>
        </w:rPr>
        <w:t xml:space="preserve"> – ограничений по экологическим характеристикам  транспортных средств не установлено;</w:t>
      </w:r>
    </w:p>
    <w:p w:rsidR="003C2D69" w:rsidRPr="00262562" w:rsidRDefault="003C2D69" w:rsidP="003C2D69">
      <w:pPr>
        <w:ind w:firstLine="567"/>
        <w:rPr>
          <w:rStyle w:val="aff0"/>
          <w:sz w:val="18"/>
          <w:szCs w:val="18"/>
        </w:rPr>
      </w:pPr>
      <w:r w:rsidRPr="00262562">
        <w:rPr>
          <w:rStyle w:val="aff0"/>
          <w:b/>
          <w:sz w:val="18"/>
          <w:szCs w:val="18"/>
        </w:rPr>
        <w:t>Г</w:t>
      </w:r>
      <w:r w:rsidRPr="00262562">
        <w:rPr>
          <w:rStyle w:val="aff0"/>
          <w:sz w:val="18"/>
          <w:szCs w:val="18"/>
        </w:rPr>
        <w:t xml:space="preserve"> – круглогодичный маршрут;</w:t>
      </w:r>
    </w:p>
    <w:p w:rsidR="003C2D69" w:rsidRPr="00262562" w:rsidRDefault="003C2D69" w:rsidP="003C2D69">
      <w:pPr>
        <w:ind w:firstLine="567"/>
        <w:rPr>
          <w:rStyle w:val="aff0"/>
          <w:sz w:val="18"/>
          <w:szCs w:val="18"/>
        </w:rPr>
      </w:pPr>
      <w:r w:rsidRPr="00262562">
        <w:rPr>
          <w:rStyle w:val="aff0"/>
          <w:b/>
          <w:sz w:val="18"/>
          <w:szCs w:val="18"/>
        </w:rPr>
        <w:t>ежд</w:t>
      </w:r>
      <w:r w:rsidRPr="00262562">
        <w:rPr>
          <w:rStyle w:val="aff0"/>
          <w:sz w:val="18"/>
          <w:szCs w:val="18"/>
        </w:rPr>
        <w:t xml:space="preserve"> – ежедневное обслуживание;</w:t>
      </w:r>
    </w:p>
    <w:p w:rsidR="00C03FE2" w:rsidRPr="00262562" w:rsidRDefault="00C03FE2" w:rsidP="00C40D06">
      <w:pPr>
        <w:rPr>
          <w:rStyle w:val="aff0"/>
          <w:sz w:val="18"/>
          <w:szCs w:val="18"/>
        </w:rPr>
      </w:pPr>
      <w:r w:rsidRPr="00262562">
        <w:rPr>
          <w:rStyle w:val="aff0"/>
          <w:b/>
          <w:sz w:val="18"/>
          <w:szCs w:val="18"/>
        </w:rPr>
        <w:t>пн.,</w:t>
      </w:r>
      <w:r w:rsidR="00C40D06" w:rsidRPr="00262562">
        <w:rPr>
          <w:rStyle w:val="aff0"/>
          <w:b/>
          <w:sz w:val="18"/>
          <w:szCs w:val="18"/>
        </w:rPr>
        <w:t>вт.</w:t>
      </w:r>
      <w:r w:rsidRPr="00262562">
        <w:rPr>
          <w:rStyle w:val="aff0"/>
          <w:b/>
          <w:sz w:val="18"/>
          <w:szCs w:val="18"/>
        </w:rPr>
        <w:t xml:space="preserve">, </w:t>
      </w:r>
      <w:r w:rsidR="00C40D06" w:rsidRPr="00262562">
        <w:rPr>
          <w:rStyle w:val="aff0"/>
          <w:b/>
          <w:sz w:val="18"/>
          <w:szCs w:val="18"/>
        </w:rPr>
        <w:t>ср.</w:t>
      </w:r>
      <w:r w:rsidRPr="00262562">
        <w:rPr>
          <w:rStyle w:val="aff0"/>
          <w:b/>
          <w:sz w:val="18"/>
          <w:szCs w:val="18"/>
        </w:rPr>
        <w:t xml:space="preserve">, чт., </w:t>
      </w:r>
      <w:r w:rsidR="00C40D06" w:rsidRPr="00262562">
        <w:rPr>
          <w:rStyle w:val="aff0"/>
          <w:b/>
          <w:sz w:val="18"/>
          <w:szCs w:val="18"/>
        </w:rPr>
        <w:t>пт</w:t>
      </w:r>
      <w:r w:rsidRPr="00262562">
        <w:rPr>
          <w:rStyle w:val="aff0"/>
          <w:b/>
          <w:sz w:val="18"/>
          <w:szCs w:val="18"/>
        </w:rPr>
        <w:t>.</w:t>
      </w:r>
      <w:r w:rsidR="00C40D06" w:rsidRPr="00262562">
        <w:rPr>
          <w:rStyle w:val="aff0"/>
          <w:b/>
          <w:sz w:val="18"/>
          <w:szCs w:val="18"/>
        </w:rPr>
        <w:t>, сб</w:t>
      </w:r>
      <w:r w:rsidRPr="00262562">
        <w:rPr>
          <w:rStyle w:val="aff0"/>
          <w:b/>
          <w:sz w:val="18"/>
          <w:szCs w:val="18"/>
        </w:rPr>
        <w:t>.</w:t>
      </w:r>
      <w:r w:rsidR="00C40D06" w:rsidRPr="00262562">
        <w:rPr>
          <w:rStyle w:val="aff0"/>
          <w:b/>
          <w:sz w:val="18"/>
          <w:szCs w:val="18"/>
        </w:rPr>
        <w:t>, вс</w:t>
      </w:r>
      <w:r w:rsidRPr="00262562">
        <w:rPr>
          <w:rStyle w:val="aff0"/>
          <w:b/>
          <w:sz w:val="18"/>
          <w:szCs w:val="18"/>
        </w:rPr>
        <w:t>.</w:t>
      </w:r>
      <w:r w:rsidR="00C40D06" w:rsidRPr="00262562">
        <w:rPr>
          <w:rStyle w:val="aff0"/>
          <w:b/>
          <w:sz w:val="18"/>
          <w:szCs w:val="18"/>
        </w:rPr>
        <w:t>,пр</w:t>
      </w:r>
      <w:r w:rsidR="00C40D06" w:rsidRPr="00262562">
        <w:rPr>
          <w:rStyle w:val="aff0"/>
          <w:sz w:val="18"/>
          <w:szCs w:val="18"/>
        </w:rPr>
        <w:t xml:space="preserve"> – дни недели и праздничные дни</w:t>
      </w:r>
      <w:r w:rsidRPr="00262562">
        <w:rPr>
          <w:rStyle w:val="aff0"/>
          <w:sz w:val="18"/>
          <w:szCs w:val="18"/>
        </w:rPr>
        <w:t>.</w:t>
      </w:r>
    </w:p>
    <w:p w:rsidR="003C2D69" w:rsidRPr="00262562" w:rsidRDefault="003C2D69" w:rsidP="00945DCA">
      <w:pPr>
        <w:jc w:val="both"/>
        <w:rPr>
          <w:sz w:val="18"/>
          <w:szCs w:val="18"/>
        </w:rPr>
      </w:pPr>
      <w:r w:rsidRPr="00262562">
        <w:rPr>
          <w:sz w:val="18"/>
          <w:szCs w:val="18"/>
        </w:rPr>
        <w:t>- В приложении № 1 указаны минимальные требования по классу автобусов. Допускается использование автобуса большего класса, чем предусмотрено условиями конкурсной документации.</w:t>
      </w:r>
    </w:p>
    <w:p w:rsidR="003C2D69" w:rsidRPr="0066627D" w:rsidRDefault="003C2D69" w:rsidP="00D73F8B">
      <w:pPr>
        <w:framePr w:w="15794" w:wrap="auto" w:hAnchor="text" w:x="426"/>
        <w:ind w:firstLine="567"/>
        <w:rPr>
          <w:sz w:val="22"/>
          <w:szCs w:val="22"/>
        </w:rPr>
        <w:sectPr w:rsidR="003C2D69" w:rsidRPr="0066627D" w:rsidSect="00945DCA">
          <w:pgSz w:w="16838" w:h="11906" w:orient="landscape"/>
          <w:pgMar w:top="142" w:right="1134" w:bottom="993" w:left="567" w:header="709" w:footer="403" w:gutter="0"/>
          <w:cols w:space="708"/>
          <w:docGrid w:linePitch="360"/>
        </w:sectPr>
      </w:pP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19" w:name="_Toc442706881"/>
      <w:r w:rsidRPr="005D6B25">
        <w:rPr>
          <w:rFonts w:ascii="Times New Roman" w:hAnsi="Times New Roman" w:cs="Times New Roman"/>
          <w:i w:val="0"/>
        </w:rPr>
        <w:lastRenderedPageBreak/>
        <w:t>Приложение № 2</w:t>
      </w:r>
      <w:bookmarkEnd w:id="19"/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0" w:name="_GoBack"/>
      <w:bookmarkStart w:id="21" w:name="_Toc442706882"/>
      <w:bookmarkEnd w:id="20"/>
      <w:r w:rsidRPr="005D6B25">
        <w:rPr>
          <w:rFonts w:ascii="Times New Roman" w:hAnsi="Times New Roman" w:cs="Times New Roman"/>
          <w:i w:val="0"/>
        </w:rPr>
        <w:t>Форма заявки на участие в конкурсе</w:t>
      </w:r>
      <w:bookmarkEnd w:id="21"/>
    </w:p>
    <w:p w:rsidR="003C2D69" w:rsidRPr="0066627D" w:rsidRDefault="003C2D69" w:rsidP="003C2D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2D69" w:rsidRDefault="00226C3A" w:rsidP="003C2D69">
      <w:pPr>
        <w:ind w:left="5103"/>
        <w:rPr>
          <w:sz w:val="28"/>
          <w:szCs w:val="28"/>
        </w:rPr>
      </w:pPr>
      <w:r>
        <w:rPr>
          <w:sz w:val="28"/>
          <w:szCs w:val="28"/>
        </w:rPr>
        <w:t>В а</w:t>
      </w:r>
      <w:r w:rsidR="00A33A63">
        <w:rPr>
          <w:sz w:val="28"/>
          <w:szCs w:val="28"/>
        </w:rPr>
        <w:t>дминистраци</w:t>
      </w:r>
      <w:r>
        <w:rPr>
          <w:sz w:val="28"/>
          <w:szCs w:val="28"/>
        </w:rPr>
        <w:t xml:space="preserve">ю  </w:t>
      </w:r>
      <w:r w:rsidR="000C07FD">
        <w:rPr>
          <w:sz w:val="28"/>
          <w:szCs w:val="28"/>
        </w:rPr>
        <w:t>Устьянского</w:t>
      </w:r>
      <w:r>
        <w:rPr>
          <w:sz w:val="28"/>
          <w:szCs w:val="28"/>
        </w:rPr>
        <w:t xml:space="preserve"> муниципальн</w:t>
      </w:r>
      <w:r w:rsidR="000C07FD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E61AB6">
        <w:rPr>
          <w:sz w:val="28"/>
          <w:szCs w:val="28"/>
        </w:rPr>
        <w:t>округа</w:t>
      </w:r>
    </w:p>
    <w:p w:rsidR="00237A5D" w:rsidRDefault="00237A5D" w:rsidP="003C2D69">
      <w:pPr>
        <w:ind w:left="5103"/>
        <w:rPr>
          <w:sz w:val="28"/>
          <w:szCs w:val="28"/>
        </w:rPr>
      </w:pPr>
    </w:p>
    <w:p w:rsidR="00237A5D" w:rsidRPr="0066627D" w:rsidRDefault="00237A5D" w:rsidP="003C2D69">
      <w:pPr>
        <w:ind w:left="5103"/>
        <w:rPr>
          <w:sz w:val="28"/>
          <w:szCs w:val="28"/>
        </w:rPr>
      </w:pPr>
    </w:p>
    <w:p w:rsidR="00237A5D" w:rsidRDefault="00237A5D" w:rsidP="00237A5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bookmarkStart w:id="22" w:name="_Toc442706884"/>
      <w:r w:rsidRPr="00366918">
        <w:rPr>
          <w:b/>
          <w:bCs/>
          <w:color w:val="000000"/>
        </w:rPr>
        <w:t xml:space="preserve">З А Я В К А </w:t>
      </w:r>
      <w:r w:rsidR="00E61AB6">
        <w:rPr>
          <w:b/>
          <w:bCs/>
          <w:color w:val="000000"/>
        </w:rPr>
        <w:t xml:space="preserve"> </w:t>
      </w:r>
      <w:r w:rsidRPr="00366918">
        <w:rPr>
          <w:b/>
          <w:bCs/>
          <w:color w:val="000000"/>
        </w:rPr>
        <w:t xml:space="preserve">Н А </w:t>
      </w:r>
      <w:r w:rsidR="00E61AB6">
        <w:rPr>
          <w:b/>
          <w:bCs/>
          <w:color w:val="000000"/>
        </w:rPr>
        <w:t xml:space="preserve"> </w:t>
      </w:r>
      <w:r w:rsidRPr="00366918">
        <w:rPr>
          <w:b/>
          <w:bCs/>
          <w:color w:val="000000"/>
        </w:rPr>
        <w:t xml:space="preserve">У Ч АС Т И Е </w:t>
      </w:r>
      <w:r w:rsidR="00E61AB6">
        <w:rPr>
          <w:b/>
          <w:bCs/>
          <w:color w:val="000000"/>
        </w:rPr>
        <w:t xml:space="preserve"> </w:t>
      </w:r>
      <w:r w:rsidRPr="00366918">
        <w:rPr>
          <w:b/>
          <w:bCs/>
          <w:color w:val="000000"/>
        </w:rPr>
        <w:t xml:space="preserve">В </w:t>
      </w:r>
      <w:r w:rsidR="00E61AB6">
        <w:rPr>
          <w:b/>
          <w:bCs/>
          <w:color w:val="000000"/>
        </w:rPr>
        <w:t xml:space="preserve"> </w:t>
      </w:r>
      <w:r w:rsidRPr="00366918">
        <w:rPr>
          <w:b/>
          <w:bCs/>
          <w:color w:val="000000"/>
        </w:rPr>
        <w:t xml:space="preserve">КО Н К У Р С Е </w:t>
      </w:r>
      <w:r w:rsidR="00E61AB6">
        <w:rPr>
          <w:b/>
          <w:bCs/>
          <w:color w:val="000000"/>
        </w:rPr>
        <w:t xml:space="preserve"> </w:t>
      </w:r>
      <w:r w:rsidRPr="00366918">
        <w:rPr>
          <w:b/>
          <w:bCs/>
          <w:color w:val="000000"/>
        </w:rPr>
        <w:t>ЛОТ №</w:t>
      </w:r>
      <w:r>
        <w:rPr>
          <w:b/>
          <w:bCs/>
          <w:color w:val="000000"/>
        </w:rPr>
        <w:t xml:space="preserve"> 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Изучив конкурсную документацию, а также применимые к данному конкурсу</w:t>
      </w:r>
      <w:r w:rsidR="00E61AB6">
        <w:rPr>
          <w:color w:val="000000"/>
        </w:rPr>
        <w:t xml:space="preserve"> </w:t>
      </w:r>
      <w:r w:rsidRPr="00366918">
        <w:rPr>
          <w:color w:val="000000"/>
        </w:rPr>
        <w:t>законодательство и нормативные правовые акты,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237A5D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r w:rsidRPr="00366918">
        <w:rPr>
          <w:color w:val="000000"/>
        </w:rPr>
        <w:t>(полное и сокращенное наименование юридического лица, Ф.И.О. индивидуальногопредпринимателя, Ф.И.О. участника группы перевозчиков, получившегосоответствующие полномочия от остальных участников)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ИНН__________________ОГРН____________________</w:t>
      </w:r>
      <w:r w:rsidRPr="00366918">
        <w:rPr>
          <w:color w:val="000000"/>
        </w:rPr>
        <w:t>, действующий(щее) на основании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pPr w:leftFromText="180" w:rightFromText="180" w:vertAnchor="text" w:tblpX="109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</w:tblGrid>
      <w:tr w:rsidR="00237A5D" w:rsidTr="00237A5D">
        <w:trPr>
          <w:trHeight w:val="258"/>
        </w:trPr>
        <w:tc>
          <w:tcPr>
            <w:tcW w:w="408" w:type="dxa"/>
          </w:tcPr>
          <w:p w:rsidR="00237A5D" w:rsidRDefault="00237A5D" w:rsidP="00237A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у</w:t>
      </w:r>
      <w:r w:rsidRPr="00366918">
        <w:rPr>
          <w:color w:val="000000"/>
        </w:rPr>
        <w:t>става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pPr w:leftFromText="180" w:rightFromText="180" w:vertAnchor="text" w:tblpX="109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</w:tblGrid>
      <w:tr w:rsidR="00237A5D" w:rsidTr="00237A5D">
        <w:trPr>
          <w:trHeight w:val="258"/>
        </w:trPr>
        <w:tc>
          <w:tcPr>
            <w:tcW w:w="408" w:type="dxa"/>
          </w:tcPr>
          <w:p w:rsidR="00237A5D" w:rsidRDefault="00237A5D" w:rsidP="00237A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свидетельства о регистрации физического лица в качестве индивидуального предпринимателя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pPr w:leftFromText="180" w:rightFromText="180" w:vertAnchor="text" w:tblpX="109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</w:tblGrid>
      <w:tr w:rsidR="00237A5D" w:rsidTr="00237A5D">
        <w:trPr>
          <w:trHeight w:val="258"/>
        </w:trPr>
        <w:tc>
          <w:tcPr>
            <w:tcW w:w="408" w:type="dxa"/>
          </w:tcPr>
          <w:p w:rsidR="00237A5D" w:rsidRDefault="00237A5D" w:rsidP="00237A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предусмотренного гражданским законодательством договора об объединенииперевозчиков для совместного выполнения пассажирских перевозок на маршрутерегулярного сообщения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от «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___</w:t>
      </w:r>
      <w:r w:rsidRPr="00366918">
        <w:rPr>
          <w:color w:val="000000"/>
        </w:rPr>
        <w:t xml:space="preserve"> »</w:t>
      </w:r>
      <w:r>
        <w:rPr>
          <w:color w:val="000000"/>
        </w:rPr>
        <w:t xml:space="preserve"> _______________</w:t>
      </w:r>
      <w:r w:rsidRPr="00366918">
        <w:rPr>
          <w:color w:val="000000"/>
        </w:rPr>
        <w:t xml:space="preserve"> 20</w:t>
      </w:r>
      <w:r>
        <w:rPr>
          <w:color w:val="000000"/>
        </w:rPr>
        <w:t>_____</w:t>
      </w:r>
      <w:r w:rsidRPr="00366918">
        <w:rPr>
          <w:color w:val="000000"/>
        </w:rPr>
        <w:t xml:space="preserve"> г.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pPr w:leftFromText="180" w:rightFromText="180" w:vertAnchor="text" w:tblpX="109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</w:tblGrid>
      <w:tr w:rsidR="00237A5D" w:rsidTr="00237A5D">
        <w:trPr>
          <w:trHeight w:val="258"/>
        </w:trPr>
        <w:tc>
          <w:tcPr>
            <w:tcW w:w="408" w:type="dxa"/>
          </w:tcPr>
          <w:p w:rsidR="00237A5D" w:rsidRDefault="00237A5D" w:rsidP="00237A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иное (указать вид документа)</w:t>
      </w:r>
      <w:r>
        <w:rPr>
          <w:color w:val="000000"/>
        </w:rPr>
        <w:t>____________________________________________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Документ, подтверждающий государственную регистрацию юридического лица,индивидуального предпринимателя: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</w:t>
      </w:r>
      <w:r w:rsidRPr="00366918">
        <w:rPr>
          <w:color w:val="000000"/>
        </w:rPr>
        <w:t>от «</w:t>
      </w:r>
      <w:r>
        <w:rPr>
          <w:color w:val="000000"/>
        </w:rPr>
        <w:t>__</w:t>
      </w:r>
      <w:r w:rsidRPr="00366918">
        <w:rPr>
          <w:color w:val="000000"/>
        </w:rPr>
        <w:t xml:space="preserve"> »</w:t>
      </w:r>
      <w:r>
        <w:rPr>
          <w:color w:val="000000"/>
        </w:rPr>
        <w:t>_____________</w:t>
      </w:r>
      <w:r w:rsidRPr="00366918">
        <w:rPr>
          <w:color w:val="000000"/>
        </w:rPr>
        <w:t>20</w:t>
      </w:r>
      <w:r>
        <w:rPr>
          <w:color w:val="000000"/>
        </w:rPr>
        <w:t>___</w:t>
      </w:r>
      <w:r w:rsidRPr="00366918">
        <w:rPr>
          <w:color w:val="000000"/>
        </w:rPr>
        <w:t>г.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(наименование и реквизиты документа)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выдан «</w:t>
      </w:r>
      <w:r>
        <w:rPr>
          <w:color w:val="000000"/>
        </w:rPr>
        <w:t>____</w:t>
      </w:r>
      <w:r w:rsidRPr="00366918">
        <w:rPr>
          <w:color w:val="000000"/>
        </w:rPr>
        <w:t xml:space="preserve"> »</w:t>
      </w:r>
      <w:r>
        <w:rPr>
          <w:color w:val="000000"/>
        </w:rPr>
        <w:t>______________</w:t>
      </w:r>
      <w:r w:rsidRPr="00366918">
        <w:rPr>
          <w:color w:val="000000"/>
        </w:rPr>
        <w:t xml:space="preserve"> 20</w:t>
      </w:r>
      <w:r>
        <w:rPr>
          <w:color w:val="000000"/>
        </w:rPr>
        <w:t>__</w:t>
      </w:r>
      <w:r w:rsidRPr="00366918">
        <w:rPr>
          <w:color w:val="000000"/>
        </w:rPr>
        <w:t xml:space="preserve"> г. </w:t>
      </w:r>
      <w:r>
        <w:rPr>
          <w:color w:val="000000"/>
        </w:rPr>
        <w:t>____________________________________________</w:t>
      </w:r>
    </w:p>
    <w:p w:rsidR="00237A5D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r w:rsidRPr="00366918">
        <w:rPr>
          <w:color w:val="000000"/>
        </w:rPr>
        <w:t>(когда и кем выдан)</w:t>
      </w:r>
    </w:p>
    <w:p w:rsidR="00237A5D" w:rsidRPr="00366918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Юридический адрес (по данным ЕГРЮЛ / ЕГРИП):</w:t>
      </w:r>
      <w:r>
        <w:rPr>
          <w:color w:val="000000"/>
        </w:rPr>
        <w:t>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Почтовый (фактический) адрес места нахождения:</w:t>
      </w:r>
      <w:r>
        <w:rPr>
          <w:color w:val="000000"/>
        </w:rPr>
        <w:t>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r w:rsidRPr="00366918">
        <w:rPr>
          <w:color w:val="000000"/>
        </w:rPr>
        <w:t>(юридический и почтовый адреса юридического лица, место жительства индивидуального</w:t>
      </w:r>
    </w:p>
    <w:p w:rsidR="00237A5D" w:rsidRPr="00366918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r w:rsidRPr="00366918">
        <w:rPr>
          <w:color w:val="000000"/>
        </w:rPr>
        <w:t>предпринимателя)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Контактные телефоны:</w:t>
      </w:r>
      <w:r>
        <w:rPr>
          <w:color w:val="000000"/>
        </w:rPr>
        <w:t>________________________________________________________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Адрес электронной почты:</w:t>
      </w:r>
      <w:r>
        <w:rPr>
          <w:color w:val="000000"/>
        </w:rPr>
        <w:t>_____________________________________________________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r w:rsidRPr="00366918">
        <w:rPr>
          <w:color w:val="000000"/>
        </w:rPr>
        <w:t>(адрес электронной почты указывается для направления перевозчику предусмотренных</w:t>
      </w:r>
    </w:p>
    <w:p w:rsidR="00237A5D" w:rsidRPr="00366918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r w:rsidRPr="00366918">
        <w:rPr>
          <w:color w:val="000000"/>
        </w:rPr>
        <w:t>Положением о конкурсе уведомлений, разъяснений и иных документов)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В лице</w:t>
      </w:r>
      <w:r>
        <w:rPr>
          <w:color w:val="000000"/>
        </w:rPr>
        <w:t>______________________________________________________________________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(должность, представитель, Ф.И.О. полностью)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lastRenderedPageBreak/>
        <w:t>дата рождения «</w:t>
      </w:r>
      <w:r>
        <w:rPr>
          <w:color w:val="000000"/>
        </w:rPr>
        <w:t>___</w:t>
      </w:r>
      <w:r w:rsidRPr="00366918">
        <w:rPr>
          <w:color w:val="000000"/>
        </w:rPr>
        <w:t xml:space="preserve"> » </w:t>
      </w:r>
      <w:r>
        <w:rPr>
          <w:color w:val="000000"/>
        </w:rPr>
        <w:t>_________________</w:t>
      </w:r>
      <w:r w:rsidRPr="00366918">
        <w:rPr>
          <w:color w:val="000000"/>
        </w:rPr>
        <w:t>19</w:t>
      </w:r>
      <w:r>
        <w:rPr>
          <w:color w:val="000000"/>
        </w:rPr>
        <w:t>____</w:t>
      </w:r>
      <w:r w:rsidRPr="00366918">
        <w:rPr>
          <w:color w:val="000000"/>
        </w:rPr>
        <w:t xml:space="preserve"> г.,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 xml:space="preserve">паспорт серии </w:t>
      </w:r>
      <w:r>
        <w:rPr>
          <w:color w:val="000000"/>
        </w:rPr>
        <w:t>__________</w:t>
      </w:r>
      <w:r w:rsidRPr="00366918">
        <w:rPr>
          <w:color w:val="000000"/>
        </w:rPr>
        <w:t xml:space="preserve">№ </w:t>
      </w:r>
      <w:r>
        <w:rPr>
          <w:color w:val="000000"/>
        </w:rPr>
        <w:t>______________</w:t>
      </w:r>
      <w:r w:rsidRPr="00366918">
        <w:rPr>
          <w:color w:val="000000"/>
        </w:rPr>
        <w:t>код подразделения</w:t>
      </w:r>
      <w:r>
        <w:rPr>
          <w:color w:val="000000"/>
        </w:rPr>
        <w:t>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r w:rsidRPr="00366918">
        <w:rPr>
          <w:color w:val="000000"/>
        </w:rPr>
        <w:t>(иной документ, удостоверяющий личность)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выдан «____</w:t>
      </w:r>
      <w:r w:rsidRPr="00366918">
        <w:rPr>
          <w:color w:val="000000"/>
        </w:rPr>
        <w:t>»</w:t>
      </w:r>
      <w:r>
        <w:rPr>
          <w:color w:val="000000"/>
        </w:rPr>
        <w:t>___________________</w:t>
      </w:r>
      <w:r w:rsidRPr="00366918">
        <w:rPr>
          <w:color w:val="000000"/>
        </w:rPr>
        <w:t>г.</w:t>
      </w:r>
      <w:r>
        <w:rPr>
          <w:color w:val="000000"/>
        </w:rPr>
        <w:t>____________________________________________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r w:rsidRPr="00366918">
        <w:rPr>
          <w:color w:val="000000"/>
        </w:rPr>
        <w:t>(когда и кем выдан)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адрес проживания:</w:t>
      </w:r>
      <w:r>
        <w:rPr>
          <w:color w:val="000000"/>
        </w:rPr>
        <w:t>_____________________________________________________________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r w:rsidRPr="00366918">
        <w:rPr>
          <w:color w:val="000000"/>
        </w:rPr>
        <w:t>(адрес места постоянного проживания представителя юридического лица,</w:t>
      </w:r>
    </w:p>
    <w:p w:rsidR="00237A5D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r w:rsidRPr="00366918">
        <w:rPr>
          <w:color w:val="000000"/>
        </w:rPr>
        <w:t>индивидуального предпринимателя, его представителя)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контактные телефоны:</w:t>
      </w:r>
      <w:r>
        <w:rPr>
          <w:color w:val="000000"/>
        </w:rPr>
        <w:t>_________________________________________________________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действующий от имени юридического лица, индивидуального предпринимателя, группы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перевозчиков: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pPr w:leftFromText="180" w:rightFromText="180" w:vertAnchor="text" w:tblpX="109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</w:tblGrid>
      <w:tr w:rsidR="00237A5D" w:rsidTr="00237A5D">
        <w:trPr>
          <w:trHeight w:val="258"/>
        </w:trPr>
        <w:tc>
          <w:tcPr>
            <w:tcW w:w="408" w:type="dxa"/>
          </w:tcPr>
          <w:p w:rsidR="00237A5D" w:rsidRDefault="00237A5D" w:rsidP="00237A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без доверенности</w:t>
      </w:r>
      <w:r>
        <w:rPr>
          <w:color w:val="000000"/>
        </w:rPr>
        <w:t>_________________________________________________________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r w:rsidRPr="00366918">
        <w:rPr>
          <w:color w:val="000000"/>
        </w:rPr>
        <w:t>(указывается лицом, имеющим право действовать от имени</w:t>
      </w:r>
    </w:p>
    <w:p w:rsidR="00237A5D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r w:rsidRPr="00366918">
        <w:rPr>
          <w:color w:val="000000"/>
        </w:rPr>
        <w:t xml:space="preserve">юридического лицабез доверенности в силу закона или </w:t>
      </w:r>
    </w:p>
    <w:p w:rsidR="00237A5D" w:rsidRPr="00366918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r w:rsidRPr="00366918">
        <w:rPr>
          <w:color w:val="000000"/>
        </w:rPr>
        <w:t>учредительных документов)</w:t>
      </w:r>
    </w:p>
    <w:p w:rsidR="00237A5D" w:rsidRPr="00366918" w:rsidRDefault="00237A5D" w:rsidP="00237A5D">
      <w:pPr>
        <w:autoSpaceDE w:val="0"/>
        <w:autoSpaceDN w:val="0"/>
        <w:adjustRightInd w:val="0"/>
        <w:rPr>
          <w:color w:val="000000"/>
        </w:rPr>
      </w:pPr>
    </w:p>
    <w:tbl>
      <w:tblPr>
        <w:tblpPr w:leftFromText="180" w:rightFromText="180" w:vertAnchor="text" w:tblpX="109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</w:tblGrid>
      <w:tr w:rsidR="00237A5D" w:rsidTr="00237A5D">
        <w:trPr>
          <w:trHeight w:val="258"/>
        </w:trPr>
        <w:tc>
          <w:tcPr>
            <w:tcW w:w="408" w:type="dxa"/>
          </w:tcPr>
          <w:p w:rsidR="00237A5D" w:rsidRDefault="00237A5D" w:rsidP="00237A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237A5D" w:rsidRDefault="00237A5D" w:rsidP="00237A5D">
      <w:pPr>
        <w:autoSpaceDE w:val="0"/>
        <w:autoSpaceDN w:val="0"/>
        <w:adjustRightInd w:val="0"/>
        <w:rPr>
          <w:color w:val="000000"/>
        </w:rPr>
      </w:pPr>
      <w:r w:rsidRPr="00366918">
        <w:rPr>
          <w:color w:val="000000"/>
        </w:rPr>
        <w:t>на основании доверенности (договора)</w:t>
      </w:r>
      <w:r>
        <w:rPr>
          <w:color w:val="000000"/>
        </w:rPr>
        <w:t>_______________________________________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</w:t>
      </w:r>
    </w:p>
    <w:p w:rsidR="00237A5D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r w:rsidRPr="00366918">
        <w:rPr>
          <w:color w:val="000000"/>
        </w:rPr>
        <w:t>(наименование и реквизиты доверенности представителя либо договора, которым образованагруппа перевозчиков)</w:t>
      </w:r>
    </w:p>
    <w:p w:rsidR="00237A5D" w:rsidRPr="00366918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в соответствии с положением по проведению открытого конкурса на право получения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свидетельства об осуществлении перевозок по муниципальным маршрутам регулярных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 xml:space="preserve">перевозок </w:t>
      </w:r>
      <w:r>
        <w:rPr>
          <w:color w:val="000000"/>
        </w:rPr>
        <w:t>Устьянск</w:t>
      </w:r>
      <w:r w:rsidR="000C07FD">
        <w:rPr>
          <w:color w:val="000000"/>
        </w:rPr>
        <w:t>ого</w:t>
      </w:r>
      <w:r>
        <w:rPr>
          <w:color w:val="000000"/>
        </w:rPr>
        <w:t xml:space="preserve"> муниципальн</w:t>
      </w:r>
      <w:r w:rsidR="000C07FD">
        <w:rPr>
          <w:color w:val="000000"/>
        </w:rPr>
        <w:t xml:space="preserve">ого </w:t>
      </w:r>
      <w:r w:rsidR="00E61AB6">
        <w:rPr>
          <w:color w:val="000000"/>
        </w:rPr>
        <w:t>округа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по муниципальному</w:t>
      </w:r>
      <w:r w:rsidR="00E61AB6">
        <w:rPr>
          <w:color w:val="000000"/>
        </w:rPr>
        <w:t xml:space="preserve"> пригоподному </w:t>
      </w:r>
      <w:r w:rsidRPr="00366918">
        <w:rPr>
          <w:color w:val="000000"/>
        </w:rPr>
        <w:t>маршруту регулярного</w:t>
      </w:r>
      <w:r w:rsidR="00E61AB6">
        <w:rPr>
          <w:color w:val="000000"/>
        </w:rPr>
        <w:t xml:space="preserve"> </w:t>
      </w:r>
      <w:r w:rsidRPr="00366918">
        <w:rPr>
          <w:color w:val="000000"/>
        </w:rPr>
        <w:t>сообщения</w:t>
      </w:r>
    </w:p>
    <w:p w:rsidR="00237A5D" w:rsidRPr="00E61AB6" w:rsidRDefault="00237A5D" w:rsidP="00237A5D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E61AB6">
        <w:rPr>
          <w:color w:val="000000"/>
          <w:sz w:val="18"/>
          <w:szCs w:val="18"/>
        </w:rPr>
        <w:t>(междугородному / пригородному)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 xml:space="preserve">№ </w:t>
      </w:r>
      <w:r w:rsidR="00E61AB6">
        <w:rPr>
          <w:color w:val="000000"/>
        </w:rPr>
        <w:t xml:space="preserve">120 </w:t>
      </w:r>
      <w:r w:rsidRPr="00366918">
        <w:rPr>
          <w:color w:val="000000"/>
        </w:rPr>
        <w:t>сообщением</w:t>
      </w:r>
      <w:r w:rsidR="00E61AB6">
        <w:rPr>
          <w:color w:val="000000"/>
        </w:rPr>
        <w:t xml:space="preserve"> Квазеньга - Октябрьский</w:t>
      </w:r>
      <w:r w:rsidRPr="00366918">
        <w:rPr>
          <w:color w:val="000000"/>
        </w:rPr>
        <w:t xml:space="preserve"> № лота:</w:t>
      </w:r>
      <w:r w:rsidR="00E61AB6">
        <w:rPr>
          <w:color w:val="000000"/>
        </w:rPr>
        <w:t xml:space="preserve"> 1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 xml:space="preserve">который состоится « </w:t>
      </w:r>
      <w:r w:rsidR="00E61AB6">
        <w:rPr>
          <w:color w:val="000000"/>
        </w:rPr>
        <w:t xml:space="preserve">11 </w:t>
      </w:r>
      <w:r w:rsidRPr="00366918">
        <w:rPr>
          <w:color w:val="000000"/>
        </w:rPr>
        <w:t xml:space="preserve">» </w:t>
      </w:r>
      <w:r w:rsidR="00E61AB6">
        <w:rPr>
          <w:color w:val="000000"/>
        </w:rPr>
        <w:t xml:space="preserve">августа </w:t>
      </w:r>
      <w:r w:rsidRPr="00366918">
        <w:rPr>
          <w:color w:val="000000"/>
        </w:rPr>
        <w:t>20</w:t>
      </w:r>
      <w:r w:rsidR="00E61AB6">
        <w:rPr>
          <w:color w:val="000000"/>
        </w:rPr>
        <w:t>23</w:t>
      </w:r>
      <w:r w:rsidRPr="00366918">
        <w:rPr>
          <w:color w:val="000000"/>
        </w:rPr>
        <w:t xml:space="preserve"> г.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и размещен </w:t>
      </w:r>
      <w:r w:rsidRPr="00366918">
        <w:rPr>
          <w:color w:val="000000"/>
        </w:rPr>
        <w:t>в соответствии с извещением о проведении конкурса на официальном сайте организатора конкурса в сети Интернет и подтверждает соблюдение им</w:t>
      </w:r>
      <w:r w:rsidR="00E61AB6">
        <w:rPr>
          <w:color w:val="000000"/>
        </w:rPr>
        <w:t xml:space="preserve"> </w:t>
      </w:r>
      <w:r w:rsidRPr="00366918">
        <w:rPr>
          <w:color w:val="000000"/>
        </w:rPr>
        <w:t>установленных законами и иными нормативными правовыми актами в области автомобильного</w:t>
      </w:r>
      <w:r w:rsidR="00E61AB6">
        <w:rPr>
          <w:color w:val="000000"/>
        </w:rPr>
        <w:t xml:space="preserve"> </w:t>
      </w:r>
      <w:r w:rsidRPr="00366918">
        <w:rPr>
          <w:color w:val="000000"/>
        </w:rPr>
        <w:t>транспорта требований по организации и осуществлению пассажирских перевозок, условий</w:t>
      </w:r>
      <w:r w:rsidR="00E61AB6">
        <w:rPr>
          <w:color w:val="000000"/>
        </w:rPr>
        <w:t xml:space="preserve">, </w:t>
      </w:r>
      <w:r w:rsidRPr="00366918">
        <w:rPr>
          <w:color w:val="000000"/>
        </w:rPr>
        <w:t>предусмотренных конкурсной документацией, а также свое соответствие обязательным</w:t>
      </w:r>
      <w:r w:rsidR="00E61AB6">
        <w:rPr>
          <w:color w:val="000000"/>
        </w:rPr>
        <w:t xml:space="preserve"> </w:t>
      </w:r>
      <w:r w:rsidRPr="00366918">
        <w:rPr>
          <w:color w:val="000000"/>
        </w:rPr>
        <w:t>требованиям, предъявляемым к перевозчикам при проведении конкурса Положением о</w:t>
      </w:r>
      <w:r w:rsidR="00E61AB6">
        <w:rPr>
          <w:color w:val="000000"/>
        </w:rPr>
        <w:t xml:space="preserve"> </w:t>
      </w:r>
      <w:r w:rsidRPr="00366918">
        <w:rPr>
          <w:color w:val="000000"/>
        </w:rPr>
        <w:t>конкурсе и конкурсной документацией.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     ____________________________    ___________________</w:t>
      </w:r>
    </w:p>
    <w:p w:rsidR="00237A5D" w:rsidRPr="00E61AB6" w:rsidRDefault="00237A5D" w:rsidP="00237A5D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E61AB6">
        <w:rPr>
          <w:color w:val="000000"/>
          <w:sz w:val="18"/>
          <w:szCs w:val="18"/>
        </w:rPr>
        <w:t>(наименование перевозчика)</w:t>
      </w:r>
      <w:r w:rsidR="00E61AB6">
        <w:rPr>
          <w:color w:val="000000"/>
          <w:sz w:val="18"/>
          <w:szCs w:val="18"/>
        </w:rPr>
        <w:t xml:space="preserve">                                   </w:t>
      </w:r>
      <w:r w:rsidRPr="00E61AB6">
        <w:rPr>
          <w:color w:val="000000"/>
          <w:sz w:val="18"/>
          <w:szCs w:val="18"/>
        </w:rPr>
        <w:t>(подпись уполномоченного</w:t>
      </w:r>
      <w:r w:rsidR="00E61AB6" w:rsidRPr="00E61AB6">
        <w:rPr>
          <w:color w:val="000000"/>
          <w:sz w:val="18"/>
          <w:szCs w:val="18"/>
        </w:rPr>
        <w:t xml:space="preserve"> </w:t>
      </w:r>
      <w:r w:rsidRPr="00E61AB6">
        <w:rPr>
          <w:color w:val="000000"/>
          <w:sz w:val="18"/>
          <w:szCs w:val="18"/>
        </w:rPr>
        <w:t>лица)</w:t>
      </w:r>
      <w:r w:rsidR="00E61AB6" w:rsidRPr="00E61AB6">
        <w:rPr>
          <w:color w:val="000000"/>
          <w:sz w:val="18"/>
          <w:szCs w:val="18"/>
        </w:rPr>
        <w:t xml:space="preserve"> </w:t>
      </w:r>
      <w:r w:rsidR="00E61AB6">
        <w:rPr>
          <w:color w:val="000000"/>
          <w:sz w:val="18"/>
          <w:szCs w:val="18"/>
        </w:rPr>
        <w:t xml:space="preserve">              </w:t>
      </w:r>
      <w:r w:rsidR="00E61AB6" w:rsidRPr="00E61AB6">
        <w:rPr>
          <w:color w:val="000000"/>
          <w:sz w:val="18"/>
          <w:szCs w:val="18"/>
        </w:rPr>
        <w:t xml:space="preserve"> </w:t>
      </w:r>
      <w:r w:rsidRPr="00E61AB6">
        <w:rPr>
          <w:color w:val="000000"/>
          <w:sz w:val="18"/>
          <w:szCs w:val="18"/>
        </w:rPr>
        <w:t>(расшифровка подписи)</w:t>
      </w:r>
    </w:p>
    <w:p w:rsidR="00237A5D" w:rsidRDefault="00237A5D" w:rsidP="00237A5D">
      <w:pPr>
        <w:jc w:val="both"/>
        <w:rPr>
          <w:color w:val="000000"/>
        </w:rPr>
      </w:pPr>
    </w:p>
    <w:p w:rsidR="00237A5D" w:rsidRDefault="00237A5D" w:rsidP="00237A5D">
      <w:pPr>
        <w:jc w:val="both"/>
        <w:rPr>
          <w:color w:val="000000"/>
        </w:rPr>
      </w:pPr>
      <w:r w:rsidRPr="00366918">
        <w:rPr>
          <w:color w:val="000000"/>
        </w:rPr>
        <w:t>М.П.</w:t>
      </w:r>
    </w:p>
    <w:p w:rsidR="00237A5D" w:rsidRDefault="00237A5D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</w:p>
    <w:p w:rsidR="00237A5D" w:rsidRDefault="00237A5D" w:rsidP="00237A5D"/>
    <w:p w:rsidR="006107F3" w:rsidRDefault="006107F3" w:rsidP="00237A5D"/>
    <w:p w:rsidR="006107F3" w:rsidRDefault="006107F3" w:rsidP="00237A5D"/>
    <w:p w:rsidR="006107F3" w:rsidRDefault="006107F3" w:rsidP="00237A5D"/>
    <w:p w:rsidR="00237A5D" w:rsidRPr="00237A5D" w:rsidRDefault="00237A5D" w:rsidP="00237A5D"/>
    <w:p w:rsidR="00545C05" w:rsidRDefault="00545C05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3" w:name="_Toc442706886"/>
      <w:bookmarkEnd w:id="22"/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r w:rsidRPr="005D6B25">
        <w:rPr>
          <w:rFonts w:ascii="Times New Roman" w:hAnsi="Times New Roman" w:cs="Times New Roman"/>
          <w:i w:val="0"/>
        </w:rPr>
        <w:t xml:space="preserve">Приложение № </w:t>
      </w:r>
      <w:bookmarkEnd w:id="23"/>
      <w:r w:rsidR="00237A5D">
        <w:rPr>
          <w:rFonts w:ascii="Times New Roman" w:hAnsi="Times New Roman" w:cs="Times New Roman"/>
          <w:i w:val="0"/>
        </w:rPr>
        <w:t>3</w:t>
      </w: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4" w:name="_Toc442706887"/>
      <w:r w:rsidRPr="005D6B25">
        <w:rPr>
          <w:rFonts w:ascii="Times New Roman" w:hAnsi="Times New Roman" w:cs="Times New Roman"/>
          <w:i w:val="0"/>
        </w:rPr>
        <w:t>Форма бланка описи документов</w:t>
      </w:r>
      <w:bookmarkEnd w:id="24"/>
    </w:p>
    <w:p w:rsidR="003C2D69" w:rsidRPr="005D6B25" w:rsidRDefault="003C2D69" w:rsidP="003C2D69">
      <w:pPr>
        <w:ind w:firstLine="709"/>
        <w:jc w:val="right"/>
        <w:rPr>
          <w:b/>
          <w:bCs/>
        </w:rPr>
      </w:pPr>
    </w:p>
    <w:p w:rsidR="003C2D69" w:rsidRPr="0066627D" w:rsidRDefault="003C2D69" w:rsidP="003C2D69">
      <w:pPr>
        <w:ind w:firstLine="709"/>
        <w:jc w:val="center"/>
        <w:rPr>
          <w:b/>
          <w:bCs/>
          <w:sz w:val="28"/>
          <w:szCs w:val="28"/>
        </w:rPr>
      </w:pPr>
    </w:p>
    <w:p w:rsidR="003C2D69" w:rsidRPr="0066627D" w:rsidRDefault="003C2D69" w:rsidP="003C2D69">
      <w:pPr>
        <w:spacing w:after="240"/>
        <w:jc w:val="center"/>
        <w:rPr>
          <w:b/>
          <w:caps/>
        </w:rPr>
      </w:pPr>
      <w:r w:rsidRPr="0066627D">
        <w:rPr>
          <w:b/>
        </w:rPr>
        <w:t>ОПИСЬ ДОКУМЕНТОВ</w:t>
      </w:r>
    </w:p>
    <w:p w:rsidR="003C2D69" w:rsidRPr="001D0183" w:rsidRDefault="003C2D69" w:rsidP="003C2D69">
      <w:pPr>
        <w:keepNext/>
        <w:keepLines/>
        <w:widowControl w:val="0"/>
        <w:suppressLineNumbers/>
        <w:suppressAutoHyphens/>
        <w:jc w:val="center"/>
      </w:pPr>
      <w:r w:rsidRPr="0066627D">
        <w:t xml:space="preserve">представляемых для участия в конкурсе </w:t>
      </w:r>
      <w:r w:rsidRPr="00DF5EE4">
        <w:t>на право получения свидетельства об осуществлении перевозок по одному или нескольким муниципальным маршрутам регулярных перевозок на территории</w:t>
      </w:r>
      <w:r w:rsidR="00C738EC">
        <w:t xml:space="preserve"> </w:t>
      </w:r>
      <w:r w:rsidR="00226C3A">
        <w:t>Устьянск</w:t>
      </w:r>
      <w:r w:rsidR="000C07FD">
        <w:t>ого</w:t>
      </w:r>
      <w:r w:rsidR="00226C3A">
        <w:t xml:space="preserve"> муниципальн</w:t>
      </w:r>
      <w:r w:rsidR="000C07FD">
        <w:t>ого</w:t>
      </w:r>
      <w:r w:rsidR="00226C3A">
        <w:t xml:space="preserve"> </w:t>
      </w:r>
      <w:r w:rsidR="00C738EC">
        <w:t>округа</w:t>
      </w:r>
    </w:p>
    <w:p w:rsidR="003C2D69" w:rsidRPr="0066627D" w:rsidRDefault="003C2D69" w:rsidP="003C2D69">
      <w:pPr>
        <w:jc w:val="center"/>
        <w:rPr>
          <w:b/>
        </w:rPr>
      </w:pPr>
    </w:p>
    <w:p w:rsidR="003C2D69" w:rsidRPr="0066627D" w:rsidRDefault="003C2D69" w:rsidP="003C2D69">
      <w:pPr>
        <w:jc w:val="center"/>
        <w:rPr>
          <w:caps/>
        </w:rPr>
      </w:pPr>
    </w:p>
    <w:p w:rsidR="003C2D69" w:rsidRPr="0066627D" w:rsidRDefault="003C2D69" w:rsidP="003C2D69">
      <w:r w:rsidRPr="0066627D">
        <w:t>Настоящим ____________________________________________</w:t>
      </w:r>
      <w:r w:rsidR="00C738EC">
        <w:t xml:space="preserve"> </w:t>
      </w:r>
      <w:r w:rsidRPr="0066627D">
        <w:t xml:space="preserve">подтверждаем, что для участия </w:t>
      </w:r>
    </w:p>
    <w:p w:rsidR="003C2D69" w:rsidRPr="00C738EC" w:rsidRDefault="003C2D69" w:rsidP="003C2D69">
      <w:pPr>
        <w:ind w:firstLine="2127"/>
        <w:rPr>
          <w:sz w:val="18"/>
          <w:szCs w:val="18"/>
        </w:rPr>
      </w:pPr>
      <w:r w:rsidRPr="00C738EC">
        <w:rPr>
          <w:i/>
          <w:sz w:val="18"/>
          <w:szCs w:val="18"/>
        </w:rPr>
        <w:t>(наименование заявителя)</w:t>
      </w:r>
    </w:p>
    <w:p w:rsidR="003C2D69" w:rsidRPr="0066627D" w:rsidRDefault="003C2D69" w:rsidP="003C2D69">
      <w:pPr>
        <w:jc w:val="both"/>
        <w:rPr>
          <w:sz w:val="20"/>
          <w:szCs w:val="20"/>
        </w:rPr>
      </w:pPr>
      <w:r w:rsidRPr="0066627D">
        <w:t xml:space="preserve">в конкурсе </w:t>
      </w:r>
      <w:r w:rsidRPr="009F4299">
        <w:t>на право получения свидетельства об осуществлении перевозок по одному или нескольким муниципальным маршрутам регулярных перевозок на</w:t>
      </w:r>
      <w:r w:rsidRPr="0066627D">
        <w:t xml:space="preserve"> территории </w:t>
      </w:r>
      <w:r w:rsidR="00C40D06">
        <w:t>Устьянск</w:t>
      </w:r>
      <w:r w:rsidR="000C07FD">
        <w:t>ого</w:t>
      </w:r>
      <w:r w:rsidR="00C40D06">
        <w:t xml:space="preserve"> муниципальн</w:t>
      </w:r>
      <w:r w:rsidR="000C07FD">
        <w:t>ого</w:t>
      </w:r>
      <w:r w:rsidR="00C40D06">
        <w:t xml:space="preserve"> </w:t>
      </w:r>
      <w:r w:rsidR="00C738EC">
        <w:t>округа</w:t>
      </w:r>
      <w:r w:rsidRPr="0066627D">
        <w:t xml:space="preserve"> нами направляются ниже перечисленные документы:</w:t>
      </w:r>
    </w:p>
    <w:p w:rsidR="003C2D69" w:rsidRPr="0066627D" w:rsidRDefault="003C2D69" w:rsidP="003C2D69">
      <w:pPr>
        <w:autoSpaceDE w:val="0"/>
        <w:autoSpaceDN w:val="0"/>
        <w:adjustRightInd w:val="0"/>
        <w:ind w:firstLine="540"/>
        <w:outlineLvl w:val="2"/>
        <w:rPr>
          <w:i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"/>
        <w:gridCol w:w="5747"/>
        <w:gridCol w:w="1620"/>
        <w:gridCol w:w="1080"/>
      </w:tblGrid>
      <w:tr w:rsidR="003C2D69" w:rsidRPr="0066627D" w:rsidTr="003C17D5">
        <w:tc>
          <w:tcPr>
            <w:tcW w:w="733" w:type="dxa"/>
            <w:shd w:val="pct5" w:color="000000" w:fill="FFFFFF"/>
            <w:vAlign w:val="center"/>
          </w:tcPr>
          <w:p w:rsidR="003C2D69" w:rsidRPr="0066627D" w:rsidRDefault="003C2D69" w:rsidP="003C17D5">
            <w:pPr>
              <w:jc w:val="center"/>
              <w:rPr>
                <w:b/>
                <w:sz w:val="14"/>
                <w:szCs w:val="14"/>
              </w:rPr>
            </w:pPr>
            <w:r w:rsidRPr="0066627D">
              <w:rPr>
                <w:b/>
                <w:sz w:val="14"/>
                <w:szCs w:val="14"/>
              </w:rPr>
              <w:t>№№ п\п</w:t>
            </w:r>
          </w:p>
        </w:tc>
        <w:tc>
          <w:tcPr>
            <w:tcW w:w="5747" w:type="dxa"/>
            <w:shd w:val="pct5" w:color="000000" w:fill="FFFFFF"/>
            <w:vAlign w:val="center"/>
          </w:tcPr>
          <w:p w:rsidR="003C2D69" w:rsidRPr="0066627D" w:rsidRDefault="003C2D69" w:rsidP="003C17D5">
            <w:pPr>
              <w:jc w:val="center"/>
              <w:rPr>
                <w:b/>
                <w:sz w:val="16"/>
                <w:szCs w:val="16"/>
              </w:rPr>
            </w:pPr>
            <w:r w:rsidRPr="0066627D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620" w:type="dxa"/>
            <w:shd w:val="pct5" w:color="000000" w:fill="FFFFFF"/>
            <w:vAlign w:val="center"/>
          </w:tcPr>
          <w:p w:rsidR="003C2D69" w:rsidRPr="0066627D" w:rsidRDefault="003C2D69" w:rsidP="003C17D5">
            <w:pPr>
              <w:jc w:val="center"/>
              <w:rPr>
                <w:b/>
                <w:sz w:val="16"/>
                <w:szCs w:val="16"/>
              </w:rPr>
            </w:pPr>
            <w:r w:rsidRPr="0066627D">
              <w:rPr>
                <w:b/>
                <w:sz w:val="16"/>
                <w:szCs w:val="16"/>
              </w:rPr>
              <w:t>Номера страниц</w:t>
            </w:r>
          </w:p>
        </w:tc>
        <w:tc>
          <w:tcPr>
            <w:tcW w:w="1080" w:type="dxa"/>
            <w:shd w:val="pct5" w:color="000000" w:fill="FFFFFF"/>
          </w:tcPr>
          <w:p w:rsidR="003C2D69" w:rsidRPr="0066627D" w:rsidRDefault="003C2D69" w:rsidP="003C17D5">
            <w:pPr>
              <w:jc w:val="center"/>
              <w:rPr>
                <w:b/>
                <w:sz w:val="14"/>
                <w:szCs w:val="14"/>
              </w:rPr>
            </w:pPr>
            <w:r w:rsidRPr="0066627D">
              <w:rPr>
                <w:b/>
                <w:sz w:val="14"/>
                <w:szCs w:val="14"/>
              </w:rPr>
              <w:t>Кол-во</w:t>
            </w:r>
          </w:p>
          <w:p w:rsidR="003C2D69" w:rsidRPr="0066627D" w:rsidRDefault="003C2D69" w:rsidP="003C17D5">
            <w:pPr>
              <w:jc w:val="center"/>
              <w:rPr>
                <w:b/>
                <w:sz w:val="14"/>
                <w:szCs w:val="14"/>
              </w:rPr>
            </w:pPr>
            <w:r w:rsidRPr="0066627D">
              <w:rPr>
                <w:b/>
                <w:sz w:val="14"/>
                <w:szCs w:val="14"/>
              </w:rPr>
              <w:t>страниц</w:t>
            </w:r>
          </w:p>
        </w:tc>
      </w:tr>
      <w:tr w:rsidR="003C2D69" w:rsidRPr="0066627D" w:rsidTr="003C17D5">
        <w:tc>
          <w:tcPr>
            <w:tcW w:w="733" w:type="dxa"/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  <w:tcBorders>
              <w:right w:val="single" w:sz="4" w:space="0" w:color="auto"/>
            </w:tcBorders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  <w:tcBorders>
              <w:right w:val="single" w:sz="4" w:space="0" w:color="auto"/>
            </w:tcBorders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  <w:tcBorders>
              <w:right w:val="single" w:sz="4" w:space="0" w:color="auto"/>
            </w:tcBorders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  <w:tcBorders>
              <w:right w:val="single" w:sz="4" w:space="0" w:color="auto"/>
            </w:tcBorders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  <w:tcBorders>
              <w:right w:val="single" w:sz="4" w:space="0" w:color="auto"/>
            </w:tcBorders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rPr>
          <w:trHeight w:val="189"/>
        </w:trPr>
        <w:tc>
          <w:tcPr>
            <w:tcW w:w="733" w:type="dxa"/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C2D69" w:rsidRPr="0066627D" w:rsidRDefault="003C2D69" w:rsidP="003C17D5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</w:tcPr>
          <w:p w:rsidR="003C2D69" w:rsidRPr="0066627D" w:rsidRDefault="003C2D69" w:rsidP="003C17D5">
            <w:pPr>
              <w:ind w:left="360"/>
              <w:rPr>
                <w:b/>
                <w:sz w:val="18"/>
                <w:szCs w:val="18"/>
              </w:rPr>
            </w:pPr>
            <w:r w:rsidRPr="0066627D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5747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7" w:type="dxa"/>
            <w:gridSpan w:val="2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ind w:left="227" w:hanging="227"/>
              <w:rPr>
                <w:b/>
              </w:rPr>
            </w:pPr>
            <w:r w:rsidRPr="0066627D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Всего листов:</w:t>
            </w:r>
          </w:p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</w:tbl>
    <w:p w:rsidR="003C2D69" w:rsidRPr="0066627D" w:rsidRDefault="003C2D69" w:rsidP="003C2D69">
      <w:pPr>
        <w:rPr>
          <w:b/>
          <w:sz w:val="18"/>
          <w:szCs w:val="18"/>
        </w:rPr>
      </w:pPr>
    </w:p>
    <w:p w:rsidR="003C2D69" w:rsidRPr="0066627D" w:rsidRDefault="003C2D69" w:rsidP="003C2D69">
      <w:pPr>
        <w:rPr>
          <w:sz w:val="20"/>
          <w:szCs w:val="20"/>
        </w:rPr>
      </w:pPr>
      <w:r w:rsidRPr="0066627D">
        <w:t>Заявитель  (уполномоченный представитель)</w:t>
      </w:r>
      <w:r w:rsidRPr="0066627D">
        <w:rPr>
          <w:sz w:val="20"/>
          <w:szCs w:val="20"/>
        </w:rPr>
        <w:t xml:space="preserve"> ____________________</w:t>
      </w:r>
    </w:p>
    <w:p w:rsidR="003C2D69" w:rsidRPr="0066627D" w:rsidRDefault="00C738EC" w:rsidP="003C2D69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</w:t>
      </w:r>
      <w:r w:rsidR="003C2D69" w:rsidRPr="0066627D">
        <w:rPr>
          <w:i/>
          <w:sz w:val="18"/>
          <w:szCs w:val="18"/>
        </w:rPr>
        <w:t>(подпись)</w:t>
      </w:r>
    </w:p>
    <w:p w:rsidR="003C2D69" w:rsidRPr="0066627D" w:rsidRDefault="003C2D69" w:rsidP="003C2D69">
      <w:pPr>
        <w:rPr>
          <w:sz w:val="20"/>
          <w:szCs w:val="20"/>
        </w:rPr>
      </w:pPr>
      <w:r w:rsidRPr="0066627D">
        <w:rPr>
          <w:sz w:val="20"/>
          <w:szCs w:val="20"/>
        </w:rPr>
        <w:t>____________________________________________________________________________________________</w:t>
      </w:r>
    </w:p>
    <w:p w:rsidR="003C2D69" w:rsidRPr="0066627D" w:rsidRDefault="003C2D69" w:rsidP="003C2D69">
      <w:pPr>
        <w:pStyle w:val="1"/>
        <w:keepNext w:val="0"/>
        <w:spacing w:before="0" w:after="0"/>
        <w:jc w:val="both"/>
        <w:rPr>
          <w:b w:val="0"/>
          <w:sz w:val="24"/>
          <w:szCs w:val="24"/>
        </w:rPr>
      </w:pPr>
      <w:bookmarkStart w:id="25" w:name="_Toc442632511"/>
      <w:bookmarkStart w:id="26" w:name="_Toc442706652"/>
      <w:bookmarkStart w:id="27" w:name="_Toc442706888"/>
      <w:r w:rsidRPr="0066627D">
        <w:rPr>
          <w:b w:val="0"/>
          <w:sz w:val="24"/>
          <w:szCs w:val="24"/>
        </w:rPr>
        <w:t>(должность, ФИО, основание и реквизиты документа, подтверждающие полномочия соответствующего лица на подпись заявки на участие в конкурсе)</w:t>
      </w:r>
      <w:bookmarkEnd w:id="25"/>
      <w:bookmarkEnd w:id="26"/>
      <w:bookmarkEnd w:id="27"/>
    </w:p>
    <w:p w:rsidR="003C2D69" w:rsidRPr="0066627D" w:rsidRDefault="003C2D69" w:rsidP="003C2D69">
      <w:pPr>
        <w:ind w:left="340"/>
      </w:pPr>
    </w:p>
    <w:p w:rsidR="003C2D69" w:rsidRPr="0066627D" w:rsidRDefault="003C2D69" w:rsidP="003C2D69">
      <w:pPr>
        <w:ind w:left="340"/>
      </w:pPr>
    </w:p>
    <w:p w:rsidR="003C2D69" w:rsidRPr="0066627D" w:rsidRDefault="003C2D69" w:rsidP="003C2D69">
      <w:r w:rsidRPr="0066627D">
        <w:t>М. П.</w:t>
      </w:r>
    </w:p>
    <w:p w:rsidR="003C2D69" w:rsidRPr="0066627D" w:rsidRDefault="003C2D69" w:rsidP="003C2D69">
      <w:pPr>
        <w:rPr>
          <w:bCs/>
          <w:sz w:val="28"/>
          <w:szCs w:val="26"/>
        </w:rPr>
      </w:pPr>
    </w:p>
    <w:p w:rsidR="003C2D69" w:rsidRPr="0066627D" w:rsidRDefault="003C2D69" w:rsidP="003C2D69">
      <w:pPr>
        <w:rPr>
          <w:bCs/>
          <w:sz w:val="28"/>
          <w:szCs w:val="26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8" w:name="_Toc442706889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№ </w:t>
      </w:r>
      <w:bookmarkEnd w:id="28"/>
      <w:r w:rsidR="00237A5D">
        <w:rPr>
          <w:rFonts w:ascii="Times New Roman" w:hAnsi="Times New Roman" w:cs="Times New Roman"/>
          <w:i w:val="0"/>
        </w:rPr>
        <w:t>4</w:t>
      </w: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9" w:name="_Toc442706890"/>
      <w:r w:rsidRPr="005D6B25">
        <w:rPr>
          <w:rFonts w:ascii="Times New Roman" w:hAnsi="Times New Roman" w:cs="Times New Roman"/>
          <w:i w:val="0"/>
        </w:rPr>
        <w:t>Примерная форма доверенности на осуществление действий от имени заявителя</w:t>
      </w:r>
      <w:bookmarkEnd w:id="29"/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</w:pPr>
    </w:p>
    <w:p w:rsidR="003C2D69" w:rsidRPr="0066627D" w:rsidRDefault="003C2D69" w:rsidP="003C2D69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ДОВЕРЕННОСТЬ № ____</w:t>
      </w:r>
    </w:p>
    <w:p w:rsidR="003C2D69" w:rsidRPr="0066627D" w:rsidRDefault="003C2D69" w:rsidP="003C2D69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на осуществление действий от имени участника конкурса</w:t>
      </w:r>
    </w:p>
    <w:p w:rsidR="003C2D69" w:rsidRPr="0066627D" w:rsidRDefault="003C2D69" w:rsidP="003C2D69">
      <w:pPr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8"/>
          <w:szCs w:val="28"/>
        </w:rPr>
        <w:t xml:space="preserve"> ____________________________________________________________________</w:t>
      </w:r>
    </w:p>
    <w:p w:rsidR="003C2D69" w:rsidRPr="0066627D" w:rsidRDefault="003C2D69" w:rsidP="003C2D69">
      <w:pPr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(прописью число, месяц и год выдачи доверенности)</w:t>
      </w:r>
    </w:p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8"/>
          <w:szCs w:val="28"/>
        </w:rPr>
        <w:tab/>
        <w:t>Заявитель:</w:t>
      </w:r>
    </w:p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8"/>
          <w:szCs w:val="28"/>
        </w:rPr>
        <w:t>____________________________________________________________________</w:t>
      </w:r>
    </w:p>
    <w:p w:rsidR="003C2D69" w:rsidRPr="0066627D" w:rsidRDefault="003C2D69" w:rsidP="003C2D69">
      <w:pPr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(наименование заявителя)</w:t>
      </w:r>
    </w:p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8"/>
          <w:szCs w:val="28"/>
        </w:rPr>
        <w:t>доверяет ______________________________________________________________</w:t>
      </w:r>
    </w:p>
    <w:p w:rsidR="003C2D69" w:rsidRPr="0066627D" w:rsidRDefault="003C2D69" w:rsidP="003C2D69">
      <w:pPr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(фамилия, имя, отчество, должность)</w:t>
      </w:r>
    </w:p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8"/>
          <w:szCs w:val="28"/>
        </w:rPr>
        <w:t>паспорт серии ______ №_________ выдан __________________________________ «____»______________________________________________________________</w:t>
      </w:r>
    </w:p>
    <w:p w:rsidR="003C2D69" w:rsidRPr="0066627D" w:rsidRDefault="003C2D69" w:rsidP="003C2D69">
      <w:pPr>
        <w:pStyle w:val="ae"/>
        <w:rPr>
          <w:sz w:val="28"/>
          <w:szCs w:val="28"/>
        </w:rPr>
      </w:pPr>
    </w:p>
    <w:p w:rsidR="003C2D69" w:rsidRPr="0066627D" w:rsidRDefault="003C2D69" w:rsidP="003C2D69">
      <w:pPr>
        <w:pStyle w:val="ae"/>
        <w:ind w:right="-39"/>
        <w:rPr>
          <w:sz w:val="28"/>
          <w:szCs w:val="28"/>
        </w:rPr>
      </w:pPr>
      <w:r w:rsidRPr="0066627D">
        <w:rPr>
          <w:sz w:val="28"/>
          <w:szCs w:val="28"/>
        </w:rPr>
        <w:t>представлять интересы _____________________________________________________________________</w:t>
      </w:r>
    </w:p>
    <w:p w:rsidR="003C2D69" w:rsidRPr="0066627D" w:rsidRDefault="003C2D69" w:rsidP="003C2D69">
      <w:pPr>
        <w:pStyle w:val="ae"/>
        <w:ind w:right="-39"/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(наименование заявителя)</w:t>
      </w:r>
    </w:p>
    <w:p w:rsidR="003C2D69" w:rsidRPr="00BB3AD5" w:rsidRDefault="003C2D69" w:rsidP="000C07FD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66627D">
        <w:rPr>
          <w:sz w:val="28"/>
          <w:szCs w:val="28"/>
        </w:rPr>
        <w:t xml:space="preserve">на </w:t>
      </w:r>
      <w:r w:rsidRPr="009F4299">
        <w:rPr>
          <w:sz w:val="28"/>
          <w:szCs w:val="28"/>
        </w:rPr>
        <w:t>конкурсах на право получения свидетельства об осуществлении перевозок по одному или нескольким межмуниципальным маршрутам регулярных перевозок н</w:t>
      </w:r>
      <w:r>
        <w:rPr>
          <w:sz w:val="28"/>
          <w:szCs w:val="28"/>
        </w:rPr>
        <w:t>а территории</w:t>
      </w:r>
      <w:r w:rsidR="00C738EC">
        <w:rPr>
          <w:sz w:val="28"/>
          <w:szCs w:val="28"/>
        </w:rPr>
        <w:t xml:space="preserve"> </w:t>
      </w:r>
      <w:r w:rsidR="00226C3A" w:rsidRPr="00BB3AD5">
        <w:rPr>
          <w:sz w:val="28"/>
          <w:szCs w:val="28"/>
        </w:rPr>
        <w:t>Устьянск</w:t>
      </w:r>
      <w:r w:rsidR="000C07FD">
        <w:rPr>
          <w:sz w:val="28"/>
          <w:szCs w:val="28"/>
        </w:rPr>
        <w:t>ого</w:t>
      </w:r>
      <w:r w:rsidR="00226C3A" w:rsidRPr="00BB3AD5">
        <w:rPr>
          <w:sz w:val="28"/>
          <w:szCs w:val="28"/>
        </w:rPr>
        <w:t xml:space="preserve"> муниципальн</w:t>
      </w:r>
      <w:r w:rsidR="000C07FD">
        <w:rPr>
          <w:sz w:val="28"/>
          <w:szCs w:val="28"/>
        </w:rPr>
        <w:t>ого</w:t>
      </w:r>
      <w:r w:rsidR="00226C3A" w:rsidRPr="00BB3AD5">
        <w:rPr>
          <w:sz w:val="28"/>
          <w:szCs w:val="28"/>
        </w:rPr>
        <w:t xml:space="preserve"> </w:t>
      </w:r>
      <w:r w:rsidR="00C738EC">
        <w:rPr>
          <w:sz w:val="28"/>
          <w:szCs w:val="28"/>
        </w:rPr>
        <w:t>округа</w:t>
      </w:r>
      <w:r w:rsidR="000C07FD">
        <w:rPr>
          <w:sz w:val="28"/>
          <w:szCs w:val="28"/>
        </w:rPr>
        <w:t>.</w:t>
      </w:r>
    </w:p>
    <w:p w:rsidR="003C2D69" w:rsidRPr="0066627D" w:rsidRDefault="003C2D69" w:rsidP="003C2D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27D">
        <w:rPr>
          <w:sz w:val="28"/>
          <w:szCs w:val="28"/>
        </w:rPr>
        <w:t xml:space="preserve">В целях выполнения данного поручения он имеет </w:t>
      </w:r>
      <w:r w:rsidRPr="0066627D">
        <w:rPr>
          <w:bCs/>
          <w:sz w:val="28"/>
          <w:szCs w:val="28"/>
        </w:rPr>
        <w:t>право совершать юридически значимые действия от имени представляемого заявителя (доверителя): на подачу заявки на участие в конкурсе, подписание юридически значимых документов и(или) выполнение юридически значимых действий от имени и в интересах доверителя, в том числе на получение документов.</w:t>
      </w:r>
    </w:p>
    <w:p w:rsidR="003C2D69" w:rsidRPr="0066627D" w:rsidRDefault="003C2D69" w:rsidP="003C2D69">
      <w:pPr>
        <w:autoSpaceDE w:val="0"/>
        <w:autoSpaceDN w:val="0"/>
        <w:adjustRightInd w:val="0"/>
        <w:ind w:left="-284" w:firstLine="720"/>
        <w:jc w:val="both"/>
        <w:rPr>
          <w:sz w:val="28"/>
          <w:szCs w:val="28"/>
        </w:rPr>
      </w:pPr>
    </w:p>
    <w:p w:rsidR="003C2D69" w:rsidRPr="0066627D" w:rsidRDefault="003C2D69" w:rsidP="003C2D69">
      <w:pPr>
        <w:pStyle w:val="ae"/>
        <w:jc w:val="both"/>
        <w:rPr>
          <w:sz w:val="28"/>
          <w:szCs w:val="28"/>
        </w:rPr>
      </w:pPr>
      <w:r w:rsidRPr="0066627D">
        <w:rPr>
          <w:sz w:val="28"/>
          <w:szCs w:val="28"/>
        </w:rPr>
        <w:t>Подпись    _________________                   ____________________ удостоверяю.</w:t>
      </w:r>
    </w:p>
    <w:p w:rsidR="003C2D69" w:rsidRPr="0066627D" w:rsidRDefault="003C2D69" w:rsidP="003C2D69">
      <w:pPr>
        <w:pStyle w:val="ae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 xml:space="preserve">                                 (Ф.И.О. удостоверяемого)                                            (подпись удостоверяемого)</w:t>
      </w:r>
    </w:p>
    <w:p w:rsidR="003C2D69" w:rsidRPr="0066627D" w:rsidRDefault="003C2D69" w:rsidP="003C2D69">
      <w:pPr>
        <w:pStyle w:val="ae"/>
        <w:rPr>
          <w:sz w:val="28"/>
          <w:szCs w:val="28"/>
        </w:rPr>
      </w:pPr>
      <w:r w:rsidRPr="0066627D">
        <w:rPr>
          <w:sz w:val="28"/>
          <w:szCs w:val="28"/>
        </w:rPr>
        <w:t>Доверенность действительна  по  «____»  ____________________ _____ г.</w:t>
      </w:r>
    </w:p>
    <w:p w:rsidR="003C2D69" w:rsidRPr="0066627D" w:rsidRDefault="003C2D69" w:rsidP="003C2D69">
      <w:pPr>
        <w:pStyle w:val="ae"/>
        <w:rPr>
          <w:sz w:val="28"/>
          <w:szCs w:val="28"/>
        </w:rPr>
      </w:pPr>
    </w:p>
    <w:p w:rsidR="003C2D69" w:rsidRPr="0066627D" w:rsidRDefault="003C2D69" w:rsidP="003C2D69">
      <w:pPr>
        <w:pStyle w:val="ae"/>
        <w:rPr>
          <w:sz w:val="28"/>
          <w:szCs w:val="28"/>
        </w:rPr>
      </w:pPr>
      <w:r w:rsidRPr="0066627D">
        <w:rPr>
          <w:sz w:val="28"/>
          <w:szCs w:val="28"/>
        </w:rPr>
        <w:t>______________________   _____________________      ( ___________________ )</w:t>
      </w:r>
    </w:p>
    <w:p w:rsidR="003C2D69" w:rsidRPr="0066627D" w:rsidRDefault="003C2D69" w:rsidP="003C2D69">
      <w:pPr>
        <w:pStyle w:val="ae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 xml:space="preserve">         (должность)                                                                (Ф.И.О. заявителя)                                  (расшифровка подписи)</w:t>
      </w:r>
    </w:p>
    <w:p w:rsidR="003C2D69" w:rsidRDefault="003C2D69" w:rsidP="003C2D69">
      <w:pPr>
        <w:jc w:val="center"/>
      </w:pPr>
      <w:r w:rsidRPr="0066627D">
        <w:t>М.П</w:t>
      </w:r>
    </w:p>
    <w:p w:rsidR="000C07FD" w:rsidRDefault="000C07FD" w:rsidP="003C2D69">
      <w:pPr>
        <w:jc w:val="center"/>
      </w:pPr>
    </w:p>
    <w:p w:rsidR="000C07FD" w:rsidRDefault="000C07FD" w:rsidP="003C2D69">
      <w:pPr>
        <w:jc w:val="center"/>
      </w:pPr>
    </w:p>
    <w:p w:rsidR="000C07FD" w:rsidRDefault="000C07FD" w:rsidP="003C2D69">
      <w:pPr>
        <w:jc w:val="center"/>
      </w:pPr>
    </w:p>
    <w:p w:rsidR="000C07FD" w:rsidRPr="0066627D" w:rsidRDefault="000C07FD" w:rsidP="003C2D69">
      <w:pPr>
        <w:jc w:val="center"/>
        <w:rPr>
          <w:bCs/>
          <w:sz w:val="28"/>
          <w:szCs w:val="26"/>
        </w:rPr>
      </w:pPr>
    </w:p>
    <w:p w:rsidR="003C2D69" w:rsidRPr="0066627D" w:rsidRDefault="003C2D69" w:rsidP="003C2D69">
      <w:pPr>
        <w:rPr>
          <w:sz w:val="28"/>
          <w:szCs w:val="28"/>
        </w:rPr>
      </w:pPr>
    </w:p>
    <w:p w:rsidR="00237A5D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0" w:name="_Toc442706891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№ </w:t>
      </w:r>
      <w:bookmarkEnd w:id="30"/>
      <w:r w:rsidR="00237A5D">
        <w:rPr>
          <w:rFonts w:ascii="Times New Roman" w:hAnsi="Times New Roman" w:cs="Times New Roman"/>
          <w:i w:val="0"/>
        </w:rPr>
        <w:t>5</w:t>
      </w:r>
      <w:bookmarkStart w:id="31" w:name="_Toc442706892"/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r w:rsidRPr="005D6B25">
        <w:rPr>
          <w:rFonts w:ascii="Times New Roman" w:hAnsi="Times New Roman" w:cs="Times New Roman"/>
          <w:i w:val="0"/>
        </w:rPr>
        <w:t>Форма запроса о разъяснении положений конкурсной документации</w:t>
      </w:r>
      <w:bookmarkEnd w:id="31"/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BB3AD5" w:rsidRPr="0066627D" w:rsidRDefault="00BB3AD5" w:rsidP="00BB3AD5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 </w:t>
      </w:r>
      <w:r w:rsidR="000C07FD">
        <w:rPr>
          <w:sz w:val="28"/>
          <w:szCs w:val="28"/>
        </w:rPr>
        <w:t>Устьянского</w:t>
      </w:r>
      <w:r>
        <w:rPr>
          <w:sz w:val="28"/>
          <w:szCs w:val="28"/>
        </w:rPr>
        <w:t xml:space="preserve"> муниципаль</w:t>
      </w:r>
      <w:r w:rsidR="000C07FD">
        <w:rPr>
          <w:sz w:val="28"/>
          <w:szCs w:val="28"/>
        </w:rPr>
        <w:t>ного</w:t>
      </w:r>
      <w:r>
        <w:rPr>
          <w:sz w:val="28"/>
          <w:szCs w:val="28"/>
        </w:rPr>
        <w:t xml:space="preserve"> </w:t>
      </w:r>
      <w:r w:rsidR="00934BC3">
        <w:rPr>
          <w:sz w:val="28"/>
          <w:szCs w:val="28"/>
        </w:rPr>
        <w:t>округа</w:t>
      </w: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 xml:space="preserve">ЗАПРОС О РАЗЪЯСНЕНИИ </w:t>
      </w:r>
    </w:p>
    <w:p w:rsidR="003C2D69" w:rsidRPr="0066627D" w:rsidRDefault="003C2D69" w:rsidP="003C2D69">
      <w:pPr>
        <w:tabs>
          <w:tab w:val="center" w:pos="5244"/>
          <w:tab w:val="right" w:pos="10260"/>
        </w:tabs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ab/>
        <w:t>ПОЛОЖЕНИЙ КОНКУРСНОЙ ДОКУМЕНТАЦИИ</w:t>
      </w:r>
    </w:p>
    <w:p w:rsidR="003C2D69" w:rsidRPr="0066627D" w:rsidRDefault="003C2D69" w:rsidP="003C2D69">
      <w:pPr>
        <w:tabs>
          <w:tab w:val="center" w:pos="5244"/>
          <w:tab w:val="right" w:pos="10260"/>
        </w:tabs>
        <w:rPr>
          <w:b/>
          <w:sz w:val="28"/>
          <w:szCs w:val="28"/>
        </w:rPr>
      </w:pPr>
    </w:p>
    <w:p w:rsidR="003C2D69" w:rsidRPr="0066627D" w:rsidRDefault="003C2D69" w:rsidP="003C2D69">
      <w:pPr>
        <w:tabs>
          <w:tab w:val="center" w:pos="5244"/>
          <w:tab w:val="right" w:pos="10260"/>
        </w:tabs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ab/>
      </w:r>
    </w:p>
    <w:p w:rsidR="003C2D69" w:rsidRPr="0066627D" w:rsidRDefault="003C2D69" w:rsidP="003C2D69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>(полное и(или) сокращенное наименование юридического лица, Ф.И.О. индивидуального предпринимателя</w:t>
      </w:r>
      <w:r>
        <w:rPr>
          <w:sz w:val="20"/>
          <w:szCs w:val="20"/>
        </w:rPr>
        <w:t xml:space="preserve">, наименование </w:t>
      </w:r>
      <w:r w:rsidRPr="00893E8B">
        <w:rPr>
          <w:sz w:val="18"/>
          <w:szCs w:val="18"/>
        </w:rPr>
        <w:t>уполномоченного участника договора простого товарищества)</w:t>
      </w:r>
    </w:p>
    <w:tbl>
      <w:tblPr>
        <w:tblW w:w="996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20"/>
        <w:gridCol w:w="174"/>
        <w:gridCol w:w="6"/>
        <w:gridCol w:w="6960"/>
        <w:gridCol w:w="289"/>
        <w:gridCol w:w="11"/>
      </w:tblGrid>
      <w:tr w:rsidR="003C2D69" w:rsidRPr="0066627D" w:rsidTr="003C17D5">
        <w:trPr>
          <w:trHeight w:val="449"/>
        </w:trPr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744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405"/>
        </w:trPr>
        <w:tc>
          <w:tcPr>
            <w:tcW w:w="996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290"/>
        </w:trPr>
        <w:tc>
          <w:tcPr>
            <w:tcW w:w="996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  <w:tr w:rsidR="003C2D69" w:rsidRPr="0066627D" w:rsidTr="003C17D5">
        <w:tc>
          <w:tcPr>
            <w:tcW w:w="996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(юридический и почтовый адрес юридического лица, место жительства индивидуального предпринимателя)</w:t>
            </w:r>
          </w:p>
        </w:tc>
      </w:tr>
      <w:tr w:rsidR="003C2D69" w:rsidRPr="0066627D" w:rsidTr="003C17D5">
        <w:trPr>
          <w:trHeight w:val="407"/>
        </w:trPr>
        <w:tc>
          <w:tcPr>
            <w:tcW w:w="2700" w:type="dxa"/>
            <w:gridSpan w:val="3"/>
            <w:tcBorders>
              <w:left w:val="nil"/>
              <w:right w:val="nil"/>
            </w:tcBorders>
            <w:vAlign w:val="bottom"/>
          </w:tcPr>
          <w:p w:rsidR="003C2D69" w:rsidRPr="0066627D" w:rsidRDefault="003C2D69" w:rsidP="003C17D5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726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gridAfter w:val="1"/>
          <w:wAfter w:w="11" w:type="dxa"/>
          <w:trHeight w:val="508"/>
        </w:trPr>
        <w:tc>
          <w:tcPr>
            <w:tcW w:w="2694" w:type="dxa"/>
            <w:gridSpan w:val="2"/>
            <w:tcBorders>
              <w:left w:val="nil"/>
              <w:right w:val="nil"/>
            </w:tcBorders>
            <w:vAlign w:val="bottom"/>
          </w:tcPr>
          <w:p w:rsidR="003C2D69" w:rsidRPr="0066627D" w:rsidRDefault="003C2D69" w:rsidP="003C17D5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  <w:lang w:val="en-US"/>
              </w:rPr>
              <w:t>E</w:t>
            </w:r>
            <w:r w:rsidRPr="0066627D">
              <w:rPr>
                <w:sz w:val="28"/>
                <w:szCs w:val="28"/>
              </w:rPr>
              <w:t>-mail заявителя</w:t>
            </w:r>
          </w:p>
        </w:tc>
        <w:tc>
          <w:tcPr>
            <w:tcW w:w="7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gridAfter w:val="2"/>
          <w:wAfter w:w="300" w:type="dxa"/>
          <w:trHeight w:val="6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0"/>
                <w:szCs w:val="20"/>
              </w:rPr>
            </w:pP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0"/>
                <w:szCs w:val="20"/>
              </w:rPr>
              <w:t>(при наличии)</w:t>
            </w:r>
          </w:p>
        </w:tc>
      </w:tr>
      <w:tr w:rsidR="003C2D69" w:rsidRPr="0066627D" w:rsidTr="003C17D5">
        <w:trPr>
          <w:gridAfter w:val="2"/>
          <w:wAfter w:w="300" w:type="dxa"/>
          <w:trHeight w:val="6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</w:tbl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8"/>
          <w:szCs w:val="28"/>
        </w:rPr>
        <w:t xml:space="preserve">        Прошу разъяснить следующие положения конкурсной документации:</w:t>
      </w:r>
    </w:p>
    <w:tbl>
      <w:tblPr>
        <w:tblW w:w="49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24"/>
        <w:gridCol w:w="1922"/>
        <w:gridCol w:w="7415"/>
      </w:tblGrid>
      <w:tr w:rsidR="003C2D69" w:rsidRPr="0066627D" w:rsidTr="003C17D5">
        <w:trPr>
          <w:trHeight w:val="289"/>
        </w:trPr>
        <w:tc>
          <w:tcPr>
            <w:tcW w:w="313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№ п/п</w:t>
            </w:r>
          </w:p>
        </w:tc>
        <w:tc>
          <w:tcPr>
            <w:tcW w:w="965" w:type="pct"/>
          </w:tcPr>
          <w:p w:rsidR="003C2D69" w:rsidRPr="0066627D" w:rsidRDefault="003C2D69" w:rsidP="003C17D5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Раздел конкурсной документации</w:t>
            </w:r>
          </w:p>
        </w:tc>
        <w:tc>
          <w:tcPr>
            <w:tcW w:w="3721" w:type="pct"/>
          </w:tcPr>
          <w:p w:rsidR="003C2D69" w:rsidRPr="0066627D" w:rsidRDefault="003C2D69" w:rsidP="003C17D5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Содержание запроса на разъяснение положений конкурсной документации</w:t>
            </w:r>
          </w:p>
        </w:tc>
      </w:tr>
      <w:tr w:rsidR="003C2D69" w:rsidRPr="0066627D" w:rsidTr="003C17D5">
        <w:trPr>
          <w:trHeight w:val="306"/>
        </w:trPr>
        <w:tc>
          <w:tcPr>
            <w:tcW w:w="313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1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266"/>
        </w:trPr>
        <w:tc>
          <w:tcPr>
            <w:tcW w:w="313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1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211"/>
        </w:trPr>
        <w:tc>
          <w:tcPr>
            <w:tcW w:w="313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1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C2D69" w:rsidRPr="0066627D" w:rsidRDefault="003C2D69" w:rsidP="003C2D69">
      <w:pPr>
        <w:tabs>
          <w:tab w:val="left" w:pos="3855"/>
        </w:tabs>
        <w:rPr>
          <w:bCs/>
          <w:sz w:val="28"/>
          <w:szCs w:val="26"/>
        </w:rPr>
      </w:pPr>
      <w:r w:rsidRPr="0066627D">
        <w:rPr>
          <w:sz w:val="28"/>
          <w:szCs w:val="28"/>
        </w:rPr>
        <w:t>Ответ на запрос прошу направить по адресу:______________________________________________________________</w:t>
      </w:r>
    </w:p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0"/>
          <w:szCs w:val="20"/>
        </w:rPr>
        <w:t xml:space="preserve">                          (указывается почтовый и(или) электронный адрес, на который необходимо направить ответ)</w:t>
      </w:r>
    </w:p>
    <w:tbl>
      <w:tblPr>
        <w:tblpPr w:leftFromText="180" w:rightFromText="180" w:vertAnchor="text" w:horzAnchor="margin" w:tblpX="108" w:tblpY="480"/>
        <w:tblW w:w="9948" w:type="dxa"/>
        <w:tblLook w:val="01E0"/>
      </w:tblPr>
      <w:tblGrid>
        <w:gridCol w:w="3351"/>
        <w:gridCol w:w="410"/>
        <w:gridCol w:w="3068"/>
        <w:gridCol w:w="333"/>
        <w:gridCol w:w="2786"/>
      </w:tblGrid>
      <w:tr w:rsidR="003C2D69" w:rsidRPr="0066627D" w:rsidTr="003C17D5">
        <w:trPr>
          <w:trHeight w:val="303"/>
        </w:trPr>
        <w:tc>
          <w:tcPr>
            <w:tcW w:w="3351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33" w:type="dxa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476"/>
        </w:trPr>
        <w:tc>
          <w:tcPr>
            <w:tcW w:w="3351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 наименование заявителя)</w:t>
            </w:r>
          </w:p>
        </w:tc>
        <w:tc>
          <w:tcPr>
            <w:tcW w:w="410" w:type="dxa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3" w:type="dxa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3C2D69" w:rsidRPr="0066627D" w:rsidRDefault="003C2D69" w:rsidP="003C2D69">
      <w:pPr>
        <w:spacing w:before="240"/>
        <w:jc w:val="center"/>
        <w:rPr>
          <w:sz w:val="28"/>
          <w:szCs w:val="28"/>
        </w:rPr>
      </w:pPr>
      <w:r w:rsidRPr="0066627D">
        <w:rPr>
          <w:sz w:val="28"/>
          <w:szCs w:val="28"/>
        </w:rPr>
        <w:t>М.П.</w:t>
      </w: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  <w:sectPr w:rsidR="003C2D69" w:rsidRPr="0066627D" w:rsidSect="003C17D5">
          <w:headerReference w:type="default" r:id="rId13"/>
          <w:footerReference w:type="default" r:id="rId14"/>
          <w:pgSz w:w="11906" w:h="16838"/>
          <w:pgMar w:top="425" w:right="567" w:bottom="851" w:left="1418" w:header="709" w:footer="403" w:gutter="0"/>
          <w:pgNumType w:start="20"/>
          <w:cols w:space="708"/>
          <w:docGrid w:linePitch="360"/>
        </w:sectPr>
      </w:pP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2" w:name="_Toc442706893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№ </w:t>
      </w:r>
      <w:bookmarkEnd w:id="32"/>
      <w:r w:rsidR="00237A5D">
        <w:rPr>
          <w:rFonts w:ascii="Times New Roman" w:hAnsi="Times New Roman" w:cs="Times New Roman"/>
          <w:i w:val="0"/>
        </w:rPr>
        <w:t>6</w:t>
      </w: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3" w:name="_Toc442706894"/>
      <w:r w:rsidRPr="005D6B25">
        <w:rPr>
          <w:rFonts w:ascii="Times New Roman" w:hAnsi="Times New Roman" w:cs="Times New Roman"/>
          <w:i w:val="0"/>
        </w:rPr>
        <w:t>Форма разъяснения положений конкурсной документации</w:t>
      </w:r>
      <w:bookmarkEnd w:id="33"/>
    </w:p>
    <w:p w:rsidR="003C2D69" w:rsidRPr="005D6B25" w:rsidRDefault="003C2D69" w:rsidP="003C2D69">
      <w:pPr>
        <w:jc w:val="right"/>
        <w:rPr>
          <w:spacing w:val="-3"/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 xml:space="preserve">РАЗЪЯСНЕНИЕ ПОЛОЖЕНИЙ </w:t>
      </w:r>
    </w:p>
    <w:p w:rsidR="003C2D69" w:rsidRPr="0066627D" w:rsidRDefault="003C2D69" w:rsidP="003C2D69">
      <w:pPr>
        <w:jc w:val="center"/>
        <w:rPr>
          <w:sz w:val="28"/>
          <w:szCs w:val="28"/>
        </w:rPr>
      </w:pPr>
      <w:r w:rsidRPr="0066627D">
        <w:rPr>
          <w:b/>
          <w:sz w:val="28"/>
          <w:szCs w:val="28"/>
        </w:rPr>
        <w:t>КОНКУРСНОЙ ДОКУМЕНТАЦИИ</w:t>
      </w:r>
    </w:p>
    <w:p w:rsidR="003C2D69" w:rsidRPr="0066627D" w:rsidRDefault="003C2D69" w:rsidP="003C2D69">
      <w:pPr>
        <w:ind w:firstLine="720"/>
        <w:jc w:val="center"/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 предоставляется</w:t>
      </w:r>
    </w:p>
    <w:p w:rsidR="003C2D69" w:rsidRPr="0066627D" w:rsidRDefault="003C2D69" w:rsidP="003C2D69">
      <w:pPr>
        <w:tabs>
          <w:tab w:val="center" w:pos="5244"/>
          <w:tab w:val="right" w:pos="10260"/>
        </w:tabs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ab/>
      </w:r>
    </w:p>
    <w:p w:rsidR="003C2D69" w:rsidRPr="00893E8B" w:rsidRDefault="003C2D69" w:rsidP="003C2D69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>(полное и(или) сокращенное наименование юридического лица, Ф.И.О. индивидуального предпринимателя</w:t>
      </w:r>
      <w:r>
        <w:rPr>
          <w:sz w:val="20"/>
          <w:szCs w:val="20"/>
        </w:rPr>
        <w:t xml:space="preserve">, наименование  </w:t>
      </w:r>
      <w:r w:rsidRPr="00893E8B">
        <w:rPr>
          <w:sz w:val="20"/>
          <w:szCs w:val="20"/>
        </w:rPr>
        <w:t>уполномоченного участника договора простого товарищества)</w:t>
      </w:r>
    </w:p>
    <w:p w:rsidR="003C2D69" w:rsidRPr="0066627D" w:rsidRDefault="003C2D69" w:rsidP="003C2D69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</w:p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Разъяснение:</w:t>
      </w:r>
    </w:p>
    <w:tbl>
      <w:tblPr>
        <w:tblW w:w="49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94"/>
        <w:gridCol w:w="1922"/>
        <w:gridCol w:w="6888"/>
      </w:tblGrid>
      <w:tr w:rsidR="003C2D69" w:rsidRPr="0066627D" w:rsidTr="003C17D5">
        <w:trPr>
          <w:trHeight w:val="305"/>
        </w:trPr>
        <w:tc>
          <w:tcPr>
            <w:tcW w:w="244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№ п/п</w:t>
            </w:r>
          </w:p>
        </w:tc>
        <w:tc>
          <w:tcPr>
            <w:tcW w:w="965" w:type="pct"/>
          </w:tcPr>
          <w:p w:rsidR="003C2D69" w:rsidRPr="0066627D" w:rsidRDefault="003C2D69" w:rsidP="003C17D5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Раздел конкурсной документации</w:t>
            </w:r>
          </w:p>
        </w:tc>
        <w:tc>
          <w:tcPr>
            <w:tcW w:w="3791" w:type="pct"/>
          </w:tcPr>
          <w:p w:rsidR="003C2D69" w:rsidRPr="0066627D" w:rsidRDefault="003C2D69" w:rsidP="003C17D5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Содержание разъяснений </w:t>
            </w:r>
          </w:p>
        </w:tc>
      </w:tr>
      <w:tr w:rsidR="003C2D69" w:rsidRPr="0066627D" w:rsidTr="003C17D5">
        <w:trPr>
          <w:trHeight w:val="323"/>
        </w:trPr>
        <w:tc>
          <w:tcPr>
            <w:tcW w:w="244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1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281"/>
        </w:trPr>
        <w:tc>
          <w:tcPr>
            <w:tcW w:w="244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1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223"/>
        </w:trPr>
        <w:tc>
          <w:tcPr>
            <w:tcW w:w="244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1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tbl>
      <w:tblPr>
        <w:tblpPr w:leftFromText="180" w:rightFromText="180" w:vertAnchor="text" w:horzAnchor="margin" w:tblpX="108" w:tblpY="720"/>
        <w:tblW w:w="4924" w:type="pct"/>
        <w:tblLook w:val="01E0"/>
      </w:tblPr>
      <w:tblGrid>
        <w:gridCol w:w="3134"/>
        <w:gridCol w:w="268"/>
        <w:gridCol w:w="2948"/>
        <w:gridCol w:w="320"/>
        <w:gridCol w:w="2756"/>
      </w:tblGrid>
      <w:tr w:rsidR="003C2D69" w:rsidRPr="0066627D" w:rsidTr="003C17D5">
        <w:trPr>
          <w:trHeight w:val="292"/>
        </w:trPr>
        <w:tc>
          <w:tcPr>
            <w:tcW w:w="1662" w:type="pct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345"/>
        </w:trPr>
        <w:tc>
          <w:tcPr>
            <w:tcW w:w="1662" w:type="pct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должности)</w:t>
            </w:r>
          </w:p>
        </w:tc>
        <w:tc>
          <w:tcPr>
            <w:tcW w:w="142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3C2D69" w:rsidRPr="0066627D" w:rsidRDefault="003C2D69" w:rsidP="003C2D69">
      <w:pPr>
        <w:tabs>
          <w:tab w:val="left" w:pos="5040"/>
        </w:tabs>
        <w:ind w:firstLine="720"/>
        <w:rPr>
          <w:sz w:val="20"/>
          <w:szCs w:val="20"/>
        </w:rPr>
      </w:pPr>
    </w:p>
    <w:p w:rsidR="003C2D69" w:rsidRPr="0066627D" w:rsidRDefault="003C2D69" w:rsidP="003C2D69">
      <w:pPr>
        <w:tabs>
          <w:tab w:val="left" w:pos="5040"/>
        </w:tabs>
        <w:ind w:firstLine="720"/>
        <w:rPr>
          <w:sz w:val="20"/>
          <w:szCs w:val="20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</w:pP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4" w:name="_Toc442706895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№ </w:t>
      </w:r>
      <w:bookmarkEnd w:id="34"/>
      <w:r w:rsidR="00237A5D">
        <w:rPr>
          <w:rFonts w:ascii="Times New Roman" w:hAnsi="Times New Roman" w:cs="Times New Roman"/>
          <w:i w:val="0"/>
        </w:rPr>
        <w:t>7</w:t>
      </w: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35" w:name="_Toc442706896"/>
      <w:r w:rsidRPr="005D6B25">
        <w:rPr>
          <w:rFonts w:ascii="Times New Roman" w:hAnsi="Times New Roman" w:cs="Times New Roman"/>
          <w:i w:val="0"/>
        </w:rPr>
        <w:t>Форма запроса о разъяснении результатов конкурса</w:t>
      </w:r>
      <w:bookmarkEnd w:id="35"/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227FCE">
      <w:pPr>
        <w:ind w:left="5103"/>
        <w:rPr>
          <w:sz w:val="28"/>
          <w:szCs w:val="28"/>
        </w:rPr>
      </w:pPr>
      <w:r w:rsidRPr="0066627D">
        <w:rPr>
          <w:sz w:val="28"/>
          <w:szCs w:val="28"/>
        </w:rPr>
        <w:t xml:space="preserve">В </w:t>
      </w:r>
      <w:r w:rsidR="00227FCE">
        <w:rPr>
          <w:sz w:val="28"/>
          <w:szCs w:val="28"/>
        </w:rPr>
        <w:t xml:space="preserve">администрацию </w:t>
      </w:r>
      <w:r w:rsidR="000C07FD">
        <w:rPr>
          <w:sz w:val="28"/>
          <w:szCs w:val="28"/>
        </w:rPr>
        <w:t>Устьянского</w:t>
      </w:r>
      <w:r w:rsidR="00227FCE">
        <w:rPr>
          <w:sz w:val="28"/>
          <w:szCs w:val="28"/>
        </w:rPr>
        <w:t xml:space="preserve"> муниципальн</w:t>
      </w:r>
      <w:r w:rsidR="000C07FD">
        <w:rPr>
          <w:sz w:val="28"/>
          <w:szCs w:val="28"/>
        </w:rPr>
        <w:t>ого</w:t>
      </w:r>
      <w:r w:rsidR="00227FCE">
        <w:rPr>
          <w:sz w:val="28"/>
          <w:szCs w:val="28"/>
        </w:rPr>
        <w:t xml:space="preserve"> </w:t>
      </w:r>
      <w:r w:rsidR="00F716BE">
        <w:rPr>
          <w:sz w:val="28"/>
          <w:szCs w:val="28"/>
        </w:rPr>
        <w:t>округа</w:t>
      </w: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 xml:space="preserve">ЗАПРОС О РАЗЪЯСНЕНИИ </w:t>
      </w:r>
    </w:p>
    <w:p w:rsidR="003C2D69" w:rsidRPr="0066627D" w:rsidRDefault="003C2D69" w:rsidP="003C2D69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>РЕЗУЛЬТАТОВ КОНКУРСА</w:t>
      </w:r>
    </w:p>
    <w:p w:rsidR="003C2D69" w:rsidRPr="0066627D" w:rsidRDefault="003C2D69" w:rsidP="003C2D69">
      <w:pPr>
        <w:rPr>
          <w:b/>
          <w:sz w:val="28"/>
          <w:szCs w:val="28"/>
        </w:rPr>
      </w:pPr>
    </w:p>
    <w:p w:rsidR="003C2D69" w:rsidRPr="0066627D" w:rsidRDefault="003C2D69" w:rsidP="003C2D69">
      <w:pPr>
        <w:rPr>
          <w:b/>
          <w:sz w:val="28"/>
          <w:szCs w:val="28"/>
        </w:rPr>
      </w:pPr>
    </w:p>
    <w:p w:rsidR="003C2D69" w:rsidRPr="0066627D" w:rsidRDefault="003C2D69" w:rsidP="003C2D69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>(полное и(или) сокращенное наименование юридического лица, Ф.И.О. индивидуального предпринимателя</w:t>
      </w:r>
      <w:r>
        <w:rPr>
          <w:sz w:val="20"/>
          <w:szCs w:val="20"/>
        </w:rPr>
        <w:t xml:space="preserve">,, наименование </w:t>
      </w:r>
      <w:r w:rsidRPr="00893E8B">
        <w:rPr>
          <w:sz w:val="20"/>
          <w:szCs w:val="20"/>
        </w:rPr>
        <w:t>уполномоченного участника договора простого товарищества)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20"/>
        <w:gridCol w:w="360"/>
        <w:gridCol w:w="900"/>
        <w:gridCol w:w="2340"/>
        <w:gridCol w:w="3236"/>
      </w:tblGrid>
      <w:tr w:rsidR="003C2D69" w:rsidRPr="0066627D" w:rsidTr="003C17D5">
        <w:trPr>
          <w:trHeight w:val="433"/>
        </w:trPr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683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373"/>
        </w:trPr>
        <w:tc>
          <w:tcPr>
            <w:tcW w:w="935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376"/>
        </w:trPr>
        <w:tc>
          <w:tcPr>
            <w:tcW w:w="935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  <w:tr w:rsidR="003C2D69" w:rsidRPr="0066627D" w:rsidTr="003C17D5">
        <w:tc>
          <w:tcPr>
            <w:tcW w:w="9356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(юридический и почтовый адрес юридического лица, место жительства индивидуального предпринимателя)</w:t>
            </w:r>
          </w:p>
        </w:tc>
      </w:tr>
      <w:tr w:rsidR="003C2D69" w:rsidRPr="0066627D" w:rsidTr="003C17D5">
        <w:trPr>
          <w:trHeight w:val="303"/>
        </w:trPr>
        <w:tc>
          <w:tcPr>
            <w:tcW w:w="2880" w:type="dxa"/>
            <w:gridSpan w:val="2"/>
            <w:tcBorders>
              <w:left w:val="nil"/>
              <w:right w:val="nil"/>
            </w:tcBorders>
            <w:vAlign w:val="bottom"/>
          </w:tcPr>
          <w:p w:rsidR="003C2D69" w:rsidRPr="0066627D" w:rsidRDefault="003C2D69" w:rsidP="003C17D5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4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ind w:right="-148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315"/>
        </w:trPr>
        <w:tc>
          <w:tcPr>
            <w:tcW w:w="6120" w:type="dxa"/>
            <w:gridSpan w:val="4"/>
            <w:tcBorders>
              <w:left w:val="nil"/>
              <w:right w:val="nil"/>
            </w:tcBorders>
            <w:vAlign w:val="bottom"/>
          </w:tcPr>
          <w:p w:rsidR="003C2D69" w:rsidRPr="0066627D" w:rsidRDefault="003C2D69" w:rsidP="003C17D5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  <w:lang w:val="en-US"/>
              </w:rPr>
              <w:t>E</w:t>
            </w:r>
            <w:r w:rsidRPr="0066627D">
              <w:rPr>
                <w:sz w:val="28"/>
                <w:szCs w:val="28"/>
              </w:rPr>
              <w:t>-mail участника конкурса, направившего запрос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tabs>
                <w:tab w:val="left" w:pos="114"/>
              </w:tabs>
              <w:ind w:left="-311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60"/>
        </w:trPr>
        <w:tc>
          <w:tcPr>
            <w:tcW w:w="9356" w:type="dxa"/>
            <w:gridSpan w:val="5"/>
            <w:tcBorders>
              <w:left w:val="nil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0"/>
                <w:szCs w:val="20"/>
              </w:rPr>
            </w:pP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0"/>
                <w:szCs w:val="20"/>
              </w:rPr>
              <w:t>(при наличии)</w:t>
            </w:r>
          </w:p>
        </w:tc>
      </w:tr>
      <w:tr w:rsidR="003C2D69" w:rsidRPr="0066627D" w:rsidTr="003C17D5">
        <w:trPr>
          <w:trHeight w:val="425"/>
        </w:trPr>
        <w:tc>
          <w:tcPr>
            <w:tcW w:w="3780" w:type="dxa"/>
            <w:gridSpan w:val="3"/>
            <w:tcBorders>
              <w:left w:val="nil"/>
              <w:right w:val="nil"/>
            </w:tcBorders>
            <w:vAlign w:val="bottom"/>
          </w:tcPr>
          <w:p w:rsidR="003C2D69" w:rsidRPr="0066627D" w:rsidRDefault="003C2D69" w:rsidP="003C17D5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Предмет конкурса, номер лота</w:t>
            </w:r>
          </w:p>
        </w:tc>
        <w:tc>
          <w:tcPr>
            <w:tcW w:w="557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</w:tbl>
    <w:p w:rsidR="003C2D69" w:rsidRPr="0066627D" w:rsidRDefault="003C2D69" w:rsidP="003C2D69">
      <w:pPr>
        <w:ind w:firstLine="708"/>
        <w:rPr>
          <w:sz w:val="28"/>
          <w:szCs w:val="28"/>
        </w:rPr>
      </w:pPr>
      <w:r w:rsidRPr="0066627D">
        <w:rPr>
          <w:sz w:val="28"/>
          <w:szCs w:val="28"/>
        </w:rPr>
        <w:t>Прошу разъяснить результат  конкурса:</w:t>
      </w:r>
    </w:p>
    <w:tbl>
      <w:tblPr>
        <w:tblW w:w="49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94"/>
        <w:gridCol w:w="1804"/>
        <w:gridCol w:w="7006"/>
      </w:tblGrid>
      <w:tr w:rsidR="003C2D69" w:rsidRPr="0066627D" w:rsidTr="003C17D5">
        <w:trPr>
          <w:trHeight w:val="331"/>
        </w:trPr>
        <w:tc>
          <w:tcPr>
            <w:tcW w:w="298" w:type="pct"/>
          </w:tcPr>
          <w:p w:rsidR="003C2D69" w:rsidRPr="0066627D" w:rsidRDefault="003C2D69" w:rsidP="003C17D5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№</w:t>
            </w:r>
          </w:p>
          <w:p w:rsidR="003C2D69" w:rsidRPr="0066627D" w:rsidRDefault="003C2D69" w:rsidP="003C17D5">
            <w:pPr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п/п</w:t>
            </w:r>
          </w:p>
        </w:tc>
        <w:tc>
          <w:tcPr>
            <w:tcW w:w="968" w:type="pct"/>
          </w:tcPr>
          <w:p w:rsidR="003C2D69" w:rsidRPr="0066627D" w:rsidRDefault="003C2D69" w:rsidP="003C17D5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Пункт протокола оценки заявок на участие в конкурсе </w:t>
            </w:r>
          </w:p>
        </w:tc>
        <w:tc>
          <w:tcPr>
            <w:tcW w:w="3733" w:type="pct"/>
          </w:tcPr>
          <w:p w:rsidR="003C2D69" w:rsidRPr="0066627D" w:rsidRDefault="003C2D69" w:rsidP="003C17D5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Содержание запроса на разъяснение </w:t>
            </w:r>
          </w:p>
          <w:p w:rsidR="003C2D69" w:rsidRPr="0066627D" w:rsidRDefault="003C2D69" w:rsidP="003C17D5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результата конкурса </w:t>
            </w:r>
          </w:p>
        </w:tc>
      </w:tr>
      <w:tr w:rsidR="003C2D69" w:rsidRPr="0066627D" w:rsidTr="003C17D5">
        <w:trPr>
          <w:trHeight w:val="331"/>
        </w:trPr>
        <w:tc>
          <w:tcPr>
            <w:tcW w:w="298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33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331"/>
        </w:trPr>
        <w:tc>
          <w:tcPr>
            <w:tcW w:w="298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33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331"/>
        </w:trPr>
        <w:tc>
          <w:tcPr>
            <w:tcW w:w="298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33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C2D69" w:rsidRPr="0066627D" w:rsidRDefault="003C2D69" w:rsidP="003C2D69">
      <w:pPr>
        <w:tabs>
          <w:tab w:val="left" w:pos="3855"/>
        </w:tabs>
        <w:rPr>
          <w:bCs/>
          <w:sz w:val="28"/>
          <w:szCs w:val="26"/>
        </w:rPr>
      </w:pPr>
      <w:r w:rsidRPr="0066627D">
        <w:rPr>
          <w:sz w:val="28"/>
          <w:szCs w:val="28"/>
        </w:rPr>
        <w:t>Ответ на запрос прошу направить по адресу:____________________________________________________________</w:t>
      </w:r>
    </w:p>
    <w:p w:rsidR="003C2D69" w:rsidRPr="0066627D" w:rsidRDefault="003C2D69" w:rsidP="003C2D69">
      <w:pPr>
        <w:jc w:val="center"/>
        <w:rPr>
          <w:sz w:val="28"/>
          <w:szCs w:val="28"/>
        </w:rPr>
      </w:pPr>
      <w:r w:rsidRPr="0066627D">
        <w:rPr>
          <w:sz w:val="20"/>
          <w:szCs w:val="20"/>
        </w:rPr>
        <w:t xml:space="preserve">       (указывается почтовый и(или) электронный адрес, на который необходимо направить ответ)</w:t>
      </w:r>
    </w:p>
    <w:tbl>
      <w:tblPr>
        <w:tblpPr w:leftFromText="180" w:rightFromText="180" w:vertAnchor="text" w:horzAnchor="margin" w:tblpX="108" w:tblpY="720"/>
        <w:tblW w:w="4924" w:type="pct"/>
        <w:tblLook w:val="01E0"/>
      </w:tblPr>
      <w:tblGrid>
        <w:gridCol w:w="3134"/>
        <w:gridCol w:w="268"/>
        <w:gridCol w:w="2948"/>
        <w:gridCol w:w="320"/>
        <w:gridCol w:w="2756"/>
      </w:tblGrid>
      <w:tr w:rsidR="003C2D69" w:rsidRPr="0066627D" w:rsidTr="003C17D5">
        <w:trPr>
          <w:trHeight w:val="292"/>
        </w:trPr>
        <w:tc>
          <w:tcPr>
            <w:tcW w:w="1662" w:type="pct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345"/>
        </w:trPr>
        <w:tc>
          <w:tcPr>
            <w:tcW w:w="1662" w:type="pct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участника конкурса)</w:t>
            </w:r>
          </w:p>
        </w:tc>
        <w:tc>
          <w:tcPr>
            <w:tcW w:w="142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 уполномоченного лица)</w:t>
            </w:r>
          </w:p>
        </w:tc>
        <w:tc>
          <w:tcPr>
            <w:tcW w:w="170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spacing w:before="240"/>
        <w:rPr>
          <w:sz w:val="28"/>
          <w:szCs w:val="28"/>
        </w:rPr>
      </w:pPr>
      <w:r w:rsidRPr="0066627D">
        <w:rPr>
          <w:sz w:val="28"/>
          <w:szCs w:val="28"/>
        </w:rPr>
        <w:t>М.П.</w:t>
      </w:r>
    </w:p>
    <w:p w:rsidR="003C2D69" w:rsidRPr="0066627D" w:rsidRDefault="003C2D69" w:rsidP="003C2D69">
      <w:pPr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</w:pP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6" w:name="_Toc442706897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№ </w:t>
      </w:r>
      <w:bookmarkEnd w:id="36"/>
      <w:r w:rsidR="00237A5D">
        <w:rPr>
          <w:rFonts w:ascii="Times New Roman" w:hAnsi="Times New Roman" w:cs="Times New Roman"/>
          <w:i w:val="0"/>
        </w:rPr>
        <w:t>8</w:t>
      </w: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7" w:name="_Toc442706898"/>
      <w:r w:rsidRPr="005D6B25">
        <w:rPr>
          <w:rFonts w:ascii="Times New Roman" w:hAnsi="Times New Roman" w:cs="Times New Roman"/>
          <w:i w:val="0"/>
        </w:rPr>
        <w:t>Форма разъяснения результатов конкурса</w:t>
      </w:r>
      <w:bookmarkEnd w:id="37"/>
    </w:p>
    <w:p w:rsidR="003C2D69" w:rsidRPr="0066627D" w:rsidRDefault="003C2D69" w:rsidP="003C2D69">
      <w:pPr>
        <w:jc w:val="right"/>
        <w:rPr>
          <w:spacing w:val="-3"/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>РАЗЪЯСНЕНИЕ РЕЗУЛЬТАТОВ КОНКУРСА</w:t>
      </w:r>
    </w:p>
    <w:p w:rsidR="003C2D69" w:rsidRPr="0066627D" w:rsidRDefault="003C2D69" w:rsidP="003C2D69">
      <w:pPr>
        <w:ind w:firstLine="720"/>
        <w:jc w:val="center"/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 предоставляется</w:t>
      </w:r>
    </w:p>
    <w:p w:rsidR="003C2D69" w:rsidRPr="0066627D" w:rsidRDefault="003C2D69" w:rsidP="003C2D69">
      <w:pPr>
        <w:tabs>
          <w:tab w:val="center" w:pos="5244"/>
          <w:tab w:val="right" w:pos="10260"/>
        </w:tabs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ab/>
      </w:r>
    </w:p>
    <w:p w:rsidR="003C2D69" w:rsidRPr="00A9412F" w:rsidRDefault="003C2D69" w:rsidP="003C2D69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>(полное и(или) сокращенное наименование юридического лица, Ф.И.О. индивидуального предпринимателя</w:t>
      </w:r>
      <w:r>
        <w:rPr>
          <w:sz w:val="20"/>
          <w:szCs w:val="20"/>
        </w:rPr>
        <w:t xml:space="preserve">, наименование </w:t>
      </w:r>
      <w:r w:rsidRPr="00A9412F">
        <w:rPr>
          <w:sz w:val="20"/>
          <w:szCs w:val="20"/>
        </w:rPr>
        <w:t>уполномоченного участника договора простого товарищества)</w:t>
      </w:r>
    </w:p>
    <w:p w:rsidR="003C2D69" w:rsidRPr="0066627D" w:rsidRDefault="003C2D69" w:rsidP="003C2D69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</w:p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Разъяснение:</w:t>
      </w:r>
    </w:p>
    <w:tbl>
      <w:tblPr>
        <w:tblW w:w="48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94"/>
        <w:gridCol w:w="1670"/>
        <w:gridCol w:w="7039"/>
      </w:tblGrid>
      <w:tr w:rsidR="003C2D69" w:rsidRPr="0066627D" w:rsidTr="003C17D5">
        <w:trPr>
          <w:trHeight w:val="297"/>
        </w:trPr>
        <w:tc>
          <w:tcPr>
            <w:tcW w:w="297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№ п/п</w:t>
            </w:r>
          </w:p>
        </w:tc>
        <w:tc>
          <w:tcPr>
            <w:tcW w:w="909" w:type="pct"/>
          </w:tcPr>
          <w:p w:rsidR="003C2D69" w:rsidRPr="0066627D" w:rsidRDefault="003C2D69" w:rsidP="003C17D5">
            <w:pPr>
              <w:snapToGrid w:val="0"/>
              <w:jc w:val="center"/>
            </w:pPr>
            <w:r w:rsidRPr="0066627D">
              <w:rPr>
                <w:sz w:val="28"/>
                <w:szCs w:val="28"/>
              </w:rPr>
              <w:t>Пункт протокола оценки заявок на участие в конкурсе</w:t>
            </w:r>
          </w:p>
        </w:tc>
        <w:tc>
          <w:tcPr>
            <w:tcW w:w="3794" w:type="pct"/>
          </w:tcPr>
          <w:p w:rsidR="003C2D69" w:rsidRPr="0066627D" w:rsidRDefault="003C2D69" w:rsidP="003C17D5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Содержание разъяснений </w:t>
            </w:r>
          </w:p>
        </w:tc>
      </w:tr>
      <w:tr w:rsidR="003C2D69" w:rsidRPr="0066627D" w:rsidTr="003C17D5">
        <w:trPr>
          <w:trHeight w:val="314"/>
        </w:trPr>
        <w:tc>
          <w:tcPr>
            <w:tcW w:w="297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9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4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273"/>
        </w:trPr>
        <w:tc>
          <w:tcPr>
            <w:tcW w:w="297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9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4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217"/>
        </w:trPr>
        <w:tc>
          <w:tcPr>
            <w:tcW w:w="297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9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4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tbl>
      <w:tblPr>
        <w:tblpPr w:leftFromText="180" w:rightFromText="180" w:vertAnchor="text" w:horzAnchor="margin" w:tblpX="108" w:tblpY="720"/>
        <w:tblW w:w="4924" w:type="pct"/>
        <w:tblLook w:val="01E0"/>
      </w:tblPr>
      <w:tblGrid>
        <w:gridCol w:w="3134"/>
        <w:gridCol w:w="268"/>
        <w:gridCol w:w="2948"/>
        <w:gridCol w:w="320"/>
        <w:gridCol w:w="2756"/>
      </w:tblGrid>
      <w:tr w:rsidR="003C2D69" w:rsidRPr="0066627D" w:rsidTr="003C17D5">
        <w:trPr>
          <w:trHeight w:val="292"/>
        </w:trPr>
        <w:tc>
          <w:tcPr>
            <w:tcW w:w="1662" w:type="pct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345"/>
        </w:trPr>
        <w:tc>
          <w:tcPr>
            <w:tcW w:w="1662" w:type="pct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должности)</w:t>
            </w:r>
          </w:p>
        </w:tc>
        <w:tc>
          <w:tcPr>
            <w:tcW w:w="142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ind w:right="-2"/>
        <w:jc w:val="right"/>
        <w:rPr>
          <w:sz w:val="28"/>
          <w:szCs w:val="28"/>
        </w:rPr>
      </w:pPr>
    </w:p>
    <w:p w:rsidR="003C2D69" w:rsidRPr="0066627D" w:rsidRDefault="003C2D69" w:rsidP="003C2D69">
      <w:pPr>
        <w:ind w:right="-2"/>
        <w:jc w:val="right"/>
        <w:rPr>
          <w:sz w:val="28"/>
          <w:szCs w:val="28"/>
        </w:rPr>
      </w:pP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8" w:name="_Toc442706899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№ </w:t>
      </w:r>
      <w:bookmarkEnd w:id="38"/>
      <w:r w:rsidR="00237A5D">
        <w:rPr>
          <w:rFonts w:ascii="Times New Roman" w:hAnsi="Times New Roman" w:cs="Times New Roman"/>
          <w:i w:val="0"/>
        </w:rPr>
        <w:t>9</w:t>
      </w: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9" w:name="_Toc442706900"/>
      <w:r w:rsidRPr="005D6B25">
        <w:rPr>
          <w:rFonts w:ascii="Times New Roman" w:hAnsi="Times New Roman" w:cs="Times New Roman"/>
          <w:i w:val="0"/>
        </w:rPr>
        <w:t>Критерии оценки заявок на участие в конкурсе</w:t>
      </w:r>
      <w:bookmarkEnd w:id="39"/>
    </w:p>
    <w:p w:rsidR="003C2D69" w:rsidRPr="0066627D" w:rsidRDefault="003C2D69" w:rsidP="003C2D69">
      <w:pPr>
        <w:ind w:right="-2"/>
        <w:jc w:val="right"/>
        <w:rPr>
          <w:spacing w:val="-3"/>
          <w:sz w:val="28"/>
          <w:szCs w:val="28"/>
        </w:rPr>
      </w:pPr>
    </w:p>
    <w:p w:rsidR="003C2D69" w:rsidRPr="0066627D" w:rsidRDefault="003C2D69" w:rsidP="003C2D69">
      <w:pPr>
        <w:ind w:right="-2"/>
        <w:jc w:val="right"/>
        <w:rPr>
          <w:sz w:val="20"/>
          <w:szCs w:val="20"/>
        </w:rPr>
      </w:pPr>
    </w:p>
    <w:p w:rsidR="003C2D69" w:rsidRPr="000C07FD" w:rsidRDefault="003C2D69" w:rsidP="003C2D69">
      <w:pPr>
        <w:jc w:val="center"/>
        <w:rPr>
          <w:b/>
        </w:rPr>
      </w:pPr>
      <w:r w:rsidRPr="000C07FD">
        <w:rPr>
          <w:b/>
        </w:rPr>
        <w:t>КРИТЕРИИ ОЦЕНКИ ЗАЯВОК НА УЧАСТИЕ В КОНКУРСЕ НА ПРАВО ПОЛУЧЕНИЯ СВИДЕТЕЛЬСТВА ОБ ОСУЩЕСТВЛЕНИИ ПЕРЕВОЗОК ПО ОДНОМУ ИЛИ НЕСКОЛЬКИМ МЕЖМУНИЦИПАЛЬНЫМ МАРШРУТАМ РЕГУЛЯРНЫХ ПЕРЕВОЗОК НА ТЕРРИТОРИИ</w:t>
      </w:r>
    </w:p>
    <w:p w:rsidR="003C2D69" w:rsidRPr="000C07FD" w:rsidRDefault="000C07FD" w:rsidP="003C2D69">
      <w:pPr>
        <w:jc w:val="center"/>
        <w:rPr>
          <w:b/>
        </w:rPr>
      </w:pPr>
      <w:r w:rsidRPr="000C07FD">
        <w:rPr>
          <w:b/>
        </w:rPr>
        <w:t xml:space="preserve">УСТЬЯНСКОГО МУНИЦИПАЛЬНОГО </w:t>
      </w:r>
      <w:r w:rsidR="00F716BE">
        <w:rPr>
          <w:b/>
        </w:rPr>
        <w:t>ОКРУГА</w:t>
      </w:r>
      <w:r w:rsidRPr="000C07FD">
        <w:rPr>
          <w:b/>
        </w:rPr>
        <w:t xml:space="preserve"> АРХАНГЕЛЬСКОЙ</w:t>
      </w:r>
      <w:r w:rsidR="003C2D69" w:rsidRPr="000C07FD">
        <w:rPr>
          <w:b/>
        </w:rPr>
        <w:t xml:space="preserve"> ОБЛАСТИ</w:t>
      </w:r>
    </w:p>
    <w:p w:rsidR="003C2D69" w:rsidRPr="0066627D" w:rsidRDefault="003C2D69" w:rsidP="003C2D69">
      <w:pPr>
        <w:ind w:right="-2"/>
        <w:jc w:val="right"/>
        <w:rPr>
          <w:sz w:val="20"/>
          <w:szCs w:val="20"/>
        </w:rPr>
      </w:pPr>
    </w:p>
    <w:p w:rsidR="003C2D69" w:rsidRPr="0066627D" w:rsidRDefault="003C2D69" w:rsidP="003C2D69">
      <w:pPr>
        <w:ind w:right="-2"/>
        <w:jc w:val="right"/>
        <w:rPr>
          <w:sz w:val="20"/>
          <w:szCs w:val="20"/>
        </w:rPr>
      </w:pPr>
    </w:p>
    <w:p w:rsidR="003C2D69" w:rsidRPr="0066627D" w:rsidRDefault="003C2D69" w:rsidP="003C2D69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5670"/>
      </w:tblGrid>
      <w:tr w:rsidR="003C2D69" w:rsidRPr="0066627D" w:rsidTr="003C17D5">
        <w:trPr>
          <w:trHeight w:val="371"/>
        </w:trPr>
        <w:tc>
          <w:tcPr>
            <w:tcW w:w="3828" w:type="dxa"/>
          </w:tcPr>
          <w:p w:rsidR="003C2D69" w:rsidRPr="000C07FD" w:rsidRDefault="003C2D69" w:rsidP="003C17D5">
            <w:pPr>
              <w:jc w:val="center"/>
              <w:rPr>
                <w:b/>
              </w:rPr>
            </w:pPr>
            <w:r w:rsidRPr="000C07FD">
              <w:rPr>
                <w:bCs/>
                <w:snapToGrid w:val="0"/>
              </w:rPr>
              <w:t>Наименование критерия</w:t>
            </w:r>
          </w:p>
        </w:tc>
        <w:tc>
          <w:tcPr>
            <w:tcW w:w="5670" w:type="dxa"/>
          </w:tcPr>
          <w:p w:rsidR="003C2D69" w:rsidRPr="000C07FD" w:rsidRDefault="003C2D69" w:rsidP="003C17D5">
            <w:pPr>
              <w:jc w:val="center"/>
              <w:rPr>
                <w:bCs/>
                <w:snapToGrid w:val="0"/>
              </w:rPr>
            </w:pPr>
            <w:r w:rsidRPr="000C07FD">
              <w:rPr>
                <w:bCs/>
                <w:snapToGrid w:val="0"/>
              </w:rPr>
              <w:t>Методика расчета</w:t>
            </w:r>
          </w:p>
        </w:tc>
      </w:tr>
      <w:tr w:rsidR="003C2D69" w:rsidRPr="0066627D" w:rsidTr="003C17D5">
        <w:tc>
          <w:tcPr>
            <w:tcW w:w="3828" w:type="dxa"/>
            <w:tcBorders>
              <w:bottom w:val="single" w:sz="4" w:space="0" w:color="auto"/>
            </w:tcBorders>
          </w:tcPr>
          <w:p w:rsidR="003C2D69" w:rsidRPr="000C07FD" w:rsidRDefault="003C2D69" w:rsidP="000C07FD">
            <w:pPr>
              <w:pStyle w:val="ConsPlusNormal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предпри-нимателя, участников договора простого товарищества или их работников в течение года, предшествующего дате проведения открытого конкурса, в расчете на среднее количество транспортных средств, имевшихся в распоряжении юридического лица, индивидуального пред-принимателя или участников договора простого товарищества в течение года, предшествующего дате проведения открытого конкурса;</w:t>
            </w:r>
          </w:p>
          <w:p w:rsidR="003C2D69" w:rsidRPr="000C07FD" w:rsidRDefault="003C2D69" w:rsidP="003C17D5">
            <w:pPr>
              <w:pStyle w:val="a6"/>
              <w:tabs>
                <w:tab w:val="left" w:pos="601"/>
              </w:tabs>
              <w:ind w:left="318"/>
              <w:rPr>
                <w:spacing w:val="-2"/>
              </w:rPr>
            </w:pPr>
          </w:p>
        </w:tc>
        <w:tc>
          <w:tcPr>
            <w:tcW w:w="5670" w:type="dxa"/>
          </w:tcPr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определяется по формуле: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69" w:rsidRPr="000C07FD" w:rsidRDefault="003C2D69" w:rsidP="003C17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 = [Q : (1 + d )] + D : 2 + </w:t>
            </w:r>
            <w:r w:rsidRPr="000C0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3C2D69" w:rsidRPr="000C07FD" w:rsidRDefault="003C2D69" w:rsidP="003C17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Q – 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1 – условный коэффициент;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d – 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конкурса, в соответствии с информацией участника конкурса, составленной на основании учетных записей в журнале учета дорожно-транспортных происшествий;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D – количество календарных дней, отработанных участником конкурса                 в течение года, предшествующего дате проведения открытого конкурса;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2 – условный коэффициент;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 – дополнительно начисляемые баллы,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07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ри d=0 </w:t>
            </w: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– 100 баллов,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при d=1 – 50 баллов,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при d=2 – 10 баллов,                          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при d=3  и более – 0 баллов</w:t>
            </w:r>
          </w:p>
          <w:p w:rsidR="003C2D69" w:rsidRPr="000C07FD" w:rsidRDefault="003C2D69" w:rsidP="003C17D5">
            <w:pPr>
              <w:jc w:val="both"/>
            </w:pPr>
          </w:p>
        </w:tc>
      </w:tr>
      <w:tr w:rsidR="003C2D69" w:rsidRPr="0066627D" w:rsidTr="003C17D5">
        <w:tc>
          <w:tcPr>
            <w:tcW w:w="3828" w:type="dxa"/>
          </w:tcPr>
          <w:p w:rsidR="003C2D69" w:rsidRPr="000C07FD" w:rsidRDefault="003C2D69" w:rsidP="003C17D5">
            <w:pPr>
              <w:pStyle w:val="ConsPlusNormal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Максимальный срок эксплуатации транспортных средств, предлагаемых юридическим лицом, индивидуальным предприни-</w:t>
            </w:r>
            <w:r w:rsidRPr="000C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мателем или участ</w:t>
            </w:r>
            <w:r w:rsidR="000C07FD">
              <w:rPr>
                <w:rFonts w:ascii="Times New Roman" w:hAnsi="Times New Roman" w:cs="Times New Roman"/>
                <w:sz w:val="24"/>
                <w:szCs w:val="24"/>
              </w:rPr>
              <w:t>никами договора простого товари</w:t>
            </w: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щества для осуществления регулярных перевозок в течение срока де</w:t>
            </w:r>
            <w:r w:rsidR="000C07FD">
              <w:rPr>
                <w:rFonts w:ascii="Times New Roman" w:hAnsi="Times New Roman" w:cs="Times New Roman"/>
                <w:sz w:val="24"/>
                <w:szCs w:val="24"/>
              </w:rPr>
              <w:t>йствия свидетельства об осущест</w:t>
            </w: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влении перевозок по маршруту регулярных перевозок.</w:t>
            </w:r>
          </w:p>
          <w:p w:rsidR="003C2D69" w:rsidRPr="000C07FD" w:rsidRDefault="003C2D69" w:rsidP="003C17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единицу подвижного состава, заявленного на участие в конкурсе: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для автобусов особо большого, большого и среднего класса: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 пяти лет – 20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пяти до восьми лет – 10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от восьми лет и более – 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для автобусов особо малого и малого класса: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до трех лет – 5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от трех и до пяти лет – 1 балл;</w:t>
            </w:r>
          </w:p>
          <w:p w:rsidR="003C2D69" w:rsidRPr="000C07FD" w:rsidRDefault="003C2D69" w:rsidP="003C17D5">
            <w:r w:rsidRPr="000C07FD">
              <w:t xml:space="preserve">от пяти лет и более – 0 баллов; </w:t>
            </w:r>
          </w:p>
        </w:tc>
      </w:tr>
      <w:tr w:rsidR="003C2D69" w:rsidRPr="0066627D" w:rsidTr="003C17D5">
        <w:tc>
          <w:tcPr>
            <w:tcW w:w="3828" w:type="dxa"/>
          </w:tcPr>
          <w:p w:rsidR="003C2D69" w:rsidRPr="000C07FD" w:rsidRDefault="003C2D69" w:rsidP="00F716BE">
            <w:pPr>
              <w:pStyle w:val="ConsPlusNormal"/>
              <w:numPr>
                <w:ilvl w:val="0"/>
                <w:numId w:val="3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осуществления регулярных перевозок юридическим лицом, индиви-дуальным предпринимателем или участниками договора простого товарищества, который подтвержден исполнением государственных или муниципальных контрактов либо свидетельствами об осуществлении перево</w:t>
            </w:r>
            <w:r w:rsidR="00F716BE">
              <w:rPr>
                <w:rFonts w:ascii="Times New Roman" w:hAnsi="Times New Roman" w:cs="Times New Roman"/>
                <w:sz w:val="24"/>
                <w:szCs w:val="24"/>
              </w:rPr>
              <w:t>зок по маршруту регулярных пере</w:t>
            </w: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возок или иными документами, выданными в соответствии с нормативными правовыми актами </w:t>
            </w:r>
            <w:r w:rsidR="000C07FD"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муниципального </w:t>
            </w:r>
            <w:r w:rsidR="00F716B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5670" w:type="dxa"/>
          </w:tcPr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опыт осуществления регулярных перевозок: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до года – 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 одного года до трех лет – 10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от трех до пяти лет – 25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от пяти  и более – 50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C2D69" w:rsidRPr="0066627D" w:rsidTr="003C17D5">
        <w:trPr>
          <w:trHeight w:val="1265"/>
        </w:trPr>
        <w:tc>
          <w:tcPr>
            <w:tcW w:w="3828" w:type="dxa"/>
          </w:tcPr>
          <w:p w:rsidR="003C2D69" w:rsidRPr="000C07FD" w:rsidRDefault="003C2D69" w:rsidP="003C17D5">
            <w:pPr>
              <w:pStyle w:val="ConsPlusNormal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Влияющие на качество перевозок характеристики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(наличие кондиционера, низкого пола, оборудования для перевозок пассажиров с ограниченными возможностями передвижения, пассажиров с детскими колясками и иные характеристики);</w:t>
            </w:r>
          </w:p>
          <w:p w:rsidR="003C2D69" w:rsidRPr="000C07FD" w:rsidRDefault="003C2D69" w:rsidP="003C17D5">
            <w:pPr>
              <w:jc w:val="both"/>
            </w:pPr>
          </w:p>
        </w:tc>
        <w:tc>
          <w:tcPr>
            <w:tcW w:w="5670" w:type="dxa"/>
          </w:tcPr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за единицу подвижного состава, заявленного на участие в конкурсе: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оснащенного аппаратурой спутни-ковой навигации ГЛОНАСС или ГЛОНАСС/GPS – 5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оснащения аппаратурой спутниковой навигации ГЛОНАСС               или ГЛОНАСС/GPS – 0 баллов;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за единицу подвижного состава, заявленного на участие в конкурсе,                          с учетом экологического показателя: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выше Euro-4 – 30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отвечающего Euro-4 – 20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отвечающего Euro-3 – 10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отвечающего Euro-2 и ниже – 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за единицу подвижного состава, заявленного на участие в конкурсе: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приспособленного для перевозки пассажиров с ограниченными возможностями передвижения, пассажиров с детскими колясками –  30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приспособлений – 0 баллов;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за единицу подвижного состава, заявленного на участие в конкурсе, имеющего багажное отделение (для маршрутов междугородного сообщения) –   10 </w:t>
            </w:r>
            <w:r w:rsidRPr="000C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баллов;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при отсутствии подвижного состава, заявленного на участие в конкурсе, имеющего багажное отделение – 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за единицу подвижного состава, заявленного на участие в конкурсе, имеющего пониженный уровень пола салона  –   30 баллов;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при отсутствии подвижного состава, заявленного на участие в конкурсе, имеющего пониженный уровень пола салона – 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за единицу подвижного состава, заявленного на участие в конкурсе, оснащенного кондиционером – 5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при отсутствии подвижного состава, заявленного на участие в конкурсе, оснащенного кондиционером – 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69" w:rsidRPr="000C07FD" w:rsidRDefault="003C2D69" w:rsidP="003C17D5">
            <w:pPr>
              <w:pStyle w:val="ConsPlusNormal"/>
              <w:widowControl/>
              <w:tabs>
                <w:tab w:val="left" w:pos="432"/>
              </w:tabs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за единицу подвижного состава, заявленного на участие в конкурсе, оборудованного автоматизированной </w:t>
            </w:r>
            <w:r w:rsidRPr="000C07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системой учета оплаты проезда – 30 баллов;</w:t>
            </w:r>
          </w:p>
          <w:p w:rsidR="003C2D69" w:rsidRPr="000C07FD" w:rsidRDefault="003C2D69" w:rsidP="003C17D5">
            <w:pPr>
              <w:pStyle w:val="ConsPlusNormal"/>
              <w:widowControl/>
              <w:tabs>
                <w:tab w:val="left" w:pos="432"/>
              </w:tabs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автоматизированной </w:t>
            </w:r>
            <w:r w:rsidRPr="000C07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системы учета оплаты проезда – 0 баллов</w:t>
            </w:r>
          </w:p>
        </w:tc>
      </w:tr>
    </w:tbl>
    <w:p w:rsidR="003C2D69" w:rsidRPr="0066627D" w:rsidRDefault="003C2D69" w:rsidP="003C2D69">
      <w:pPr>
        <w:jc w:val="both"/>
        <w:rPr>
          <w:sz w:val="28"/>
          <w:szCs w:val="28"/>
        </w:rPr>
      </w:pPr>
    </w:p>
    <w:p w:rsidR="003C2D69" w:rsidRPr="0066627D" w:rsidRDefault="003C2D69" w:rsidP="003C2D69">
      <w:pPr>
        <w:ind w:firstLine="709"/>
        <w:jc w:val="both"/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  <w:sectPr w:rsidR="003C2D69" w:rsidRPr="0066627D" w:rsidSect="003C17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0" w:name="_Toc442706901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</w:t>
      </w:r>
      <w:r>
        <w:rPr>
          <w:rFonts w:ascii="Times New Roman" w:hAnsi="Times New Roman" w:cs="Times New Roman"/>
          <w:i w:val="0"/>
        </w:rPr>
        <w:t xml:space="preserve">№ </w:t>
      </w:r>
      <w:r w:rsidRPr="005D6B25">
        <w:rPr>
          <w:rFonts w:ascii="Times New Roman" w:hAnsi="Times New Roman" w:cs="Times New Roman"/>
          <w:i w:val="0"/>
        </w:rPr>
        <w:t>1</w:t>
      </w:r>
      <w:bookmarkEnd w:id="40"/>
      <w:r w:rsidR="00237A5D">
        <w:rPr>
          <w:rFonts w:ascii="Times New Roman" w:hAnsi="Times New Roman" w:cs="Times New Roman"/>
          <w:i w:val="0"/>
        </w:rPr>
        <w:t>0</w:t>
      </w: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1" w:name="_Toc442706902"/>
      <w:r w:rsidRPr="005D6B25">
        <w:rPr>
          <w:rFonts w:ascii="Times New Roman" w:hAnsi="Times New Roman" w:cs="Times New Roman"/>
          <w:i w:val="0"/>
        </w:rPr>
        <w:t>Форма сводной информации</w:t>
      </w:r>
      <w:bookmarkEnd w:id="41"/>
    </w:p>
    <w:p w:rsidR="003C2D69" w:rsidRPr="0066627D" w:rsidRDefault="003C2D69" w:rsidP="003C2D69">
      <w:pPr>
        <w:ind w:left="10773" w:right="-31"/>
        <w:jc w:val="center"/>
        <w:rPr>
          <w:bCs/>
          <w:sz w:val="28"/>
          <w:szCs w:val="28"/>
        </w:rPr>
      </w:pPr>
    </w:p>
    <w:p w:rsidR="003C2D69" w:rsidRPr="0066627D" w:rsidRDefault="003C2D69" w:rsidP="003C2D69">
      <w:pPr>
        <w:ind w:left="11640" w:right="-550"/>
        <w:jc w:val="center"/>
        <w:rPr>
          <w:sz w:val="16"/>
          <w:szCs w:val="16"/>
        </w:rPr>
      </w:pPr>
    </w:p>
    <w:p w:rsidR="003C2D69" w:rsidRPr="0066627D" w:rsidRDefault="003C2D69" w:rsidP="003C2D69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>СВОДНАЯ ИНФОРМАЦИЯ</w:t>
      </w:r>
    </w:p>
    <w:tbl>
      <w:tblPr>
        <w:tblpPr w:leftFromText="181" w:rightFromText="181" w:bottomFromText="142" w:vertAnchor="text" w:horzAnchor="margin" w:tblpY="194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559"/>
        <w:gridCol w:w="1134"/>
        <w:gridCol w:w="1276"/>
        <w:gridCol w:w="1276"/>
        <w:gridCol w:w="1417"/>
        <w:gridCol w:w="992"/>
        <w:gridCol w:w="1701"/>
        <w:gridCol w:w="1276"/>
        <w:gridCol w:w="1276"/>
        <w:gridCol w:w="992"/>
        <w:gridCol w:w="1559"/>
      </w:tblGrid>
      <w:tr w:rsidR="003C2D69" w:rsidRPr="0066627D" w:rsidTr="003C17D5">
        <w:trPr>
          <w:cantSplit/>
          <w:trHeight w:val="2823"/>
        </w:trPr>
        <w:tc>
          <w:tcPr>
            <w:tcW w:w="392" w:type="dxa"/>
          </w:tcPr>
          <w:p w:rsidR="003C2D69" w:rsidRPr="000F2BB5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№</w:t>
            </w:r>
          </w:p>
          <w:p w:rsidR="003C2D69" w:rsidRPr="000F2BB5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п/п</w:t>
            </w:r>
          </w:p>
        </w:tc>
        <w:tc>
          <w:tcPr>
            <w:tcW w:w="1559" w:type="dxa"/>
            <w:textDirection w:val="btLr"/>
            <w:vAlign w:val="center"/>
          </w:tcPr>
          <w:p w:rsidR="003C2D69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Наименование (марка)</w:t>
            </w:r>
          </w:p>
          <w:p w:rsidR="003C2D69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подвижного состава</w:t>
            </w:r>
          </w:p>
          <w:p w:rsidR="003C2D69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заявленного на участие</w:t>
            </w:r>
          </w:p>
          <w:p w:rsidR="003C2D69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конкурсе</w:t>
            </w:r>
          </w:p>
          <w:p w:rsidR="003C2D69" w:rsidRPr="000F2BB5" w:rsidRDefault="003C2D69" w:rsidP="003C17D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3C2D69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Класс подвижного состава, за</w:t>
            </w:r>
            <w:r>
              <w:rPr>
                <w:bCs/>
                <w:sz w:val="18"/>
                <w:szCs w:val="18"/>
              </w:rPr>
              <w:t>явленного на участие</w:t>
            </w:r>
          </w:p>
          <w:p w:rsidR="003C2D69" w:rsidRPr="000F2BB5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конкурсе</w:t>
            </w:r>
          </w:p>
        </w:tc>
        <w:tc>
          <w:tcPr>
            <w:tcW w:w="1276" w:type="dxa"/>
            <w:textDirection w:val="btLr"/>
            <w:vAlign w:val="center"/>
          </w:tcPr>
          <w:p w:rsidR="003C2D69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Государственный</w:t>
            </w:r>
          </w:p>
          <w:p w:rsidR="003C2D69" w:rsidRPr="000F2BB5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регистрационный номер</w:t>
            </w:r>
          </w:p>
        </w:tc>
        <w:tc>
          <w:tcPr>
            <w:tcW w:w="1276" w:type="dxa"/>
            <w:textDirection w:val="btLr"/>
          </w:tcPr>
          <w:p w:rsidR="003C2D69" w:rsidRPr="004D694D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4D694D">
              <w:rPr>
                <w:bCs/>
                <w:sz w:val="18"/>
                <w:szCs w:val="18"/>
              </w:rPr>
              <w:t xml:space="preserve">Право пользования </w:t>
            </w:r>
          </w:p>
          <w:p w:rsidR="003C2D69" w:rsidRPr="004D694D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4D694D">
              <w:rPr>
                <w:bCs/>
                <w:sz w:val="18"/>
                <w:szCs w:val="18"/>
              </w:rPr>
              <w:t xml:space="preserve">(в собственности./ </w:t>
            </w:r>
          </w:p>
          <w:p w:rsidR="003C2D69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4D694D">
              <w:rPr>
                <w:bCs/>
                <w:sz w:val="18"/>
                <w:szCs w:val="18"/>
              </w:rPr>
              <w:t xml:space="preserve">по договору </w:t>
            </w:r>
            <w:r>
              <w:rPr>
                <w:bCs/>
                <w:sz w:val="18"/>
                <w:szCs w:val="18"/>
              </w:rPr>
              <w:t xml:space="preserve">/ </w:t>
            </w:r>
          </w:p>
          <w:p w:rsidR="003C2D69" w:rsidRPr="004D694D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принятие обязательств по приобретению)</w:t>
            </w:r>
          </w:p>
          <w:p w:rsidR="003C2D69" w:rsidRPr="000F2BB5" w:rsidRDefault="003C2D69" w:rsidP="003C17D5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3C2D69" w:rsidRPr="000F2BB5" w:rsidRDefault="003C2D69" w:rsidP="003C17D5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Оснащенность системой</w:t>
            </w:r>
          </w:p>
          <w:p w:rsidR="003C2D69" w:rsidRPr="000F2BB5" w:rsidRDefault="003C2D69" w:rsidP="003C17D5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спутниковой</w:t>
            </w:r>
          </w:p>
          <w:p w:rsidR="003C2D69" w:rsidRPr="000F2BB5" w:rsidRDefault="003C2D69" w:rsidP="003C17D5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 xml:space="preserve">навигации </w:t>
            </w:r>
            <w:r w:rsidRPr="000F2BB5">
              <w:rPr>
                <w:sz w:val="18"/>
                <w:szCs w:val="18"/>
              </w:rPr>
              <w:t xml:space="preserve"> ГЛОНАСС или ГЛОНАСС/GPS</w:t>
            </w:r>
          </w:p>
          <w:p w:rsidR="003C2D69" w:rsidRPr="000F2BB5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(оснащен/не оснащен)</w:t>
            </w:r>
          </w:p>
        </w:tc>
        <w:tc>
          <w:tcPr>
            <w:tcW w:w="992" w:type="dxa"/>
            <w:textDirection w:val="btLr"/>
            <w:vAlign w:val="center"/>
          </w:tcPr>
          <w:p w:rsidR="003C2D69" w:rsidRPr="000F2BB5" w:rsidRDefault="003C2D69" w:rsidP="003C17D5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Экологический</w:t>
            </w:r>
          </w:p>
          <w:p w:rsidR="003C2D69" w:rsidRPr="000F2BB5" w:rsidRDefault="003C2D69" w:rsidP="003C17D5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показатель</w:t>
            </w:r>
          </w:p>
        </w:tc>
        <w:tc>
          <w:tcPr>
            <w:tcW w:w="1701" w:type="dxa"/>
            <w:textDirection w:val="btLr"/>
            <w:vAlign w:val="center"/>
          </w:tcPr>
          <w:p w:rsidR="003C2D69" w:rsidRPr="000F2BB5" w:rsidRDefault="003C2D69" w:rsidP="003C17D5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Оснащенность</w:t>
            </w:r>
          </w:p>
          <w:p w:rsidR="003C2D69" w:rsidRPr="000F2BB5" w:rsidRDefault="003C2D69" w:rsidP="003C17D5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приспособлениями</w:t>
            </w:r>
          </w:p>
          <w:p w:rsidR="003C2D69" w:rsidRDefault="003C2D69" w:rsidP="003C17D5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для перевозки</w:t>
            </w:r>
          </w:p>
          <w:p w:rsidR="003C2D69" w:rsidRPr="000F2BB5" w:rsidRDefault="003C2D69" w:rsidP="003C17D5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пассажиров с ограниченными возможностями передвижения, пассажиров с детскими колясками</w:t>
            </w:r>
            <w:r w:rsidRPr="000F2BB5">
              <w:rPr>
                <w:snapToGrid w:val="0"/>
                <w:spacing w:val="-2"/>
                <w:sz w:val="18"/>
                <w:szCs w:val="18"/>
              </w:rPr>
              <w:t xml:space="preserve"> (оснащен/не оснащен)</w:t>
            </w:r>
          </w:p>
        </w:tc>
        <w:tc>
          <w:tcPr>
            <w:tcW w:w="1276" w:type="dxa"/>
            <w:textDirection w:val="btLr"/>
            <w:vAlign w:val="center"/>
          </w:tcPr>
          <w:p w:rsidR="003C2D69" w:rsidRPr="000F2BB5" w:rsidRDefault="003C2D69" w:rsidP="003C17D5">
            <w:pPr>
              <w:ind w:left="-10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Наличие багажного</w:t>
            </w:r>
          </w:p>
          <w:p w:rsidR="003C2D69" w:rsidRPr="000F2BB5" w:rsidRDefault="003C2D69" w:rsidP="003C17D5">
            <w:pPr>
              <w:ind w:left="-10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отделения</w:t>
            </w:r>
          </w:p>
          <w:p w:rsidR="003C2D69" w:rsidRPr="000F2BB5" w:rsidRDefault="003C2D69" w:rsidP="003C17D5">
            <w:pPr>
              <w:ind w:left="-10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(имеется/отсутствует)</w:t>
            </w:r>
          </w:p>
        </w:tc>
        <w:tc>
          <w:tcPr>
            <w:tcW w:w="1276" w:type="dxa"/>
            <w:textDirection w:val="btLr"/>
            <w:vAlign w:val="center"/>
          </w:tcPr>
          <w:p w:rsidR="003C2D69" w:rsidRPr="000F2BB5" w:rsidRDefault="003C2D69" w:rsidP="003C17D5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Наличие пониженного</w:t>
            </w:r>
          </w:p>
          <w:p w:rsidR="003C2D69" w:rsidRPr="000F2BB5" w:rsidRDefault="003C2D69" w:rsidP="003C17D5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уровня пола салона</w:t>
            </w:r>
          </w:p>
          <w:p w:rsidR="003C2D69" w:rsidRPr="000F2BB5" w:rsidRDefault="003C2D69" w:rsidP="003C17D5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(имеется/отсутствует)</w:t>
            </w:r>
          </w:p>
        </w:tc>
        <w:tc>
          <w:tcPr>
            <w:tcW w:w="992" w:type="dxa"/>
            <w:textDirection w:val="btLr"/>
            <w:vAlign w:val="center"/>
          </w:tcPr>
          <w:p w:rsidR="003C2D69" w:rsidRPr="000F2BB5" w:rsidRDefault="003C2D69" w:rsidP="003C17D5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Оснащенность</w:t>
            </w:r>
          </w:p>
          <w:p w:rsidR="003C2D69" w:rsidRPr="000F2BB5" w:rsidRDefault="003C2D69" w:rsidP="003C17D5">
            <w:pPr>
              <w:ind w:left="-118" w:right="-108"/>
              <w:jc w:val="center"/>
              <w:rPr>
                <w:spacing w:val="-4"/>
                <w:sz w:val="18"/>
                <w:szCs w:val="18"/>
              </w:rPr>
            </w:pPr>
            <w:r w:rsidRPr="000F2BB5">
              <w:rPr>
                <w:spacing w:val="-4"/>
                <w:sz w:val="18"/>
                <w:szCs w:val="18"/>
              </w:rPr>
              <w:t>кондиционером</w:t>
            </w:r>
          </w:p>
          <w:p w:rsidR="003C2D69" w:rsidRPr="000F2BB5" w:rsidRDefault="003C2D69" w:rsidP="003C17D5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(оснащен/не оснащен)</w:t>
            </w:r>
          </w:p>
        </w:tc>
        <w:tc>
          <w:tcPr>
            <w:tcW w:w="1559" w:type="dxa"/>
            <w:textDirection w:val="btLr"/>
            <w:vAlign w:val="center"/>
          </w:tcPr>
          <w:p w:rsidR="003C2D69" w:rsidRPr="000F2BB5" w:rsidRDefault="003C2D69" w:rsidP="003C17D5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Использование</w:t>
            </w:r>
          </w:p>
          <w:p w:rsidR="003C2D69" w:rsidRPr="000F2BB5" w:rsidRDefault="003C2D69" w:rsidP="003C17D5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автоматизированной</w:t>
            </w:r>
          </w:p>
          <w:p w:rsidR="003C2D69" w:rsidRPr="000F2BB5" w:rsidRDefault="003C2D69" w:rsidP="003C17D5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системы</w:t>
            </w:r>
          </w:p>
          <w:p w:rsidR="003C2D69" w:rsidRPr="000F2BB5" w:rsidRDefault="003C2D69" w:rsidP="003C17D5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учета оплаты проезда</w:t>
            </w:r>
          </w:p>
          <w:p w:rsidR="003C2D69" w:rsidRPr="000F2BB5" w:rsidRDefault="003C2D69" w:rsidP="003C17D5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(имеется/отсутствует)</w:t>
            </w:r>
          </w:p>
        </w:tc>
      </w:tr>
      <w:tr w:rsidR="003C2D69" w:rsidRPr="0066627D" w:rsidTr="003C17D5">
        <w:trPr>
          <w:trHeight w:val="176"/>
        </w:trPr>
        <w:tc>
          <w:tcPr>
            <w:tcW w:w="392" w:type="dxa"/>
          </w:tcPr>
          <w:p w:rsidR="003C2D69" w:rsidRPr="0066627D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 w:rsidRPr="0066627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3C2D69" w:rsidRPr="0066627D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 w:rsidRPr="0066627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C2D69" w:rsidRPr="0066627D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 w:rsidRPr="0066627D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3C2D69" w:rsidRPr="0066627D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 w:rsidRPr="0066627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3C2D69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3C2D69" w:rsidRPr="00612BAC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3C2D69" w:rsidRPr="0066627D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3C2D69" w:rsidRPr="0066627D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3C2D69" w:rsidRPr="0066627D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3C2D69" w:rsidRPr="0066627D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3C2D69" w:rsidRPr="0066627D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3C2D69" w:rsidRPr="0066627D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</w:tr>
      <w:tr w:rsidR="003C2D69" w:rsidRPr="0066627D" w:rsidTr="003C17D5">
        <w:trPr>
          <w:trHeight w:val="343"/>
        </w:trPr>
        <w:tc>
          <w:tcPr>
            <w:tcW w:w="392" w:type="dxa"/>
          </w:tcPr>
          <w:p w:rsidR="003C2D69" w:rsidRPr="0066627D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3C2D69" w:rsidRPr="0066627D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3C2D69" w:rsidRPr="0066627D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D69" w:rsidRPr="0066627D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D69" w:rsidRPr="00612BAC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3C2D69" w:rsidRPr="00612BAC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3C2D69" w:rsidRPr="0066627D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3C2D69" w:rsidRPr="0066627D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D69" w:rsidRPr="0066627D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D69" w:rsidRPr="0066627D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3C2D69" w:rsidRPr="0066627D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3C2D69" w:rsidRPr="0066627D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3C2D69" w:rsidRPr="001D3AB1" w:rsidRDefault="003C2D69" w:rsidP="003C2D69">
      <w:pPr>
        <w:jc w:val="both"/>
        <w:rPr>
          <w:sz w:val="20"/>
          <w:szCs w:val="20"/>
        </w:rPr>
      </w:pPr>
      <w:r w:rsidRPr="001D3AB1">
        <w:rPr>
          <w:spacing w:val="-2"/>
          <w:sz w:val="20"/>
          <w:szCs w:val="20"/>
        </w:rPr>
        <w:t>Опыт осуществления регулярных перевозок участником конкурса</w:t>
      </w:r>
      <w:r>
        <w:rPr>
          <w:spacing w:val="-2"/>
          <w:sz w:val="20"/>
          <w:szCs w:val="20"/>
        </w:rPr>
        <w:t xml:space="preserve"> (годы): ______</w:t>
      </w:r>
    </w:p>
    <w:p w:rsidR="003C2D69" w:rsidRDefault="003C2D69" w:rsidP="003C2D6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Количество </w:t>
      </w:r>
      <w:r w:rsidRPr="008369EC">
        <w:rPr>
          <w:sz w:val="20"/>
          <w:szCs w:val="20"/>
        </w:rPr>
        <w:t>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</w:t>
      </w:r>
      <w:r>
        <w:rPr>
          <w:sz w:val="20"/>
          <w:szCs w:val="20"/>
        </w:rPr>
        <w:t xml:space="preserve">ющего дате проведения </w:t>
      </w:r>
      <w:r w:rsidRPr="008369EC">
        <w:rPr>
          <w:sz w:val="20"/>
          <w:szCs w:val="20"/>
        </w:rPr>
        <w:t xml:space="preserve">конкурса, в соответствии с информацией участника конкурса, составленной на основании учетных записей в </w:t>
      </w:r>
      <w:r>
        <w:rPr>
          <w:sz w:val="20"/>
          <w:szCs w:val="20"/>
        </w:rPr>
        <w:t xml:space="preserve">  документе </w:t>
      </w:r>
      <w:r w:rsidRPr="008369EC">
        <w:rPr>
          <w:sz w:val="20"/>
          <w:szCs w:val="20"/>
        </w:rPr>
        <w:t xml:space="preserve">учета дорожно-транспортных </w:t>
      </w:r>
    </w:p>
    <w:p w:rsidR="003C2D69" w:rsidRPr="0066627D" w:rsidRDefault="003C2D69" w:rsidP="003C2D69">
      <w:pPr>
        <w:jc w:val="both"/>
        <w:rPr>
          <w:sz w:val="20"/>
          <w:szCs w:val="20"/>
        </w:rPr>
      </w:pPr>
      <w:r w:rsidRPr="008369EC">
        <w:rPr>
          <w:sz w:val="20"/>
          <w:szCs w:val="20"/>
        </w:rPr>
        <w:t>происшествий</w:t>
      </w:r>
      <w:r>
        <w:rPr>
          <w:sz w:val="20"/>
          <w:szCs w:val="20"/>
        </w:rPr>
        <w:t>: _______.</w:t>
      </w:r>
    </w:p>
    <w:p w:rsidR="003C2D69" w:rsidRDefault="003C2D69" w:rsidP="003C2D69">
      <w:pPr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CC4817">
        <w:rPr>
          <w:sz w:val="20"/>
          <w:szCs w:val="20"/>
        </w:rPr>
        <w:t>оличество календарных дней, отработанных уча</w:t>
      </w:r>
      <w:r>
        <w:rPr>
          <w:sz w:val="20"/>
          <w:szCs w:val="20"/>
        </w:rPr>
        <w:t>стником конкурса</w:t>
      </w:r>
      <w:r w:rsidRPr="00CC4817">
        <w:rPr>
          <w:sz w:val="20"/>
          <w:szCs w:val="20"/>
        </w:rPr>
        <w:t xml:space="preserve"> в течение г</w:t>
      </w:r>
      <w:r>
        <w:rPr>
          <w:sz w:val="20"/>
          <w:szCs w:val="20"/>
        </w:rPr>
        <w:t>ода, предшествующего дате прове</w:t>
      </w:r>
      <w:r w:rsidRPr="00CC4817">
        <w:rPr>
          <w:sz w:val="20"/>
          <w:szCs w:val="20"/>
        </w:rPr>
        <w:t>дения открытого конкурса</w:t>
      </w:r>
      <w:r w:rsidRPr="0066627D">
        <w:rPr>
          <w:sz w:val="20"/>
          <w:szCs w:val="20"/>
        </w:rPr>
        <w:t>: ___</w:t>
      </w:r>
      <w:r>
        <w:rPr>
          <w:sz w:val="20"/>
          <w:szCs w:val="20"/>
        </w:rPr>
        <w:t>__.</w:t>
      </w:r>
    </w:p>
    <w:p w:rsidR="003C2D69" w:rsidRPr="000F2BB5" w:rsidRDefault="003C2D69" w:rsidP="003C2D69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</w:rPr>
      </w:pPr>
      <w:r w:rsidRPr="00CC4817">
        <w:rPr>
          <w:rFonts w:ascii="Times New Roman" w:hAnsi="Times New Roman" w:cs="Times New Roman"/>
        </w:rPr>
        <w:t>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</w:t>
      </w:r>
      <w:r>
        <w:rPr>
          <w:rFonts w:ascii="Times New Roman" w:hAnsi="Times New Roman" w:cs="Times New Roman"/>
        </w:rPr>
        <w:t>йствия свидетельства об осущест</w:t>
      </w:r>
      <w:r w:rsidRPr="00CC4817">
        <w:rPr>
          <w:rFonts w:ascii="Times New Roman" w:hAnsi="Times New Roman" w:cs="Times New Roman"/>
        </w:rPr>
        <w:t>влении перевозок по маршруту регулярных перевозок ______</w:t>
      </w:r>
      <w:r>
        <w:rPr>
          <w:rFonts w:ascii="Times New Roman" w:hAnsi="Times New Roman" w:cs="Times New Roman"/>
        </w:rPr>
        <w:t xml:space="preserve">. </w:t>
      </w:r>
    </w:p>
    <w:p w:rsidR="003C2D69" w:rsidRPr="0066627D" w:rsidRDefault="003C2D69" w:rsidP="003C2D69">
      <w:pPr>
        <w:jc w:val="both"/>
        <w:rPr>
          <w:sz w:val="20"/>
          <w:szCs w:val="20"/>
        </w:rPr>
      </w:pPr>
      <w:r w:rsidRPr="0066627D">
        <w:rPr>
          <w:sz w:val="20"/>
          <w:szCs w:val="20"/>
        </w:rPr>
        <w:t xml:space="preserve">Вся информация подтверждается копиями соответствующих документов </w:t>
      </w:r>
      <w:r>
        <w:rPr>
          <w:iCs/>
          <w:sz w:val="20"/>
          <w:szCs w:val="20"/>
        </w:rPr>
        <w:t>заверенных подписью и печатью заявителя</w:t>
      </w:r>
      <w:r w:rsidRPr="0066627D">
        <w:rPr>
          <w:sz w:val="20"/>
          <w:szCs w:val="20"/>
        </w:rPr>
        <w:t xml:space="preserve">. </w:t>
      </w:r>
    </w:p>
    <w:p w:rsidR="003C2D69" w:rsidRPr="0066627D" w:rsidRDefault="003C2D69" w:rsidP="003C2D69">
      <w:pPr>
        <w:jc w:val="both"/>
        <w:rPr>
          <w:sz w:val="20"/>
          <w:szCs w:val="20"/>
        </w:rPr>
      </w:pPr>
    </w:p>
    <w:tbl>
      <w:tblPr>
        <w:tblW w:w="0" w:type="auto"/>
        <w:jc w:val="center"/>
        <w:tblInd w:w="1788" w:type="dxa"/>
        <w:tblLook w:val="01E0"/>
      </w:tblPr>
      <w:tblGrid>
        <w:gridCol w:w="3704"/>
        <w:gridCol w:w="281"/>
        <w:gridCol w:w="3163"/>
        <w:gridCol w:w="338"/>
        <w:gridCol w:w="3037"/>
      </w:tblGrid>
      <w:tr w:rsidR="003C2D69" w:rsidRPr="0066627D" w:rsidTr="003C17D5">
        <w:trPr>
          <w:jc w:val="center"/>
        </w:trPr>
        <w:tc>
          <w:tcPr>
            <w:tcW w:w="3704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</w:p>
        </w:tc>
      </w:tr>
      <w:tr w:rsidR="003C2D69" w:rsidRPr="0066627D" w:rsidTr="003C17D5">
        <w:trPr>
          <w:jc w:val="center"/>
        </w:trPr>
        <w:tc>
          <w:tcPr>
            <w:tcW w:w="3704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заявителя)</w:t>
            </w:r>
          </w:p>
        </w:tc>
        <w:tc>
          <w:tcPr>
            <w:tcW w:w="281" w:type="dxa"/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8" w:type="dxa"/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3C2D69" w:rsidRPr="0066627D" w:rsidRDefault="003C2D69" w:rsidP="003C2D69">
      <w:pPr>
        <w:ind w:right="17"/>
        <w:rPr>
          <w:sz w:val="20"/>
          <w:szCs w:val="20"/>
        </w:rPr>
      </w:pPr>
      <w:r w:rsidRPr="0066627D">
        <w:rPr>
          <w:sz w:val="20"/>
          <w:szCs w:val="20"/>
        </w:rPr>
        <w:t xml:space="preserve">                                                                                                                                                   М.П</w:t>
      </w:r>
    </w:p>
    <w:p w:rsidR="003C2D69" w:rsidRPr="0066627D" w:rsidRDefault="003C2D69" w:rsidP="003C2D69">
      <w:pPr>
        <w:ind w:right="17"/>
        <w:rPr>
          <w:sz w:val="20"/>
          <w:szCs w:val="20"/>
        </w:rPr>
      </w:pPr>
    </w:p>
    <w:p w:rsidR="003C2D69" w:rsidRPr="008369EC" w:rsidRDefault="003C2D69" w:rsidP="003C2D69">
      <w:pPr>
        <w:rPr>
          <w:color w:val="000000" w:themeColor="text1"/>
        </w:rPr>
      </w:pPr>
    </w:p>
    <w:p w:rsidR="003C2D69" w:rsidRDefault="003C2D69" w:rsidP="003C2D69">
      <w:pPr>
        <w:ind w:left="5670"/>
        <w:rPr>
          <w:sz w:val="28"/>
          <w:szCs w:val="28"/>
        </w:rPr>
      </w:pPr>
    </w:p>
    <w:p w:rsidR="003C2D69" w:rsidRDefault="003C2D69" w:rsidP="003C2D69">
      <w:pPr>
        <w:ind w:left="5670"/>
        <w:rPr>
          <w:sz w:val="28"/>
          <w:szCs w:val="28"/>
        </w:rPr>
      </w:pP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2" w:name="_Toc442706903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</w:t>
      </w:r>
      <w:r>
        <w:rPr>
          <w:rFonts w:ascii="Times New Roman" w:hAnsi="Times New Roman" w:cs="Times New Roman"/>
          <w:i w:val="0"/>
        </w:rPr>
        <w:t xml:space="preserve">№ </w:t>
      </w:r>
      <w:r w:rsidRPr="005D6B25">
        <w:rPr>
          <w:rFonts w:ascii="Times New Roman" w:hAnsi="Times New Roman" w:cs="Times New Roman"/>
          <w:i w:val="0"/>
        </w:rPr>
        <w:t>1</w:t>
      </w:r>
      <w:bookmarkEnd w:id="42"/>
      <w:r w:rsidR="00237A5D">
        <w:rPr>
          <w:rFonts w:ascii="Times New Roman" w:hAnsi="Times New Roman" w:cs="Times New Roman"/>
          <w:i w:val="0"/>
        </w:rPr>
        <w:t>1</w:t>
      </w: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3" w:name="_Toc442706904"/>
      <w:r w:rsidRPr="005D6B25">
        <w:rPr>
          <w:rFonts w:ascii="Times New Roman" w:hAnsi="Times New Roman" w:cs="Times New Roman"/>
          <w:i w:val="0"/>
        </w:rPr>
        <w:t>Форма сводной информации о транспортных средствах, имевшихся в распоряжении заявителя</w:t>
      </w:r>
      <w:bookmarkEnd w:id="43"/>
    </w:p>
    <w:p w:rsidR="003C2D69" w:rsidRPr="005D6B25" w:rsidRDefault="003C2D69" w:rsidP="003C2D69">
      <w:pPr>
        <w:pStyle w:val="aff1"/>
        <w:jc w:val="right"/>
        <w:rPr>
          <w:rStyle w:val="afc"/>
          <w:rFonts w:ascii="Times New Roman" w:hAnsi="Times New Roman" w:cs="Times New Roman"/>
          <w:bCs/>
          <w:sz w:val="28"/>
          <w:szCs w:val="28"/>
        </w:rPr>
      </w:pPr>
    </w:p>
    <w:p w:rsidR="003C2D69" w:rsidRDefault="003C2D69" w:rsidP="003C2D69">
      <w:pPr>
        <w:pStyle w:val="aff1"/>
        <w:rPr>
          <w:rStyle w:val="afc"/>
          <w:bCs/>
          <w:sz w:val="22"/>
          <w:szCs w:val="22"/>
        </w:rPr>
      </w:pPr>
    </w:p>
    <w:p w:rsidR="003C2D69" w:rsidRDefault="003C2D69" w:rsidP="003C2D69">
      <w:pPr>
        <w:pStyle w:val="aff1"/>
        <w:rPr>
          <w:rStyle w:val="afc"/>
          <w:bCs/>
          <w:sz w:val="22"/>
          <w:szCs w:val="22"/>
        </w:rPr>
      </w:pPr>
    </w:p>
    <w:p w:rsidR="003C2D69" w:rsidRDefault="003C2D69" w:rsidP="003C2D69">
      <w:pPr>
        <w:pStyle w:val="aff1"/>
        <w:rPr>
          <w:rStyle w:val="afc"/>
          <w:bCs/>
          <w:sz w:val="22"/>
          <w:szCs w:val="22"/>
        </w:rPr>
      </w:pPr>
    </w:p>
    <w:p w:rsidR="003C2D69" w:rsidRPr="007A4277" w:rsidRDefault="003C2D69" w:rsidP="003C2D69">
      <w:pPr>
        <w:pStyle w:val="aff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277">
        <w:rPr>
          <w:rStyle w:val="afc"/>
          <w:rFonts w:ascii="Times New Roman" w:hAnsi="Times New Roman" w:cs="Times New Roman"/>
          <w:bCs/>
          <w:color w:val="000000" w:themeColor="text1"/>
          <w:sz w:val="28"/>
          <w:szCs w:val="28"/>
        </w:rPr>
        <w:t>Сведения</w:t>
      </w:r>
    </w:p>
    <w:p w:rsidR="003C2D69" w:rsidRPr="007A4277" w:rsidRDefault="003C2D69" w:rsidP="003C2D69">
      <w:pPr>
        <w:pStyle w:val="aff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277">
        <w:rPr>
          <w:rStyle w:val="afc"/>
          <w:rFonts w:ascii="Times New Roman" w:hAnsi="Times New Roman" w:cs="Times New Roman"/>
          <w:bCs/>
          <w:color w:val="000000" w:themeColor="text1"/>
          <w:sz w:val="28"/>
          <w:szCs w:val="28"/>
        </w:rPr>
        <w:t>о транспортных средствах, имевшихся в распоряжении</w:t>
      </w:r>
    </w:p>
    <w:p w:rsidR="003C2D69" w:rsidRPr="007A4277" w:rsidRDefault="003C2D69" w:rsidP="003C2D69">
      <w:pPr>
        <w:pStyle w:val="aff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fc"/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заявителя</w:t>
      </w:r>
      <w:r w:rsidRPr="007A4277">
        <w:rPr>
          <w:rStyle w:val="afc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течение</w:t>
      </w:r>
      <w:r w:rsidR="00F716BE">
        <w:rPr>
          <w:rStyle w:val="afc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A4277">
        <w:rPr>
          <w:rStyle w:val="afc"/>
          <w:rFonts w:ascii="Times New Roman" w:hAnsi="Times New Roman" w:cs="Times New Roman"/>
          <w:bCs/>
          <w:color w:val="000000" w:themeColor="text1"/>
          <w:sz w:val="28"/>
          <w:szCs w:val="28"/>
        </w:rPr>
        <w:t>года, предшествующего дате проведения конкурса</w:t>
      </w:r>
    </w:p>
    <w:p w:rsidR="003C2D69" w:rsidRPr="007A4277" w:rsidRDefault="003C2D69" w:rsidP="003C2D69"/>
    <w:p w:rsidR="003C2D69" w:rsidRPr="007A4277" w:rsidRDefault="003C2D69" w:rsidP="003C2D69">
      <w:pPr>
        <w:pStyle w:val="aff1"/>
        <w:rPr>
          <w:rFonts w:ascii="Times New Roman" w:hAnsi="Times New Roman" w:cs="Times New Roman"/>
          <w:sz w:val="22"/>
          <w:szCs w:val="22"/>
        </w:rPr>
      </w:pPr>
    </w:p>
    <w:p w:rsidR="003C2D69" w:rsidRPr="007A4277" w:rsidRDefault="003C2D69" w:rsidP="003C2D69"/>
    <w:tbl>
      <w:tblPr>
        <w:tblW w:w="0" w:type="auto"/>
        <w:jc w:val="center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1"/>
        <w:gridCol w:w="1559"/>
        <w:gridCol w:w="2251"/>
        <w:gridCol w:w="1786"/>
        <w:gridCol w:w="5364"/>
      </w:tblGrid>
      <w:tr w:rsidR="003C2D69" w:rsidRPr="007A4277" w:rsidTr="003C17D5">
        <w:trPr>
          <w:jc w:val="center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N</w:t>
            </w:r>
            <w:r w:rsidRPr="007A427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Марка и модель транспортного средства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 xml:space="preserve">Государственный регистрационный </w:t>
            </w:r>
            <w:r>
              <w:rPr>
                <w:rFonts w:ascii="Times New Roman" w:hAnsi="Times New Roman" w:cs="Times New Roman"/>
              </w:rPr>
              <w:t>номер</w:t>
            </w:r>
            <w:r w:rsidRPr="007A4277">
              <w:rPr>
                <w:rFonts w:ascii="Times New Roman" w:hAnsi="Times New Roman" w:cs="Times New Roman"/>
              </w:rPr>
              <w:t xml:space="preserve"> транспортного средства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Год выпуска транспортного средства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D69" w:rsidRPr="007A4277" w:rsidRDefault="003C2D69" w:rsidP="003C17D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Вид владения транспортным средством (собственность, лизи</w:t>
            </w:r>
            <w:r>
              <w:rPr>
                <w:rFonts w:ascii="Times New Roman" w:hAnsi="Times New Roman" w:cs="Times New Roman"/>
              </w:rPr>
              <w:t>нг, аренда, иное законное право</w:t>
            </w:r>
            <w:r w:rsidRPr="007A4277">
              <w:rPr>
                <w:rFonts w:ascii="Times New Roman" w:hAnsi="Times New Roman" w:cs="Times New Roman"/>
              </w:rPr>
              <w:t>)</w:t>
            </w:r>
          </w:p>
        </w:tc>
      </w:tr>
      <w:tr w:rsidR="003C2D69" w:rsidRPr="007A4277" w:rsidTr="003C17D5">
        <w:trPr>
          <w:jc w:val="center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D69" w:rsidRPr="007A4277" w:rsidRDefault="003C2D69" w:rsidP="003C17D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C2D69" w:rsidRPr="007A4277" w:rsidTr="003C17D5">
        <w:trPr>
          <w:jc w:val="center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D69" w:rsidRPr="007A4277" w:rsidRDefault="003C2D69" w:rsidP="003C17D5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</w:tbl>
    <w:p w:rsidR="003C2D69" w:rsidRPr="007A4277" w:rsidRDefault="003C2D69" w:rsidP="003C2D69"/>
    <w:p w:rsidR="003C2D69" w:rsidRDefault="003C2D69" w:rsidP="003C2D69">
      <w:pPr>
        <w:rPr>
          <w:sz w:val="28"/>
          <w:szCs w:val="28"/>
        </w:rPr>
      </w:pPr>
      <w:r>
        <w:rPr>
          <w:sz w:val="20"/>
          <w:szCs w:val="20"/>
        </w:rPr>
        <w:t>С</w:t>
      </w:r>
      <w:r w:rsidRPr="008369EC">
        <w:rPr>
          <w:sz w:val="20"/>
          <w:szCs w:val="20"/>
        </w:rPr>
        <w:t>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</w:t>
      </w:r>
      <w:r w:rsidRPr="0066627D">
        <w:rPr>
          <w:sz w:val="20"/>
          <w:szCs w:val="20"/>
        </w:rPr>
        <w:t>: ______ ед.</w:t>
      </w:r>
    </w:p>
    <w:p w:rsidR="003C2D69" w:rsidRDefault="003C2D69" w:rsidP="003C2D69">
      <w:pPr>
        <w:rPr>
          <w:sz w:val="28"/>
          <w:szCs w:val="28"/>
        </w:rPr>
      </w:pPr>
    </w:p>
    <w:p w:rsidR="003C2D69" w:rsidRDefault="003C2D69" w:rsidP="003C2D69">
      <w:pPr>
        <w:rPr>
          <w:sz w:val="28"/>
          <w:szCs w:val="28"/>
        </w:rPr>
      </w:pPr>
    </w:p>
    <w:tbl>
      <w:tblPr>
        <w:tblW w:w="0" w:type="auto"/>
        <w:jc w:val="center"/>
        <w:tblInd w:w="1788" w:type="dxa"/>
        <w:tblLook w:val="01E0"/>
      </w:tblPr>
      <w:tblGrid>
        <w:gridCol w:w="3704"/>
        <w:gridCol w:w="281"/>
        <w:gridCol w:w="3163"/>
        <w:gridCol w:w="338"/>
        <w:gridCol w:w="3037"/>
      </w:tblGrid>
      <w:tr w:rsidR="003C2D69" w:rsidRPr="0066627D" w:rsidTr="003C17D5">
        <w:trPr>
          <w:jc w:val="center"/>
        </w:trPr>
        <w:tc>
          <w:tcPr>
            <w:tcW w:w="3704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</w:p>
        </w:tc>
      </w:tr>
      <w:tr w:rsidR="003C2D69" w:rsidRPr="0066627D" w:rsidTr="003C17D5">
        <w:trPr>
          <w:jc w:val="center"/>
        </w:trPr>
        <w:tc>
          <w:tcPr>
            <w:tcW w:w="3704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заявителя)</w:t>
            </w:r>
          </w:p>
        </w:tc>
        <w:tc>
          <w:tcPr>
            <w:tcW w:w="281" w:type="dxa"/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8" w:type="dxa"/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3C2D69" w:rsidRPr="008E458B" w:rsidRDefault="003C2D69" w:rsidP="003C2D69">
      <w:pPr>
        <w:rPr>
          <w:sz w:val="28"/>
          <w:szCs w:val="28"/>
        </w:rPr>
        <w:sectPr w:rsidR="003C2D69" w:rsidRPr="008E458B" w:rsidSect="003C17D5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4" w:name="_Toc442706905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</w:t>
      </w:r>
      <w:r>
        <w:rPr>
          <w:rFonts w:ascii="Times New Roman" w:hAnsi="Times New Roman" w:cs="Times New Roman"/>
          <w:i w:val="0"/>
        </w:rPr>
        <w:t xml:space="preserve">№ </w:t>
      </w:r>
      <w:r w:rsidRPr="005D6B25">
        <w:rPr>
          <w:rFonts w:ascii="Times New Roman" w:hAnsi="Times New Roman" w:cs="Times New Roman"/>
          <w:i w:val="0"/>
        </w:rPr>
        <w:t>1</w:t>
      </w:r>
      <w:bookmarkEnd w:id="44"/>
      <w:r w:rsidR="00237A5D">
        <w:rPr>
          <w:rFonts w:ascii="Times New Roman" w:hAnsi="Times New Roman" w:cs="Times New Roman"/>
          <w:i w:val="0"/>
        </w:rPr>
        <w:t>2</w:t>
      </w: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5" w:name="_Toc442706906"/>
      <w:r w:rsidRPr="005D6B25">
        <w:rPr>
          <w:rFonts w:ascii="Times New Roman" w:hAnsi="Times New Roman" w:cs="Times New Roman"/>
          <w:i w:val="0"/>
        </w:rPr>
        <w:t>Форма заявление о регистрации заявки  на участие в конкурсе</w:t>
      </w:r>
      <w:bookmarkEnd w:id="45"/>
    </w:p>
    <w:p w:rsidR="003C2D69" w:rsidRPr="0066627D" w:rsidRDefault="003C2D69" w:rsidP="003C2D69">
      <w:pPr>
        <w:ind w:left="5670"/>
        <w:rPr>
          <w:sz w:val="28"/>
          <w:szCs w:val="28"/>
        </w:rPr>
      </w:pPr>
    </w:p>
    <w:p w:rsidR="003C2D69" w:rsidRPr="0066627D" w:rsidRDefault="003C2D69" w:rsidP="003C2D69">
      <w:pPr>
        <w:ind w:left="5670"/>
        <w:rPr>
          <w:sz w:val="28"/>
          <w:szCs w:val="28"/>
        </w:rPr>
      </w:pPr>
    </w:p>
    <w:p w:rsidR="00BB3AD5" w:rsidRPr="0066627D" w:rsidRDefault="00BB3AD5" w:rsidP="00BB3AD5">
      <w:pPr>
        <w:ind w:left="5103"/>
        <w:rPr>
          <w:sz w:val="28"/>
          <w:szCs w:val="28"/>
        </w:rPr>
      </w:pPr>
      <w:r>
        <w:rPr>
          <w:sz w:val="28"/>
          <w:szCs w:val="28"/>
        </w:rPr>
        <w:t>В администрацию  Устьянск</w:t>
      </w:r>
      <w:r w:rsidR="000C07FD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0C07FD">
        <w:rPr>
          <w:sz w:val="28"/>
          <w:szCs w:val="28"/>
        </w:rPr>
        <w:t xml:space="preserve">ого </w:t>
      </w:r>
      <w:r w:rsidR="00F716BE">
        <w:rPr>
          <w:sz w:val="28"/>
          <w:szCs w:val="28"/>
        </w:rPr>
        <w:t>округа</w:t>
      </w:r>
    </w:p>
    <w:p w:rsidR="003C2D69" w:rsidRPr="0066627D" w:rsidRDefault="003C2D69" w:rsidP="003C2D69">
      <w:pPr>
        <w:ind w:left="5670"/>
        <w:rPr>
          <w:sz w:val="28"/>
          <w:szCs w:val="28"/>
        </w:rPr>
      </w:pPr>
    </w:p>
    <w:tbl>
      <w:tblPr>
        <w:tblW w:w="0" w:type="auto"/>
        <w:tblInd w:w="5778" w:type="dxa"/>
        <w:tblLook w:val="04A0"/>
      </w:tblPr>
      <w:tblGrid>
        <w:gridCol w:w="479"/>
        <w:gridCol w:w="696"/>
        <w:gridCol w:w="2618"/>
      </w:tblGrid>
      <w:tr w:rsidR="003C2D69" w:rsidRPr="0066627D" w:rsidTr="003C17D5">
        <w:tc>
          <w:tcPr>
            <w:tcW w:w="479" w:type="dxa"/>
          </w:tcPr>
          <w:p w:rsidR="003C2D69" w:rsidRPr="0066627D" w:rsidRDefault="003C2D69" w:rsidP="003C17D5">
            <w:pPr>
              <w:ind w:left="-53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от</w:t>
            </w:r>
          </w:p>
        </w:tc>
        <w:tc>
          <w:tcPr>
            <w:tcW w:w="3314" w:type="dxa"/>
            <w:gridSpan w:val="2"/>
            <w:tcBorders>
              <w:bottom w:val="single" w:sz="4" w:space="0" w:color="000000" w:themeColor="text1"/>
            </w:tcBorders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  <w:tr w:rsidR="003C2D69" w:rsidRPr="0066627D" w:rsidTr="003C17D5">
        <w:tc>
          <w:tcPr>
            <w:tcW w:w="3793" w:type="dxa"/>
            <w:gridSpan w:val="3"/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заявителя)</w:t>
            </w:r>
          </w:p>
        </w:tc>
      </w:tr>
      <w:tr w:rsidR="003C2D69" w:rsidRPr="0066627D" w:rsidTr="003C17D5">
        <w:tc>
          <w:tcPr>
            <w:tcW w:w="3793" w:type="dxa"/>
            <w:gridSpan w:val="3"/>
            <w:tcBorders>
              <w:bottom w:val="single" w:sz="4" w:space="0" w:color="000000" w:themeColor="text1"/>
            </w:tcBorders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114"/>
        </w:trPr>
        <w:tc>
          <w:tcPr>
            <w:tcW w:w="3793" w:type="dxa"/>
            <w:gridSpan w:val="3"/>
            <w:tcBorders>
              <w:top w:val="single" w:sz="4" w:space="0" w:color="000000" w:themeColor="text1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(адрес заявителя)</w:t>
            </w:r>
          </w:p>
        </w:tc>
      </w:tr>
      <w:tr w:rsidR="003C2D69" w:rsidRPr="0066627D" w:rsidTr="003C17D5">
        <w:tc>
          <w:tcPr>
            <w:tcW w:w="3793" w:type="dxa"/>
            <w:gridSpan w:val="3"/>
            <w:tcBorders>
              <w:bottom w:val="single" w:sz="4" w:space="0" w:color="000000" w:themeColor="text1"/>
            </w:tcBorders>
          </w:tcPr>
          <w:p w:rsidR="003C2D69" w:rsidRPr="0066627D" w:rsidRDefault="003C2D69" w:rsidP="003C17D5">
            <w:pPr>
              <w:jc w:val="right"/>
              <w:rPr>
                <w:sz w:val="28"/>
                <w:szCs w:val="28"/>
              </w:rPr>
            </w:pPr>
          </w:p>
        </w:tc>
      </w:tr>
      <w:tr w:rsidR="003C2D69" w:rsidRPr="0066627D" w:rsidTr="003C17D5">
        <w:tc>
          <w:tcPr>
            <w:tcW w:w="379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2D69" w:rsidRPr="0066627D" w:rsidRDefault="003C2D69" w:rsidP="003C17D5">
            <w:pPr>
              <w:jc w:val="right"/>
              <w:rPr>
                <w:sz w:val="28"/>
                <w:szCs w:val="28"/>
              </w:rPr>
            </w:pPr>
          </w:p>
        </w:tc>
      </w:tr>
      <w:tr w:rsidR="003C2D69" w:rsidRPr="0066627D" w:rsidTr="003C17D5">
        <w:tc>
          <w:tcPr>
            <w:tcW w:w="117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2D69" w:rsidRPr="0066627D" w:rsidRDefault="003C2D69" w:rsidP="003C17D5">
            <w:pPr>
              <w:ind w:left="-81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телефон</w:t>
            </w:r>
          </w:p>
        </w:tc>
        <w:tc>
          <w:tcPr>
            <w:tcW w:w="2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2D69" w:rsidRPr="0066627D" w:rsidRDefault="003C2D69" w:rsidP="003C17D5">
            <w:pPr>
              <w:jc w:val="right"/>
              <w:rPr>
                <w:sz w:val="28"/>
                <w:szCs w:val="28"/>
              </w:rPr>
            </w:pPr>
          </w:p>
        </w:tc>
      </w:tr>
      <w:tr w:rsidR="003C2D69" w:rsidRPr="0066627D" w:rsidTr="003C17D5">
        <w:tc>
          <w:tcPr>
            <w:tcW w:w="1175" w:type="dxa"/>
            <w:gridSpan w:val="2"/>
            <w:tcBorders>
              <w:top w:val="single" w:sz="4" w:space="0" w:color="000000" w:themeColor="text1"/>
              <w:bottom w:val="nil"/>
            </w:tcBorders>
          </w:tcPr>
          <w:p w:rsidR="003C2D69" w:rsidRPr="0066627D" w:rsidRDefault="003C2D69" w:rsidP="003C17D5">
            <w:pPr>
              <w:ind w:left="-81"/>
              <w:rPr>
                <w:sz w:val="28"/>
                <w:szCs w:val="28"/>
                <w:lang w:val="en-US"/>
              </w:rPr>
            </w:pPr>
            <w:r w:rsidRPr="0066627D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2D69" w:rsidRPr="0066627D" w:rsidRDefault="003C2D69" w:rsidP="003C17D5">
            <w:pPr>
              <w:jc w:val="right"/>
              <w:rPr>
                <w:sz w:val="28"/>
                <w:szCs w:val="28"/>
              </w:rPr>
            </w:pPr>
          </w:p>
        </w:tc>
      </w:tr>
    </w:tbl>
    <w:p w:rsidR="003C2D69" w:rsidRPr="0066627D" w:rsidRDefault="003C2D69" w:rsidP="003C2D6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3C2D69" w:rsidRPr="0066627D" w:rsidRDefault="003C2D69" w:rsidP="003C2D6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3C2D69" w:rsidRPr="0066627D" w:rsidRDefault="003C2D69" w:rsidP="003C2D6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3C2D69" w:rsidRPr="0066627D" w:rsidRDefault="003C2D69" w:rsidP="003C2D69">
      <w:pPr>
        <w:spacing w:after="240"/>
        <w:jc w:val="center"/>
        <w:rPr>
          <w:sz w:val="28"/>
          <w:szCs w:val="28"/>
        </w:rPr>
      </w:pPr>
      <w:r w:rsidRPr="0066627D">
        <w:rPr>
          <w:sz w:val="28"/>
          <w:szCs w:val="28"/>
        </w:rPr>
        <w:t>ЗАЯВЛЕНИЕ</w:t>
      </w:r>
    </w:p>
    <w:p w:rsidR="003C2D69" w:rsidRPr="0066627D" w:rsidRDefault="003C2D69" w:rsidP="003C2D69">
      <w:pPr>
        <w:spacing w:after="240"/>
        <w:jc w:val="center"/>
        <w:rPr>
          <w:sz w:val="28"/>
          <w:szCs w:val="28"/>
        </w:rPr>
      </w:pPr>
    </w:p>
    <w:p w:rsidR="003C2D69" w:rsidRPr="0066627D" w:rsidRDefault="003C2D69" w:rsidP="003C2D69">
      <w:pPr>
        <w:shd w:val="clear" w:color="auto" w:fill="FFFFFF"/>
        <w:spacing w:line="276" w:lineRule="auto"/>
        <w:ind w:firstLine="709"/>
        <w:jc w:val="both"/>
        <w:rPr>
          <w:spacing w:val="8"/>
          <w:sz w:val="20"/>
          <w:szCs w:val="20"/>
        </w:rPr>
      </w:pPr>
      <w:r w:rsidRPr="0066627D">
        <w:rPr>
          <w:sz w:val="28"/>
          <w:szCs w:val="28"/>
        </w:rPr>
        <w:t>Прошу Вас зарегистрировать заявку на участие в конкурсе</w:t>
      </w:r>
      <w:r w:rsidR="00F716BE">
        <w:rPr>
          <w:sz w:val="28"/>
          <w:szCs w:val="28"/>
        </w:rPr>
        <w:t xml:space="preserve"> </w:t>
      </w:r>
      <w:r w:rsidRPr="00F27946">
        <w:rPr>
          <w:sz w:val="28"/>
          <w:szCs w:val="28"/>
        </w:rPr>
        <w:t xml:space="preserve">на право получения свидетельства об осуществлении перевозок по одному или нескольким межмуниципальным маршрутам регулярных перевозок на территории </w:t>
      </w:r>
      <w:r w:rsidR="000C07FD">
        <w:rPr>
          <w:sz w:val="28"/>
          <w:szCs w:val="28"/>
        </w:rPr>
        <w:t>Устьянского</w:t>
      </w:r>
      <w:r w:rsidR="00BB3AD5">
        <w:rPr>
          <w:sz w:val="28"/>
          <w:szCs w:val="28"/>
        </w:rPr>
        <w:t xml:space="preserve"> муниципальн</w:t>
      </w:r>
      <w:r w:rsidR="000C07FD">
        <w:rPr>
          <w:sz w:val="28"/>
          <w:szCs w:val="28"/>
        </w:rPr>
        <w:t>ого</w:t>
      </w:r>
      <w:r w:rsidR="00BB3AD5">
        <w:rPr>
          <w:sz w:val="28"/>
          <w:szCs w:val="28"/>
        </w:rPr>
        <w:t xml:space="preserve"> район</w:t>
      </w:r>
      <w:r w:rsidR="000C07FD">
        <w:rPr>
          <w:sz w:val="28"/>
          <w:szCs w:val="28"/>
        </w:rPr>
        <w:t>а</w:t>
      </w:r>
      <w:r w:rsidRPr="0066627D">
        <w:rPr>
          <w:spacing w:val="8"/>
          <w:sz w:val="28"/>
          <w:szCs w:val="28"/>
        </w:rPr>
        <w:t xml:space="preserve"> по условиям конкурсной документации №</w:t>
      </w:r>
      <w:r w:rsidR="00F716BE">
        <w:rPr>
          <w:spacing w:val="8"/>
          <w:sz w:val="28"/>
          <w:szCs w:val="28"/>
        </w:rPr>
        <w:t>4</w:t>
      </w:r>
      <w:r w:rsidRPr="0066627D">
        <w:rPr>
          <w:spacing w:val="8"/>
          <w:sz w:val="28"/>
          <w:szCs w:val="28"/>
        </w:rPr>
        <w:t>, лот №</w:t>
      </w:r>
      <w:r w:rsidR="00F716BE">
        <w:rPr>
          <w:spacing w:val="8"/>
          <w:sz w:val="28"/>
          <w:szCs w:val="28"/>
        </w:rPr>
        <w:t>1</w:t>
      </w:r>
      <w:r w:rsidRPr="0066627D">
        <w:rPr>
          <w:spacing w:val="8"/>
          <w:sz w:val="28"/>
          <w:szCs w:val="28"/>
        </w:rPr>
        <w:t>.</w:t>
      </w:r>
    </w:p>
    <w:p w:rsidR="003C2D69" w:rsidRPr="0066627D" w:rsidRDefault="003C2D69" w:rsidP="003C2D69">
      <w:pPr>
        <w:jc w:val="both"/>
        <w:rPr>
          <w:spacing w:val="8"/>
          <w:sz w:val="28"/>
          <w:szCs w:val="28"/>
        </w:rPr>
      </w:pPr>
    </w:p>
    <w:p w:rsidR="003C2D69" w:rsidRPr="0066627D" w:rsidRDefault="003C2D69" w:rsidP="003C2D69">
      <w:pPr>
        <w:jc w:val="both"/>
        <w:rPr>
          <w:spacing w:val="8"/>
          <w:sz w:val="28"/>
          <w:szCs w:val="28"/>
        </w:rPr>
      </w:pPr>
    </w:p>
    <w:p w:rsidR="003C2D69" w:rsidRPr="0066627D" w:rsidRDefault="003C2D69" w:rsidP="003C2D69">
      <w:pPr>
        <w:jc w:val="both"/>
        <w:rPr>
          <w:spacing w:val="8"/>
          <w:sz w:val="28"/>
          <w:szCs w:val="28"/>
        </w:rPr>
      </w:pPr>
    </w:p>
    <w:p w:rsidR="003C2D69" w:rsidRPr="0066627D" w:rsidRDefault="003C2D69" w:rsidP="003C2D69">
      <w:pPr>
        <w:shd w:val="clear" w:color="auto" w:fill="FFFFFF"/>
        <w:ind w:left="-284"/>
        <w:rPr>
          <w:spacing w:val="-1"/>
          <w:sz w:val="28"/>
          <w:szCs w:val="28"/>
        </w:rPr>
      </w:pPr>
      <w:r w:rsidRPr="0066627D">
        <w:rPr>
          <w:spacing w:val="-1"/>
          <w:sz w:val="28"/>
          <w:szCs w:val="28"/>
        </w:rPr>
        <w:t xml:space="preserve">«_____»_________________20__ г.             </w:t>
      </w:r>
    </w:p>
    <w:p w:rsidR="003C2D69" w:rsidRPr="0066627D" w:rsidRDefault="003C2D69" w:rsidP="003C2D69">
      <w:pPr>
        <w:shd w:val="clear" w:color="auto" w:fill="FFFFFF"/>
        <w:rPr>
          <w:spacing w:val="-1"/>
          <w:sz w:val="28"/>
          <w:szCs w:val="28"/>
        </w:rPr>
      </w:pPr>
    </w:p>
    <w:p w:rsidR="003C2D69" w:rsidRPr="0066627D" w:rsidRDefault="003C2D69" w:rsidP="003C2D69">
      <w:pPr>
        <w:shd w:val="clear" w:color="auto" w:fill="FFFFFF"/>
        <w:rPr>
          <w:spacing w:val="-1"/>
          <w:sz w:val="28"/>
          <w:szCs w:val="28"/>
        </w:rPr>
      </w:pPr>
    </w:p>
    <w:tbl>
      <w:tblPr>
        <w:tblW w:w="9701" w:type="dxa"/>
        <w:tblInd w:w="-176" w:type="dxa"/>
        <w:tblLook w:val="01E0"/>
      </w:tblPr>
      <w:tblGrid>
        <w:gridCol w:w="104"/>
        <w:gridCol w:w="2946"/>
        <w:gridCol w:w="276"/>
        <w:gridCol w:w="3161"/>
        <w:gridCol w:w="327"/>
        <w:gridCol w:w="2887"/>
      </w:tblGrid>
      <w:tr w:rsidR="003C2D69" w:rsidRPr="0066627D" w:rsidTr="003C17D5">
        <w:trPr>
          <w:gridBefore w:val="1"/>
          <w:wBefore w:w="104" w:type="dxa"/>
        </w:trPr>
        <w:tc>
          <w:tcPr>
            <w:tcW w:w="2946" w:type="dxa"/>
            <w:tcBorders>
              <w:bottom w:val="single" w:sz="4" w:space="0" w:color="auto"/>
            </w:tcBorders>
          </w:tcPr>
          <w:p w:rsidR="003C2D69" w:rsidRPr="0066627D" w:rsidRDefault="003C2D69" w:rsidP="003C17D5"/>
        </w:tc>
        <w:tc>
          <w:tcPr>
            <w:tcW w:w="276" w:type="dxa"/>
          </w:tcPr>
          <w:p w:rsidR="003C2D69" w:rsidRPr="0066627D" w:rsidRDefault="003C2D69" w:rsidP="003C17D5">
            <w:pPr>
              <w:jc w:val="center"/>
            </w:pP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jc w:val="both"/>
            </w:pPr>
          </w:p>
        </w:tc>
        <w:tc>
          <w:tcPr>
            <w:tcW w:w="327" w:type="dxa"/>
          </w:tcPr>
          <w:p w:rsidR="003C2D69" w:rsidRPr="0066627D" w:rsidRDefault="003C2D69" w:rsidP="003C17D5">
            <w:pPr>
              <w:jc w:val="center"/>
            </w:pP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jc w:val="center"/>
            </w:pPr>
          </w:p>
        </w:tc>
      </w:tr>
      <w:tr w:rsidR="003C2D69" w:rsidRPr="0066627D" w:rsidTr="003C17D5">
        <w:tc>
          <w:tcPr>
            <w:tcW w:w="3050" w:type="dxa"/>
            <w:gridSpan w:val="2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заявителя)</w:t>
            </w:r>
          </w:p>
        </w:tc>
        <w:tc>
          <w:tcPr>
            <w:tcW w:w="276" w:type="dxa"/>
          </w:tcPr>
          <w:p w:rsidR="003C2D69" w:rsidRPr="0066627D" w:rsidRDefault="003C2D69" w:rsidP="003C17D5">
            <w:pPr>
              <w:jc w:val="center"/>
            </w:pPr>
          </w:p>
        </w:tc>
        <w:tc>
          <w:tcPr>
            <w:tcW w:w="3161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27" w:type="dxa"/>
          </w:tcPr>
          <w:p w:rsidR="003C2D69" w:rsidRPr="0066627D" w:rsidRDefault="003C2D69" w:rsidP="003C17D5">
            <w:pPr>
              <w:jc w:val="center"/>
            </w:pPr>
          </w:p>
        </w:tc>
        <w:tc>
          <w:tcPr>
            <w:tcW w:w="2887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3C2D69" w:rsidRPr="00AB6685" w:rsidRDefault="003C2D69" w:rsidP="003C2D69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3C2D69" w:rsidRPr="00AB6685" w:rsidRDefault="003C2D69" w:rsidP="003C2D69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3C2D69" w:rsidRPr="00AB6685" w:rsidRDefault="003C2D69" w:rsidP="003C2D69">
      <w:pPr>
        <w:pStyle w:val="ConsPlusNormal"/>
        <w:jc w:val="both"/>
        <w:rPr>
          <w:rFonts w:ascii="Times New Roman" w:hAnsi="Times New Roman" w:cs="Times New Roman"/>
        </w:rPr>
      </w:pPr>
    </w:p>
    <w:p w:rsidR="00BF62B8" w:rsidRDefault="00BF62B8"/>
    <w:sectPr w:rsidR="00BF62B8" w:rsidSect="00BF6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3B2" w:rsidRDefault="000103B2" w:rsidP="00030C77">
      <w:r>
        <w:separator/>
      </w:r>
    </w:p>
  </w:endnote>
  <w:endnote w:type="continuationSeparator" w:id="1">
    <w:p w:rsidR="000103B2" w:rsidRDefault="000103B2" w:rsidP="00030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209" w:rsidRDefault="002F279C" w:rsidP="003C17D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2720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27209">
      <w:rPr>
        <w:rStyle w:val="ad"/>
        <w:noProof/>
      </w:rPr>
      <w:t>2</w:t>
    </w:r>
    <w:r>
      <w:rPr>
        <w:rStyle w:val="ad"/>
      </w:rPr>
      <w:fldChar w:fldCharType="end"/>
    </w:r>
  </w:p>
  <w:p w:rsidR="00B27209" w:rsidRDefault="00B27209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209" w:rsidRDefault="00B27209" w:rsidP="0029260F">
    <w:pPr>
      <w:pStyle w:val="ab"/>
      <w:tabs>
        <w:tab w:val="left" w:pos="4962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209" w:rsidRDefault="00B27209">
    <w:pPr>
      <w:pStyle w:val="ab"/>
      <w:jc w:val="right"/>
    </w:pPr>
  </w:p>
  <w:p w:rsidR="00B27209" w:rsidRDefault="00B27209" w:rsidP="003C17D5">
    <w:pPr>
      <w:pStyle w:val="ab"/>
      <w:ind w:left="13325" w:firstLine="42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209" w:rsidRDefault="00B27209" w:rsidP="003C17D5">
    <w:pPr>
      <w:pStyle w:val="ab"/>
      <w:tabs>
        <w:tab w:val="left" w:pos="4962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3B2" w:rsidRDefault="000103B2" w:rsidP="00030C77">
      <w:r>
        <w:separator/>
      </w:r>
    </w:p>
  </w:footnote>
  <w:footnote w:type="continuationSeparator" w:id="1">
    <w:p w:rsidR="000103B2" w:rsidRDefault="000103B2" w:rsidP="00030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209" w:rsidRDefault="00B27209" w:rsidP="003C17D5">
    <w:pPr>
      <w:pStyle w:val="af3"/>
      <w:tabs>
        <w:tab w:val="clear" w:pos="4677"/>
        <w:tab w:val="clear" w:pos="9355"/>
        <w:tab w:val="left" w:pos="406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209" w:rsidRDefault="00B27209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73D"/>
    <w:multiLevelType w:val="hybridMultilevel"/>
    <w:tmpl w:val="F418C1F8"/>
    <w:lvl w:ilvl="0" w:tplc="24DA43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110527"/>
    <w:multiLevelType w:val="multilevel"/>
    <w:tmpl w:val="43EAC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8CE6887"/>
    <w:multiLevelType w:val="hybridMultilevel"/>
    <w:tmpl w:val="CB228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36463"/>
    <w:multiLevelType w:val="hybridMultilevel"/>
    <w:tmpl w:val="38441732"/>
    <w:lvl w:ilvl="0" w:tplc="5DE69A92"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BFB601B"/>
    <w:multiLevelType w:val="hybridMultilevel"/>
    <w:tmpl w:val="CD4433A4"/>
    <w:lvl w:ilvl="0" w:tplc="61266DF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760BEA"/>
    <w:multiLevelType w:val="hybridMultilevel"/>
    <w:tmpl w:val="762E3F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211DC"/>
    <w:multiLevelType w:val="multilevel"/>
    <w:tmpl w:val="9222B6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7">
    <w:nsid w:val="11A81E34"/>
    <w:multiLevelType w:val="hybridMultilevel"/>
    <w:tmpl w:val="DECE1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C5735"/>
    <w:multiLevelType w:val="hybridMultilevel"/>
    <w:tmpl w:val="00AC4056"/>
    <w:lvl w:ilvl="0" w:tplc="DDF8F5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02343D"/>
    <w:multiLevelType w:val="hybridMultilevel"/>
    <w:tmpl w:val="4EA2028A"/>
    <w:lvl w:ilvl="0" w:tplc="036C89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7330B3"/>
    <w:multiLevelType w:val="multilevel"/>
    <w:tmpl w:val="BF723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1DCA14B1"/>
    <w:multiLevelType w:val="hybridMultilevel"/>
    <w:tmpl w:val="22B26026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172E44"/>
    <w:multiLevelType w:val="hybridMultilevel"/>
    <w:tmpl w:val="838ABD96"/>
    <w:lvl w:ilvl="0" w:tplc="4FF628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377DF7"/>
    <w:multiLevelType w:val="hybridMultilevel"/>
    <w:tmpl w:val="7D78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E428B"/>
    <w:multiLevelType w:val="hybridMultilevel"/>
    <w:tmpl w:val="E38E5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FC1916"/>
    <w:multiLevelType w:val="hybridMultilevel"/>
    <w:tmpl w:val="24B6D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070BC"/>
    <w:multiLevelType w:val="hybridMultilevel"/>
    <w:tmpl w:val="E1DA2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426448"/>
    <w:multiLevelType w:val="multilevel"/>
    <w:tmpl w:val="BF78D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FD66612"/>
    <w:multiLevelType w:val="hybridMultilevel"/>
    <w:tmpl w:val="3078D77E"/>
    <w:lvl w:ilvl="0" w:tplc="3E243C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3FD40F1"/>
    <w:multiLevelType w:val="hybridMultilevel"/>
    <w:tmpl w:val="ABA45F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00B33C7"/>
    <w:multiLevelType w:val="hybridMultilevel"/>
    <w:tmpl w:val="35DEE2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2CC4341"/>
    <w:multiLevelType w:val="multilevel"/>
    <w:tmpl w:val="25FEE6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2">
    <w:nsid w:val="47460337"/>
    <w:multiLevelType w:val="multilevel"/>
    <w:tmpl w:val="FCA614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BDF6A59"/>
    <w:multiLevelType w:val="multilevel"/>
    <w:tmpl w:val="72EC34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FF0000"/>
      </w:rPr>
    </w:lvl>
  </w:abstractNum>
  <w:abstractNum w:abstractNumId="24">
    <w:nsid w:val="56222E9F"/>
    <w:multiLevelType w:val="hybridMultilevel"/>
    <w:tmpl w:val="5FE68266"/>
    <w:lvl w:ilvl="0" w:tplc="9DF8B2B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7F04B42"/>
    <w:multiLevelType w:val="hybridMultilevel"/>
    <w:tmpl w:val="FA3EA398"/>
    <w:lvl w:ilvl="0" w:tplc="0B90F2B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99F6639"/>
    <w:multiLevelType w:val="hybridMultilevel"/>
    <w:tmpl w:val="0B0294F8"/>
    <w:lvl w:ilvl="0" w:tplc="0ECAD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711A44"/>
    <w:multiLevelType w:val="hybridMultilevel"/>
    <w:tmpl w:val="B308C4BC"/>
    <w:lvl w:ilvl="0" w:tplc="F11C741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AA74532"/>
    <w:multiLevelType w:val="hybridMultilevel"/>
    <w:tmpl w:val="582E5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0E305C"/>
    <w:multiLevelType w:val="hybridMultilevel"/>
    <w:tmpl w:val="C29EA72E"/>
    <w:lvl w:ilvl="0" w:tplc="420E9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D333D7"/>
    <w:multiLevelType w:val="hybridMultilevel"/>
    <w:tmpl w:val="192C237E"/>
    <w:lvl w:ilvl="0" w:tplc="1DF24F82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1">
    <w:nsid w:val="77315487"/>
    <w:multiLevelType w:val="hybridMultilevel"/>
    <w:tmpl w:val="F01E6094"/>
    <w:lvl w:ilvl="0" w:tplc="E72AB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5"/>
  </w:num>
  <w:num w:numId="6">
    <w:abstractNumId w:val="2"/>
  </w:num>
  <w:num w:numId="7">
    <w:abstractNumId w:val="16"/>
  </w:num>
  <w:num w:numId="8">
    <w:abstractNumId w:val="1"/>
  </w:num>
  <w:num w:numId="9">
    <w:abstractNumId w:val="9"/>
  </w:num>
  <w:num w:numId="10">
    <w:abstractNumId w:val="8"/>
  </w:num>
  <w:num w:numId="11">
    <w:abstractNumId w:val="18"/>
  </w:num>
  <w:num w:numId="12">
    <w:abstractNumId w:val="28"/>
  </w:num>
  <w:num w:numId="13">
    <w:abstractNumId w:val="22"/>
  </w:num>
  <w:num w:numId="14">
    <w:abstractNumId w:val="30"/>
  </w:num>
  <w:num w:numId="15">
    <w:abstractNumId w:val="7"/>
  </w:num>
  <w:num w:numId="16">
    <w:abstractNumId w:val="21"/>
  </w:num>
  <w:num w:numId="17">
    <w:abstractNumId w:val="4"/>
  </w:num>
  <w:num w:numId="18">
    <w:abstractNumId w:val="12"/>
  </w:num>
  <w:num w:numId="19">
    <w:abstractNumId w:val="25"/>
  </w:num>
  <w:num w:numId="20">
    <w:abstractNumId w:val="0"/>
  </w:num>
  <w:num w:numId="21">
    <w:abstractNumId w:val="31"/>
  </w:num>
  <w:num w:numId="22">
    <w:abstractNumId w:val="24"/>
  </w:num>
  <w:num w:numId="23">
    <w:abstractNumId w:val="29"/>
  </w:num>
  <w:num w:numId="24">
    <w:abstractNumId w:val="14"/>
  </w:num>
  <w:num w:numId="25">
    <w:abstractNumId w:val="19"/>
  </w:num>
  <w:num w:numId="26">
    <w:abstractNumId w:val="3"/>
  </w:num>
  <w:num w:numId="27">
    <w:abstractNumId w:val="11"/>
  </w:num>
  <w:num w:numId="28">
    <w:abstractNumId w:val="20"/>
  </w:num>
  <w:num w:numId="29">
    <w:abstractNumId w:val="13"/>
  </w:num>
  <w:num w:numId="30">
    <w:abstractNumId w:val="17"/>
  </w:num>
  <w:num w:numId="31">
    <w:abstractNumId w:val="27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C2D69"/>
    <w:rsid w:val="00001F54"/>
    <w:rsid w:val="0000268A"/>
    <w:rsid w:val="00003721"/>
    <w:rsid w:val="00004C53"/>
    <w:rsid w:val="00005B2A"/>
    <w:rsid w:val="000070AC"/>
    <w:rsid w:val="000103B2"/>
    <w:rsid w:val="00010A26"/>
    <w:rsid w:val="00012672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0C77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2A0E"/>
    <w:rsid w:val="00043C41"/>
    <w:rsid w:val="00043E1E"/>
    <w:rsid w:val="00043E85"/>
    <w:rsid w:val="00044228"/>
    <w:rsid w:val="0004537C"/>
    <w:rsid w:val="000458DA"/>
    <w:rsid w:val="00045D98"/>
    <w:rsid w:val="00046863"/>
    <w:rsid w:val="00046C04"/>
    <w:rsid w:val="00047397"/>
    <w:rsid w:val="00047A54"/>
    <w:rsid w:val="00047A7C"/>
    <w:rsid w:val="0005187D"/>
    <w:rsid w:val="00051A8F"/>
    <w:rsid w:val="00053B98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2693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07FD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07932"/>
    <w:rsid w:val="001101E5"/>
    <w:rsid w:val="00111076"/>
    <w:rsid w:val="00111652"/>
    <w:rsid w:val="001116DB"/>
    <w:rsid w:val="0011180F"/>
    <w:rsid w:val="0011209B"/>
    <w:rsid w:val="001127CF"/>
    <w:rsid w:val="0011282E"/>
    <w:rsid w:val="001140BE"/>
    <w:rsid w:val="00115156"/>
    <w:rsid w:val="00115F6F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52A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C31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2AE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A7AC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567"/>
    <w:rsid w:val="001C779F"/>
    <w:rsid w:val="001C7BE5"/>
    <w:rsid w:val="001D0183"/>
    <w:rsid w:val="001D1803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36D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5C4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6C3A"/>
    <w:rsid w:val="00227251"/>
    <w:rsid w:val="00227FCE"/>
    <w:rsid w:val="00230A9D"/>
    <w:rsid w:val="002315F5"/>
    <w:rsid w:val="00231BBB"/>
    <w:rsid w:val="00231BD6"/>
    <w:rsid w:val="002322CA"/>
    <w:rsid w:val="0023622E"/>
    <w:rsid w:val="00237A5D"/>
    <w:rsid w:val="00240179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B30"/>
    <w:rsid w:val="00260D74"/>
    <w:rsid w:val="0026182B"/>
    <w:rsid w:val="00261C39"/>
    <w:rsid w:val="00262562"/>
    <w:rsid w:val="00262C05"/>
    <w:rsid w:val="002639A6"/>
    <w:rsid w:val="00263F3D"/>
    <w:rsid w:val="00264769"/>
    <w:rsid w:val="00265554"/>
    <w:rsid w:val="00265A24"/>
    <w:rsid w:val="00266F21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60F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166"/>
    <w:rsid w:val="002B653C"/>
    <w:rsid w:val="002B7813"/>
    <w:rsid w:val="002C04AC"/>
    <w:rsid w:val="002C095A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095F"/>
    <w:rsid w:val="002D1C58"/>
    <w:rsid w:val="002D3762"/>
    <w:rsid w:val="002D3C42"/>
    <w:rsid w:val="002D749E"/>
    <w:rsid w:val="002E06C7"/>
    <w:rsid w:val="002E1B0D"/>
    <w:rsid w:val="002E3245"/>
    <w:rsid w:val="002E3C9E"/>
    <w:rsid w:val="002E5DAD"/>
    <w:rsid w:val="002E6058"/>
    <w:rsid w:val="002E6412"/>
    <w:rsid w:val="002E7B57"/>
    <w:rsid w:val="002F0464"/>
    <w:rsid w:val="002F125D"/>
    <w:rsid w:val="002F1AE3"/>
    <w:rsid w:val="002F255C"/>
    <w:rsid w:val="002F279C"/>
    <w:rsid w:val="002F2FC7"/>
    <w:rsid w:val="002F314B"/>
    <w:rsid w:val="002F40A7"/>
    <w:rsid w:val="002F44F2"/>
    <w:rsid w:val="002F4FA0"/>
    <w:rsid w:val="002F6D36"/>
    <w:rsid w:val="002F6DC2"/>
    <w:rsid w:val="00300E2E"/>
    <w:rsid w:val="00301361"/>
    <w:rsid w:val="0030176F"/>
    <w:rsid w:val="00301883"/>
    <w:rsid w:val="003022A2"/>
    <w:rsid w:val="003022D5"/>
    <w:rsid w:val="00302D3B"/>
    <w:rsid w:val="00302F62"/>
    <w:rsid w:val="00303248"/>
    <w:rsid w:val="00303347"/>
    <w:rsid w:val="0030414A"/>
    <w:rsid w:val="00304A35"/>
    <w:rsid w:val="0030619E"/>
    <w:rsid w:val="00307428"/>
    <w:rsid w:val="00307D09"/>
    <w:rsid w:val="0031092F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2F"/>
    <w:rsid w:val="0032054A"/>
    <w:rsid w:val="0032216F"/>
    <w:rsid w:val="003227A8"/>
    <w:rsid w:val="00324613"/>
    <w:rsid w:val="00325BB8"/>
    <w:rsid w:val="003261A0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3598"/>
    <w:rsid w:val="00344711"/>
    <w:rsid w:val="003456AB"/>
    <w:rsid w:val="00346FB0"/>
    <w:rsid w:val="00347CD2"/>
    <w:rsid w:val="00350664"/>
    <w:rsid w:val="00354C55"/>
    <w:rsid w:val="003565AC"/>
    <w:rsid w:val="003569C0"/>
    <w:rsid w:val="00357077"/>
    <w:rsid w:val="00360311"/>
    <w:rsid w:val="00360BBD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1E1F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3E3A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55BA"/>
    <w:rsid w:val="003B6746"/>
    <w:rsid w:val="003B772E"/>
    <w:rsid w:val="003C04D7"/>
    <w:rsid w:val="003C17D5"/>
    <w:rsid w:val="003C1BCF"/>
    <w:rsid w:val="003C2D69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345F"/>
    <w:rsid w:val="003F6846"/>
    <w:rsid w:val="003F76BD"/>
    <w:rsid w:val="00400368"/>
    <w:rsid w:val="0040044E"/>
    <w:rsid w:val="00400A77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6A07"/>
    <w:rsid w:val="0041742F"/>
    <w:rsid w:val="00417B12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0C5"/>
    <w:rsid w:val="00433607"/>
    <w:rsid w:val="00433DAC"/>
    <w:rsid w:val="004342F5"/>
    <w:rsid w:val="00434DCF"/>
    <w:rsid w:val="00435554"/>
    <w:rsid w:val="004371B9"/>
    <w:rsid w:val="004375B9"/>
    <w:rsid w:val="00440529"/>
    <w:rsid w:val="004409BD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207D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5EA"/>
    <w:rsid w:val="004C4749"/>
    <w:rsid w:val="004C5248"/>
    <w:rsid w:val="004C62DE"/>
    <w:rsid w:val="004C7244"/>
    <w:rsid w:val="004D035A"/>
    <w:rsid w:val="004D09F6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2118"/>
    <w:rsid w:val="004E5338"/>
    <w:rsid w:val="004E54E0"/>
    <w:rsid w:val="004E5B48"/>
    <w:rsid w:val="004E656F"/>
    <w:rsid w:val="004E7A52"/>
    <w:rsid w:val="004E7C74"/>
    <w:rsid w:val="004F03A5"/>
    <w:rsid w:val="004F1AB5"/>
    <w:rsid w:val="004F1E98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271E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3982"/>
    <w:rsid w:val="00515733"/>
    <w:rsid w:val="00515774"/>
    <w:rsid w:val="00515B26"/>
    <w:rsid w:val="00516A6A"/>
    <w:rsid w:val="00517EA0"/>
    <w:rsid w:val="00520098"/>
    <w:rsid w:val="00520200"/>
    <w:rsid w:val="0052064A"/>
    <w:rsid w:val="005210AB"/>
    <w:rsid w:val="005223E9"/>
    <w:rsid w:val="00522C07"/>
    <w:rsid w:val="00524298"/>
    <w:rsid w:val="005248AF"/>
    <w:rsid w:val="00524955"/>
    <w:rsid w:val="0052495F"/>
    <w:rsid w:val="0052568D"/>
    <w:rsid w:val="00526D99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5C05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2EF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007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4AA7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4CA5"/>
    <w:rsid w:val="005D50D8"/>
    <w:rsid w:val="005D6485"/>
    <w:rsid w:val="005D76BF"/>
    <w:rsid w:val="005D7CAD"/>
    <w:rsid w:val="005E0D88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07F3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963"/>
    <w:rsid w:val="00635E01"/>
    <w:rsid w:val="006363B4"/>
    <w:rsid w:val="0063653E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D45"/>
    <w:rsid w:val="00654C32"/>
    <w:rsid w:val="00655E4F"/>
    <w:rsid w:val="00656166"/>
    <w:rsid w:val="00657572"/>
    <w:rsid w:val="00657885"/>
    <w:rsid w:val="006610C8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0E63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0B7C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2E1C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2B0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641"/>
    <w:rsid w:val="00784D43"/>
    <w:rsid w:val="00784E54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979CC"/>
    <w:rsid w:val="007A024A"/>
    <w:rsid w:val="007A0CEE"/>
    <w:rsid w:val="007A16FD"/>
    <w:rsid w:val="007A199F"/>
    <w:rsid w:val="007A3B92"/>
    <w:rsid w:val="007A3BFB"/>
    <w:rsid w:val="007A3F10"/>
    <w:rsid w:val="007A405F"/>
    <w:rsid w:val="007A46B7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B7A6A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D6FAC"/>
    <w:rsid w:val="007E1EFC"/>
    <w:rsid w:val="007E2EE1"/>
    <w:rsid w:val="007E32F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C6B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58E1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56F4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6558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28BC"/>
    <w:rsid w:val="00894027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A5030"/>
    <w:rsid w:val="008B145E"/>
    <w:rsid w:val="008B1489"/>
    <w:rsid w:val="008B14FF"/>
    <w:rsid w:val="008B17A7"/>
    <w:rsid w:val="008B24D6"/>
    <w:rsid w:val="008B2AAF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4EAA"/>
    <w:rsid w:val="008E539D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794B"/>
    <w:rsid w:val="008F7EA8"/>
    <w:rsid w:val="008F7ECC"/>
    <w:rsid w:val="00900A6F"/>
    <w:rsid w:val="009013C1"/>
    <w:rsid w:val="009016F8"/>
    <w:rsid w:val="00901AD2"/>
    <w:rsid w:val="0090377C"/>
    <w:rsid w:val="00906CDB"/>
    <w:rsid w:val="009107B3"/>
    <w:rsid w:val="009120F6"/>
    <w:rsid w:val="00912421"/>
    <w:rsid w:val="00912E9F"/>
    <w:rsid w:val="00913324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150F"/>
    <w:rsid w:val="00932681"/>
    <w:rsid w:val="00932998"/>
    <w:rsid w:val="00932A14"/>
    <w:rsid w:val="00934309"/>
    <w:rsid w:val="00934BC3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5DCA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846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1F2F"/>
    <w:rsid w:val="00992636"/>
    <w:rsid w:val="00992FA5"/>
    <w:rsid w:val="00994528"/>
    <w:rsid w:val="00994E1A"/>
    <w:rsid w:val="009951CC"/>
    <w:rsid w:val="0099538F"/>
    <w:rsid w:val="00997B36"/>
    <w:rsid w:val="009A03ED"/>
    <w:rsid w:val="009A2DE4"/>
    <w:rsid w:val="009A311A"/>
    <w:rsid w:val="009A32BC"/>
    <w:rsid w:val="009A5D9C"/>
    <w:rsid w:val="009A65F1"/>
    <w:rsid w:val="009A788A"/>
    <w:rsid w:val="009A7F40"/>
    <w:rsid w:val="009B03F5"/>
    <w:rsid w:val="009B12B9"/>
    <w:rsid w:val="009B1A68"/>
    <w:rsid w:val="009B1E85"/>
    <w:rsid w:val="009B29B0"/>
    <w:rsid w:val="009B3049"/>
    <w:rsid w:val="009B3335"/>
    <w:rsid w:val="009B3A39"/>
    <w:rsid w:val="009B4455"/>
    <w:rsid w:val="009B4770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D0E94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4031"/>
    <w:rsid w:val="009F5786"/>
    <w:rsid w:val="009F6054"/>
    <w:rsid w:val="009F6316"/>
    <w:rsid w:val="009F744E"/>
    <w:rsid w:val="009F77FD"/>
    <w:rsid w:val="009F7D27"/>
    <w:rsid w:val="00A017C5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2904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0FC9"/>
    <w:rsid w:val="00A32431"/>
    <w:rsid w:val="00A33266"/>
    <w:rsid w:val="00A3335E"/>
    <w:rsid w:val="00A33A63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163"/>
    <w:rsid w:val="00A50459"/>
    <w:rsid w:val="00A5234B"/>
    <w:rsid w:val="00A52389"/>
    <w:rsid w:val="00A52986"/>
    <w:rsid w:val="00A52DE8"/>
    <w:rsid w:val="00A5367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0C0"/>
    <w:rsid w:val="00A77B3A"/>
    <w:rsid w:val="00A809CB"/>
    <w:rsid w:val="00A839CD"/>
    <w:rsid w:val="00A849CF"/>
    <w:rsid w:val="00A84B4B"/>
    <w:rsid w:val="00A858DF"/>
    <w:rsid w:val="00A87BFE"/>
    <w:rsid w:val="00A87D47"/>
    <w:rsid w:val="00A9062E"/>
    <w:rsid w:val="00A92B4E"/>
    <w:rsid w:val="00A93A6C"/>
    <w:rsid w:val="00A93EC4"/>
    <w:rsid w:val="00A94555"/>
    <w:rsid w:val="00A95A8F"/>
    <w:rsid w:val="00A9683C"/>
    <w:rsid w:val="00AA25C9"/>
    <w:rsid w:val="00AA2ADB"/>
    <w:rsid w:val="00AA2F30"/>
    <w:rsid w:val="00AA3974"/>
    <w:rsid w:val="00AA3A53"/>
    <w:rsid w:val="00AA447E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4957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55F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107C"/>
    <w:rsid w:val="00B22C89"/>
    <w:rsid w:val="00B24571"/>
    <w:rsid w:val="00B25B4F"/>
    <w:rsid w:val="00B26558"/>
    <w:rsid w:val="00B27209"/>
    <w:rsid w:val="00B30B42"/>
    <w:rsid w:val="00B32AC2"/>
    <w:rsid w:val="00B32EFC"/>
    <w:rsid w:val="00B3349A"/>
    <w:rsid w:val="00B335D1"/>
    <w:rsid w:val="00B34D9D"/>
    <w:rsid w:val="00B35598"/>
    <w:rsid w:val="00B36044"/>
    <w:rsid w:val="00B3703E"/>
    <w:rsid w:val="00B3750C"/>
    <w:rsid w:val="00B411FC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66DF3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3AD5"/>
    <w:rsid w:val="00BB42C1"/>
    <w:rsid w:val="00BC108E"/>
    <w:rsid w:val="00BC1362"/>
    <w:rsid w:val="00BC1C26"/>
    <w:rsid w:val="00BC1FDA"/>
    <w:rsid w:val="00BC222D"/>
    <w:rsid w:val="00BC252D"/>
    <w:rsid w:val="00BC366E"/>
    <w:rsid w:val="00BC3EB6"/>
    <w:rsid w:val="00BC54AF"/>
    <w:rsid w:val="00BC76DE"/>
    <w:rsid w:val="00BC76F0"/>
    <w:rsid w:val="00BC799D"/>
    <w:rsid w:val="00BC7A0A"/>
    <w:rsid w:val="00BD036E"/>
    <w:rsid w:val="00BD1CE1"/>
    <w:rsid w:val="00BD42B8"/>
    <w:rsid w:val="00BD4EEA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4B6"/>
    <w:rsid w:val="00BF0766"/>
    <w:rsid w:val="00BF0FA8"/>
    <w:rsid w:val="00BF1350"/>
    <w:rsid w:val="00BF1E0F"/>
    <w:rsid w:val="00BF2815"/>
    <w:rsid w:val="00BF3AC3"/>
    <w:rsid w:val="00BF4890"/>
    <w:rsid w:val="00BF4B09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3FE2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3ED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32BF"/>
    <w:rsid w:val="00C34BC2"/>
    <w:rsid w:val="00C35513"/>
    <w:rsid w:val="00C35BD2"/>
    <w:rsid w:val="00C36753"/>
    <w:rsid w:val="00C36D25"/>
    <w:rsid w:val="00C37545"/>
    <w:rsid w:val="00C37700"/>
    <w:rsid w:val="00C37A99"/>
    <w:rsid w:val="00C40572"/>
    <w:rsid w:val="00C40D06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3B6"/>
    <w:rsid w:val="00C669FD"/>
    <w:rsid w:val="00C70309"/>
    <w:rsid w:val="00C71C87"/>
    <w:rsid w:val="00C72A3E"/>
    <w:rsid w:val="00C7385D"/>
    <w:rsid w:val="00C738EC"/>
    <w:rsid w:val="00C76B25"/>
    <w:rsid w:val="00C77421"/>
    <w:rsid w:val="00C77DB9"/>
    <w:rsid w:val="00C81076"/>
    <w:rsid w:val="00C823D2"/>
    <w:rsid w:val="00C82475"/>
    <w:rsid w:val="00C8342A"/>
    <w:rsid w:val="00C838E8"/>
    <w:rsid w:val="00C83E6E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3DCD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1ECB"/>
    <w:rsid w:val="00D0306D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2E8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0E7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3BCF"/>
    <w:rsid w:val="00D44E93"/>
    <w:rsid w:val="00D456FC"/>
    <w:rsid w:val="00D45ABA"/>
    <w:rsid w:val="00D45E6F"/>
    <w:rsid w:val="00D46D91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57456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76B"/>
    <w:rsid w:val="00D727A3"/>
    <w:rsid w:val="00D73976"/>
    <w:rsid w:val="00D73F8B"/>
    <w:rsid w:val="00D7450B"/>
    <w:rsid w:val="00D7492F"/>
    <w:rsid w:val="00D75A96"/>
    <w:rsid w:val="00D75F41"/>
    <w:rsid w:val="00D763FC"/>
    <w:rsid w:val="00D7669A"/>
    <w:rsid w:val="00D80C63"/>
    <w:rsid w:val="00D80C6F"/>
    <w:rsid w:val="00D814B0"/>
    <w:rsid w:val="00D81AA2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0DD2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6EB8"/>
    <w:rsid w:val="00E0787C"/>
    <w:rsid w:val="00E126CE"/>
    <w:rsid w:val="00E1342F"/>
    <w:rsid w:val="00E13ABE"/>
    <w:rsid w:val="00E14063"/>
    <w:rsid w:val="00E157B8"/>
    <w:rsid w:val="00E16072"/>
    <w:rsid w:val="00E201ED"/>
    <w:rsid w:val="00E20635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37487"/>
    <w:rsid w:val="00E40655"/>
    <w:rsid w:val="00E41A61"/>
    <w:rsid w:val="00E42530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AB6"/>
    <w:rsid w:val="00E61B56"/>
    <w:rsid w:val="00E623D3"/>
    <w:rsid w:val="00E629D2"/>
    <w:rsid w:val="00E63289"/>
    <w:rsid w:val="00E63352"/>
    <w:rsid w:val="00E6344E"/>
    <w:rsid w:val="00E64BB0"/>
    <w:rsid w:val="00E6505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5EB6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667F"/>
    <w:rsid w:val="00EB6C83"/>
    <w:rsid w:val="00EB7410"/>
    <w:rsid w:val="00EB757A"/>
    <w:rsid w:val="00EC0212"/>
    <w:rsid w:val="00EC0CAC"/>
    <w:rsid w:val="00EC1104"/>
    <w:rsid w:val="00EC2F5E"/>
    <w:rsid w:val="00EC36A8"/>
    <w:rsid w:val="00EC4132"/>
    <w:rsid w:val="00EC467C"/>
    <w:rsid w:val="00EC7156"/>
    <w:rsid w:val="00ED2025"/>
    <w:rsid w:val="00ED2A10"/>
    <w:rsid w:val="00ED2FBC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5B5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14B6"/>
    <w:rsid w:val="00F032C5"/>
    <w:rsid w:val="00F0448F"/>
    <w:rsid w:val="00F04D4B"/>
    <w:rsid w:val="00F04FBE"/>
    <w:rsid w:val="00F04FE2"/>
    <w:rsid w:val="00F0595E"/>
    <w:rsid w:val="00F07581"/>
    <w:rsid w:val="00F10286"/>
    <w:rsid w:val="00F10502"/>
    <w:rsid w:val="00F13CF3"/>
    <w:rsid w:val="00F146AC"/>
    <w:rsid w:val="00F14DB9"/>
    <w:rsid w:val="00F165D3"/>
    <w:rsid w:val="00F2078A"/>
    <w:rsid w:val="00F2083F"/>
    <w:rsid w:val="00F20EC3"/>
    <w:rsid w:val="00F22451"/>
    <w:rsid w:val="00F22884"/>
    <w:rsid w:val="00F2539F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72B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919"/>
    <w:rsid w:val="00F57C54"/>
    <w:rsid w:val="00F6001C"/>
    <w:rsid w:val="00F6044C"/>
    <w:rsid w:val="00F61123"/>
    <w:rsid w:val="00F61EDB"/>
    <w:rsid w:val="00F6221A"/>
    <w:rsid w:val="00F6370D"/>
    <w:rsid w:val="00F64F25"/>
    <w:rsid w:val="00F650A6"/>
    <w:rsid w:val="00F65B1B"/>
    <w:rsid w:val="00F66B30"/>
    <w:rsid w:val="00F67264"/>
    <w:rsid w:val="00F701A6"/>
    <w:rsid w:val="00F702C4"/>
    <w:rsid w:val="00F7084D"/>
    <w:rsid w:val="00F70A02"/>
    <w:rsid w:val="00F716BE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1B7F"/>
    <w:rsid w:val="00F82F7D"/>
    <w:rsid w:val="00F8450A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024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881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2D69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basedOn w:val="a"/>
    <w:next w:val="a"/>
    <w:link w:val="20"/>
    <w:qFormat/>
    <w:rsid w:val="003C2D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C2D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C2D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D69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3C2D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C2D6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C2D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link w:val="a4"/>
    <w:uiPriority w:val="99"/>
    <w:rsid w:val="003C2D69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uiPriority w:val="99"/>
    <w:rsid w:val="003C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Îáû÷íûé"/>
    <w:rsid w:val="003C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C2D6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C2D69"/>
    <w:rPr>
      <w:color w:val="0000FF" w:themeColor="hyperlink"/>
      <w:u w:val="single"/>
    </w:rPr>
  </w:style>
  <w:style w:type="paragraph" w:customStyle="1" w:styleId="31">
    <w:name w:val="3"/>
    <w:basedOn w:val="a"/>
    <w:rsid w:val="003C2D69"/>
    <w:pPr>
      <w:spacing w:before="100" w:beforeAutospacing="1" w:after="100" w:afterAutospacing="1"/>
    </w:pPr>
  </w:style>
  <w:style w:type="character" w:customStyle="1" w:styleId="a8">
    <w:name w:val="Гипертекстовая ссылка"/>
    <w:basedOn w:val="a0"/>
    <w:uiPriority w:val="99"/>
    <w:rsid w:val="003C2D69"/>
    <w:rPr>
      <w:rFonts w:cs="Times New Roman"/>
      <w:b/>
      <w:color w:val="008000"/>
    </w:rPr>
  </w:style>
  <w:style w:type="paragraph" w:styleId="a9">
    <w:name w:val="Body Text Indent"/>
    <w:basedOn w:val="a"/>
    <w:link w:val="aa"/>
    <w:rsid w:val="003C2D69"/>
    <w:pPr>
      <w:autoSpaceDE w:val="0"/>
      <w:autoSpaceDN w:val="0"/>
      <w:adjustRightInd w:val="0"/>
      <w:ind w:left="-284" w:firstLine="426"/>
      <w:jc w:val="both"/>
    </w:pPr>
    <w:rPr>
      <w:bCs/>
      <w:sz w:val="28"/>
      <w:szCs w:val="26"/>
    </w:rPr>
  </w:style>
  <w:style w:type="character" w:customStyle="1" w:styleId="aa">
    <w:name w:val="Основной текст с отступом Знак"/>
    <w:basedOn w:val="a0"/>
    <w:link w:val="a9"/>
    <w:rsid w:val="003C2D69"/>
    <w:rPr>
      <w:rFonts w:ascii="Times New Roman" w:eastAsia="Times New Roman" w:hAnsi="Times New Roman" w:cs="Times New Roman"/>
      <w:bCs/>
      <w:sz w:val="28"/>
      <w:szCs w:val="26"/>
      <w:lang w:eastAsia="ru-RU"/>
    </w:rPr>
  </w:style>
  <w:style w:type="paragraph" w:customStyle="1" w:styleId="ConsPlusNormal">
    <w:name w:val="ConsPlusNormal"/>
    <w:rsid w:val="003C2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C2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2D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3C2D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2D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3C2D69"/>
  </w:style>
  <w:style w:type="paragraph" w:styleId="21">
    <w:name w:val="Body Text Indent 2"/>
    <w:basedOn w:val="a"/>
    <w:link w:val="22"/>
    <w:rsid w:val="003C2D69"/>
    <w:pPr>
      <w:ind w:left="3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C2D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rsid w:val="003C2D69"/>
    <w:pPr>
      <w:spacing w:after="120"/>
    </w:pPr>
  </w:style>
  <w:style w:type="character" w:customStyle="1" w:styleId="af">
    <w:name w:val="Основной текст Знак"/>
    <w:basedOn w:val="a0"/>
    <w:link w:val="ae"/>
    <w:rsid w:val="003C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1"/>
    <w:rsid w:val="003C2D69"/>
    <w:pPr>
      <w:widowControl w:val="0"/>
      <w:tabs>
        <w:tab w:val="num" w:pos="1307"/>
      </w:tabs>
      <w:adjustRightInd w:val="0"/>
      <w:ind w:left="1080"/>
      <w:textAlignment w:val="baseline"/>
    </w:pPr>
    <w:rPr>
      <w:sz w:val="24"/>
    </w:rPr>
  </w:style>
  <w:style w:type="paragraph" w:customStyle="1" w:styleId="af0">
    <w:name w:val="Словарная статья"/>
    <w:basedOn w:val="a"/>
    <w:next w:val="a"/>
    <w:rsid w:val="003C2D69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nhideWhenUsed/>
    <w:rsid w:val="003C2D6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C2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"/>
    <w:link w:val="36"/>
    <w:rsid w:val="003C2D69"/>
    <w:pPr>
      <w:ind w:left="6360"/>
    </w:pPr>
    <w:rPr>
      <w:sz w:val="28"/>
      <w:szCs w:val="28"/>
    </w:rPr>
  </w:style>
  <w:style w:type="character" w:customStyle="1" w:styleId="36">
    <w:name w:val="Основной текст с отступом 3 Знак"/>
    <w:basedOn w:val="a0"/>
    <w:link w:val="35"/>
    <w:rsid w:val="003C2D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3C2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aaieiaie1">
    <w:name w:val="caaieiaie 1"/>
    <w:basedOn w:val="a"/>
    <w:next w:val="a"/>
    <w:rsid w:val="003C2D69"/>
    <w:pPr>
      <w:keepNext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f1">
    <w:name w:val="Знак Знак"/>
    <w:basedOn w:val="a0"/>
    <w:rsid w:val="003C2D69"/>
    <w:rPr>
      <w:sz w:val="24"/>
      <w:szCs w:val="24"/>
      <w:lang w:val="ru-RU" w:eastAsia="ru-RU" w:bidi="ar-SA"/>
    </w:rPr>
  </w:style>
  <w:style w:type="character" w:styleId="af2">
    <w:name w:val="FollowedHyperlink"/>
    <w:basedOn w:val="a0"/>
    <w:rsid w:val="003C2D69"/>
    <w:rPr>
      <w:color w:val="800080"/>
      <w:u w:val="single"/>
    </w:rPr>
  </w:style>
  <w:style w:type="paragraph" w:styleId="af3">
    <w:name w:val="header"/>
    <w:basedOn w:val="a"/>
    <w:link w:val="af4"/>
    <w:uiPriority w:val="99"/>
    <w:rsid w:val="003C2D6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C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3C2D69"/>
    <w:pPr>
      <w:keepNext/>
      <w:widowControl w:val="0"/>
      <w:autoSpaceDE w:val="0"/>
      <w:autoSpaceDN w:val="0"/>
    </w:pPr>
    <w:rPr>
      <w:sz w:val="26"/>
      <w:szCs w:val="26"/>
    </w:rPr>
  </w:style>
  <w:style w:type="character" w:customStyle="1" w:styleId="af5">
    <w:name w:val="Текст выноски Знак"/>
    <w:basedOn w:val="a0"/>
    <w:link w:val="af6"/>
    <w:semiHidden/>
    <w:rsid w:val="003C2D69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semiHidden/>
    <w:rsid w:val="003C2D69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3C2D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22">
    <w:name w:val="Основной текст с отсf2упом 2"/>
    <w:basedOn w:val="a"/>
    <w:rsid w:val="003C2D69"/>
    <w:pPr>
      <w:widowControl w:val="0"/>
      <w:ind w:firstLine="510"/>
      <w:jc w:val="both"/>
    </w:pPr>
    <w:rPr>
      <w:rFonts w:ascii="Arial" w:hAnsi="Arial"/>
      <w:snapToGrid w:val="0"/>
      <w:sz w:val="26"/>
      <w:szCs w:val="20"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3C2D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7"/>
    <w:uiPriority w:val="99"/>
    <w:semiHidden/>
    <w:unhideWhenUsed/>
    <w:rsid w:val="003C2D69"/>
    <w:rPr>
      <w:sz w:val="20"/>
      <w:szCs w:val="20"/>
    </w:rPr>
  </w:style>
  <w:style w:type="paragraph" w:styleId="af9">
    <w:name w:val="footnote text"/>
    <w:basedOn w:val="a"/>
    <w:link w:val="afa"/>
    <w:uiPriority w:val="99"/>
    <w:semiHidden/>
    <w:unhideWhenUsed/>
    <w:rsid w:val="003C2D69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C2D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Placeholder Text"/>
    <w:basedOn w:val="a0"/>
    <w:uiPriority w:val="99"/>
    <w:semiHidden/>
    <w:rsid w:val="003C2D69"/>
    <w:rPr>
      <w:color w:val="808080"/>
    </w:rPr>
  </w:style>
  <w:style w:type="character" w:customStyle="1" w:styleId="afc">
    <w:name w:val="Цветовое выделение"/>
    <w:uiPriority w:val="99"/>
    <w:rsid w:val="003C2D69"/>
    <w:rPr>
      <w:b/>
      <w:color w:val="000080"/>
    </w:rPr>
  </w:style>
  <w:style w:type="paragraph" w:customStyle="1" w:styleId="afd">
    <w:name w:val="Нормальный (таблица)"/>
    <w:basedOn w:val="a"/>
    <w:next w:val="a"/>
    <w:uiPriority w:val="99"/>
    <w:rsid w:val="003C2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3C2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">
    <w:name w:val="Table Grid"/>
    <w:basedOn w:val="a1"/>
    <w:uiPriority w:val="59"/>
    <w:rsid w:val="003C2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Цветовое выделение для Нормальный"/>
    <w:uiPriority w:val="99"/>
    <w:rsid w:val="003C2D69"/>
    <w:rPr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3C2D6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paragraph" w:styleId="13">
    <w:name w:val="toc 1"/>
    <w:basedOn w:val="a"/>
    <w:next w:val="a"/>
    <w:autoRedefine/>
    <w:uiPriority w:val="39"/>
    <w:unhideWhenUsed/>
    <w:rsid w:val="003C2D69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3C2D69"/>
    <w:pPr>
      <w:spacing w:after="100"/>
      <w:ind w:left="240"/>
    </w:pPr>
  </w:style>
  <w:style w:type="paragraph" w:styleId="aff2">
    <w:name w:val="TOC Heading"/>
    <w:basedOn w:val="1"/>
    <w:next w:val="a"/>
    <w:uiPriority w:val="39"/>
    <w:semiHidden/>
    <w:unhideWhenUsed/>
    <w:qFormat/>
    <w:rsid w:val="00F97024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24">
    <w:name w:val="Основной текст (2)_"/>
    <w:basedOn w:val="a0"/>
    <w:link w:val="25"/>
    <w:rsid w:val="00B2720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27209"/>
    <w:pPr>
      <w:widowControl w:val="0"/>
      <w:shd w:val="clear" w:color="auto" w:fill="FFFFFF"/>
      <w:spacing w:before="780" w:after="360" w:line="0" w:lineRule="atLeast"/>
    </w:pPr>
    <w:rPr>
      <w:spacing w:val="3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2D69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basedOn w:val="a"/>
    <w:next w:val="a"/>
    <w:link w:val="20"/>
    <w:qFormat/>
    <w:rsid w:val="003C2D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C2D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C2D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D69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3C2D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C2D6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C2D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link w:val="a4"/>
    <w:uiPriority w:val="99"/>
    <w:rsid w:val="003C2D69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uiPriority w:val="99"/>
    <w:rsid w:val="003C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Îáû÷íûé"/>
    <w:rsid w:val="003C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C2D6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C2D69"/>
    <w:rPr>
      <w:color w:val="0000FF" w:themeColor="hyperlink"/>
      <w:u w:val="single"/>
    </w:rPr>
  </w:style>
  <w:style w:type="paragraph" w:customStyle="1" w:styleId="31">
    <w:name w:val="3"/>
    <w:basedOn w:val="a"/>
    <w:rsid w:val="003C2D69"/>
    <w:pPr>
      <w:spacing w:before="100" w:beforeAutospacing="1" w:after="100" w:afterAutospacing="1"/>
    </w:pPr>
  </w:style>
  <w:style w:type="character" w:customStyle="1" w:styleId="a8">
    <w:name w:val="Гипертекстовая ссылка"/>
    <w:basedOn w:val="a0"/>
    <w:uiPriority w:val="99"/>
    <w:rsid w:val="003C2D69"/>
    <w:rPr>
      <w:rFonts w:cs="Times New Roman"/>
      <w:b/>
      <w:color w:val="008000"/>
    </w:rPr>
  </w:style>
  <w:style w:type="paragraph" w:styleId="a9">
    <w:name w:val="Body Text Indent"/>
    <w:basedOn w:val="a"/>
    <w:link w:val="aa"/>
    <w:rsid w:val="003C2D69"/>
    <w:pPr>
      <w:autoSpaceDE w:val="0"/>
      <w:autoSpaceDN w:val="0"/>
      <w:adjustRightInd w:val="0"/>
      <w:ind w:left="-284" w:firstLine="426"/>
      <w:jc w:val="both"/>
    </w:pPr>
    <w:rPr>
      <w:bCs/>
      <w:sz w:val="28"/>
      <w:szCs w:val="26"/>
    </w:rPr>
  </w:style>
  <w:style w:type="character" w:customStyle="1" w:styleId="aa">
    <w:name w:val="Основной текст с отступом Знак"/>
    <w:basedOn w:val="a0"/>
    <w:link w:val="a9"/>
    <w:rsid w:val="003C2D69"/>
    <w:rPr>
      <w:rFonts w:ascii="Times New Roman" w:eastAsia="Times New Roman" w:hAnsi="Times New Roman" w:cs="Times New Roman"/>
      <w:bCs/>
      <w:sz w:val="28"/>
      <w:szCs w:val="26"/>
      <w:lang w:eastAsia="ru-RU"/>
    </w:rPr>
  </w:style>
  <w:style w:type="paragraph" w:customStyle="1" w:styleId="ConsPlusNormal">
    <w:name w:val="ConsPlusNormal"/>
    <w:rsid w:val="003C2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C2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2D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3C2D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2D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3C2D69"/>
  </w:style>
  <w:style w:type="paragraph" w:styleId="21">
    <w:name w:val="Body Text Indent 2"/>
    <w:basedOn w:val="a"/>
    <w:link w:val="22"/>
    <w:rsid w:val="003C2D69"/>
    <w:pPr>
      <w:ind w:left="3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C2D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rsid w:val="003C2D69"/>
    <w:pPr>
      <w:spacing w:after="120"/>
    </w:pPr>
  </w:style>
  <w:style w:type="character" w:customStyle="1" w:styleId="af">
    <w:name w:val="Основной текст Знак"/>
    <w:basedOn w:val="a0"/>
    <w:link w:val="ae"/>
    <w:rsid w:val="003C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1"/>
    <w:rsid w:val="003C2D69"/>
    <w:pPr>
      <w:widowControl w:val="0"/>
      <w:tabs>
        <w:tab w:val="num" w:pos="1307"/>
      </w:tabs>
      <w:adjustRightInd w:val="0"/>
      <w:ind w:left="1080"/>
      <w:textAlignment w:val="baseline"/>
    </w:pPr>
    <w:rPr>
      <w:sz w:val="24"/>
    </w:rPr>
  </w:style>
  <w:style w:type="paragraph" w:customStyle="1" w:styleId="af0">
    <w:name w:val="Словарная статья"/>
    <w:basedOn w:val="a"/>
    <w:next w:val="a"/>
    <w:rsid w:val="003C2D69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nhideWhenUsed/>
    <w:rsid w:val="003C2D6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C2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"/>
    <w:link w:val="36"/>
    <w:rsid w:val="003C2D69"/>
    <w:pPr>
      <w:ind w:left="6360"/>
    </w:pPr>
    <w:rPr>
      <w:sz w:val="28"/>
      <w:szCs w:val="28"/>
    </w:rPr>
  </w:style>
  <w:style w:type="character" w:customStyle="1" w:styleId="36">
    <w:name w:val="Основной текст с отступом 3 Знак"/>
    <w:basedOn w:val="a0"/>
    <w:link w:val="35"/>
    <w:rsid w:val="003C2D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3C2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aaieiaie1">
    <w:name w:val="caaieiaie 1"/>
    <w:basedOn w:val="a"/>
    <w:next w:val="a"/>
    <w:rsid w:val="003C2D69"/>
    <w:pPr>
      <w:keepNext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f1">
    <w:name w:val="Знак Знак"/>
    <w:basedOn w:val="a0"/>
    <w:rsid w:val="003C2D69"/>
    <w:rPr>
      <w:sz w:val="24"/>
      <w:szCs w:val="24"/>
      <w:lang w:val="ru-RU" w:eastAsia="ru-RU" w:bidi="ar-SA"/>
    </w:rPr>
  </w:style>
  <w:style w:type="character" w:styleId="af2">
    <w:name w:val="FollowedHyperlink"/>
    <w:basedOn w:val="a0"/>
    <w:rsid w:val="003C2D69"/>
    <w:rPr>
      <w:color w:val="800080"/>
      <w:u w:val="single"/>
    </w:rPr>
  </w:style>
  <w:style w:type="paragraph" w:styleId="af3">
    <w:name w:val="header"/>
    <w:basedOn w:val="a"/>
    <w:link w:val="af4"/>
    <w:uiPriority w:val="99"/>
    <w:rsid w:val="003C2D6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C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3C2D69"/>
    <w:pPr>
      <w:keepNext/>
      <w:widowControl w:val="0"/>
      <w:autoSpaceDE w:val="0"/>
      <w:autoSpaceDN w:val="0"/>
    </w:pPr>
    <w:rPr>
      <w:sz w:val="26"/>
      <w:szCs w:val="26"/>
    </w:rPr>
  </w:style>
  <w:style w:type="character" w:customStyle="1" w:styleId="af5">
    <w:name w:val="Текст выноски Знак"/>
    <w:basedOn w:val="a0"/>
    <w:link w:val="af6"/>
    <w:semiHidden/>
    <w:rsid w:val="003C2D69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semiHidden/>
    <w:rsid w:val="003C2D69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3C2D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22">
    <w:name w:val="Основной текст с отсf2упом 2"/>
    <w:basedOn w:val="a"/>
    <w:rsid w:val="003C2D69"/>
    <w:pPr>
      <w:widowControl w:val="0"/>
      <w:ind w:firstLine="510"/>
      <w:jc w:val="both"/>
    </w:pPr>
    <w:rPr>
      <w:rFonts w:ascii="Arial" w:hAnsi="Arial"/>
      <w:snapToGrid w:val="0"/>
      <w:sz w:val="26"/>
      <w:szCs w:val="20"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3C2D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7"/>
    <w:uiPriority w:val="99"/>
    <w:semiHidden/>
    <w:unhideWhenUsed/>
    <w:rsid w:val="003C2D69"/>
    <w:rPr>
      <w:sz w:val="20"/>
      <w:szCs w:val="20"/>
    </w:rPr>
  </w:style>
  <w:style w:type="paragraph" w:styleId="af9">
    <w:name w:val="footnote text"/>
    <w:basedOn w:val="a"/>
    <w:link w:val="afa"/>
    <w:uiPriority w:val="99"/>
    <w:semiHidden/>
    <w:unhideWhenUsed/>
    <w:rsid w:val="003C2D69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C2D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Placeholder Text"/>
    <w:basedOn w:val="a0"/>
    <w:uiPriority w:val="99"/>
    <w:semiHidden/>
    <w:rsid w:val="003C2D69"/>
    <w:rPr>
      <w:color w:val="808080"/>
    </w:rPr>
  </w:style>
  <w:style w:type="character" w:customStyle="1" w:styleId="afc">
    <w:name w:val="Цветовое выделение"/>
    <w:uiPriority w:val="99"/>
    <w:rsid w:val="003C2D69"/>
    <w:rPr>
      <w:b/>
      <w:color w:val="000080"/>
    </w:rPr>
  </w:style>
  <w:style w:type="paragraph" w:customStyle="1" w:styleId="afd">
    <w:name w:val="Нормальный (таблица)"/>
    <w:basedOn w:val="a"/>
    <w:next w:val="a"/>
    <w:uiPriority w:val="99"/>
    <w:rsid w:val="003C2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3C2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">
    <w:name w:val="Table Grid"/>
    <w:basedOn w:val="a1"/>
    <w:uiPriority w:val="59"/>
    <w:rsid w:val="003C2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Цветовое выделение для Нормальный"/>
    <w:uiPriority w:val="99"/>
    <w:rsid w:val="003C2D69"/>
    <w:rPr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3C2D6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paragraph" w:styleId="13">
    <w:name w:val="toc 1"/>
    <w:basedOn w:val="a"/>
    <w:next w:val="a"/>
    <w:autoRedefine/>
    <w:uiPriority w:val="39"/>
    <w:unhideWhenUsed/>
    <w:rsid w:val="003C2D69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3C2D69"/>
    <w:pPr>
      <w:spacing w:after="100"/>
      <w:ind w:left="240"/>
    </w:pPr>
  </w:style>
  <w:style w:type="paragraph" w:styleId="aff2">
    <w:name w:val="TOC Heading"/>
    <w:basedOn w:val="1"/>
    <w:next w:val="a"/>
    <w:uiPriority w:val="39"/>
    <w:semiHidden/>
    <w:unhideWhenUsed/>
    <w:qFormat/>
    <w:rsid w:val="00F97024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42EC1-00CB-41BD-9064-2B6BA472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7653</Words>
  <Characters>43626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2022-03-15T12:45:00Z</cp:lastPrinted>
  <dcterms:created xsi:type="dcterms:W3CDTF">2023-07-06T09:12:00Z</dcterms:created>
  <dcterms:modified xsi:type="dcterms:W3CDTF">2023-07-06T09:12:00Z</dcterms:modified>
</cp:coreProperties>
</file>