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АДМИНИСТРАЦИЯ  МУНИЦИПАЛЬНОГО ОБРАЗОВАНИЯ</w:t>
      </w: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«УСТЬЯНСКИЙ МУНИЦИПАЛЬНЫЙ РАЙОН»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D577E2">
        <w:rPr>
          <w:sz w:val="28"/>
          <w:szCs w:val="28"/>
        </w:rPr>
        <w:t>02</w:t>
      </w:r>
      <w:r w:rsidR="005C2BC8">
        <w:rPr>
          <w:sz w:val="28"/>
          <w:szCs w:val="28"/>
        </w:rPr>
        <w:t xml:space="preserve"> </w:t>
      </w:r>
      <w:r w:rsidR="00F67DB8">
        <w:rPr>
          <w:sz w:val="28"/>
          <w:szCs w:val="28"/>
        </w:rPr>
        <w:t>ноября</w:t>
      </w:r>
      <w:r w:rsidRPr="001014BF">
        <w:rPr>
          <w:sz w:val="28"/>
          <w:szCs w:val="28"/>
        </w:rPr>
        <w:t xml:space="preserve"> 201</w:t>
      </w:r>
      <w:r w:rsidR="00E22407">
        <w:rPr>
          <w:sz w:val="28"/>
          <w:szCs w:val="28"/>
        </w:rPr>
        <w:t>7</w:t>
      </w:r>
      <w:r w:rsidRPr="001014BF">
        <w:rPr>
          <w:sz w:val="28"/>
          <w:szCs w:val="28"/>
        </w:rPr>
        <w:t xml:space="preserve"> г.  № </w:t>
      </w:r>
      <w:r w:rsidR="00F67DB8">
        <w:rPr>
          <w:sz w:val="28"/>
          <w:szCs w:val="28"/>
        </w:rPr>
        <w:t>12</w:t>
      </w:r>
      <w:r w:rsidR="00D577E2">
        <w:rPr>
          <w:sz w:val="28"/>
          <w:szCs w:val="28"/>
        </w:rPr>
        <w:t>35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Default="008D2825" w:rsidP="001014B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1014BF">
        <w:rPr>
          <w:b/>
          <w:bCs/>
          <w:sz w:val="28"/>
          <w:szCs w:val="28"/>
        </w:rPr>
        <w:t>муниципальную программу</w:t>
      </w:r>
    </w:p>
    <w:p w:rsidR="001014BF" w:rsidRPr="001014BF" w:rsidRDefault="008D2825" w:rsidP="006308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безопасность недвижимого имущества МО «Устьянский муниципальный район» на 201</w:t>
      </w:r>
      <w:r w:rsidR="0008413E">
        <w:rPr>
          <w:b/>
          <w:bCs/>
          <w:sz w:val="28"/>
          <w:szCs w:val="28"/>
        </w:rPr>
        <w:t>7</w:t>
      </w:r>
      <w:r w:rsidR="00630875">
        <w:rPr>
          <w:b/>
          <w:bCs/>
          <w:sz w:val="28"/>
          <w:szCs w:val="28"/>
        </w:rPr>
        <w:t>-201</w:t>
      </w:r>
      <w:r w:rsidR="0008413E">
        <w:rPr>
          <w:b/>
          <w:bCs/>
          <w:sz w:val="28"/>
          <w:szCs w:val="28"/>
        </w:rPr>
        <w:t>9</w:t>
      </w:r>
      <w:r w:rsidR="00630875">
        <w:rPr>
          <w:b/>
          <w:bCs/>
          <w:sz w:val="28"/>
          <w:szCs w:val="28"/>
        </w:rPr>
        <w:t xml:space="preserve"> гг.</w:t>
      </w:r>
      <w:r w:rsidR="001014BF" w:rsidRPr="001014BF">
        <w:rPr>
          <w:b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26 февраля 2015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1014BF">
        <w:rPr>
          <w:rFonts w:ascii="Times New Roman" w:hAnsi="Times New Roman" w:cs="Times New Roman"/>
          <w:sz w:val="28"/>
          <w:szCs w:val="28"/>
        </w:rPr>
        <w:t xml:space="preserve">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Pr="00095531">
        <w:rPr>
          <w:sz w:val="28"/>
          <w:szCs w:val="28"/>
        </w:rPr>
        <w:t>«</w:t>
      </w:r>
      <w:r w:rsidR="005A7566">
        <w:rPr>
          <w:sz w:val="28"/>
          <w:szCs w:val="28"/>
        </w:rPr>
        <w:t>Р</w:t>
      </w:r>
      <w:r w:rsidR="00D20CA1">
        <w:rPr>
          <w:sz w:val="28"/>
          <w:szCs w:val="28"/>
        </w:rPr>
        <w:t>емонт</w:t>
      </w:r>
      <w:r w:rsidR="00B6428D">
        <w:rPr>
          <w:sz w:val="28"/>
          <w:szCs w:val="28"/>
        </w:rPr>
        <w:t xml:space="preserve"> и пожарная безопасность недвижи</w:t>
      </w:r>
      <w:r w:rsidR="00D20CA1">
        <w:rPr>
          <w:sz w:val="28"/>
          <w:szCs w:val="28"/>
        </w:rPr>
        <w:t>мого имущества МО «Устьянский муниципальный район</w:t>
      </w:r>
      <w:r w:rsidR="0023234A">
        <w:rPr>
          <w:sz w:val="28"/>
          <w:szCs w:val="28"/>
        </w:rPr>
        <w:t>» на 201</w:t>
      </w:r>
      <w:r w:rsidR="0008413E">
        <w:rPr>
          <w:sz w:val="28"/>
          <w:szCs w:val="28"/>
        </w:rPr>
        <w:t>7</w:t>
      </w:r>
      <w:r w:rsidR="0023234A">
        <w:rPr>
          <w:sz w:val="28"/>
          <w:szCs w:val="28"/>
        </w:rPr>
        <w:t>-201</w:t>
      </w:r>
      <w:r w:rsidR="0008413E">
        <w:rPr>
          <w:sz w:val="28"/>
          <w:szCs w:val="28"/>
        </w:rPr>
        <w:t>9</w:t>
      </w:r>
      <w:r>
        <w:rPr>
          <w:sz w:val="28"/>
          <w:szCs w:val="28"/>
        </w:rPr>
        <w:t xml:space="preserve"> годы», утвержденную постановлением администрации муниципального образования «Устьянский муниципальный район» от </w:t>
      </w:r>
      <w:r w:rsidR="0023234A">
        <w:rPr>
          <w:sz w:val="28"/>
          <w:szCs w:val="28"/>
        </w:rPr>
        <w:t>2</w:t>
      </w:r>
      <w:r w:rsidR="000841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8413E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</w:t>
      </w:r>
      <w:r w:rsidR="00370CA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1014BF">
        <w:rPr>
          <w:sz w:val="28"/>
          <w:szCs w:val="28"/>
        </w:rPr>
        <w:t xml:space="preserve"> № 1</w:t>
      </w:r>
      <w:r w:rsidR="00370CA9">
        <w:rPr>
          <w:sz w:val="28"/>
          <w:szCs w:val="28"/>
        </w:rPr>
        <w:t>69</w:t>
      </w:r>
      <w:r w:rsidR="00A55DC5">
        <w:rPr>
          <w:sz w:val="28"/>
          <w:szCs w:val="28"/>
        </w:rPr>
        <w:t>, таблицу 2 «Перечень мероприятий муниципальной программы «Ремонт и пожарная безопасность недвижимого имущества МО «Устьянский муниципальный район» на 2017-2019 годы» изложить в новой редакции</w:t>
      </w:r>
      <w:r w:rsidR="00E758C6">
        <w:rPr>
          <w:sz w:val="28"/>
          <w:szCs w:val="28"/>
        </w:rPr>
        <w:t xml:space="preserve"> (Приложение 1).</w:t>
      </w:r>
    </w:p>
    <w:p w:rsidR="00871B84" w:rsidRDefault="00871B84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«Устьянский муниципальный район» Архангельской области от </w:t>
      </w:r>
      <w:r w:rsidR="00AC63B7">
        <w:rPr>
          <w:sz w:val="28"/>
          <w:szCs w:val="28"/>
        </w:rPr>
        <w:t>06 июля 2017 г. № 723 считать утратившим силу.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«Устьянский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CC114B" w:rsidRDefault="00FF27B8" w:rsidP="00FF27B8">
      <w:pPr>
        <w:tabs>
          <w:tab w:val="left" w:pos="2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7C16" w:rsidRDefault="00370CA9" w:rsidP="00577C16">
      <w:pPr>
        <w:rPr>
          <w:color w:val="0000FF"/>
          <w:sz w:val="17"/>
        </w:rPr>
      </w:pPr>
      <w:r>
        <w:rPr>
          <w:b/>
          <w:sz w:val="28"/>
          <w:szCs w:val="28"/>
        </w:rPr>
        <w:t>Глава</w:t>
      </w:r>
      <w:r w:rsidR="00E25648">
        <w:rPr>
          <w:b/>
          <w:sz w:val="28"/>
          <w:szCs w:val="28"/>
        </w:rPr>
        <w:t xml:space="preserve"> муниципального</w:t>
      </w:r>
      <w:r w:rsidR="00CC114B">
        <w:rPr>
          <w:b/>
          <w:sz w:val="28"/>
          <w:szCs w:val="28"/>
        </w:rPr>
        <w:t xml:space="preserve"> образования</w:t>
      </w:r>
      <w:r w:rsidR="00E25648">
        <w:rPr>
          <w:b/>
          <w:sz w:val="28"/>
          <w:szCs w:val="28"/>
        </w:rPr>
        <w:t xml:space="preserve">   </w:t>
      </w:r>
      <w:r w:rsidR="00577C16">
        <w:rPr>
          <w:b/>
          <w:sz w:val="28"/>
          <w:szCs w:val="28"/>
        </w:rPr>
        <w:t xml:space="preserve">   </w:t>
      </w:r>
      <w:r w:rsidR="0016754D">
        <w:rPr>
          <w:b/>
          <w:sz w:val="28"/>
          <w:szCs w:val="28"/>
        </w:rPr>
        <w:t xml:space="preserve">        </w:t>
      </w:r>
      <w:r w:rsidR="005A7566">
        <w:rPr>
          <w:b/>
          <w:sz w:val="28"/>
          <w:szCs w:val="28"/>
        </w:rPr>
        <w:t xml:space="preserve">         </w:t>
      </w:r>
      <w:r w:rsidR="00501B10">
        <w:rPr>
          <w:b/>
          <w:sz w:val="28"/>
          <w:szCs w:val="28"/>
        </w:rPr>
        <w:t xml:space="preserve">         </w:t>
      </w:r>
      <w:r w:rsidR="00CC114B">
        <w:rPr>
          <w:b/>
          <w:sz w:val="28"/>
          <w:szCs w:val="28"/>
        </w:rPr>
        <w:t xml:space="preserve">      </w:t>
      </w:r>
      <w:r w:rsidR="004B3ECA">
        <w:rPr>
          <w:b/>
          <w:sz w:val="28"/>
          <w:szCs w:val="28"/>
        </w:rPr>
        <w:t xml:space="preserve">       </w:t>
      </w:r>
      <w:r w:rsidR="00501B10">
        <w:rPr>
          <w:b/>
          <w:sz w:val="28"/>
          <w:szCs w:val="28"/>
        </w:rPr>
        <w:t xml:space="preserve"> </w:t>
      </w:r>
      <w:r w:rsidR="000D2BCB">
        <w:rPr>
          <w:b/>
          <w:sz w:val="28"/>
          <w:szCs w:val="28"/>
        </w:rPr>
        <w:t xml:space="preserve">А.А. </w:t>
      </w:r>
      <w:proofErr w:type="spellStart"/>
      <w:r w:rsidR="000D2BCB">
        <w:rPr>
          <w:b/>
          <w:sz w:val="28"/>
          <w:szCs w:val="28"/>
        </w:rPr>
        <w:t>Хоробров</w:t>
      </w:r>
      <w:proofErr w:type="spellEnd"/>
      <w:r w:rsidR="00577C16">
        <w:rPr>
          <w:color w:val="0000FF"/>
          <w:sz w:val="17"/>
        </w:rPr>
        <w:t xml:space="preserve">                                                                        </w:t>
      </w:r>
    </w:p>
    <w:p w:rsidR="00AC63B7" w:rsidRDefault="00AC63B7" w:rsidP="00CF3301"/>
    <w:p w:rsidR="00CF3301" w:rsidRDefault="00CF3301" w:rsidP="0016754D">
      <w:pPr>
        <w:jc w:val="right"/>
      </w:pPr>
    </w:p>
    <w:sectPr w:rsidR="00CF3301" w:rsidSect="00E758C6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3ECA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2D01"/>
    <w:rsid w:val="00B3328D"/>
    <w:rsid w:val="00B338AF"/>
    <w:rsid w:val="00B33B57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3E51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26D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7B8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021B-054C-4D12-9819-F4A3E514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2017-11-15T04:28:00Z</cp:lastPrinted>
  <dcterms:created xsi:type="dcterms:W3CDTF">2016-11-02T06:05:00Z</dcterms:created>
  <dcterms:modified xsi:type="dcterms:W3CDTF">2017-11-15T04:28:00Z</dcterms:modified>
</cp:coreProperties>
</file>