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247B79" w:rsidRDefault="00FB295E" w:rsidP="00FB295E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F81AFD" w:rsidP="0024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247B79">
              <w:rPr>
                <w:sz w:val="28"/>
                <w:szCs w:val="28"/>
              </w:rPr>
              <w:t>июня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5C51B5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5C51B5" w:rsidP="0024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A47E4A">
              <w:rPr>
                <w:sz w:val="28"/>
                <w:szCs w:val="28"/>
              </w:rPr>
              <w:t>6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247B79" w:rsidRDefault="004C0B0E" w:rsidP="00AD34DF">
      <w:pPr>
        <w:ind w:left="567" w:right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увеличении количественных составов участковых избирательных комиссий </w:t>
      </w:r>
      <w:proofErr w:type="spellStart"/>
      <w:r>
        <w:rPr>
          <w:b/>
          <w:sz w:val="28"/>
          <w:szCs w:val="28"/>
        </w:rPr>
        <w:t>Квазень</w:t>
      </w:r>
      <w:r w:rsidR="00AD34DF">
        <w:rPr>
          <w:b/>
          <w:sz w:val="28"/>
          <w:szCs w:val="28"/>
        </w:rPr>
        <w:t>гского</w:t>
      </w:r>
      <w:proofErr w:type="spellEnd"/>
      <w:r w:rsidR="00AD34DF">
        <w:rPr>
          <w:b/>
          <w:sz w:val="28"/>
          <w:szCs w:val="28"/>
        </w:rPr>
        <w:t xml:space="preserve"> избирательного участка № </w:t>
      </w:r>
      <w:r>
        <w:rPr>
          <w:b/>
          <w:sz w:val="28"/>
          <w:szCs w:val="28"/>
        </w:rPr>
        <w:t xml:space="preserve">870 и </w:t>
      </w:r>
      <w:proofErr w:type="spellStart"/>
      <w:r>
        <w:rPr>
          <w:b/>
          <w:sz w:val="28"/>
          <w:szCs w:val="28"/>
        </w:rPr>
        <w:t>Малодорского</w:t>
      </w:r>
      <w:proofErr w:type="spellEnd"/>
      <w:r>
        <w:rPr>
          <w:b/>
          <w:sz w:val="28"/>
          <w:szCs w:val="28"/>
        </w:rPr>
        <w:t xml:space="preserve"> избирательного участка № 893, образованных на территории </w:t>
      </w:r>
      <w:proofErr w:type="spellStart"/>
      <w:r>
        <w:rPr>
          <w:b/>
          <w:sz w:val="28"/>
          <w:szCs w:val="28"/>
        </w:rPr>
        <w:t>Устьянского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</w:t>
      </w:r>
      <w:r w:rsidR="00F81AFD" w:rsidRPr="008F0C2E">
        <w:rPr>
          <w:b/>
          <w:sz w:val="28"/>
          <w:szCs w:val="28"/>
        </w:rPr>
        <w:t xml:space="preserve">  </w:t>
      </w:r>
    </w:p>
    <w:p w:rsidR="004C0B0E" w:rsidRDefault="004C0B0E" w:rsidP="008F0C2E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4C0B0E" w:rsidRPr="004C0B0E" w:rsidRDefault="004C0B0E" w:rsidP="00AD34D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C0B0E">
        <w:rPr>
          <w:rFonts w:ascii="Times New Roman" w:hAnsi="Times New Roman"/>
          <w:sz w:val="28"/>
          <w:szCs w:val="28"/>
        </w:rPr>
        <w:t xml:space="preserve">Руководствуясь пунктом 3 статьи 27 Федерального закона «Об основных гарантиях избирательных прав и права на участие в референдуме граждан Российской Федерации», с учетом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от 23.06.2022 № 1171 «О внесении изменений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от 26 сентября 2017 года № 1040»</w:t>
      </w:r>
      <w:r w:rsidRPr="004C0B0E">
        <w:rPr>
          <w:rFonts w:ascii="Times New Roman" w:hAnsi="Times New Roman"/>
          <w:sz w:val="28"/>
          <w:szCs w:val="28"/>
        </w:rPr>
        <w:t xml:space="preserve">, которым увеличены территории </w:t>
      </w:r>
      <w:proofErr w:type="spellStart"/>
      <w:r w:rsidRPr="004C0B0E">
        <w:rPr>
          <w:rFonts w:ascii="Times New Roman" w:hAnsi="Times New Roman"/>
          <w:sz w:val="28"/>
          <w:szCs w:val="28"/>
        </w:rPr>
        <w:t>Квазеньгского</w:t>
      </w:r>
      <w:proofErr w:type="spellEnd"/>
      <w:r w:rsidRPr="004C0B0E">
        <w:rPr>
          <w:rFonts w:ascii="Times New Roman" w:hAnsi="Times New Roman"/>
          <w:sz w:val="28"/>
          <w:szCs w:val="28"/>
        </w:rPr>
        <w:t xml:space="preserve"> избирательного участка № 870 и </w:t>
      </w:r>
      <w:proofErr w:type="spellStart"/>
      <w:r w:rsidRPr="004C0B0E">
        <w:rPr>
          <w:rFonts w:ascii="Times New Roman" w:hAnsi="Times New Roman"/>
          <w:sz w:val="28"/>
          <w:szCs w:val="28"/>
        </w:rPr>
        <w:t>Малодорского</w:t>
      </w:r>
      <w:proofErr w:type="spellEnd"/>
      <w:r w:rsidRPr="004C0B0E">
        <w:rPr>
          <w:rFonts w:ascii="Times New Roman" w:hAnsi="Times New Roman"/>
          <w:sz w:val="28"/>
          <w:szCs w:val="28"/>
        </w:rPr>
        <w:t xml:space="preserve"> избирательного участка № 893,</w:t>
      </w:r>
      <w:r w:rsidRPr="004C0B0E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Устьянская</w:t>
      </w:r>
      <w:proofErr w:type="spellEnd"/>
      <w:r>
        <w:rPr>
          <w:sz w:val="28"/>
          <w:szCs w:val="28"/>
        </w:rPr>
        <w:t xml:space="preserve"> </w:t>
      </w:r>
      <w:r w:rsidRPr="004C0B0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Pr="004C0B0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4C0B0E" w:rsidRPr="004C0B0E" w:rsidRDefault="004C0B0E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Cs/>
          <w:szCs w:val="28"/>
        </w:rPr>
      </w:pPr>
      <w:r w:rsidRPr="0020690A">
        <w:rPr>
          <w:szCs w:val="28"/>
        </w:rPr>
        <w:t xml:space="preserve">Внести в постановление от </w:t>
      </w:r>
      <w:r>
        <w:rPr>
          <w:szCs w:val="28"/>
        </w:rPr>
        <w:t>12</w:t>
      </w:r>
      <w:r w:rsidRPr="0020690A">
        <w:rPr>
          <w:szCs w:val="28"/>
        </w:rPr>
        <w:t>.</w:t>
      </w:r>
      <w:r>
        <w:rPr>
          <w:szCs w:val="28"/>
        </w:rPr>
        <w:t>04</w:t>
      </w:r>
      <w:r w:rsidRPr="0020690A">
        <w:rPr>
          <w:szCs w:val="28"/>
        </w:rPr>
        <w:t>.201</w:t>
      </w:r>
      <w:r>
        <w:rPr>
          <w:szCs w:val="28"/>
        </w:rPr>
        <w:t>8</w:t>
      </w:r>
      <w:r w:rsidRPr="0020690A">
        <w:rPr>
          <w:szCs w:val="28"/>
        </w:rPr>
        <w:t xml:space="preserve"> № </w:t>
      </w:r>
      <w:r>
        <w:rPr>
          <w:szCs w:val="28"/>
        </w:rPr>
        <w:t>487</w:t>
      </w:r>
      <w:r w:rsidRPr="0020690A">
        <w:rPr>
          <w:szCs w:val="28"/>
        </w:rPr>
        <w:t xml:space="preserve"> «</w:t>
      </w:r>
      <w:r w:rsidRPr="00451DA0">
        <w:rPr>
          <w:szCs w:val="28"/>
        </w:rPr>
        <w:t>О количественном составе участковых избирательных комиссий и их формировании на территории муниципального образования «</w:t>
      </w:r>
      <w:proofErr w:type="spellStart"/>
      <w:r w:rsidRPr="00451DA0">
        <w:rPr>
          <w:szCs w:val="28"/>
        </w:rPr>
        <w:t>Устьянский</w:t>
      </w:r>
      <w:proofErr w:type="spellEnd"/>
      <w:r w:rsidRPr="00451DA0">
        <w:rPr>
          <w:szCs w:val="28"/>
        </w:rPr>
        <w:t xml:space="preserve"> муниципальный район» на срок полномочий 2018-2023 г.</w:t>
      </w:r>
      <w:r w:rsidRPr="0020690A">
        <w:rPr>
          <w:szCs w:val="28"/>
        </w:rPr>
        <w:t>»</w:t>
      </w:r>
      <w:r>
        <w:rPr>
          <w:szCs w:val="28"/>
        </w:rPr>
        <w:t xml:space="preserve"> следующие </w:t>
      </w:r>
      <w:r w:rsidRPr="0020690A">
        <w:rPr>
          <w:szCs w:val="28"/>
        </w:rPr>
        <w:t>изменения</w:t>
      </w:r>
      <w:r>
        <w:rPr>
          <w:szCs w:val="28"/>
        </w:rPr>
        <w:t>:</w:t>
      </w:r>
    </w:p>
    <w:p w:rsidR="004C0B0E" w:rsidRDefault="004C0B0E" w:rsidP="009338A4">
      <w:pPr>
        <w:pStyle w:val="af2"/>
        <w:widowControl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Cs/>
          <w:szCs w:val="28"/>
        </w:rPr>
      </w:pPr>
      <w:r w:rsidRPr="004C0B0E">
        <w:rPr>
          <w:bCs/>
          <w:szCs w:val="28"/>
        </w:rPr>
        <w:t xml:space="preserve">в строке 1 количество членов участковой комиссии с правом решающего голоса </w:t>
      </w:r>
      <w:proofErr w:type="spellStart"/>
      <w:r w:rsidR="00E455F7" w:rsidRPr="004C0B0E">
        <w:rPr>
          <w:szCs w:val="28"/>
        </w:rPr>
        <w:t>Квазеньгского</w:t>
      </w:r>
      <w:proofErr w:type="spellEnd"/>
      <w:r w:rsidR="00E455F7" w:rsidRPr="004C0B0E">
        <w:rPr>
          <w:szCs w:val="28"/>
        </w:rPr>
        <w:t xml:space="preserve"> </w:t>
      </w:r>
      <w:r w:rsidRPr="004C0B0E">
        <w:rPr>
          <w:bCs/>
          <w:szCs w:val="28"/>
        </w:rPr>
        <w:t xml:space="preserve">избирательного участка № </w:t>
      </w:r>
      <w:r w:rsidR="00AC5FDA">
        <w:rPr>
          <w:bCs/>
          <w:szCs w:val="28"/>
        </w:rPr>
        <w:t>870</w:t>
      </w:r>
      <w:r w:rsidRPr="004C0B0E">
        <w:rPr>
          <w:bCs/>
          <w:szCs w:val="28"/>
        </w:rPr>
        <w:t xml:space="preserve"> с «5» на «</w:t>
      </w:r>
      <w:r w:rsidR="00AC5FDA">
        <w:rPr>
          <w:bCs/>
          <w:szCs w:val="28"/>
        </w:rPr>
        <w:t>7»;</w:t>
      </w:r>
    </w:p>
    <w:p w:rsidR="00AC5FDA" w:rsidRDefault="00AC5FDA" w:rsidP="009338A4">
      <w:pPr>
        <w:pStyle w:val="af2"/>
        <w:widowControl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Cs/>
          <w:szCs w:val="28"/>
        </w:rPr>
      </w:pPr>
      <w:r>
        <w:rPr>
          <w:bCs/>
          <w:szCs w:val="28"/>
        </w:rPr>
        <w:t>строку 2 – исключить;</w:t>
      </w:r>
    </w:p>
    <w:p w:rsidR="00AC5FDA" w:rsidRDefault="00AC5FDA" w:rsidP="009338A4">
      <w:pPr>
        <w:pStyle w:val="af2"/>
        <w:widowControl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Cs/>
          <w:szCs w:val="28"/>
        </w:rPr>
      </w:pPr>
      <w:r w:rsidRPr="004C0B0E">
        <w:rPr>
          <w:bCs/>
          <w:szCs w:val="28"/>
        </w:rPr>
        <w:t xml:space="preserve">в строке </w:t>
      </w:r>
      <w:r>
        <w:rPr>
          <w:bCs/>
          <w:szCs w:val="28"/>
        </w:rPr>
        <w:t>22</w:t>
      </w:r>
      <w:r w:rsidRPr="004C0B0E">
        <w:rPr>
          <w:bCs/>
          <w:szCs w:val="28"/>
        </w:rPr>
        <w:t xml:space="preserve"> количество членов участковой комиссии с правом решающего голоса </w:t>
      </w:r>
      <w:proofErr w:type="spellStart"/>
      <w:r w:rsidRPr="004C0B0E">
        <w:rPr>
          <w:szCs w:val="28"/>
        </w:rPr>
        <w:t>Малодорского</w:t>
      </w:r>
      <w:proofErr w:type="spellEnd"/>
      <w:r w:rsidRPr="004C0B0E">
        <w:rPr>
          <w:szCs w:val="28"/>
        </w:rPr>
        <w:t xml:space="preserve"> </w:t>
      </w:r>
      <w:r w:rsidRPr="004C0B0E">
        <w:rPr>
          <w:bCs/>
          <w:szCs w:val="28"/>
        </w:rPr>
        <w:t xml:space="preserve">избирательного участка № </w:t>
      </w:r>
      <w:r>
        <w:rPr>
          <w:bCs/>
          <w:szCs w:val="28"/>
        </w:rPr>
        <w:t>893</w:t>
      </w:r>
      <w:r w:rsidRPr="004C0B0E">
        <w:rPr>
          <w:bCs/>
          <w:szCs w:val="28"/>
        </w:rPr>
        <w:t xml:space="preserve"> с «</w:t>
      </w:r>
      <w:r>
        <w:rPr>
          <w:bCs/>
          <w:szCs w:val="28"/>
        </w:rPr>
        <w:t>6</w:t>
      </w:r>
      <w:r w:rsidRPr="004C0B0E">
        <w:rPr>
          <w:bCs/>
          <w:szCs w:val="28"/>
        </w:rPr>
        <w:t>» на «</w:t>
      </w:r>
      <w:r w:rsidR="00E3569E">
        <w:rPr>
          <w:bCs/>
          <w:szCs w:val="28"/>
        </w:rPr>
        <w:t>8</w:t>
      </w:r>
      <w:r>
        <w:rPr>
          <w:bCs/>
          <w:szCs w:val="28"/>
        </w:rPr>
        <w:t>»;</w:t>
      </w:r>
    </w:p>
    <w:p w:rsidR="00AC5FDA" w:rsidRPr="004C0B0E" w:rsidRDefault="00AC5FDA" w:rsidP="009338A4">
      <w:pPr>
        <w:pStyle w:val="af2"/>
        <w:widowControl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Cs/>
          <w:szCs w:val="28"/>
        </w:rPr>
      </w:pPr>
      <w:r>
        <w:rPr>
          <w:bCs/>
          <w:szCs w:val="28"/>
        </w:rPr>
        <w:t>строку 23 – исключить.</w:t>
      </w:r>
    </w:p>
    <w:p w:rsidR="004C0B0E" w:rsidRPr="004C0B0E" w:rsidRDefault="004C0B0E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 w:rsidRPr="004C0B0E">
        <w:rPr>
          <w:szCs w:val="28"/>
        </w:rPr>
        <w:t>Объявить о дополнительном приеме предложений по кандидатурам для назначения член</w:t>
      </w:r>
      <w:r w:rsidR="00AC5FDA">
        <w:rPr>
          <w:szCs w:val="28"/>
        </w:rPr>
        <w:t>ами</w:t>
      </w:r>
      <w:r w:rsidRPr="004C0B0E">
        <w:rPr>
          <w:szCs w:val="28"/>
        </w:rPr>
        <w:t xml:space="preserve"> участков</w:t>
      </w:r>
      <w:r w:rsidR="00AC5FDA">
        <w:rPr>
          <w:szCs w:val="28"/>
        </w:rPr>
        <w:t>ых</w:t>
      </w:r>
      <w:r w:rsidRPr="004C0B0E">
        <w:rPr>
          <w:szCs w:val="28"/>
        </w:rPr>
        <w:t xml:space="preserve"> избирательн</w:t>
      </w:r>
      <w:r w:rsidR="00AC5FDA">
        <w:rPr>
          <w:szCs w:val="28"/>
        </w:rPr>
        <w:t>ых</w:t>
      </w:r>
      <w:r w:rsidRPr="004C0B0E">
        <w:rPr>
          <w:szCs w:val="28"/>
        </w:rPr>
        <w:t xml:space="preserve"> комисси</w:t>
      </w:r>
      <w:r w:rsidR="00AC5FDA">
        <w:rPr>
          <w:szCs w:val="28"/>
        </w:rPr>
        <w:t>й</w:t>
      </w:r>
      <w:r w:rsidRPr="004C0B0E">
        <w:rPr>
          <w:szCs w:val="28"/>
        </w:rPr>
        <w:t xml:space="preserve"> </w:t>
      </w:r>
      <w:proofErr w:type="spellStart"/>
      <w:r w:rsidR="00AC5FDA" w:rsidRPr="004C0B0E">
        <w:rPr>
          <w:szCs w:val="28"/>
        </w:rPr>
        <w:t>Квазеньгского</w:t>
      </w:r>
      <w:proofErr w:type="spellEnd"/>
      <w:r w:rsidR="00AC5FDA" w:rsidRPr="004C0B0E">
        <w:rPr>
          <w:szCs w:val="28"/>
        </w:rPr>
        <w:t xml:space="preserve"> </w:t>
      </w:r>
      <w:r w:rsidR="00AC5FDA" w:rsidRPr="004C0B0E">
        <w:rPr>
          <w:szCs w:val="28"/>
        </w:rPr>
        <w:lastRenderedPageBreak/>
        <w:t xml:space="preserve">избирательного участка № 870 и </w:t>
      </w:r>
      <w:proofErr w:type="spellStart"/>
      <w:r w:rsidR="00AC5FDA" w:rsidRPr="004C0B0E">
        <w:rPr>
          <w:szCs w:val="28"/>
        </w:rPr>
        <w:t>Малодорского</w:t>
      </w:r>
      <w:proofErr w:type="spellEnd"/>
      <w:r w:rsidR="00AC5FDA" w:rsidRPr="004C0B0E">
        <w:rPr>
          <w:szCs w:val="28"/>
        </w:rPr>
        <w:t xml:space="preserve"> избирательного участка № 893</w:t>
      </w:r>
      <w:r w:rsidRPr="004C0B0E">
        <w:rPr>
          <w:szCs w:val="28"/>
        </w:rPr>
        <w:t xml:space="preserve"> с правом решающего голоса </w:t>
      </w:r>
      <w:r w:rsidRPr="00AC5FDA">
        <w:rPr>
          <w:szCs w:val="28"/>
        </w:rPr>
        <w:t xml:space="preserve">в период с 30 </w:t>
      </w:r>
      <w:r w:rsidR="00AC5FDA" w:rsidRPr="00AC5FDA">
        <w:rPr>
          <w:szCs w:val="28"/>
        </w:rPr>
        <w:t>июня</w:t>
      </w:r>
      <w:r w:rsidRPr="00AC5FDA">
        <w:rPr>
          <w:szCs w:val="28"/>
        </w:rPr>
        <w:t xml:space="preserve"> по 2</w:t>
      </w:r>
      <w:r w:rsidR="00AC5FDA" w:rsidRPr="00AC5FDA">
        <w:rPr>
          <w:szCs w:val="28"/>
        </w:rPr>
        <w:t>9</w:t>
      </w:r>
      <w:r w:rsidRPr="00AC5FDA">
        <w:rPr>
          <w:szCs w:val="28"/>
        </w:rPr>
        <w:t xml:space="preserve"> </w:t>
      </w:r>
      <w:r w:rsidR="00AC5FDA" w:rsidRPr="00AC5FDA">
        <w:rPr>
          <w:szCs w:val="28"/>
        </w:rPr>
        <w:t>ию</w:t>
      </w:r>
      <w:r w:rsidRPr="00AC5FDA">
        <w:rPr>
          <w:szCs w:val="28"/>
        </w:rPr>
        <w:t>ля 2022</w:t>
      </w:r>
      <w:r w:rsidRPr="004C0B0E">
        <w:rPr>
          <w:szCs w:val="28"/>
        </w:rPr>
        <w:t xml:space="preserve"> года (30 дней).</w:t>
      </w:r>
    </w:p>
    <w:p w:rsidR="00AC5FDA" w:rsidRDefault="004C0B0E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 w:rsidRPr="004C0B0E">
        <w:rPr>
          <w:szCs w:val="28"/>
        </w:rPr>
        <w:t>Разъяснить, что в избирательную комиссию по предложению каждой политической партии либо ее регионального отделения или иного структурного подразделения, каждого избирательного объединения, иного общественного объединения может быть назначено не более одного члена избирательной комиссии с правом решающего голоса.</w:t>
      </w:r>
    </w:p>
    <w:p w:rsidR="004C0B0E" w:rsidRPr="00AC5FDA" w:rsidRDefault="004C0B0E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 w:rsidRPr="00AC5FDA">
        <w:rPr>
          <w:szCs w:val="28"/>
        </w:rPr>
        <w:t>Опубликовать настоящее постановление в районной газете «</w:t>
      </w:r>
      <w:proofErr w:type="spellStart"/>
      <w:r w:rsidR="00AD34DF">
        <w:rPr>
          <w:szCs w:val="28"/>
        </w:rPr>
        <w:t>Устьянский</w:t>
      </w:r>
      <w:proofErr w:type="spellEnd"/>
      <w:r w:rsidR="00AD34DF">
        <w:rPr>
          <w:szCs w:val="28"/>
        </w:rPr>
        <w:t xml:space="preserve"> край</w:t>
      </w:r>
      <w:r w:rsidRPr="00AC5FDA">
        <w:rPr>
          <w:szCs w:val="28"/>
        </w:rPr>
        <w:t xml:space="preserve">» и разместить на официальном сайте администрации </w:t>
      </w:r>
      <w:proofErr w:type="spellStart"/>
      <w:r w:rsidR="00AD34DF">
        <w:rPr>
          <w:szCs w:val="28"/>
        </w:rPr>
        <w:t>Устьянского</w:t>
      </w:r>
      <w:proofErr w:type="spellEnd"/>
      <w:r w:rsidRPr="00AC5FDA">
        <w:rPr>
          <w:szCs w:val="28"/>
        </w:rPr>
        <w:t xml:space="preserve"> муниципальн</w:t>
      </w:r>
      <w:r w:rsidR="00AD34DF">
        <w:rPr>
          <w:szCs w:val="28"/>
        </w:rPr>
        <w:t>ого</w:t>
      </w:r>
      <w:r w:rsidRPr="00AC5FDA">
        <w:rPr>
          <w:szCs w:val="28"/>
        </w:rPr>
        <w:t xml:space="preserve"> район</w:t>
      </w:r>
      <w:r w:rsidR="00AD34DF">
        <w:rPr>
          <w:szCs w:val="28"/>
        </w:rPr>
        <w:t>а</w:t>
      </w:r>
      <w:r w:rsidRPr="00AC5FDA">
        <w:rPr>
          <w:szCs w:val="28"/>
        </w:rPr>
        <w:t xml:space="preserve"> Архангельской области на странице «</w:t>
      </w:r>
      <w:proofErr w:type="spellStart"/>
      <w:r w:rsidR="00AD34DF">
        <w:rPr>
          <w:szCs w:val="28"/>
        </w:rPr>
        <w:t>Устьянская</w:t>
      </w:r>
      <w:proofErr w:type="spellEnd"/>
      <w:r w:rsidRPr="00AC5FDA">
        <w:rPr>
          <w:szCs w:val="28"/>
        </w:rPr>
        <w:t xml:space="preserve"> ТИК».</w:t>
      </w:r>
    </w:p>
    <w:p w:rsidR="005628DA" w:rsidRDefault="005628D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247B79">
      <w:pPr>
        <w:ind w:left="6481"/>
        <w:jc w:val="right"/>
      </w:pPr>
    </w:p>
    <w:sectPr w:rsidR="00F67C01" w:rsidSect="00AD34DF">
      <w:headerReference w:type="even" r:id="rId8"/>
      <w:footerReference w:type="even" r:id="rId9"/>
      <w:pgSz w:w="11906" w:h="16838"/>
      <w:pgMar w:top="993" w:right="566" w:bottom="1135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A4" w:rsidRDefault="009338A4">
      <w:r>
        <w:separator/>
      </w:r>
    </w:p>
  </w:endnote>
  <w:endnote w:type="continuationSeparator" w:id="0">
    <w:p w:rsidR="009338A4" w:rsidRDefault="0093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416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A4" w:rsidRDefault="009338A4">
      <w:r>
        <w:separator/>
      </w:r>
    </w:p>
  </w:footnote>
  <w:footnote w:type="continuationSeparator" w:id="0">
    <w:p w:rsidR="009338A4" w:rsidRDefault="00933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4165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56AC"/>
    <w:rsid w:val="00050B97"/>
    <w:rsid w:val="000546FF"/>
    <w:rsid w:val="00066A3F"/>
    <w:rsid w:val="0007158E"/>
    <w:rsid w:val="00084967"/>
    <w:rsid w:val="000873EC"/>
    <w:rsid w:val="000C1859"/>
    <w:rsid w:val="000E6A36"/>
    <w:rsid w:val="00103757"/>
    <w:rsid w:val="0010520A"/>
    <w:rsid w:val="001368F7"/>
    <w:rsid w:val="00141654"/>
    <w:rsid w:val="0014660D"/>
    <w:rsid w:val="00150134"/>
    <w:rsid w:val="001B46A7"/>
    <w:rsid w:val="001C0448"/>
    <w:rsid w:val="001C3232"/>
    <w:rsid w:val="001C3DE6"/>
    <w:rsid w:val="001E3B06"/>
    <w:rsid w:val="001F2E6E"/>
    <w:rsid w:val="002133EC"/>
    <w:rsid w:val="00214182"/>
    <w:rsid w:val="00216AD8"/>
    <w:rsid w:val="00233049"/>
    <w:rsid w:val="00241110"/>
    <w:rsid w:val="002442A7"/>
    <w:rsid w:val="00247B79"/>
    <w:rsid w:val="00255BA3"/>
    <w:rsid w:val="0026084D"/>
    <w:rsid w:val="00263A4E"/>
    <w:rsid w:val="00270267"/>
    <w:rsid w:val="00277B19"/>
    <w:rsid w:val="002C54BC"/>
    <w:rsid w:val="002E2465"/>
    <w:rsid w:val="00302F9B"/>
    <w:rsid w:val="003074DE"/>
    <w:rsid w:val="00326454"/>
    <w:rsid w:val="00337173"/>
    <w:rsid w:val="00342CB8"/>
    <w:rsid w:val="0035322F"/>
    <w:rsid w:val="0036711A"/>
    <w:rsid w:val="0037546B"/>
    <w:rsid w:val="00383A1B"/>
    <w:rsid w:val="00397BEE"/>
    <w:rsid w:val="003B11ED"/>
    <w:rsid w:val="003B496D"/>
    <w:rsid w:val="003B5166"/>
    <w:rsid w:val="003B5D11"/>
    <w:rsid w:val="003C2BD8"/>
    <w:rsid w:val="003C7176"/>
    <w:rsid w:val="003D20AB"/>
    <w:rsid w:val="003E18BD"/>
    <w:rsid w:val="003E20BB"/>
    <w:rsid w:val="00402091"/>
    <w:rsid w:val="004045CB"/>
    <w:rsid w:val="00424676"/>
    <w:rsid w:val="004254E0"/>
    <w:rsid w:val="004278E7"/>
    <w:rsid w:val="00451DA0"/>
    <w:rsid w:val="00466969"/>
    <w:rsid w:val="004713B6"/>
    <w:rsid w:val="004A0C56"/>
    <w:rsid w:val="004A2E66"/>
    <w:rsid w:val="004A3428"/>
    <w:rsid w:val="004B3552"/>
    <w:rsid w:val="004C0B0E"/>
    <w:rsid w:val="004C0D14"/>
    <w:rsid w:val="004C2105"/>
    <w:rsid w:val="004C3C04"/>
    <w:rsid w:val="004C7040"/>
    <w:rsid w:val="004D03CA"/>
    <w:rsid w:val="004E69CD"/>
    <w:rsid w:val="004F26E6"/>
    <w:rsid w:val="00500F31"/>
    <w:rsid w:val="00505065"/>
    <w:rsid w:val="00511CE1"/>
    <w:rsid w:val="00522099"/>
    <w:rsid w:val="00524858"/>
    <w:rsid w:val="005449D4"/>
    <w:rsid w:val="005507CD"/>
    <w:rsid w:val="005628DA"/>
    <w:rsid w:val="00565466"/>
    <w:rsid w:val="0057089B"/>
    <w:rsid w:val="00592734"/>
    <w:rsid w:val="005932E6"/>
    <w:rsid w:val="005A0AD0"/>
    <w:rsid w:val="005A1C58"/>
    <w:rsid w:val="005C51B5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81423"/>
    <w:rsid w:val="006A0135"/>
    <w:rsid w:val="006D272E"/>
    <w:rsid w:val="006D6E6B"/>
    <w:rsid w:val="006E2596"/>
    <w:rsid w:val="006F5EC8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8AD"/>
    <w:rsid w:val="00796FB7"/>
    <w:rsid w:val="007A609D"/>
    <w:rsid w:val="007B70A5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40C5A"/>
    <w:rsid w:val="00850C5D"/>
    <w:rsid w:val="00850CB1"/>
    <w:rsid w:val="0087588D"/>
    <w:rsid w:val="00885026"/>
    <w:rsid w:val="008B2B86"/>
    <w:rsid w:val="008B7C26"/>
    <w:rsid w:val="008F0C2E"/>
    <w:rsid w:val="008F2E98"/>
    <w:rsid w:val="009132DB"/>
    <w:rsid w:val="00921095"/>
    <w:rsid w:val="00924F03"/>
    <w:rsid w:val="00930CE0"/>
    <w:rsid w:val="009316F0"/>
    <w:rsid w:val="009338A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47E4A"/>
    <w:rsid w:val="00A54BA3"/>
    <w:rsid w:val="00A64592"/>
    <w:rsid w:val="00AA01FA"/>
    <w:rsid w:val="00AB6FCF"/>
    <w:rsid w:val="00AC566A"/>
    <w:rsid w:val="00AC5FDA"/>
    <w:rsid w:val="00AD34DF"/>
    <w:rsid w:val="00AD4CF0"/>
    <w:rsid w:val="00AE0289"/>
    <w:rsid w:val="00AE160C"/>
    <w:rsid w:val="00AF6F66"/>
    <w:rsid w:val="00B006D6"/>
    <w:rsid w:val="00B00ECC"/>
    <w:rsid w:val="00B13F9A"/>
    <w:rsid w:val="00B21A2E"/>
    <w:rsid w:val="00B2753C"/>
    <w:rsid w:val="00B455BB"/>
    <w:rsid w:val="00B508A5"/>
    <w:rsid w:val="00B81F41"/>
    <w:rsid w:val="00B863B2"/>
    <w:rsid w:val="00B97B88"/>
    <w:rsid w:val="00BB625E"/>
    <w:rsid w:val="00BE62CE"/>
    <w:rsid w:val="00BF43A6"/>
    <w:rsid w:val="00C06F94"/>
    <w:rsid w:val="00C352E0"/>
    <w:rsid w:val="00C61DC7"/>
    <w:rsid w:val="00C62283"/>
    <w:rsid w:val="00C66A0E"/>
    <w:rsid w:val="00C7147C"/>
    <w:rsid w:val="00C8485D"/>
    <w:rsid w:val="00C866BA"/>
    <w:rsid w:val="00CB6B5A"/>
    <w:rsid w:val="00CD0D79"/>
    <w:rsid w:val="00CE146C"/>
    <w:rsid w:val="00CF2376"/>
    <w:rsid w:val="00D037CA"/>
    <w:rsid w:val="00D11D28"/>
    <w:rsid w:val="00D15647"/>
    <w:rsid w:val="00D22313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3569E"/>
    <w:rsid w:val="00E455F7"/>
    <w:rsid w:val="00E76C69"/>
    <w:rsid w:val="00E81CAA"/>
    <w:rsid w:val="00E96EBF"/>
    <w:rsid w:val="00EB1108"/>
    <w:rsid w:val="00EB3C84"/>
    <w:rsid w:val="00EB441E"/>
    <w:rsid w:val="00EC56B9"/>
    <w:rsid w:val="00EE1489"/>
    <w:rsid w:val="00EE6A0F"/>
    <w:rsid w:val="00EF4583"/>
    <w:rsid w:val="00F06130"/>
    <w:rsid w:val="00F20C69"/>
    <w:rsid w:val="00F26A14"/>
    <w:rsid w:val="00F514E2"/>
    <w:rsid w:val="00F573C8"/>
    <w:rsid w:val="00F67C01"/>
    <w:rsid w:val="00F805AC"/>
    <w:rsid w:val="00F81AFD"/>
    <w:rsid w:val="00F866E6"/>
    <w:rsid w:val="00F96C64"/>
    <w:rsid w:val="00FA528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0D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4660D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4660D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4660D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4660D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4660D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4660D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4660D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4660D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4660D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4660D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4660D"/>
  </w:style>
  <w:style w:type="paragraph" w:styleId="3">
    <w:name w:val="Body Text 3"/>
    <w:basedOn w:val="a"/>
    <w:semiHidden/>
    <w:rsid w:val="0014660D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4660D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4660D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4660D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4660D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466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4660D"/>
  </w:style>
  <w:style w:type="paragraph" w:customStyle="1" w:styleId="30">
    <w:name w:val="çàãîëîâîê 3"/>
    <w:basedOn w:val="a"/>
    <w:next w:val="a"/>
    <w:rsid w:val="0014660D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4660D"/>
    <w:pPr>
      <w:jc w:val="center"/>
    </w:pPr>
    <w:rPr>
      <w:b/>
      <w:sz w:val="28"/>
    </w:rPr>
  </w:style>
  <w:style w:type="paragraph" w:styleId="ab">
    <w:name w:val="Subtitle"/>
    <w:basedOn w:val="a"/>
    <w:qFormat/>
    <w:rsid w:val="0014660D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4660D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4660D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4660D"/>
    <w:rPr>
      <w:rFonts w:ascii="Courier New" w:hAnsi="Courier New"/>
      <w:szCs w:val="24"/>
    </w:rPr>
  </w:style>
  <w:style w:type="paragraph" w:styleId="ac">
    <w:name w:val="Plain Text"/>
    <w:basedOn w:val="a"/>
    <w:rsid w:val="0014660D"/>
    <w:rPr>
      <w:rFonts w:ascii="Courier New" w:hAnsi="Courier New"/>
      <w:szCs w:val="24"/>
    </w:rPr>
  </w:style>
  <w:style w:type="paragraph" w:styleId="ad">
    <w:name w:val="Normal (Web)"/>
    <w:basedOn w:val="a"/>
    <w:rsid w:val="001466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4660D"/>
    <w:rPr>
      <w:snapToGrid w:val="0"/>
    </w:rPr>
  </w:style>
  <w:style w:type="paragraph" w:customStyle="1" w:styleId="ConsNormal">
    <w:name w:val="ConsNormal"/>
    <w:rsid w:val="0014660D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4660D"/>
    <w:rPr>
      <w:color w:val="0000FF"/>
      <w:u w:val="single"/>
    </w:rPr>
  </w:style>
  <w:style w:type="paragraph" w:styleId="af">
    <w:name w:val="footnote text"/>
    <w:basedOn w:val="a"/>
    <w:semiHidden/>
    <w:unhideWhenUsed/>
    <w:rsid w:val="0014660D"/>
  </w:style>
  <w:style w:type="character" w:customStyle="1" w:styleId="af0">
    <w:name w:val="Текст сноски Знак"/>
    <w:basedOn w:val="a0"/>
    <w:semiHidden/>
    <w:rsid w:val="0014660D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4660D"/>
    <w:rPr>
      <w:vertAlign w:val="superscript"/>
    </w:rPr>
  </w:style>
  <w:style w:type="paragraph" w:styleId="af2">
    <w:name w:val="List Paragraph"/>
    <w:basedOn w:val="a"/>
    <w:uiPriority w:val="34"/>
    <w:qFormat/>
    <w:rsid w:val="0014660D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4660D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4660D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4660D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4660D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4660D"/>
    <w:rPr>
      <w:sz w:val="24"/>
    </w:rPr>
  </w:style>
  <w:style w:type="paragraph" w:styleId="af4">
    <w:name w:val="caption"/>
    <w:basedOn w:val="a"/>
    <w:next w:val="a"/>
    <w:qFormat/>
    <w:rsid w:val="0014660D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4660D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4660D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4660D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4660D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4660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4660D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4660D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4660D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4660D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4660D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4660D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4660D"/>
    <w:rPr>
      <w:sz w:val="24"/>
    </w:rPr>
  </w:style>
  <w:style w:type="character" w:customStyle="1" w:styleId="32">
    <w:name w:val="Основной текст 3 Знак"/>
    <w:basedOn w:val="a0"/>
    <w:semiHidden/>
    <w:rsid w:val="0014660D"/>
    <w:rPr>
      <w:sz w:val="28"/>
    </w:rPr>
  </w:style>
  <w:style w:type="paragraph" w:customStyle="1" w:styleId="ConsCell">
    <w:name w:val="ConsCell"/>
    <w:rsid w:val="0014660D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466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46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6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4660D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76D6-F3E1-47F3-94FB-A601CAE6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264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8</cp:revision>
  <cp:lastPrinted>2018-01-29T13:48:00Z</cp:lastPrinted>
  <dcterms:created xsi:type="dcterms:W3CDTF">2022-06-28T06:40:00Z</dcterms:created>
  <dcterms:modified xsi:type="dcterms:W3CDTF">2022-06-28T12:24:00Z</dcterms:modified>
</cp:coreProperties>
</file>