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135E6F" w:rsidP="00EF1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12D9">
              <w:rPr>
                <w:sz w:val="28"/>
                <w:szCs w:val="28"/>
              </w:rPr>
              <w:t>8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</w:t>
            </w:r>
            <w:r w:rsidR="00FB295E">
              <w:rPr>
                <w:sz w:val="28"/>
                <w:szCs w:val="28"/>
              </w:rPr>
              <w:t xml:space="preserve">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135E6F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12D9">
              <w:rPr>
                <w:sz w:val="28"/>
                <w:szCs w:val="28"/>
              </w:rPr>
              <w:t>6</w:t>
            </w:r>
            <w:r w:rsidR="00E84239">
              <w:rPr>
                <w:sz w:val="28"/>
                <w:szCs w:val="28"/>
              </w:rPr>
              <w:t>2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57089B" w:rsidRDefault="00CD166D" w:rsidP="000546FF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>О</w:t>
      </w:r>
      <w:r w:rsidR="00726FC3">
        <w:rPr>
          <w:rStyle w:val="50"/>
          <w:b/>
        </w:rPr>
        <w:t xml:space="preserve">б отказе в </w:t>
      </w:r>
      <w:r w:rsidRPr="005F371A">
        <w:rPr>
          <w:rStyle w:val="50"/>
          <w:b/>
        </w:rPr>
        <w:t xml:space="preserve">регистрации </w:t>
      </w:r>
      <w:proofErr w:type="spellStart"/>
      <w:r w:rsidR="00E84239">
        <w:rPr>
          <w:rStyle w:val="50"/>
          <w:b/>
        </w:rPr>
        <w:t>Форманчук</w:t>
      </w:r>
      <w:proofErr w:type="spellEnd"/>
      <w:r w:rsidR="00E84239">
        <w:rPr>
          <w:rStyle w:val="50"/>
          <w:b/>
        </w:rPr>
        <w:t xml:space="preserve"> Галины Александровны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135E6F">
        <w:rPr>
          <w:rStyle w:val="50"/>
          <w:b/>
        </w:rPr>
        <w:t>Собрания</w:t>
      </w:r>
      <w:r>
        <w:rPr>
          <w:rStyle w:val="50"/>
          <w:b/>
        </w:rPr>
        <w:t xml:space="preserve"> депутатов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</w:t>
      </w:r>
      <w:r w:rsidR="00135E6F">
        <w:rPr>
          <w:rStyle w:val="50"/>
          <w:b/>
        </w:rPr>
        <w:t>округа</w:t>
      </w:r>
      <w:r>
        <w:rPr>
          <w:rStyle w:val="50"/>
          <w:b/>
        </w:rPr>
        <w:t xml:space="preserve"> Архангельской области </w:t>
      </w:r>
      <w:r w:rsidR="00135E6F">
        <w:rPr>
          <w:rStyle w:val="50"/>
          <w:b/>
        </w:rPr>
        <w:t>первого</w:t>
      </w:r>
      <w:r>
        <w:rPr>
          <w:rStyle w:val="50"/>
          <w:b/>
        </w:rPr>
        <w:t xml:space="preserve"> созыва</w:t>
      </w:r>
      <w:r w:rsidR="00F67757">
        <w:rPr>
          <w:rStyle w:val="50"/>
          <w:b/>
        </w:rPr>
        <w:t xml:space="preserve"> </w:t>
      </w:r>
      <w:r w:rsidRPr="005F371A">
        <w:rPr>
          <w:rStyle w:val="50"/>
          <w:b/>
        </w:rPr>
        <w:t xml:space="preserve">по </w:t>
      </w:r>
      <w:proofErr w:type="spellStart"/>
      <w:r w:rsidR="00E84239">
        <w:rPr>
          <w:rStyle w:val="50"/>
          <w:b/>
        </w:rPr>
        <w:t>пяти</w:t>
      </w:r>
      <w:r w:rsidRPr="005F371A">
        <w:rPr>
          <w:rStyle w:val="50"/>
          <w:b/>
        </w:rPr>
        <w:t>мандатн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E84239">
        <w:rPr>
          <w:rStyle w:val="50"/>
          <w:b/>
        </w:rPr>
        <w:t>3</w:t>
      </w:r>
    </w:p>
    <w:p w:rsidR="00FB295E" w:rsidRPr="00FB295E" w:rsidRDefault="00FB295E" w:rsidP="00FB295E"/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9F3DEC" w:rsidRPr="005F371A" w:rsidRDefault="009F3DEC" w:rsidP="00576152">
      <w:pPr>
        <w:pStyle w:val="a8"/>
        <w:keepNext/>
        <w:spacing w:line="276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="00576152">
        <w:t xml:space="preserve"> </w:t>
      </w:r>
      <w:proofErr w:type="spellStart"/>
      <w:r w:rsidR="00E84239" w:rsidRPr="00E84239">
        <w:rPr>
          <w:rStyle w:val="50"/>
        </w:rPr>
        <w:t>Форманчук</w:t>
      </w:r>
      <w:proofErr w:type="spellEnd"/>
      <w:r w:rsidR="00E84239" w:rsidRPr="00E84239">
        <w:rPr>
          <w:rStyle w:val="50"/>
        </w:rPr>
        <w:t xml:space="preserve"> Галины Александровны</w:t>
      </w:r>
      <w:r w:rsidR="00E84239" w:rsidRPr="005F371A">
        <w:rPr>
          <w:rStyle w:val="50"/>
          <w:b/>
        </w:rPr>
        <w:t xml:space="preserve"> </w:t>
      </w:r>
      <w:r w:rsidRPr="005F371A">
        <w:rPr>
          <w:rFonts w:hint="eastAsia"/>
        </w:rPr>
        <w:t xml:space="preserve">кандидатом </w:t>
      </w:r>
      <w:r w:rsidRPr="005F371A">
        <w:rPr>
          <w:szCs w:val="28"/>
        </w:rPr>
        <w:t xml:space="preserve">в депутаты </w:t>
      </w:r>
      <w:r>
        <w:rPr>
          <w:szCs w:val="28"/>
        </w:rPr>
        <w:t>Собрания</w:t>
      </w:r>
      <w:r w:rsidRPr="005F371A">
        <w:rPr>
          <w:szCs w:val="28"/>
        </w:rPr>
        <w:t xml:space="preserve"> депутатов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 </w:t>
      </w:r>
      <w:r w:rsidRPr="005F371A">
        <w:rPr>
          <w:rFonts w:hint="eastAsia"/>
        </w:rPr>
        <w:t xml:space="preserve">и необходимые для регистрации кандидата документы, </w:t>
      </w:r>
      <w:proofErr w:type="spellStart"/>
      <w:r>
        <w:t>Устьянская</w:t>
      </w:r>
      <w:proofErr w:type="spellEnd"/>
      <w:r w:rsidRPr="005F371A">
        <w:t xml:space="preserve"> территориальная избирательная комиссия установила:</w:t>
      </w:r>
    </w:p>
    <w:p w:rsidR="009F3DEC" w:rsidRPr="000B2646" w:rsidRDefault="009F3DEC" w:rsidP="00576152">
      <w:pPr>
        <w:pStyle w:val="a8"/>
        <w:keepNext/>
        <w:spacing w:line="276" w:lineRule="auto"/>
        <w:ind w:firstLine="709"/>
      </w:pPr>
      <w:r w:rsidRPr="000B2646">
        <w:t xml:space="preserve">согласно протоколу об итогах сбора подписей избирателей от </w:t>
      </w:r>
      <w:r w:rsidR="00ED10CC">
        <w:t>2</w:t>
      </w:r>
      <w:r w:rsidR="00E84239">
        <w:t>1</w:t>
      </w:r>
      <w:r w:rsidR="00576152">
        <w:t>.10.2022</w:t>
      </w:r>
      <w:r w:rsidRPr="000B2646">
        <w:t xml:space="preserve"> кандидатом </w:t>
      </w:r>
      <w:proofErr w:type="spellStart"/>
      <w:r w:rsidR="00E84239">
        <w:t>Форманчук</w:t>
      </w:r>
      <w:proofErr w:type="spellEnd"/>
      <w:r w:rsidR="00E84239">
        <w:t xml:space="preserve"> Г. А</w:t>
      </w:r>
      <w:r w:rsidR="00576152">
        <w:t>.</w:t>
      </w:r>
      <w:r w:rsidRPr="000B2646">
        <w:t xml:space="preserve"> для регистрации представлено </w:t>
      </w:r>
      <w:r w:rsidR="00E84239">
        <w:t>18</w:t>
      </w:r>
      <w:r w:rsidRPr="000B2646">
        <w:t xml:space="preserve"> подпис</w:t>
      </w:r>
      <w:r w:rsidR="00E84239">
        <w:t>ей</w:t>
      </w:r>
      <w:r w:rsidRPr="000B2646">
        <w:t xml:space="preserve"> избирателей;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>проверено подписей избирателей</w:t>
      </w:r>
      <w:r w:rsidRPr="005F371A">
        <w:tab/>
      </w:r>
      <w:r w:rsidR="00576152">
        <w:t>14</w:t>
      </w:r>
      <w:r w:rsidRPr="005F371A">
        <w:t xml:space="preserve"> (</w:t>
      </w:r>
      <w:r w:rsidR="00576152">
        <w:t xml:space="preserve">100 </w:t>
      </w:r>
      <w:r w:rsidRPr="005F371A">
        <w:t>%</w:t>
      </w:r>
      <w:r w:rsidR="00576152">
        <w:t xml:space="preserve"> от установленного максимального количества представляемых подписей);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 xml:space="preserve">недействительными признаны </w:t>
      </w:r>
      <w:r w:rsidR="00576152">
        <w:t>14</w:t>
      </w:r>
      <w:r w:rsidRPr="005F371A">
        <w:t xml:space="preserve"> (</w:t>
      </w:r>
      <w:r w:rsidR="00576152">
        <w:t xml:space="preserve">100 </w:t>
      </w:r>
      <w:r w:rsidRPr="005F371A">
        <w:t>%).</w:t>
      </w:r>
    </w:p>
    <w:p w:rsidR="009F3DEC" w:rsidRPr="004A69BC" w:rsidRDefault="009F3DEC" w:rsidP="00576152">
      <w:pPr>
        <w:pStyle w:val="a8"/>
        <w:spacing w:line="276" w:lineRule="auto"/>
        <w:ind w:firstLine="709"/>
      </w:pPr>
      <w:r w:rsidRPr="004A69BC">
        <w:t xml:space="preserve">Согласно постановлению </w:t>
      </w:r>
      <w:proofErr w:type="spellStart"/>
      <w:r>
        <w:t>Устьянской</w:t>
      </w:r>
      <w:proofErr w:type="spellEnd"/>
      <w:r w:rsidRPr="000B2646">
        <w:t xml:space="preserve"> территориальной </w:t>
      </w:r>
      <w:r w:rsidRPr="004A69BC">
        <w:t xml:space="preserve">избирательной комиссии от </w:t>
      </w:r>
      <w:r>
        <w:t>03.10.</w:t>
      </w:r>
      <w:r w:rsidRPr="004A69BC">
        <w:t>20</w:t>
      </w:r>
      <w:r>
        <w:t>22</w:t>
      </w:r>
      <w:r w:rsidRPr="004A69BC">
        <w:t xml:space="preserve"> №</w:t>
      </w:r>
      <w:r>
        <w:t xml:space="preserve"> 434</w:t>
      </w:r>
      <w:r w:rsidRPr="004A69BC">
        <w:t xml:space="preserve"> «О количестве подписей избирателей, необходимом для регистрации кандидатов по избирательным округам на выборах депутатов </w:t>
      </w:r>
      <w:r>
        <w:t>Собрания</w:t>
      </w:r>
      <w:r w:rsidRPr="000B2646">
        <w:t xml:space="preserve"> депутатов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 w:rsidRPr="004A69BC">
        <w:t xml:space="preserve">» количество подписей избирателей, необходимое для регистрации кандидата по избирательному округу № </w:t>
      </w:r>
      <w:r w:rsidR="00576152">
        <w:t>1</w:t>
      </w:r>
      <w:r w:rsidRPr="004A69BC">
        <w:t xml:space="preserve">, составляет </w:t>
      </w:r>
      <w:r w:rsidR="00576152">
        <w:t>10 (десять) подписей</w:t>
      </w:r>
      <w:r w:rsidRPr="004A69BC">
        <w:t>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>В соответствии с подпунктом 5 пункта 6 статьи 46 указанного областного закона недостаточное количество представленных достоверных подписей избирателей, собранных в поддержку выдвижения кандидата, явля</w:t>
      </w:r>
      <w:r>
        <w:t>е</w:t>
      </w:r>
      <w:r w:rsidRPr="005F371A">
        <w:t>тся основани</w:t>
      </w:r>
      <w:r>
        <w:t>е</w:t>
      </w:r>
      <w:r w:rsidRPr="005F371A">
        <w:t>м для отказа в регистрации кандидата.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 xml:space="preserve">На основании вышеизложенного, </w:t>
      </w:r>
      <w:r w:rsidRPr="005F371A">
        <w:rPr>
          <w:rFonts w:hint="eastAsia"/>
        </w:rPr>
        <w:t xml:space="preserve">в соответствии </w:t>
      </w:r>
      <w:r w:rsidRPr="005F371A">
        <w:t>со статьей 2</w:t>
      </w:r>
      <w:r>
        <w:t>2</w:t>
      </w:r>
      <w:r w:rsidRPr="005F371A">
        <w:t xml:space="preserve">, подпунктом 5 </w:t>
      </w:r>
      <w:r w:rsidRPr="005F371A">
        <w:rPr>
          <w:rFonts w:hint="eastAsia"/>
        </w:rPr>
        <w:t>пункт</w:t>
      </w:r>
      <w:r w:rsidRPr="005F371A">
        <w:t>а</w:t>
      </w:r>
      <w:r w:rsidRPr="005F371A">
        <w:rPr>
          <w:rFonts w:hint="eastAsia"/>
        </w:rPr>
        <w:t xml:space="preserve"> </w:t>
      </w:r>
      <w:r w:rsidRPr="005F371A">
        <w:t>6</w:t>
      </w:r>
      <w:r w:rsidRPr="005F371A">
        <w:rPr>
          <w:rFonts w:hint="eastAsia"/>
        </w:rPr>
        <w:t xml:space="preserve"> </w:t>
      </w:r>
      <w:r w:rsidRPr="005F371A">
        <w:t>статьи</w:t>
      </w:r>
      <w:r w:rsidRPr="005F371A">
        <w:rPr>
          <w:rFonts w:hint="eastAsia"/>
        </w:rPr>
        <w:t xml:space="preserve"> </w:t>
      </w:r>
      <w:r w:rsidRPr="005F371A">
        <w:t>46 област</w:t>
      </w:r>
      <w:r w:rsidRPr="005F371A">
        <w:rPr>
          <w:rFonts w:hint="eastAsia"/>
        </w:rPr>
        <w:t>ного закона</w:t>
      </w:r>
      <w:r w:rsidRPr="005F371A">
        <w:t xml:space="preserve"> «</w:t>
      </w:r>
      <w:r w:rsidRPr="005F371A">
        <w:rPr>
          <w:rFonts w:hint="eastAsia"/>
        </w:rPr>
        <w:t>О выборах</w:t>
      </w:r>
      <w:r w:rsidRPr="005F371A">
        <w:rPr>
          <w:szCs w:val="28"/>
        </w:rPr>
        <w:t xml:space="preserve"> в органы местного самоуправления в Архангельской области»</w:t>
      </w:r>
      <w:r w:rsidRPr="005F371A">
        <w:t>,</w:t>
      </w:r>
      <w:r w:rsidRPr="005F371A">
        <w:rPr>
          <w:rFonts w:hint="eastAsia"/>
        </w:rPr>
        <w:t xml:space="preserve"> </w:t>
      </w:r>
      <w:proofErr w:type="spellStart"/>
      <w:r>
        <w:t>Устьянская</w:t>
      </w:r>
      <w:proofErr w:type="spellEnd"/>
      <w:r w:rsidRPr="005F371A">
        <w:t xml:space="preserve"> территориальная избирательная комиссия</w:t>
      </w:r>
      <w:r w:rsidRPr="005F371A">
        <w:rPr>
          <w:b/>
          <w:bCs/>
        </w:rPr>
        <w:t xml:space="preserve"> постановляет</w:t>
      </w:r>
      <w:r w:rsidRPr="005F371A">
        <w:t>: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rPr>
          <w:rFonts w:hint="eastAsia"/>
        </w:rPr>
        <w:lastRenderedPageBreak/>
        <w:t xml:space="preserve">1. </w:t>
      </w:r>
      <w:r w:rsidRPr="005F371A">
        <w:t xml:space="preserve">Отказать </w:t>
      </w:r>
      <w:proofErr w:type="spellStart"/>
      <w:r w:rsidR="00E84239" w:rsidRPr="00E84239">
        <w:rPr>
          <w:rStyle w:val="50"/>
        </w:rPr>
        <w:t>Форманчук</w:t>
      </w:r>
      <w:proofErr w:type="spellEnd"/>
      <w:r w:rsidR="00E84239" w:rsidRPr="00E84239">
        <w:rPr>
          <w:rStyle w:val="50"/>
        </w:rPr>
        <w:t xml:space="preserve"> Галин</w:t>
      </w:r>
      <w:r w:rsidR="00E84239">
        <w:rPr>
          <w:rStyle w:val="50"/>
        </w:rPr>
        <w:t>е</w:t>
      </w:r>
      <w:r w:rsidR="00E84239" w:rsidRPr="00E84239">
        <w:rPr>
          <w:rStyle w:val="50"/>
        </w:rPr>
        <w:t xml:space="preserve"> Александровн</w:t>
      </w:r>
      <w:r w:rsidR="00E84239">
        <w:rPr>
          <w:rStyle w:val="50"/>
        </w:rPr>
        <w:t>е</w:t>
      </w:r>
      <w:r w:rsidR="00E84239" w:rsidRPr="005F371A">
        <w:t xml:space="preserve"> </w:t>
      </w:r>
      <w:r w:rsidRPr="005F371A">
        <w:t xml:space="preserve">в регистрации </w:t>
      </w:r>
      <w:r w:rsidRPr="005F371A">
        <w:rPr>
          <w:rFonts w:hint="eastAsia"/>
        </w:rPr>
        <w:t xml:space="preserve">кандидатом </w:t>
      </w:r>
      <w:r w:rsidRPr="005F371A">
        <w:rPr>
          <w:szCs w:val="28"/>
        </w:rPr>
        <w:t xml:space="preserve">в депутаты </w:t>
      </w:r>
      <w:r>
        <w:rPr>
          <w:szCs w:val="28"/>
        </w:rPr>
        <w:t>Собрания</w:t>
      </w:r>
      <w:r w:rsidRPr="005F371A">
        <w:rPr>
          <w:szCs w:val="28"/>
        </w:rPr>
        <w:t xml:space="preserve"> депутатов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 w:rsidRPr="005F371A">
        <w:t xml:space="preserve"> по </w:t>
      </w:r>
      <w:proofErr w:type="spellStart"/>
      <w:r w:rsidR="00E84239">
        <w:t>пяти</w:t>
      </w:r>
      <w:r w:rsidRPr="005F371A">
        <w:t>мандатному</w:t>
      </w:r>
      <w:proofErr w:type="spellEnd"/>
      <w:r w:rsidRPr="005F371A">
        <w:t xml:space="preserve"> избирательному округу № </w:t>
      </w:r>
      <w:r w:rsidR="00E84239">
        <w:t>3</w:t>
      </w:r>
      <w:r w:rsidRPr="005F371A">
        <w:t>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 xml:space="preserve">2. </w:t>
      </w:r>
      <w:r w:rsidRPr="005F371A">
        <w:rPr>
          <w:szCs w:val="24"/>
        </w:rPr>
        <w:t>Направить уведомление</w:t>
      </w:r>
      <w:r w:rsidRPr="005F371A">
        <w:rPr>
          <w:szCs w:val="28"/>
        </w:rPr>
        <w:t xml:space="preserve"> </w:t>
      </w:r>
      <w:r w:rsidR="00576152" w:rsidRPr="00F374ED">
        <w:rPr>
          <w:szCs w:val="28"/>
        </w:rPr>
        <w:t>П</w:t>
      </w:r>
      <w:r w:rsidR="00576152" w:rsidRPr="00F374ED">
        <w:rPr>
          <w:bCs/>
          <w:szCs w:val="28"/>
        </w:rPr>
        <w:t xml:space="preserve">АО «Сбербанк», </w:t>
      </w:r>
      <w:r w:rsidR="00576152">
        <w:rPr>
          <w:szCs w:val="28"/>
        </w:rPr>
        <w:t>дополнительный офис № </w:t>
      </w:r>
      <w:r w:rsidR="00576152" w:rsidRPr="00F374ED">
        <w:rPr>
          <w:szCs w:val="28"/>
        </w:rPr>
        <w:t>8637/0209</w:t>
      </w:r>
      <w:r w:rsidRPr="005F371A">
        <w:rPr>
          <w:szCs w:val="24"/>
        </w:rPr>
        <w:t xml:space="preserve"> о прекращении</w:t>
      </w:r>
      <w:r w:rsidRPr="005F371A">
        <w:t xml:space="preserve"> финансовых операций по специальному избирательному счету кандидата </w:t>
      </w:r>
      <w:r>
        <w:rPr>
          <w:szCs w:val="28"/>
        </w:rPr>
        <w:t>в депутаты Собрания депутатов</w:t>
      </w:r>
      <w:r w:rsidRPr="005F371A">
        <w:rPr>
          <w:szCs w:val="28"/>
        </w:rPr>
        <w:t xml:space="preserve"> </w:t>
      </w:r>
      <w:proofErr w:type="spellStart"/>
      <w:r w:rsidRPr="005E54FF">
        <w:rPr>
          <w:szCs w:val="28"/>
        </w:rPr>
        <w:t>Устьянского</w:t>
      </w:r>
      <w:proofErr w:type="spellEnd"/>
      <w:r w:rsidRPr="005E54FF">
        <w:rPr>
          <w:szCs w:val="28"/>
        </w:rPr>
        <w:t xml:space="preserve"> муниципального округа Архангельской области</w:t>
      </w:r>
      <w:r w:rsidRPr="005E54FF">
        <w:rPr>
          <w:bCs/>
          <w:szCs w:val="28"/>
        </w:rPr>
        <w:t xml:space="preserve"> первого созыва</w:t>
      </w:r>
      <w:r w:rsidRPr="005F371A">
        <w:rPr>
          <w:i/>
        </w:rPr>
        <w:t xml:space="preserve"> </w:t>
      </w:r>
      <w:proofErr w:type="spellStart"/>
      <w:r w:rsidR="00E84239">
        <w:t>Форманчук</w:t>
      </w:r>
      <w:proofErr w:type="spellEnd"/>
      <w:r w:rsidR="00E84239">
        <w:t xml:space="preserve"> Г. А.</w:t>
      </w:r>
      <w:r w:rsidRPr="005F371A">
        <w:t>,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избирательный фонд, пропорционально вложенным ими средствам за вычетом расходов на пересылку.</w:t>
      </w:r>
    </w:p>
    <w:p w:rsidR="009F3DEC" w:rsidRPr="005F371A" w:rsidRDefault="009F3DEC" w:rsidP="00576152">
      <w:pPr>
        <w:pStyle w:val="a8"/>
        <w:spacing w:line="276" w:lineRule="auto"/>
        <w:ind w:firstLine="709"/>
      </w:pPr>
      <w:r w:rsidRPr="005F371A">
        <w:t>3.</w:t>
      </w:r>
      <w:r w:rsidR="00576152">
        <w:t xml:space="preserve"> </w:t>
      </w:r>
      <w:proofErr w:type="spellStart"/>
      <w:r w:rsidR="00E84239" w:rsidRPr="00E84239">
        <w:rPr>
          <w:rStyle w:val="50"/>
        </w:rPr>
        <w:t>Форманчук</w:t>
      </w:r>
      <w:proofErr w:type="spellEnd"/>
      <w:r w:rsidR="00E84239" w:rsidRPr="00E84239">
        <w:rPr>
          <w:rStyle w:val="50"/>
        </w:rPr>
        <w:t xml:space="preserve"> Галин</w:t>
      </w:r>
      <w:r w:rsidR="00E84239">
        <w:rPr>
          <w:rStyle w:val="50"/>
        </w:rPr>
        <w:t>е</w:t>
      </w:r>
      <w:r w:rsidR="00E84239" w:rsidRPr="00E84239">
        <w:rPr>
          <w:rStyle w:val="50"/>
        </w:rPr>
        <w:t xml:space="preserve"> Александровн</w:t>
      </w:r>
      <w:r w:rsidR="00E84239">
        <w:rPr>
          <w:rStyle w:val="50"/>
        </w:rPr>
        <w:t>е</w:t>
      </w:r>
      <w:r w:rsidRPr="005F371A">
        <w:t>:</w:t>
      </w:r>
    </w:p>
    <w:p w:rsidR="009F3DEC" w:rsidRPr="005F371A" w:rsidRDefault="009F3DEC" w:rsidP="00576152">
      <w:pPr>
        <w:pStyle w:val="a8"/>
        <w:numPr>
          <w:ilvl w:val="0"/>
          <w:numId w:val="48"/>
        </w:numPr>
        <w:tabs>
          <w:tab w:val="left" w:pos="1134"/>
        </w:tabs>
        <w:spacing w:line="276" w:lineRule="auto"/>
        <w:ind w:left="0" w:firstLine="709"/>
      </w:pPr>
      <w:r w:rsidRPr="005F371A">
        <w:t xml:space="preserve">произвести возврат неизрасходованных денежных средств своего избирательного фонда физическим и юридическим лицам, осуществившим пожертвования либо перечисления, пропорционально вложенным средствам, </w:t>
      </w:r>
    </w:p>
    <w:p w:rsidR="009F3DEC" w:rsidRPr="005F371A" w:rsidRDefault="009F3DEC" w:rsidP="00576152">
      <w:pPr>
        <w:pStyle w:val="a8"/>
        <w:numPr>
          <w:ilvl w:val="0"/>
          <w:numId w:val="48"/>
        </w:numPr>
        <w:tabs>
          <w:tab w:val="left" w:pos="1134"/>
        </w:tabs>
        <w:spacing w:line="276" w:lineRule="auto"/>
        <w:ind w:left="0" w:firstLine="709"/>
      </w:pPr>
      <w:r w:rsidRPr="005F371A">
        <w:t>закрыть специальный избирательный счет избирательного фонда,</w:t>
      </w:r>
    </w:p>
    <w:p w:rsidR="009F3DEC" w:rsidRPr="005F371A" w:rsidRDefault="009F3DEC" w:rsidP="00576152">
      <w:pPr>
        <w:pStyle w:val="a8"/>
        <w:numPr>
          <w:ilvl w:val="0"/>
          <w:numId w:val="48"/>
        </w:numPr>
        <w:tabs>
          <w:tab w:val="left" w:pos="1134"/>
        </w:tabs>
        <w:spacing w:line="276" w:lineRule="auto"/>
        <w:ind w:left="0" w:firstLine="709"/>
      </w:pPr>
      <w:r w:rsidRPr="005F371A">
        <w:t xml:space="preserve">представить в срок до </w:t>
      </w:r>
      <w:r w:rsidR="00ED10CC">
        <w:t>11</w:t>
      </w:r>
      <w:r w:rsidR="00576152">
        <w:t>.</w:t>
      </w:r>
      <w:r w:rsidR="00ED10CC">
        <w:t>11</w:t>
      </w:r>
      <w:r w:rsidR="00576152">
        <w:t>.2022</w:t>
      </w:r>
      <w:r w:rsidRPr="005F371A">
        <w:t xml:space="preserve"> в </w:t>
      </w:r>
      <w:proofErr w:type="spellStart"/>
      <w:r>
        <w:t>Устьянскую</w:t>
      </w:r>
      <w:proofErr w:type="spellEnd"/>
      <w:r w:rsidRPr="005F371A">
        <w:t xml:space="preserve"> территориальную избирательную комиссию итоговый финансовый отчет о поступлении и расходовании средств избирательного фонда.</w:t>
      </w:r>
    </w:p>
    <w:p w:rsidR="009F3DEC" w:rsidRPr="005F371A" w:rsidRDefault="009F3DEC" w:rsidP="00576152">
      <w:pPr>
        <w:spacing w:line="276" w:lineRule="auto"/>
        <w:ind w:firstLine="709"/>
        <w:jc w:val="both"/>
        <w:rPr>
          <w:sz w:val="28"/>
          <w:szCs w:val="28"/>
        </w:rPr>
      </w:pPr>
      <w:r w:rsidRPr="005F371A">
        <w:rPr>
          <w:sz w:val="28"/>
          <w:szCs w:val="28"/>
        </w:rPr>
        <w:t xml:space="preserve">4. Направить настоящее постановление </w:t>
      </w:r>
      <w:proofErr w:type="spellStart"/>
      <w:r w:rsidR="00E84239" w:rsidRPr="00E84239">
        <w:rPr>
          <w:sz w:val="28"/>
          <w:szCs w:val="28"/>
        </w:rPr>
        <w:t>Форманчук</w:t>
      </w:r>
      <w:proofErr w:type="spellEnd"/>
      <w:r w:rsidR="00E84239" w:rsidRPr="00E84239">
        <w:rPr>
          <w:sz w:val="28"/>
          <w:szCs w:val="28"/>
        </w:rPr>
        <w:t xml:space="preserve"> Г. А.</w:t>
      </w:r>
      <w:r w:rsidRPr="005F371A">
        <w:rPr>
          <w:sz w:val="28"/>
          <w:szCs w:val="28"/>
        </w:rPr>
        <w:t xml:space="preserve"> и  </w:t>
      </w:r>
      <w:r w:rsidR="00576152" w:rsidRPr="00F374ED">
        <w:rPr>
          <w:sz w:val="28"/>
          <w:szCs w:val="28"/>
        </w:rPr>
        <w:t>П</w:t>
      </w:r>
      <w:r w:rsidR="00576152" w:rsidRPr="00F374ED">
        <w:rPr>
          <w:bCs/>
          <w:sz w:val="28"/>
          <w:szCs w:val="28"/>
        </w:rPr>
        <w:t xml:space="preserve">АО «Сбербанк», </w:t>
      </w:r>
      <w:r w:rsidR="00576152" w:rsidRPr="00F374ED">
        <w:rPr>
          <w:sz w:val="28"/>
          <w:szCs w:val="28"/>
        </w:rPr>
        <w:t>дополнительный офис № 8637/0209</w:t>
      </w:r>
      <w:r w:rsidRPr="005F371A">
        <w:rPr>
          <w:sz w:val="28"/>
          <w:szCs w:val="28"/>
        </w:rPr>
        <w:t>.</w:t>
      </w:r>
    </w:p>
    <w:p w:rsidR="009F3DEC" w:rsidRPr="005F371A" w:rsidRDefault="009F3DEC" w:rsidP="00576152">
      <w:pPr>
        <w:spacing w:line="276" w:lineRule="auto"/>
        <w:ind w:firstLine="709"/>
        <w:jc w:val="both"/>
        <w:rPr>
          <w:sz w:val="28"/>
          <w:szCs w:val="28"/>
        </w:rPr>
      </w:pPr>
      <w:r w:rsidRPr="005F371A">
        <w:rPr>
          <w:sz w:val="28"/>
          <w:szCs w:val="28"/>
        </w:rPr>
        <w:t>5. Опубликовать настоящее постановление в газете «</w:t>
      </w:r>
      <w:proofErr w:type="spellStart"/>
      <w:r w:rsidR="00576152">
        <w:rPr>
          <w:sz w:val="28"/>
          <w:szCs w:val="28"/>
        </w:rPr>
        <w:t>Устьянский</w:t>
      </w:r>
      <w:proofErr w:type="spellEnd"/>
      <w:r w:rsidR="00576152">
        <w:rPr>
          <w:sz w:val="28"/>
          <w:szCs w:val="28"/>
        </w:rPr>
        <w:t xml:space="preserve"> край</w:t>
      </w:r>
      <w:r w:rsidRPr="005F37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странице </w:t>
      </w:r>
      <w:proofErr w:type="spellStart"/>
      <w:r>
        <w:rPr>
          <w:sz w:val="28"/>
          <w:szCs w:val="28"/>
        </w:rPr>
        <w:t>Устьянской</w:t>
      </w:r>
      <w:proofErr w:type="spellEnd"/>
      <w:r>
        <w:rPr>
          <w:sz w:val="28"/>
          <w:szCs w:val="28"/>
        </w:rPr>
        <w:t xml:space="preserve"> территориальной избирательной комиссии в сети Интернет</w:t>
      </w:r>
      <w:r w:rsidRPr="005F371A">
        <w:rPr>
          <w:sz w:val="28"/>
          <w:szCs w:val="28"/>
        </w:rPr>
        <w:t>.</w:t>
      </w:r>
    </w:p>
    <w:p w:rsidR="005628DA" w:rsidRPr="0047741D" w:rsidRDefault="005628DA" w:rsidP="00B97B88">
      <w:pPr>
        <w:pStyle w:val="af5"/>
        <w:spacing w:line="319" w:lineRule="auto"/>
        <w:ind w:left="0" w:right="0" w:firstLine="284"/>
        <w:rPr>
          <w:bCs/>
          <w:sz w:val="24"/>
          <w:szCs w:val="24"/>
        </w:rPr>
      </w:pPr>
    </w:p>
    <w:p w:rsidR="00D95F99" w:rsidRPr="0047741D" w:rsidRDefault="00D95F99" w:rsidP="00B97B88">
      <w:pPr>
        <w:pStyle w:val="af5"/>
        <w:spacing w:line="319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76152">
      <w:headerReference w:type="even" r:id="rId8"/>
      <w:footerReference w:type="even" r:id="rId9"/>
      <w:pgSz w:w="11906" w:h="16838"/>
      <w:pgMar w:top="851" w:right="567" w:bottom="851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AA2" w:rsidRDefault="00110AA2">
      <w:r>
        <w:separator/>
      </w:r>
    </w:p>
  </w:endnote>
  <w:endnote w:type="continuationSeparator" w:id="0">
    <w:p w:rsidR="00110AA2" w:rsidRDefault="0011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D608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AA2" w:rsidRDefault="00110AA2">
      <w:r>
        <w:separator/>
      </w:r>
    </w:p>
  </w:footnote>
  <w:footnote w:type="continuationSeparator" w:id="0">
    <w:p w:rsidR="00110AA2" w:rsidRDefault="00110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D608B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D2847"/>
    <w:multiLevelType w:val="hybridMultilevel"/>
    <w:tmpl w:val="C8A63446"/>
    <w:lvl w:ilvl="0" w:tplc="D7C66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5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8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6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4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6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3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4"/>
  </w:num>
  <w:num w:numId="4">
    <w:abstractNumId w:val="26"/>
  </w:num>
  <w:num w:numId="5">
    <w:abstractNumId w:val="25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2"/>
  </w:num>
  <w:num w:numId="8">
    <w:abstractNumId w:val="17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8"/>
  </w:num>
  <w:num w:numId="11">
    <w:abstractNumId w:val="27"/>
  </w:num>
  <w:num w:numId="12">
    <w:abstractNumId w:val="31"/>
  </w:num>
  <w:num w:numId="13">
    <w:abstractNumId w:val="44"/>
  </w:num>
  <w:num w:numId="14">
    <w:abstractNumId w:val="18"/>
  </w:num>
  <w:num w:numId="15">
    <w:abstractNumId w:val="40"/>
  </w:num>
  <w:num w:numId="16">
    <w:abstractNumId w:val="33"/>
  </w:num>
  <w:num w:numId="17">
    <w:abstractNumId w:val="5"/>
  </w:num>
  <w:num w:numId="18">
    <w:abstractNumId w:val="37"/>
  </w:num>
  <w:num w:numId="19">
    <w:abstractNumId w:val="14"/>
  </w:num>
  <w:num w:numId="20">
    <w:abstractNumId w:val="15"/>
  </w:num>
  <w:num w:numId="21">
    <w:abstractNumId w:val="23"/>
  </w:num>
  <w:num w:numId="22">
    <w:abstractNumId w:val="29"/>
  </w:num>
  <w:num w:numId="23">
    <w:abstractNumId w:val="9"/>
  </w:num>
  <w:num w:numId="24">
    <w:abstractNumId w:val="24"/>
  </w:num>
  <w:num w:numId="25">
    <w:abstractNumId w:val="38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5"/>
  </w:num>
  <w:num w:numId="28">
    <w:abstractNumId w:val="13"/>
  </w:num>
  <w:num w:numId="29">
    <w:abstractNumId w:val="36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2"/>
  </w:num>
  <w:num w:numId="35">
    <w:abstractNumId w:val="22"/>
  </w:num>
  <w:num w:numId="36">
    <w:abstractNumId w:val="7"/>
  </w:num>
  <w:num w:numId="37">
    <w:abstractNumId w:val="2"/>
  </w:num>
  <w:num w:numId="38">
    <w:abstractNumId w:val="16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4"/>
  </w:num>
  <w:num w:numId="42">
    <w:abstractNumId w:val="39"/>
  </w:num>
  <w:num w:numId="43">
    <w:abstractNumId w:val="30"/>
  </w:num>
  <w:num w:numId="44">
    <w:abstractNumId w:val="11"/>
  </w:num>
  <w:num w:numId="45">
    <w:abstractNumId w:val="19"/>
  </w:num>
  <w:num w:numId="46">
    <w:abstractNumId w:val="41"/>
  </w:num>
  <w:num w:numId="47">
    <w:abstractNumId w:val="43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11A4E"/>
    <w:rsid w:val="00050B97"/>
    <w:rsid w:val="000546FF"/>
    <w:rsid w:val="00066A3F"/>
    <w:rsid w:val="0007158E"/>
    <w:rsid w:val="00084967"/>
    <w:rsid w:val="000873EC"/>
    <w:rsid w:val="000C1859"/>
    <w:rsid w:val="000E6A36"/>
    <w:rsid w:val="00103757"/>
    <w:rsid w:val="0010520A"/>
    <w:rsid w:val="00110AA2"/>
    <w:rsid w:val="001243D7"/>
    <w:rsid w:val="00135E6F"/>
    <w:rsid w:val="001368F7"/>
    <w:rsid w:val="00142492"/>
    <w:rsid w:val="00150134"/>
    <w:rsid w:val="001B46A7"/>
    <w:rsid w:val="001C0448"/>
    <w:rsid w:val="001C3232"/>
    <w:rsid w:val="001C3DE6"/>
    <w:rsid w:val="001D7F22"/>
    <w:rsid w:val="001E3B06"/>
    <w:rsid w:val="001F2E6E"/>
    <w:rsid w:val="002133EC"/>
    <w:rsid w:val="00214182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856DD"/>
    <w:rsid w:val="002C54BC"/>
    <w:rsid w:val="002E2465"/>
    <w:rsid w:val="00302F9B"/>
    <w:rsid w:val="003074DE"/>
    <w:rsid w:val="00310B0C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7741D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D0D11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628DA"/>
    <w:rsid w:val="00564706"/>
    <w:rsid w:val="00565466"/>
    <w:rsid w:val="0057089B"/>
    <w:rsid w:val="00576152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50877"/>
    <w:rsid w:val="00681423"/>
    <w:rsid w:val="0069654B"/>
    <w:rsid w:val="006A0135"/>
    <w:rsid w:val="006B6016"/>
    <w:rsid w:val="006D272E"/>
    <w:rsid w:val="006D6E6B"/>
    <w:rsid w:val="006E2596"/>
    <w:rsid w:val="006F5EC8"/>
    <w:rsid w:val="00705F06"/>
    <w:rsid w:val="00706A28"/>
    <w:rsid w:val="007260B1"/>
    <w:rsid w:val="00726FC3"/>
    <w:rsid w:val="00734B24"/>
    <w:rsid w:val="007375CF"/>
    <w:rsid w:val="00740E88"/>
    <w:rsid w:val="00740F06"/>
    <w:rsid w:val="00743B96"/>
    <w:rsid w:val="00744498"/>
    <w:rsid w:val="007549A0"/>
    <w:rsid w:val="007618C2"/>
    <w:rsid w:val="007659FB"/>
    <w:rsid w:val="00767C75"/>
    <w:rsid w:val="00771CFC"/>
    <w:rsid w:val="007725B9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403B0"/>
    <w:rsid w:val="00850C5D"/>
    <w:rsid w:val="0087588D"/>
    <w:rsid w:val="00885026"/>
    <w:rsid w:val="008B7C26"/>
    <w:rsid w:val="008C2F1D"/>
    <w:rsid w:val="008F2E98"/>
    <w:rsid w:val="009132DB"/>
    <w:rsid w:val="00924F03"/>
    <w:rsid w:val="00930CE0"/>
    <w:rsid w:val="009316F0"/>
    <w:rsid w:val="00943DD3"/>
    <w:rsid w:val="0097569A"/>
    <w:rsid w:val="009920C5"/>
    <w:rsid w:val="009A3574"/>
    <w:rsid w:val="009B0104"/>
    <w:rsid w:val="009B2214"/>
    <w:rsid w:val="009B5DE8"/>
    <w:rsid w:val="009D1718"/>
    <w:rsid w:val="009F3DEC"/>
    <w:rsid w:val="00A24D52"/>
    <w:rsid w:val="00A27F5B"/>
    <w:rsid w:val="00A323C8"/>
    <w:rsid w:val="00A450C6"/>
    <w:rsid w:val="00A54BA3"/>
    <w:rsid w:val="00A64592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21A2E"/>
    <w:rsid w:val="00B2753C"/>
    <w:rsid w:val="00B455BB"/>
    <w:rsid w:val="00B508A5"/>
    <w:rsid w:val="00B81F41"/>
    <w:rsid w:val="00B863B2"/>
    <w:rsid w:val="00B951E5"/>
    <w:rsid w:val="00B97B88"/>
    <w:rsid w:val="00BB625E"/>
    <w:rsid w:val="00BD048E"/>
    <w:rsid w:val="00BE62CE"/>
    <w:rsid w:val="00BF43A6"/>
    <w:rsid w:val="00C06F94"/>
    <w:rsid w:val="00C352E0"/>
    <w:rsid w:val="00C61DC7"/>
    <w:rsid w:val="00C62283"/>
    <w:rsid w:val="00C66A0E"/>
    <w:rsid w:val="00C7147C"/>
    <w:rsid w:val="00C8485D"/>
    <w:rsid w:val="00C866BA"/>
    <w:rsid w:val="00CA4BE8"/>
    <w:rsid w:val="00CB6B5A"/>
    <w:rsid w:val="00CB732A"/>
    <w:rsid w:val="00CD0D79"/>
    <w:rsid w:val="00CD166D"/>
    <w:rsid w:val="00CE146C"/>
    <w:rsid w:val="00CE23D8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08B1"/>
    <w:rsid w:val="00D625B6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50AC5"/>
    <w:rsid w:val="00E76C69"/>
    <w:rsid w:val="00E77272"/>
    <w:rsid w:val="00E81CAA"/>
    <w:rsid w:val="00E84239"/>
    <w:rsid w:val="00E96EBF"/>
    <w:rsid w:val="00EB1108"/>
    <w:rsid w:val="00EB3C84"/>
    <w:rsid w:val="00EB441E"/>
    <w:rsid w:val="00ED10CC"/>
    <w:rsid w:val="00EE1489"/>
    <w:rsid w:val="00EE6A0F"/>
    <w:rsid w:val="00EF12D9"/>
    <w:rsid w:val="00EF4583"/>
    <w:rsid w:val="00F06130"/>
    <w:rsid w:val="00F20C69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B1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D608B1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D608B1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D608B1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D608B1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D608B1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608B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D608B1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D608B1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D608B1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D608B1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D608B1"/>
  </w:style>
  <w:style w:type="paragraph" w:styleId="3">
    <w:name w:val="Body Text 3"/>
    <w:basedOn w:val="a"/>
    <w:semiHidden/>
    <w:rsid w:val="00D608B1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D608B1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D608B1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D608B1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D608B1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D608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D608B1"/>
  </w:style>
  <w:style w:type="paragraph" w:customStyle="1" w:styleId="30">
    <w:name w:val="çàãîëîâîê 3"/>
    <w:basedOn w:val="a"/>
    <w:next w:val="a"/>
    <w:rsid w:val="00D608B1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D608B1"/>
    <w:pPr>
      <w:jc w:val="center"/>
    </w:pPr>
    <w:rPr>
      <w:b/>
      <w:sz w:val="28"/>
    </w:rPr>
  </w:style>
  <w:style w:type="paragraph" w:styleId="ab">
    <w:name w:val="Subtitle"/>
    <w:basedOn w:val="a"/>
    <w:qFormat/>
    <w:rsid w:val="00D608B1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D608B1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D608B1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D608B1"/>
    <w:rPr>
      <w:rFonts w:ascii="Courier New" w:hAnsi="Courier New"/>
      <w:szCs w:val="24"/>
    </w:rPr>
  </w:style>
  <w:style w:type="paragraph" w:styleId="ac">
    <w:name w:val="Plain Text"/>
    <w:basedOn w:val="a"/>
    <w:rsid w:val="00D608B1"/>
    <w:rPr>
      <w:rFonts w:ascii="Courier New" w:hAnsi="Courier New"/>
      <w:szCs w:val="24"/>
    </w:rPr>
  </w:style>
  <w:style w:type="paragraph" w:styleId="ad">
    <w:name w:val="Normal (Web)"/>
    <w:basedOn w:val="a"/>
    <w:rsid w:val="00D608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D608B1"/>
    <w:rPr>
      <w:snapToGrid w:val="0"/>
    </w:rPr>
  </w:style>
  <w:style w:type="paragraph" w:customStyle="1" w:styleId="ConsNormal">
    <w:name w:val="ConsNormal"/>
    <w:rsid w:val="00D608B1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D608B1"/>
    <w:rPr>
      <w:color w:val="0000FF"/>
      <w:u w:val="single"/>
    </w:rPr>
  </w:style>
  <w:style w:type="paragraph" w:styleId="af">
    <w:name w:val="footnote text"/>
    <w:basedOn w:val="a"/>
    <w:semiHidden/>
    <w:unhideWhenUsed/>
    <w:rsid w:val="00D608B1"/>
  </w:style>
  <w:style w:type="character" w:customStyle="1" w:styleId="af0">
    <w:name w:val="Текст сноски Знак"/>
    <w:basedOn w:val="a0"/>
    <w:semiHidden/>
    <w:rsid w:val="00D608B1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D608B1"/>
    <w:rPr>
      <w:vertAlign w:val="superscript"/>
    </w:rPr>
  </w:style>
  <w:style w:type="paragraph" w:styleId="af2">
    <w:name w:val="List Paragraph"/>
    <w:basedOn w:val="a"/>
    <w:qFormat/>
    <w:rsid w:val="00D608B1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D608B1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D608B1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D608B1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D608B1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D608B1"/>
    <w:rPr>
      <w:sz w:val="24"/>
    </w:rPr>
  </w:style>
  <w:style w:type="paragraph" w:styleId="af4">
    <w:name w:val="caption"/>
    <w:basedOn w:val="a"/>
    <w:next w:val="a"/>
    <w:qFormat/>
    <w:rsid w:val="00D608B1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D608B1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D608B1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D608B1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D608B1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D608B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D608B1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D608B1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D608B1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D608B1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D608B1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D608B1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D608B1"/>
    <w:rPr>
      <w:sz w:val="24"/>
    </w:rPr>
  </w:style>
  <w:style w:type="character" w:customStyle="1" w:styleId="32">
    <w:name w:val="Основной текст 3 Знак"/>
    <w:basedOn w:val="a0"/>
    <w:semiHidden/>
    <w:rsid w:val="00D608B1"/>
    <w:rPr>
      <w:sz w:val="28"/>
    </w:rPr>
  </w:style>
  <w:style w:type="paragraph" w:customStyle="1" w:styleId="ConsCell">
    <w:name w:val="ConsCell"/>
    <w:rsid w:val="00D608B1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D608B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D608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D608B1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060B-5220-4FC9-8D87-716CEB40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2</cp:revision>
  <cp:lastPrinted>2018-01-29T13:48:00Z</cp:lastPrinted>
  <dcterms:created xsi:type="dcterms:W3CDTF">2022-10-28T13:08:00Z</dcterms:created>
  <dcterms:modified xsi:type="dcterms:W3CDTF">2022-10-28T13:08:00Z</dcterms:modified>
</cp:coreProperties>
</file>