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62BE6" w:rsidP="00F4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F44EF7">
              <w:rPr>
                <w:sz w:val="28"/>
                <w:szCs w:val="28"/>
              </w:rPr>
              <w:t>июл</w:t>
            </w:r>
            <w:r w:rsidR="006C1711">
              <w:rPr>
                <w:sz w:val="28"/>
                <w:szCs w:val="28"/>
              </w:rPr>
              <w:t>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F44EF7"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F44EF7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2BE6">
              <w:rPr>
                <w:sz w:val="28"/>
                <w:szCs w:val="28"/>
              </w:rPr>
              <w:t>74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D73758" w:rsidRPr="00B62BE6" w:rsidRDefault="00B62BE6" w:rsidP="00D73758">
      <w:pPr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B62BE6">
        <w:rPr>
          <w:b/>
          <w:bCs/>
          <w:sz w:val="28"/>
          <w:szCs w:val="28"/>
        </w:rPr>
        <w:t xml:space="preserve">О регистрации уполномоченного представителя </w:t>
      </w:r>
      <w:r>
        <w:rPr>
          <w:b/>
          <w:bCs/>
          <w:sz w:val="28"/>
          <w:szCs w:val="28"/>
        </w:rPr>
        <w:br/>
      </w:r>
      <w:r w:rsidRPr="00B62BE6">
        <w:rPr>
          <w:b/>
          <w:bCs/>
          <w:sz w:val="28"/>
          <w:szCs w:val="28"/>
        </w:rPr>
        <w:t xml:space="preserve">по финансовым вопросам кандидата в депутаты </w:t>
      </w:r>
      <w:r>
        <w:rPr>
          <w:b/>
          <w:bCs/>
          <w:sz w:val="28"/>
          <w:szCs w:val="28"/>
        </w:rPr>
        <w:br/>
      </w:r>
      <w:r w:rsidRPr="00B62BE6">
        <w:rPr>
          <w:b/>
          <w:bCs/>
          <w:sz w:val="28"/>
          <w:szCs w:val="28"/>
        </w:rPr>
        <w:t xml:space="preserve">Архангельского областного Собрания депутатов </w:t>
      </w:r>
      <w:r>
        <w:rPr>
          <w:b/>
          <w:bCs/>
          <w:sz w:val="28"/>
          <w:szCs w:val="28"/>
        </w:rPr>
        <w:t>восьмого</w:t>
      </w:r>
      <w:r w:rsidRPr="00B62BE6"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  <w:t xml:space="preserve"> Красильникова Сергея Валентиновича</w:t>
      </w:r>
    </w:p>
    <w:p w:rsidR="0036711A" w:rsidRDefault="0036711A" w:rsidP="006C1711">
      <w:pPr>
        <w:ind w:left="567" w:right="566"/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szCs w:val="28"/>
        </w:rPr>
      </w:pPr>
    </w:p>
    <w:p w:rsidR="00B62BE6" w:rsidRPr="00B62BE6" w:rsidRDefault="00B62BE6" w:rsidP="00B62BE6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62BE6">
        <w:rPr>
          <w:rFonts w:ascii="Times New Roman" w:hAnsi="Times New Roman"/>
          <w:sz w:val="28"/>
          <w:szCs w:val="28"/>
        </w:rPr>
        <w:t xml:space="preserve">Рассмотрев документы, представленные в Устьянскую территориальную избирательную комиссию для регистрации уполномоченного представителя по финансовым вопросам кандидата </w:t>
      </w:r>
      <w:r w:rsidRPr="00B62BE6">
        <w:rPr>
          <w:rFonts w:ascii="Times New Roman" w:hAnsi="Times New Roman"/>
          <w:bCs/>
          <w:sz w:val="28"/>
          <w:szCs w:val="28"/>
        </w:rPr>
        <w:t xml:space="preserve">в депутаты Архангельского областного Собрания депутатов </w:t>
      </w:r>
      <w:r>
        <w:rPr>
          <w:rFonts w:ascii="Times New Roman" w:hAnsi="Times New Roman"/>
          <w:bCs/>
          <w:sz w:val="28"/>
          <w:szCs w:val="28"/>
        </w:rPr>
        <w:t>восьмого</w:t>
      </w:r>
      <w:r w:rsidRPr="00B62BE6">
        <w:rPr>
          <w:rFonts w:ascii="Times New Roman" w:hAnsi="Times New Roman"/>
          <w:bCs/>
          <w:sz w:val="28"/>
          <w:szCs w:val="28"/>
        </w:rPr>
        <w:t xml:space="preserve"> созыва </w:t>
      </w:r>
      <w:r w:rsidRPr="00B62BE6">
        <w:rPr>
          <w:bCs/>
          <w:sz w:val="28"/>
          <w:szCs w:val="28"/>
        </w:rPr>
        <w:t>Красильникова Сергея Валентиновича</w:t>
      </w:r>
      <w:r w:rsidRPr="00B62BE6">
        <w:rPr>
          <w:rFonts w:ascii="Times New Roman" w:hAnsi="Times New Roman"/>
          <w:bCs/>
          <w:sz w:val="28"/>
          <w:szCs w:val="28"/>
        </w:rPr>
        <w:t xml:space="preserve">, выдвинутого </w:t>
      </w:r>
      <w:r w:rsidR="00A54251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A54251" w:rsidRPr="00A54251">
        <w:rPr>
          <w:rFonts w:ascii="Times New Roman" w:hAnsi="Times New Roman"/>
          <w:sz w:val="28"/>
          <w:szCs w:val="28"/>
        </w:rPr>
        <w:t>«Архангельское региональное отделение Всероссийской политической партии «ЕДИНАЯ РОССИЯ»</w:t>
      </w:r>
      <w:r w:rsidRPr="00B62BE6">
        <w:rPr>
          <w:rFonts w:ascii="Times New Roman" w:hAnsi="Times New Roman"/>
          <w:sz w:val="28"/>
          <w:szCs w:val="28"/>
        </w:rPr>
        <w:t xml:space="preserve">, на основании статьи 21 областного закона «О выборах депутатов Архангельского областного Собрания депутатов», Устьянская территориальная избирательная комиссия </w:t>
      </w:r>
      <w:r w:rsidRPr="00B62BE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B62BE6" w:rsidRPr="00B62BE6" w:rsidRDefault="00B62BE6" w:rsidP="00B62BE6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2BE6">
        <w:rPr>
          <w:rFonts w:ascii="Times New Roman" w:hAnsi="Times New Roman"/>
          <w:sz w:val="28"/>
          <w:szCs w:val="28"/>
        </w:rPr>
        <w:t xml:space="preserve">Зарегистрировать </w:t>
      </w:r>
      <w:r w:rsidRPr="00B62BE6">
        <w:rPr>
          <w:rFonts w:ascii="Times New Roman" w:hAnsi="Times New Roman"/>
          <w:bCs/>
          <w:sz w:val="28"/>
          <w:szCs w:val="28"/>
        </w:rPr>
        <w:t xml:space="preserve">уполномоченным представителем по финансовым вопросам кандидата в депутаты Архангельского областного Собрания депутатов </w:t>
      </w:r>
      <w:r w:rsidR="00741229">
        <w:rPr>
          <w:rFonts w:ascii="Times New Roman" w:hAnsi="Times New Roman"/>
          <w:bCs/>
          <w:sz w:val="28"/>
          <w:szCs w:val="28"/>
        </w:rPr>
        <w:t>восьмого</w:t>
      </w:r>
      <w:r w:rsidRPr="00B62BE6">
        <w:rPr>
          <w:rFonts w:ascii="Times New Roman" w:hAnsi="Times New Roman"/>
          <w:bCs/>
          <w:sz w:val="28"/>
          <w:szCs w:val="28"/>
        </w:rPr>
        <w:t xml:space="preserve"> созыва </w:t>
      </w:r>
      <w:r w:rsidR="00741229" w:rsidRPr="00B62BE6">
        <w:rPr>
          <w:bCs/>
          <w:sz w:val="28"/>
          <w:szCs w:val="28"/>
        </w:rPr>
        <w:t>Красильникова Сергея Валентиновича</w:t>
      </w:r>
      <w:r w:rsidRPr="00B62BE6">
        <w:rPr>
          <w:rFonts w:ascii="Times New Roman" w:hAnsi="Times New Roman"/>
          <w:bCs/>
          <w:sz w:val="28"/>
          <w:szCs w:val="28"/>
        </w:rPr>
        <w:t xml:space="preserve">, выдвинутого </w:t>
      </w:r>
      <w:r w:rsidR="00741229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741229" w:rsidRPr="00A54251">
        <w:rPr>
          <w:rFonts w:ascii="Times New Roman" w:hAnsi="Times New Roman"/>
          <w:sz w:val="28"/>
          <w:szCs w:val="28"/>
        </w:rPr>
        <w:t>«Архангельское региональное отделение Всероссийской политической партии «ЕДИНАЯ РОССИЯ»</w:t>
      </w:r>
      <w:r w:rsidR="00462FC0">
        <w:rPr>
          <w:rFonts w:ascii="Times New Roman" w:hAnsi="Times New Roman"/>
          <w:sz w:val="28"/>
          <w:szCs w:val="28"/>
        </w:rPr>
        <w:t>,</w:t>
      </w:r>
      <w:r w:rsidRPr="00B62BE6">
        <w:rPr>
          <w:rFonts w:ascii="Times New Roman" w:hAnsi="Times New Roman"/>
          <w:sz w:val="28"/>
          <w:szCs w:val="28"/>
        </w:rPr>
        <w:t xml:space="preserve"> </w:t>
      </w:r>
      <w:r w:rsidR="00462FC0">
        <w:rPr>
          <w:rFonts w:ascii="Times New Roman" w:hAnsi="Times New Roman"/>
          <w:sz w:val="28"/>
          <w:szCs w:val="28"/>
        </w:rPr>
        <w:t>Блажчук Ольгу Геннадьевну</w:t>
      </w:r>
      <w:r w:rsidRPr="00B62BE6">
        <w:rPr>
          <w:rFonts w:ascii="Times New Roman" w:hAnsi="Times New Roman"/>
          <w:sz w:val="28"/>
          <w:szCs w:val="28"/>
        </w:rPr>
        <w:t>.</w:t>
      </w:r>
    </w:p>
    <w:p w:rsidR="00B62BE6" w:rsidRPr="00B62BE6" w:rsidRDefault="00B62BE6" w:rsidP="00B62BE6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2BE6">
        <w:rPr>
          <w:rFonts w:ascii="Times New Roman" w:hAnsi="Times New Roman"/>
          <w:sz w:val="28"/>
          <w:szCs w:val="28"/>
        </w:rPr>
        <w:t xml:space="preserve">Выдать зарегистрированному уполномоченному представителю по финансовым вопросам удостоверение установленного образца.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75DE" w:rsidRPr="00B62BE6" w:rsidRDefault="00B62BE6" w:rsidP="00B62BE6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2BE6">
        <w:rPr>
          <w:rFonts w:ascii="Times New Roman" w:hAnsi="Times New Roman"/>
          <w:sz w:val="28"/>
          <w:szCs w:val="28"/>
        </w:rPr>
        <w:t>Направить настоящее постановление в ПАО Сбербанк, дополнительный офис № 8637/0209.</w:t>
      </w:r>
    </w:p>
    <w:p w:rsidR="00505DB7" w:rsidRDefault="00505DB7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Н. Кремлёва</w:t>
            </w:r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В. Виноградова</w:t>
            </w:r>
          </w:p>
        </w:tc>
      </w:tr>
    </w:tbl>
    <w:p w:rsidR="00CE4A75" w:rsidRDefault="00CE4A75"/>
    <w:sectPr w:rsidR="00CE4A75" w:rsidSect="00FF2E62">
      <w:headerReference w:type="even" r:id="rId8"/>
      <w:footerReference w:type="even" r:id="rId9"/>
      <w:pgSz w:w="11906" w:h="16838"/>
      <w:pgMar w:top="709" w:right="567" w:bottom="426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81D" w:rsidRDefault="00F1781D">
      <w:r>
        <w:separator/>
      </w:r>
    </w:p>
  </w:endnote>
  <w:endnote w:type="continuationSeparator" w:id="1">
    <w:p w:rsidR="00F1781D" w:rsidRDefault="00F1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81C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81D" w:rsidRDefault="00F1781D">
      <w:r>
        <w:separator/>
      </w:r>
    </w:p>
  </w:footnote>
  <w:footnote w:type="continuationSeparator" w:id="1">
    <w:p w:rsidR="00F1781D" w:rsidRDefault="00F17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81C9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3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5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2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8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0">
    <w:nsid w:val="659D74D8"/>
    <w:multiLevelType w:val="hybridMultilevel"/>
    <w:tmpl w:val="508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6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8"/>
  </w:num>
  <w:num w:numId="4">
    <w:abstractNumId w:val="22"/>
  </w:num>
  <w:num w:numId="5">
    <w:abstractNumId w:val="21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5"/>
  </w:num>
  <w:num w:numId="8">
    <w:abstractNumId w:val="14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3"/>
  </w:num>
  <w:num w:numId="12">
    <w:abstractNumId w:val="25"/>
  </w:num>
  <w:num w:numId="13">
    <w:abstractNumId w:val="36"/>
  </w:num>
  <w:num w:numId="14">
    <w:abstractNumId w:val="15"/>
  </w:num>
  <w:num w:numId="15">
    <w:abstractNumId w:val="34"/>
  </w:num>
  <w:num w:numId="16">
    <w:abstractNumId w:val="27"/>
  </w:num>
  <w:num w:numId="17">
    <w:abstractNumId w:val="4"/>
  </w:num>
  <w:num w:numId="18">
    <w:abstractNumId w:val="32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8"/>
  </w:num>
  <w:num w:numId="24">
    <w:abstractNumId w:val="20"/>
  </w:num>
  <w:num w:numId="25">
    <w:abstractNumId w:val="33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9"/>
  </w:num>
  <w:num w:numId="28">
    <w:abstractNumId w:val="11"/>
  </w:num>
  <w:num w:numId="29">
    <w:abstractNumId w:val="31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6"/>
  </w:num>
  <w:num w:numId="35">
    <w:abstractNumId w:val="18"/>
  </w:num>
  <w:num w:numId="36">
    <w:abstractNumId w:val="5"/>
  </w:num>
  <w:num w:numId="37">
    <w:abstractNumId w:val="2"/>
  </w:num>
  <w:num w:numId="38">
    <w:abstractNumId w:val="9"/>
  </w:num>
  <w:num w:numId="39">
    <w:abstractNumId w:val="6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64D7"/>
    <w:rsid w:val="00050B97"/>
    <w:rsid w:val="00066A3F"/>
    <w:rsid w:val="0007158E"/>
    <w:rsid w:val="00081D52"/>
    <w:rsid w:val="00084967"/>
    <w:rsid w:val="000873EC"/>
    <w:rsid w:val="000A5E61"/>
    <w:rsid w:val="000E35C3"/>
    <w:rsid w:val="000E6A36"/>
    <w:rsid w:val="00103757"/>
    <w:rsid w:val="0010520A"/>
    <w:rsid w:val="00116828"/>
    <w:rsid w:val="001368F7"/>
    <w:rsid w:val="00150134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C54BC"/>
    <w:rsid w:val="002D74F7"/>
    <w:rsid w:val="002E2465"/>
    <w:rsid w:val="00302F9B"/>
    <w:rsid w:val="003074DE"/>
    <w:rsid w:val="00326454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564E0"/>
    <w:rsid w:val="00462FC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05DB7"/>
    <w:rsid w:val="00522099"/>
    <w:rsid w:val="00524858"/>
    <w:rsid w:val="005449D4"/>
    <w:rsid w:val="00553B66"/>
    <w:rsid w:val="005628DA"/>
    <w:rsid w:val="005825FD"/>
    <w:rsid w:val="00583951"/>
    <w:rsid w:val="00592734"/>
    <w:rsid w:val="005932E6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9740F"/>
    <w:rsid w:val="006A0135"/>
    <w:rsid w:val="006C1711"/>
    <w:rsid w:val="006D272E"/>
    <w:rsid w:val="006D6E6B"/>
    <w:rsid w:val="006E2596"/>
    <w:rsid w:val="006F5EC8"/>
    <w:rsid w:val="00706A28"/>
    <w:rsid w:val="007127DF"/>
    <w:rsid w:val="007260B1"/>
    <w:rsid w:val="00734B24"/>
    <w:rsid w:val="007375CF"/>
    <w:rsid w:val="00740E88"/>
    <w:rsid w:val="00741229"/>
    <w:rsid w:val="00742ADB"/>
    <w:rsid w:val="00743B96"/>
    <w:rsid w:val="007549A0"/>
    <w:rsid w:val="007575DE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132DB"/>
    <w:rsid w:val="00915B81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F6CE3"/>
    <w:rsid w:val="00A00CA1"/>
    <w:rsid w:val="00A24D52"/>
    <w:rsid w:val="00A323C8"/>
    <w:rsid w:val="00A450C6"/>
    <w:rsid w:val="00A54251"/>
    <w:rsid w:val="00A54BA3"/>
    <w:rsid w:val="00A64592"/>
    <w:rsid w:val="00A7392F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17962"/>
    <w:rsid w:val="00B21A2E"/>
    <w:rsid w:val="00B2753C"/>
    <w:rsid w:val="00B33358"/>
    <w:rsid w:val="00B360C9"/>
    <w:rsid w:val="00B455BB"/>
    <w:rsid w:val="00B508A5"/>
    <w:rsid w:val="00B50DD6"/>
    <w:rsid w:val="00B613C1"/>
    <w:rsid w:val="00B62BE6"/>
    <w:rsid w:val="00B81F41"/>
    <w:rsid w:val="00B872B3"/>
    <w:rsid w:val="00B94BA4"/>
    <w:rsid w:val="00B97B88"/>
    <w:rsid w:val="00BB625E"/>
    <w:rsid w:val="00BE7316"/>
    <w:rsid w:val="00BF02FF"/>
    <w:rsid w:val="00BF43A6"/>
    <w:rsid w:val="00C042E7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7BD1"/>
    <w:rsid w:val="00D11D28"/>
    <w:rsid w:val="00D15647"/>
    <w:rsid w:val="00D352D2"/>
    <w:rsid w:val="00D625B6"/>
    <w:rsid w:val="00D73758"/>
    <w:rsid w:val="00D85D16"/>
    <w:rsid w:val="00D928A5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6822"/>
    <w:rsid w:val="00E213FD"/>
    <w:rsid w:val="00E231E9"/>
    <w:rsid w:val="00E326AD"/>
    <w:rsid w:val="00E76C69"/>
    <w:rsid w:val="00E81C97"/>
    <w:rsid w:val="00E81CAA"/>
    <w:rsid w:val="00E96EBF"/>
    <w:rsid w:val="00EB1108"/>
    <w:rsid w:val="00EB3C84"/>
    <w:rsid w:val="00EB441E"/>
    <w:rsid w:val="00ED4CDB"/>
    <w:rsid w:val="00EE1489"/>
    <w:rsid w:val="00EF4583"/>
    <w:rsid w:val="00EF6EE3"/>
    <w:rsid w:val="00F1781D"/>
    <w:rsid w:val="00F44EF7"/>
    <w:rsid w:val="00F514E2"/>
    <w:rsid w:val="00F5239A"/>
    <w:rsid w:val="00F573C8"/>
    <w:rsid w:val="00F67C01"/>
    <w:rsid w:val="00F805AC"/>
    <w:rsid w:val="00F866E6"/>
    <w:rsid w:val="00FB295E"/>
    <w:rsid w:val="00FB3170"/>
    <w:rsid w:val="00FB67DB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A012-914F-4A0D-89C7-C19DF08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2</cp:revision>
  <cp:lastPrinted>2018-01-29T13:48:00Z</cp:lastPrinted>
  <dcterms:created xsi:type="dcterms:W3CDTF">2023-07-11T13:51:00Z</dcterms:created>
  <dcterms:modified xsi:type="dcterms:W3CDTF">2023-07-11T13:51:00Z</dcterms:modified>
</cp:coreProperties>
</file>