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F3" w:rsidRPr="004F47E7" w:rsidRDefault="00E617F3" w:rsidP="000F0A89">
      <w:pPr>
        <w:pStyle w:val="ConsNormal"/>
        <w:widowControl/>
        <w:ind w:firstLine="0"/>
        <w:rPr>
          <w:rFonts w:ascii="Times New Roman" w:hAnsi="Times New Roman"/>
          <w:sz w:val="32"/>
          <w:szCs w:val="32"/>
          <w:highlight w:val="green"/>
        </w:rPr>
      </w:pPr>
    </w:p>
    <w:p w:rsidR="006D3541" w:rsidRPr="004F47E7" w:rsidRDefault="006D3541" w:rsidP="004F47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  <w:highlight w:val="green"/>
        </w:rPr>
      </w:pPr>
    </w:p>
    <w:p w:rsidR="006D3541" w:rsidRPr="000F0A89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F0A89">
        <w:rPr>
          <w:rFonts w:ascii="Times New Roman" w:hAnsi="Times New Roman" w:cs="Times New Roman"/>
          <w:b/>
          <w:sz w:val="28"/>
          <w:szCs w:val="24"/>
        </w:rPr>
        <w:t xml:space="preserve">Паспорт </w:t>
      </w:r>
    </w:p>
    <w:p w:rsidR="006D3541" w:rsidRPr="0018184A" w:rsidRDefault="006D3541" w:rsidP="006D35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W w:w="1021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695"/>
      </w:tblGrid>
      <w:tr w:rsidR="006D3541" w:rsidRPr="0018184A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0A89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 для инвал</w:t>
            </w:r>
            <w:r w:rsidR="003712A8" w:rsidRPr="000F0A89">
              <w:rPr>
                <w:rFonts w:ascii="Times New Roman" w:hAnsi="Times New Roman"/>
                <w:sz w:val="24"/>
                <w:szCs w:val="24"/>
              </w:rPr>
              <w:t>идов в Устьянском районе на 2014</w:t>
            </w:r>
            <w:r w:rsidRPr="000F0A89">
              <w:rPr>
                <w:rFonts w:ascii="Times New Roman" w:hAnsi="Times New Roman"/>
                <w:sz w:val="24"/>
                <w:szCs w:val="24"/>
              </w:rPr>
              <w:t>-2015 гг.».</w:t>
            </w:r>
          </w:p>
        </w:tc>
      </w:tr>
      <w:tr w:rsidR="006D3541" w:rsidRPr="0018184A" w:rsidTr="00E617F3">
        <w:trPr>
          <w:cantSplit/>
          <w:trHeight w:val="12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136DE6">
            <w:pPr>
              <w:jc w:val="both"/>
              <w:rPr>
                <w:color w:val="000000"/>
              </w:rPr>
            </w:pPr>
            <w:r w:rsidRPr="000F0A89">
              <w:rPr>
                <w:color w:val="000000"/>
              </w:rPr>
              <w:t xml:space="preserve">-    </w:t>
            </w:r>
            <w:r w:rsidR="00136DE6" w:rsidRPr="000F0A89">
              <w:rPr>
                <w:color w:val="000000"/>
              </w:rPr>
              <w:t>Государственная программа Архангельской области «Социальная поддержка граждан в Архангельской области»;</w:t>
            </w:r>
          </w:p>
          <w:p w:rsidR="00136DE6" w:rsidRPr="000F0A89" w:rsidRDefault="00136DE6" w:rsidP="00136DE6">
            <w:pPr>
              <w:jc w:val="both"/>
            </w:pPr>
            <w:r w:rsidRPr="000F0A89">
              <w:t xml:space="preserve">- Постановление администрации МО «Устьянский муниципальный район» от 03  октября 2013 года № 2253 «Об утверждении перечня муниципальных программ Устьянского района в новой редакции»   </w:t>
            </w:r>
          </w:p>
        </w:tc>
      </w:tr>
      <w:tr w:rsidR="006D3541" w:rsidRPr="0018184A" w:rsidTr="00E617F3">
        <w:trPr>
          <w:cantSplit/>
          <w:trHeight w:val="68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Администрация МО «Устьянский муниципальный район»</w:t>
            </w:r>
          </w:p>
        </w:tc>
      </w:tr>
      <w:tr w:rsidR="006D3541" w:rsidRPr="0018184A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«Устьянский муниципальный  район»</w:t>
            </w:r>
          </w:p>
        </w:tc>
      </w:tr>
      <w:tr w:rsidR="006D3541" w:rsidRPr="0018184A" w:rsidTr="00E617F3"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Заказчик-координатор 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«Устьянский муниципальный  район»</w:t>
            </w:r>
          </w:p>
        </w:tc>
      </w:tr>
      <w:tr w:rsidR="006D3541" w:rsidRPr="0018184A" w:rsidTr="00E617F3">
        <w:trPr>
          <w:cantSplit/>
          <w:trHeight w:val="5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  <w:p w:rsidR="006D3541" w:rsidRPr="000F0A89" w:rsidRDefault="006D3541" w:rsidP="00E617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r w:rsidRPr="000F0A89">
              <w:t>Сделать объекты социальной сферы региона более доступными и комфортными для инвалидов.</w:t>
            </w:r>
          </w:p>
        </w:tc>
      </w:tr>
      <w:tr w:rsidR="006D3541" w:rsidRPr="0018184A" w:rsidTr="00E617F3">
        <w:trPr>
          <w:cantSplit/>
          <w:trHeight w:val="5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r w:rsidRPr="000F0A89">
              <w:t>1.создание безбарьерной среды</w:t>
            </w:r>
          </w:p>
          <w:p w:rsidR="006D3541" w:rsidRPr="000F0A89" w:rsidRDefault="006D3541" w:rsidP="00E617F3">
            <w:r w:rsidRPr="000F0A89">
              <w:t>2.обеспечение профессионального обучения и образования  инвалидов</w:t>
            </w:r>
          </w:p>
          <w:p w:rsidR="006D3541" w:rsidRPr="000F0A89" w:rsidRDefault="006D3541" w:rsidP="00E617F3">
            <w:r w:rsidRPr="000F0A89">
              <w:t>3.содействие в информационном обеспечении инвалидов по зрению</w:t>
            </w:r>
          </w:p>
          <w:p w:rsidR="006D3541" w:rsidRPr="000F0A89" w:rsidRDefault="006D3541" w:rsidP="00E617F3">
            <w:r w:rsidRPr="000F0A89">
              <w:t>4.создание условий для участия инвалидов в культурной, спортивной жизни</w:t>
            </w:r>
          </w:p>
          <w:p w:rsidR="006D3541" w:rsidRPr="000F0A89" w:rsidRDefault="006D3541" w:rsidP="00E617F3">
            <w:r w:rsidRPr="000F0A89">
              <w:t>5.формирование благоприятного общественного мнения в отношении инвалидов</w:t>
            </w:r>
          </w:p>
        </w:tc>
      </w:tr>
      <w:tr w:rsidR="006D3541" w:rsidRPr="0018184A" w:rsidTr="00E617F3">
        <w:trPr>
          <w:cantSplit/>
          <w:trHeight w:val="54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созданию дополнительных условий для обеспечения социальной интеграции инвалидов и интеграции их в общество;</w:t>
            </w:r>
          </w:p>
          <w:p w:rsidR="006D3541" w:rsidRPr="000F0A89" w:rsidRDefault="006D3541" w:rsidP="00E617F3">
            <w:r w:rsidRPr="000F0A89">
              <w:t>- создать условия для обеспечения инвалидам доступа к объектам социально-культурного назначения, формирования безбарьерной среды к объектам социальной инфраструктуры, транспорту.</w:t>
            </w:r>
          </w:p>
        </w:tc>
      </w:tr>
      <w:tr w:rsidR="006D3541" w:rsidRPr="0018184A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541" w:rsidRPr="000F0A89" w:rsidRDefault="00E617F3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D3541" w:rsidRPr="000F0A89">
              <w:rPr>
                <w:rFonts w:ascii="Times New Roman" w:hAnsi="Times New Roman" w:cs="Times New Roman"/>
                <w:sz w:val="24"/>
                <w:szCs w:val="24"/>
              </w:rPr>
              <w:t>-2015 годы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18184A" w:rsidTr="00E617F3">
        <w:trPr>
          <w:cantSplit/>
          <w:trHeight w:val="89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r w:rsidRPr="000F0A89">
              <w:t xml:space="preserve"> </w:t>
            </w:r>
            <w:r w:rsidRPr="000F0A89">
              <w:rPr>
                <w:b/>
              </w:rPr>
              <w:t xml:space="preserve">- </w:t>
            </w:r>
            <w:r w:rsidRPr="000F0A89">
              <w:t>Мероприятия по абилитации детей-инвалидов. Семинар для родителей;</w:t>
            </w:r>
          </w:p>
          <w:p w:rsidR="006D3541" w:rsidRPr="000F0A89" w:rsidRDefault="006D3541" w:rsidP="00E617F3">
            <w:r w:rsidRPr="000F0A89">
              <w:t>- Обустройство мостовых к домам инвалидов- колясочников;</w:t>
            </w:r>
          </w:p>
          <w:p w:rsidR="006D3541" w:rsidRPr="000F0A89" w:rsidRDefault="006D3541" w:rsidP="00E617F3">
            <w:r w:rsidRPr="000F0A89">
              <w:t>- Приобретение оборудования для реабилитации инвалидов в кабинет «Хрусталик» ЦППРК – ОСОШ №2;</w:t>
            </w:r>
          </w:p>
          <w:p w:rsidR="006D3541" w:rsidRPr="000F0A89" w:rsidRDefault="006D3541" w:rsidP="00E617F3">
            <w:r w:rsidRPr="000F0A89">
              <w:t>- Обучение специалистов для  работы с инвалидами;</w:t>
            </w:r>
          </w:p>
          <w:p w:rsidR="006D3541" w:rsidRPr="000F0A89" w:rsidRDefault="006D3541" w:rsidP="00E617F3">
            <w:r w:rsidRPr="000F0A89">
              <w:t>- Приобретение средств реабилитации для инвалидов;</w:t>
            </w:r>
          </w:p>
          <w:p w:rsidR="006D3541" w:rsidRPr="000F0A89" w:rsidRDefault="006D3541" w:rsidP="00E617F3">
            <w:r w:rsidRPr="000F0A89">
              <w:t>- Оборудование  рабочих мест для инвалидов;</w:t>
            </w:r>
          </w:p>
          <w:p w:rsidR="004F47E7" w:rsidRPr="000F0A89" w:rsidRDefault="004F47E7" w:rsidP="00E617F3">
            <w:pPr>
              <w:rPr>
                <w:b/>
              </w:rPr>
            </w:pPr>
            <w:r w:rsidRPr="000F0A89">
              <w:t>- Выплата материальной помощи онкобольным (возмещение оплаты проезда)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t>-</w:t>
            </w: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профессионального обучения и образования инвалидов;</w:t>
            </w:r>
          </w:p>
          <w:p w:rsidR="004F47E7" w:rsidRPr="000F0A89" w:rsidRDefault="004F47E7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Выпуск информационного вестника – газеты для людей инвалидов;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Организация проезда людей-инвалидов по территории района.</w:t>
            </w:r>
          </w:p>
        </w:tc>
      </w:tr>
      <w:tr w:rsidR="006D3541" w:rsidRPr="0018184A" w:rsidTr="00E617F3">
        <w:trPr>
          <w:cantSplit/>
          <w:trHeight w:val="61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Исполнители 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Администрация МО «Устьянский муниципальный  район»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Отдел культуры, спорта, туризма, молодежи администрации  МО «Устьянский муниципальный район»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Муниципальные образования поселений</w:t>
            </w:r>
          </w:p>
          <w:p w:rsidR="006D3541" w:rsidRPr="000F0A89" w:rsidRDefault="006A3C55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- Устьянская районная организация Всероссийского общества инвалидов.</w:t>
            </w:r>
          </w:p>
        </w:tc>
      </w:tr>
      <w:tr w:rsidR="006D3541" w:rsidRPr="0018184A" w:rsidTr="00E617F3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CF51C1" w:rsidRPr="000F0A89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000,00 руб.: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в т.ч. из </w:t>
            </w:r>
            <w:r w:rsidR="00CF51C1" w:rsidRPr="000F0A8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CF51C1" w:rsidRPr="000F0A8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         из </w:t>
            </w:r>
            <w:r w:rsidR="00CF51C1" w:rsidRPr="000F0A8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 </w:t>
            </w:r>
            <w:r w:rsidR="00CF51C1" w:rsidRPr="000F0A8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541" w:rsidRPr="0018184A" w:rsidTr="00E617F3">
        <w:trPr>
          <w:cantSplit/>
          <w:trHeight w:val="10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F0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r w:rsidRPr="000F0A89">
              <w:t>- 30 инвалидов-колясочников – мостовые подъезды к домам.</w:t>
            </w:r>
          </w:p>
          <w:p w:rsidR="006D3541" w:rsidRPr="000F0A89" w:rsidRDefault="006D3541" w:rsidP="00E617F3">
            <w:r w:rsidRPr="000F0A89">
              <w:t>- 10 выездов на курсы по повышению знаний по работе с инвалидами.</w:t>
            </w:r>
          </w:p>
          <w:p w:rsidR="006D3541" w:rsidRPr="000F0A89" w:rsidRDefault="006D3541" w:rsidP="00E617F3">
            <w:r w:rsidRPr="000F0A89">
              <w:t>- Планируется оборудовать  5 новых рабочих мест.</w:t>
            </w:r>
          </w:p>
          <w:p w:rsidR="006D3541" w:rsidRPr="000F0A89" w:rsidRDefault="006D3541" w:rsidP="00E617F3">
            <w:r w:rsidRPr="000F0A89">
              <w:t>- Приобрести средства для индивидуального обучения – 10 чел.</w:t>
            </w:r>
          </w:p>
          <w:p w:rsidR="006D3541" w:rsidRPr="000F0A89" w:rsidRDefault="006D3541" w:rsidP="006A3C55">
            <w:r w:rsidRPr="000F0A89">
              <w:t>- Приобрести средства для реабилитации – 5 чел, полностью оборудовать кабинет коррекции зрения ЦППРК.</w:t>
            </w:r>
          </w:p>
        </w:tc>
      </w:tr>
      <w:tr w:rsidR="006D3541" w:rsidTr="00E617F3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41" w:rsidRPr="000F0A89" w:rsidRDefault="006D3541" w:rsidP="00E617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реализацией Программы осуществляется Заместителем главы администрации МО «Устьянский муниципальный район» по социальным вопросам</w:t>
            </w:r>
          </w:p>
        </w:tc>
      </w:tr>
    </w:tbl>
    <w:p w:rsidR="006D3541" w:rsidRDefault="006D3541" w:rsidP="006D3541">
      <w:pPr>
        <w:rPr>
          <w:b/>
        </w:rPr>
      </w:pPr>
    </w:p>
    <w:sectPr w:rsidR="006D3541" w:rsidSect="000F0A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85" w:rsidRDefault="00223185" w:rsidP="004F47E7">
      <w:r>
        <w:separator/>
      </w:r>
    </w:p>
  </w:endnote>
  <w:endnote w:type="continuationSeparator" w:id="1">
    <w:p w:rsidR="00223185" w:rsidRDefault="00223185" w:rsidP="004F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85" w:rsidRDefault="00223185" w:rsidP="004F47E7">
      <w:r>
        <w:separator/>
      </w:r>
    </w:p>
  </w:footnote>
  <w:footnote w:type="continuationSeparator" w:id="1">
    <w:p w:rsidR="00223185" w:rsidRDefault="00223185" w:rsidP="004F4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931"/>
    <w:multiLevelType w:val="hybridMultilevel"/>
    <w:tmpl w:val="625E48C0"/>
    <w:lvl w:ilvl="0" w:tplc="510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34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2169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B50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57E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208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A5A1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518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2F7A2393"/>
    <w:multiLevelType w:val="hybridMultilevel"/>
    <w:tmpl w:val="D3F05304"/>
    <w:lvl w:ilvl="0" w:tplc="39FA8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8EE6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3BC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F5C2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449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632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002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E6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68A8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4E903FE4"/>
    <w:multiLevelType w:val="hybridMultilevel"/>
    <w:tmpl w:val="573613F4"/>
    <w:lvl w:ilvl="0" w:tplc="1F52FE5A">
      <w:start w:val="201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669A1"/>
    <w:multiLevelType w:val="hybridMultilevel"/>
    <w:tmpl w:val="331AC706"/>
    <w:lvl w:ilvl="0" w:tplc="AB9AB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606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8A8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1AE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446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360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55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8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5C8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70F250F5"/>
    <w:multiLevelType w:val="hybridMultilevel"/>
    <w:tmpl w:val="00C6EE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7F3B3BB6"/>
    <w:multiLevelType w:val="hybridMultilevel"/>
    <w:tmpl w:val="366C183C"/>
    <w:lvl w:ilvl="0" w:tplc="C118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42C0E1C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CB29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660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C4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B8A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1C0B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BD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2C6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>
    <w:nsid w:val="7FD607EF"/>
    <w:multiLevelType w:val="hybridMultilevel"/>
    <w:tmpl w:val="0FF696DA"/>
    <w:lvl w:ilvl="0" w:tplc="8E26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0CC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002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38C7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6A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5F08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BE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9540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38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541"/>
    <w:rsid w:val="00001F54"/>
    <w:rsid w:val="00003721"/>
    <w:rsid w:val="00004C53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A0791"/>
    <w:rsid w:val="000A0AB0"/>
    <w:rsid w:val="000A0F23"/>
    <w:rsid w:val="000A1DFA"/>
    <w:rsid w:val="000A275F"/>
    <w:rsid w:val="000A3103"/>
    <w:rsid w:val="000A4EEA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A89"/>
    <w:rsid w:val="000F0B85"/>
    <w:rsid w:val="000F1226"/>
    <w:rsid w:val="000F2C3B"/>
    <w:rsid w:val="000F3FD7"/>
    <w:rsid w:val="000F6E23"/>
    <w:rsid w:val="0010006B"/>
    <w:rsid w:val="00100959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6DE6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84A"/>
    <w:rsid w:val="00181D32"/>
    <w:rsid w:val="00181F00"/>
    <w:rsid w:val="001820CF"/>
    <w:rsid w:val="0018237B"/>
    <w:rsid w:val="00183C73"/>
    <w:rsid w:val="0018431F"/>
    <w:rsid w:val="001854F3"/>
    <w:rsid w:val="00187953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185"/>
    <w:rsid w:val="002233F7"/>
    <w:rsid w:val="002240FC"/>
    <w:rsid w:val="0022440E"/>
    <w:rsid w:val="00224D05"/>
    <w:rsid w:val="00225847"/>
    <w:rsid w:val="00225C74"/>
    <w:rsid w:val="002268BD"/>
    <w:rsid w:val="00226B06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E1"/>
    <w:rsid w:val="002B49E9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22D5"/>
    <w:rsid w:val="00302D3B"/>
    <w:rsid w:val="00302F62"/>
    <w:rsid w:val="00303347"/>
    <w:rsid w:val="0030369B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12A8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F79"/>
    <w:rsid w:val="003E5C6E"/>
    <w:rsid w:val="003E7AC1"/>
    <w:rsid w:val="003F08DD"/>
    <w:rsid w:val="003F1C38"/>
    <w:rsid w:val="003F2A24"/>
    <w:rsid w:val="003F76BD"/>
    <w:rsid w:val="00400368"/>
    <w:rsid w:val="0040044E"/>
    <w:rsid w:val="00400B03"/>
    <w:rsid w:val="00400FEB"/>
    <w:rsid w:val="00401261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D91"/>
    <w:rsid w:val="00483041"/>
    <w:rsid w:val="00483F04"/>
    <w:rsid w:val="0048406C"/>
    <w:rsid w:val="004851FF"/>
    <w:rsid w:val="004861E1"/>
    <w:rsid w:val="00486D60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1DD9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47E7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504B4"/>
    <w:rsid w:val="0055070B"/>
    <w:rsid w:val="005513D0"/>
    <w:rsid w:val="0055297F"/>
    <w:rsid w:val="00554C50"/>
    <w:rsid w:val="005554C5"/>
    <w:rsid w:val="0055608A"/>
    <w:rsid w:val="0055644B"/>
    <w:rsid w:val="0055683D"/>
    <w:rsid w:val="00557697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70947"/>
    <w:rsid w:val="005710CA"/>
    <w:rsid w:val="0057137B"/>
    <w:rsid w:val="0057251C"/>
    <w:rsid w:val="00572AE8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7771"/>
    <w:rsid w:val="005F0390"/>
    <w:rsid w:val="005F2D25"/>
    <w:rsid w:val="005F3009"/>
    <w:rsid w:val="005F58F9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3C55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3541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5464"/>
    <w:rsid w:val="006E5F7C"/>
    <w:rsid w:val="006E701C"/>
    <w:rsid w:val="006E70D3"/>
    <w:rsid w:val="006E72F7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3083"/>
    <w:rsid w:val="00793408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7C2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EFD"/>
    <w:rsid w:val="008D415E"/>
    <w:rsid w:val="008D45AB"/>
    <w:rsid w:val="008D5EB1"/>
    <w:rsid w:val="008D612A"/>
    <w:rsid w:val="008D6FC3"/>
    <w:rsid w:val="008D715F"/>
    <w:rsid w:val="008D7219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AD2"/>
    <w:rsid w:val="0090377C"/>
    <w:rsid w:val="00906CDB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1F8C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2B9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512D"/>
    <w:rsid w:val="009C5715"/>
    <w:rsid w:val="009C5B8E"/>
    <w:rsid w:val="009C5BC0"/>
    <w:rsid w:val="009C5D8C"/>
    <w:rsid w:val="009D0E94"/>
    <w:rsid w:val="009D1A30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6EC8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A51"/>
    <w:rsid w:val="00A170A0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39CD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E1109"/>
    <w:rsid w:val="00AE1C1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B00423"/>
    <w:rsid w:val="00B00F04"/>
    <w:rsid w:val="00B0108F"/>
    <w:rsid w:val="00B05AD7"/>
    <w:rsid w:val="00B05C8B"/>
    <w:rsid w:val="00B063D2"/>
    <w:rsid w:val="00B06863"/>
    <w:rsid w:val="00B076C2"/>
    <w:rsid w:val="00B0786B"/>
    <w:rsid w:val="00B07D29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B3"/>
    <w:rsid w:val="00B54DB9"/>
    <w:rsid w:val="00B5583A"/>
    <w:rsid w:val="00B55C8E"/>
    <w:rsid w:val="00B567DD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3977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42B8"/>
    <w:rsid w:val="00BD4EEA"/>
    <w:rsid w:val="00BD6592"/>
    <w:rsid w:val="00BD7B6A"/>
    <w:rsid w:val="00BD7DAA"/>
    <w:rsid w:val="00BE198E"/>
    <w:rsid w:val="00BE1B20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51DF"/>
    <w:rsid w:val="00C253CD"/>
    <w:rsid w:val="00C27628"/>
    <w:rsid w:val="00C27AD0"/>
    <w:rsid w:val="00C30396"/>
    <w:rsid w:val="00C30B14"/>
    <w:rsid w:val="00C332BF"/>
    <w:rsid w:val="00C35513"/>
    <w:rsid w:val="00C36753"/>
    <w:rsid w:val="00C37545"/>
    <w:rsid w:val="00C37700"/>
    <w:rsid w:val="00C37A99"/>
    <w:rsid w:val="00C420BD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5CAC"/>
    <w:rsid w:val="00C6056F"/>
    <w:rsid w:val="00C608E7"/>
    <w:rsid w:val="00C61DC8"/>
    <w:rsid w:val="00C635B4"/>
    <w:rsid w:val="00C669FD"/>
    <w:rsid w:val="00C66BA8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8E8"/>
    <w:rsid w:val="00C84DD1"/>
    <w:rsid w:val="00C87A09"/>
    <w:rsid w:val="00C87A33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1C0"/>
    <w:rsid w:val="00CE042B"/>
    <w:rsid w:val="00CE0683"/>
    <w:rsid w:val="00CE0DBB"/>
    <w:rsid w:val="00CE1450"/>
    <w:rsid w:val="00CE1720"/>
    <w:rsid w:val="00CE1A72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892"/>
    <w:rsid w:val="00CF3C14"/>
    <w:rsid w:val="00CF42EF"/>
    <w:rsid w:val="00CF4549"/>
    <w:rsid w:val="00CF4AF6"/>
    <w:rsid w:val="00CF51C1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7F3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B4B"/>
    <w:rsid w:val="00E7706F"/>
    <w:rsid w:val="00E810F2"/>
    <w:rsid w:val="00E81D95"/>
    <w:rsid w:val="00E82275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1E2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50A6"/>
    <w:rsid w:val="00F65B1B"/>
    <w:rsid w:val="00F66B30"/>
    <w:rsid w:val="00F67264"/>
    <w:rsid w:val="00F701A6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20EF"/>
    <w:rsid w:val="00FA22D0"/>
    <w:rsid w:val="00FA3252"/>
    <w:rsid w:val="00FA3967"/>
    <w:rsid w:val="00FA485B"/>
    <w:rsid w:val="00FA5CCD"/>
    <w:rsid w:val="00FA64E1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A6"/>
    <w:rsid w:val="00FF18BE"/>
    <w:rsid w:val="00FF29FD"/>
    <w:rsid w:val="00FF2A14"/>
    <w:rsid w:val="00FF2B18"/>
    <w:rsid w:val="00FF408E"/>
    <w:rsid w:val="00FF43C3"/>
    <w:rsid w:val="00FF48FA"/>
    <w:rsid w:val="00FF5648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54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6D3541"/>
    <w:pPr>
      <w:spacing w:before="100" w:beforeAutospacing="1" w:after="100" w:afterAutospacing="1"/>
    </w:pPr>
  </w:style>
  <w:style w:type="paragraph" w:customStyle="1" w:styleId="ConsPlusTitle">
    <w:name w:val="ConsPlusTitle"/>
    <w:rsid w:val="006D3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2013-11-15T04:19:00Z</cp:lastPrinted>
  <dcterms:created xsi:type="dcterms:W3CDTF">2013-11-11T11:31:00Z</dcterms:created>
  <dcterms:modified xsi:type="dcterms:W3CDTF">2013-11-21T05:35:00Z</dcterms:modified>
</cp:coreProperties>
</file>