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0E" w:rsidRPr="005A460E" w:rsidRDefault="005A460E" w:rsidP="00374E6D">
      <w:pPr>
        <w:ind w:firstLine="708"/>
        <w:jc w:val="center"/>
        <w:rPr>
          <w:b/>
        </w:rPr>
      </w:pPr>
      <w:r w:rsidRPr="005A460E"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                                                          </w:t>
      </w:r>
      <w:r w:rsidRPr="005A460E">
        <w:rPr>
          <w:b/>
          <w:sz w:val="20"/>
          <w:szCs w:val="20"/>
        </w:rPr>
        <w:t xml:space="preserve">     </w:t>
      </w:r>
      <w:r w:rsidRPr="005A460E">
        <w:rPr>
          <w:b/>
        </w:rPr>
        <w:t>Приложение №</w:t>
      </w:r>
      <w:r w:rsidR="004F2281">
        <w:rPr>
          <w:b/>
        </w:rPr>
        <w:t xml:space="preserve"> </w:t>
      </w:r>
      <w:r w:rsidR="00CA5E11">
        <w:rPr>
          <w:b/>
        </w:rPr>
        <w:t>17</w:t>
      </w:r>
    </w:p>
    <w:p w:rsidR="005A460E" w:rsidRDefault="005A460E" w:rsidP="00374E6D">
      <w:pPr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5A460E">
        <w:rPr>
          <w:b/>
        </w:rPr>
        <w:t xml:space="preserve">к решению сессии </w:t>
      </w:r>
      <w:r w:rsidR="0034386B">
        <w:rPr>
          <w:b/>
        </w:rPr>
        <w:t>шестого созыва</w:t>
      </w:r>
    </w:p>
    <w:p w:rsidR="0034386B" w:rsidRDefault="005A460E" w:rsidP="00374E6D">
      <w:pPr>
        <w:ind w:firstLine="708"/>
        <w:jc w:val="center"/>
        <w:rPr>
          <w:b/>
        </w:rPr>
      </w:pPr>
      <w:r>
        <w:rPr>
          <w:b/>
        </w:rPr>
        <w:t xml:space="preserve">                              </w:t>
      </w:r>
      <w:r w:rsidR="0034386B">
        <w:rPr>
          <w:b/>
        </w:rPr>
        <w:t xml:space="preserve">                               Собрания депутатов </w:t>
      </w:r>
    </w:p>
    <w:p w:rsidR="005A460E" w:rsidRDefault="0034386B" w:rsidP="00374E6D">
      <w:pPr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№</w:t>
      </w:r>
      <w:r w:rsidR="00E50F24">
        <w:rPr>
          <w:b/>
        </w:rPr>
        <w:t>439</w:t>
      </w:r>
      <w:r>
        <w:rPr>
          <w:b/>
        </w:rPr>
        <w:t xml:space="preserve"> от 2</w:t>
      </w:r>
      <w:r w:rsidR="00CA5E11">
        <w:rPr>
          <w:b/>
        </w:rPr>
        <w:t>4</w:t>
      </w:r>
      <w:r>
        <w:rPr>
          <w:b/>
        </w:rPr>
        <w:t xml:space="preserve"> декабря 20</w:t>
      </w:r>
      <w:r w:rsidR="00BE4382">
        <w:rPr>
          <w:b/>
        </w:rPr>
        <w:t>2</w:t>
      </w:r>
      <w:r w:rsidR="007123F7">
        <w:rPr>
          <w:b/>
        </w:rPr>
        <w:t>1</w:t>
      </w:r>
      <w:r w:rsidR="004F2281">
        <w:rPr>
          <w:b/>
        </w:rPr>
        <w:t xml:space="preserve"> </w:t>
      </w:r>
      <w:r>
        <w:rPr>
          <w:b/>
        </w:rPr>
        <w:t>года</w:t>
      </w:r>
    </w:p>
    <w:p w:rsidR="0034386B" w:rsidRPr="005A460E" w:rsidRDefault="0034386B" w:rsidP="00374E6D">
      <w:pPr>
        <w:ind w:firstLine="708"/>
        <w:jc w:val="center"/>
        <w:rPr>
          <w:b/>
        </w:rPr>
      </w:pPr>
    </w:p>
    <w:p w:rsidR="00374E6D" w:rsidRPr="00374E6D" w:rsidRDefault="00374E6D" w:rsidP="00374E6D">
      <w:pPr>
        <w:ind w:firstLine="708"/>
        <w:jc w:val="center"/>
        <w:rPr>
          <w:b/>
          <w:sz w:val="28"/>
          <w:szCs w:val="28"/>
        </w:rPr>
      </w:pPr>
      <w:r w:rsidRPr="00374E6D">
        <w:rPr>
          <w:b/>
          <w:sz w:val="28"/>
          <w:szCs w:val="28"/>
        </w:rPr>
        <w:t xml:space="preserve">Порядок расчета иных межбюджетных трансфертов бюджетам муниципальных образований-поселений муниципального образования </w:t>
      </w:r>
      <w:proofErr w:type="spellStart"/>
      <w:r w:rsidRPr="00374E6D">
        <w:rPr>
          <w:b/>
          <w:sz w:val="28"/>
          <w:szCs w:val="28"/>
        </w:rPr>
        <w:t>Устьянский</w:t>
      </w:r>
      <w:proofErr w:type="spellEnd"/>
      <w:r w:rsidRPr="00374E6D">
        <w:rPr>
          <w:b/>
          <w:sz w:val="28"/>
          <w:szCs w:val="28"/>
        </w:rPr>
        <w:t xml:space="preserve"> муниципальный район» на </w:t>
      </w:r>
      <w:proofErr w:type="spellStart"/>
      <w:r w:rsidRPr="00374E6D">
        <w:rPr>
          <w:b/>
          <w:sz w:val="28"/>
          <w:szCs w:val="28"/>
        </w:rPr>
        <w:t>софинансирование</w:t>
      </w:r>
      <w:proofErr w:type="spellEnd"/>
      <w:r w:rsidRPr="00374E6D">
        <w:rPr>
          <w:b/>
          <w:sz w:val="28"/>
          <w:szCs w:val="28"/>
        </w:rPr>
        <w:t xml:space="preserve"> вопросов местного значения на 202</w:t>
      </w:r>
      <w:r w:rsidR="00CA5E11">
        <w:rPr>
          <w:b/>
          <w:sz w:val="28"/>
          <w:szCs w:val="28"/>
        </w:rPr>
        <w:t>2</w:t>
      </w:r>
      <w:r w:rsidRPr="00374E6D">
        <w:rPr>
          <w:b/>
          <w:sz w:val="28"/>
          <w:szCs w:val="28"/>
        </w:rPr>
        <w:t xml:space="preserve"> год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</w:p>
    <w:p w:rsidR="00374E6D" w:rsidRPr="00374E6D" w:rsidRDefault="00374E6D" w:rsidP="00374E6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1.  </w:t>
      </w:r>
      <w:r w:rsidRPr="00374E6D">
        <w:rPr>
          <w:sz w:val="28"/>
          <w:szCs w:val="28"/>
        </w:rPr>
        <w:t xml:space="preserve">Иной межбюджетный трансферт на </w:t>
      </w:r>
      <w:proofErr w:type="spellStart"/>
      <w:r w:rsidRPr="00374E6D">
        <w:rPr>
          <w:sz w:val="28"/>
          <w:szCs w:val="28"/>
        </w:rPr>
        <w:t>софинансирование</w:t>
      </w:r>
      <w:proofErr w:type="spellEnd"/>
      <w:r w:rsidRPr="00374E6D">
        <w:rPr>
          <w:sz w:val="28"/>
          <w:szCs w:val="28"/>
        </w:rPr>
        <w:t xml:space="preserve"> вопросов местного значения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– и</w:t>
      </w:r>
      <w:r w:rsidRPr="00374E6D">
        <w:rPr>
          <w:sz w:val="28"/>
          <w:szCs w:val="28"/>
        </w:rPr>
        <w:t>ной межбюджетный трансферт</w:t>
      </w:r>
      <w:r>
        <w:rPr>
          <w:sz w:val="28"/>
          <w:szCs w:val="28"/>
        </w:rPr>
        <w:t>) предоставляется бюджету муни</w:t>
      </w:r>
      <w:r w:rsidR="000451BE">
        <w:rPr>
          <w:sz w:val="28"/>
          <w:szCs w:val="28"/>
        </w:rPr>
        <w:t xml:space="preserve">ципального образования-поселения </w:t>
      </w:r>
      <w:r w:rsidR="000451BE" w:rsidRPr="000451BE">
        <w:rPr>
          <w:sz w:val="28"/>
          <w:szCs w:val="28"/>
        </w:rPr>
        <w:t xml:space="preserve">муниципального образования </w:t>
      </w:r>
      <w:proofErr w:type="spellStart"/>
      <w:r w:rsidR="000451BE" w:rsidRPr="000451BE">
        <w:rPr>
          <w:sz w:val="28"/>
          <w:szCs w:val="28"/>
        </w:rPr>
        <w:t>Устьянский</w:t>
      </w:r>
      <w:proofErr w:type="spellEnd"/>
      <w:r w:rsidR="000451BE" w:rsidRPr="000451BE">
        <w:rPr>
          <w:sz w:val="28"/>
          <w:szCs w:val="28"/>
        </w:rPr>
        <w:t xml:space="preserve"> муниципальный район»</w:t>
      </w:r>
      <w:r w:rsidR="000451BE">
        <w:rPr>
          <w:sz w:val="28"/>
          <w:szCs w:val="28"/>
        </w:rPr>
        <w:t xml:space="preserve"> (далее - муниципальное образование) </w:t>
      </w:r>
      <w:r>
        <w:rPr>
          <w:sz w:val="28"/>
          <w:szCs w:val="28"/>
        </w:rPr>
        <w:t>при условии, если расчетные расходы бюджета муниципального образования на 202</w:t>
      </w:r>
      <w:r w:rsidR="00BC7DF1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превышают расчетные доходы бюджета муниципального образования в </w:t>
      </w:r>
      <w:r w:rsidR="003B1F30">
        <w:rPr>
          <w:sz w:val="28"/>
          <w:szCs w:val="28"/>
        </w:rPr>
        <w:t>202</w:t>
      </w:r>
      <w:r w:rsidR="00BC7DF1">
        <w:rPr>
          <w:sz w:val="28"/>
          <w:szCs w:val="28"/>
        </w:rPr>
        <w:t>2</w:t>
      </w:r>
      <w:r>
        <w:rPr>
          <w:sz w:val="28"/>
          <w:szCs w:val="28"/>
        </w:rPr>
        <w:t xml:space="preserve"> году.</w:t>
      </w:r>
    </w:p>
    <w:p w:rsidR="00374E6D" w:rsidRDefault="00374E6D" w:rsidP="00374E6D">
      <w:pPr>
        <w:ind w:firstLine="709"/>
        <w:jc w:val="both"/>
        <w:rPr>
          <w:sz w:val="28"/>
        </w:rPr>
      </w:pPr>
      <w:r>
        <w:rPr>
          <w:spacing w:val="-8"/>
          <w:sz w:val="28"/>
          <w:szCs w:val="28"/>
        </w:rPr>
        <w:t xml:space="preserve">2.  Объем </w:t>
      </w:r>
      <w:r w:rsidR="003F785C">
        <w:rPr>
          <w:spacing w:val="-8"/>
          <w:sz w:val="28"/>
          <w:szCs w:val="28"/>
        </w:rPr>
        <w:t xml:space="preserve">иного </w:t>
      </w:r>
      <w:r w:rsidR="003F785C" w:rsidRPr="00374E6D">
        <w:rPr>
          <w:sz w:val="28"/>
          <w:szCs w:val="28"/>
        </w:rPr>
        <w:t>межбюджетн</w:t>
      </w:r>
      <w:r w:rsidR="003F785C">
        <w:rPr>
          <w:sz w:val="28"/>
          <w:szCs w:val="28"/>
        </w:rPr>
        <w:t>ого</w:t>
      </w:r>
      <w:r w:rsidR="003F785C" w:rsidRPr="00374E6D">
        <w:rPr>
          <w:sz w:val="28"/>
          <w:szCs w:val="28"/>
        </w:rPr>
        <w:t xml:space="preserve"> трансферт</w:t>
      </w:r>
      <w:r w:rsidR="003F785C">
        <w:rPr>
          <w:sz w:val="28"/>
          <w:szCs w:val="28"/>
        </w:rPr>
        <w:t>а</w:t>
      </w:r>
      <w:r>
        <w:rPr>
          <w:spacing w:val="-8"/>
          <w:sz w:val="28"/>
          <w:szCs w:val="28"/>
        </w:rPr>
        <w:t xml:space="preserve"> бюджету муниципального образования рассчитывается</w:t>
      </w:r>
      <w:r>
        <w:rPr>
          <w:sz w:val="28"/>
        </w:rPr>
        <w:t xml:space="preserve"> по формуле:</w:t>
      </w:r>
    </w:p>
    <w:p w:rsidR="00374E6D" w:rsidRDefault="00374E6D" w:rsidP="00374E6D">
      <w:pPr>
        <w:ind w:firstLine="709"/>
        <w:jc w:val="both"/>
        <w:rPr>
          <w:sz w:val="28"/>
        </w:rPr>
      </w:pPr>
    </w:p>
    <w:p w:rsidR="00374E6D" w:rsidRDefault="0072403A" w:rsidP="00374E6D">
      <w:pPr>
        <w:ind w:firstLine="709"/>
        <w:jc w:val="both"/>
        <w:rPr>
          <w:sz w:val="28"/>
          <w:szCs w:val="28"/>
        </w:rPr>
      </w:pPr>
      <w:r w:rsidRPr="00BE5606">
        <w:rPr>
          <w:position w:val="-10"/>
          <w:sz w:val="28"/>
          <w:szCs w:val="28"/>
        </w:rPr>
        <w:object w:dxaOrig="1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21.75pt" o:ole="">
            <v:imagedata r:id="rId5" o:title=""/>
          </v:shape>
          <o:OLEObject Type="Embed" ProgID="Equation.3" ShapeID="_x0000_i1025" DrawAspect="Content" ObjectID="_1702127222" r:id="rId6"/>
        </w:object>
      </w:r>
      <w:r w:rsidR="00374E6D">
        <w:rPr>
          <w:sz w:val="28"/>
          <w:szCs w:val="28"/>
        </w:rPr>
        <w:t xml:space="preserve">, 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74E6D" w:rsidRDefault="00374E6D" w:rsidP="00374E6D">
      <w:pPr>
        <w:ind w:firstLine="709"/>
        <w:jc w:val="both"/>
        <w:rPr>
          <w:sz w:val="28"/>
        </w:rPr>
      </w:pPr>
      <w:r w:rsidRPr="00BE5606">
        <w:rPr>
          <w:position w:val="-6"/>
          <w:sz w:val="28"/>
          <w:szCs w:val="28"/>
        </w:rPr>
        <w:object w:dxaOrig="240" w:dyaOrig="280">
          <v:shape id="_x0000_i1026" type="#_x0000_t75" style="width:15pt;height:17.25pt" o:ole="">
            <v:imagedata r:id="rId7" o:title=""/>
          </v:shape>
          <o:OLEObject Type="Embed" ProgID="Equation.3" ShapeID="_x0000_i1026" DrawAspect="Content" ObjectID="_1702127223" r:id="rId8"/>
        </w:object>
      </w:r>
      <w:r>
        <w:rPr>
          <w:sz w:val="28"/>
        </w:rPr>
        <w:t xml:space="preserve"> – объем </w:t>
      </w:r>
      <w:r w:rsidR="000451BE">
        <w:rPr>
          <w:sz w:val="28"/>
          <w:szCs w:val="28"/>
        </w:rPr>
        <w:t>и</w:t>
      </w:r>
      <w:r w:rsidR="000451BE" w:rsidRPr="00374E6D">
        <w:rPr>
          <w:sz w:val="28"/>
          <w:szCs w:val="28"/>
        </w:rPr>
        <w:t>но</w:t>
      </w:r>
      <w:r w:rsidR="000451BE">
        <w:rPr>
          <w:sz w:val="28"/>
          <w:szCs w:val="28"/>
        </w:rPr>
        <w:t>го</w:t>
      </w:r>
      <w:r w:rsidR="000451BE" w:rsidRPr="00374E6D">
        <w:rPr>
          <w:sz w:val="28"/>
          <w:szCs w:val="28"/>
        </w:rPr>
        <w:t xml:space="preserve"> межбюджетн</w:t>
      </w:r>
      <w:r w:rsidR="000451BE">
        <w:rPr>
          <w:sz w:val="28"/>
          <w:szCs w:val="28"/>
        </w:rPr>
        <w:t>ого</w:t>
      </w:r>
      <w:r w:rsidR="000451BE" w:rsidRPr="00374E6D">
        <w:rPr>
          <w:sz w:val="28"/>
          <w:szCs w:val="28"/>
        </w:rPr>
        <w:t xml:space="preserve"> трансферт</w:t>
      </w:r>
      <w:r w:rsidR="000451BE">
        <w:rPr>
          <w:sz w:val="28"/>
          <w:szCs w:val="28"/>
        </w:rPr>
        <w:t>а</w:t>
      </w:r>
      <w:r>
        <w:rPr>
          <w:sz w:val="28"/>
        </w:rPr>
        <w:t xml:space="preserve"> бюджету муниципального </w:t>
      </w:r>
      <w:r w:rsidR="000451BE">
        <w:rPr>
          <w:sz w:val="28"/>
        </w:rPr>
        <w:t xml:space="preserve">образования, </w:t>
      </w:r>
      <w:r>
        <w:rPr>
          <w:sz w:val="28"/>
        </w:rPr>
        <w:t xml:space="preserve">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EB1E9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– расчетные доходы бюджета муниципального образования                       в 20</w:t>
      </w:r>
      <w:r w:rsidR="008A33A1">
        <w:rPr>
          <w:sz w:val="28"/>
          <w:szCs w:val="28"/>
        </w:rPr>
        <w:t>2</w:t>
      </w:r>
      <w:r w:rsidR="00EB1E97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РР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EB1E9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– расчетные расходы бюджета муниципального образования                      в 20</w:t>
      </w:r>
      <w:r w:rsidR="008A33A1">
        <w:rPr>
          <w:sz w:val="28"/>
          <w:szCs w:val="28"/>
        </w:rPr>
        <w:t>2</w:t>
      </w:r>
      <w:r w:rsidR="00EB1E97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 рублей.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Расчетные доходы бюджета муниципального образования                            в 20</w:t>
      </w:r>
      <w:r w:rsidR="00EB1E97">
        <w:rPr>
          <w:sz w:val="28"/>
          <w:szCs w:val="28"/>
        </w:rPr>
        <w:t>22</w:t>
      </w:r>
      <w:r>
        <w:rPr>
          <w:sz w:val="28"/>
          <w:szCs w:val="28"/>
        </w:rPr>
        <w:t xml:space="preserve"> году рассчитываются по формуле: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EB1E9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= НД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EB1E9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ДП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+ ДП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="003569D1">
        <w:rPr>
          <w:sz w:val="28"/>
          <w:szCs w:val="28"/>
          <w:vertAlign w:val="superscript"/>
        </w:rPr>
        <w:t>-</w:t>
      </w:r>
      <w:r w:rsidR="000A1441">
        <w:rPr>
          <w:sz w:val="28"/>
          <w:szCs w:val="28"/>
        </w:rPr>
        <w:t xml:space="preserve"> ВД</w:t>
      </w:r>
      <w:r w:rsidR="000A1441">
        <w:rPr>
          <w:sz w:val="28"/>
          <w:szCs w:val="28"/>
          <w:vertAlign w:val="superscript"/>
        </w:rPr>
        <w:t>2021</w:t>
      </w:r>
    </w:p>
    <w:p w:rsidR="00374E6D" w:rsidRDefault="00374E6D" w:rsidP="00374E6D">
      <w:pPr>
        <w:jc w:val="both"/>
        <w:rPr>
          <w:sz w:val="28"/>
          <w:szCs w:val="28"/>
        </w:rPr>
      </w:pPr>
    </w:p>
    <w:p w:rsidR="00374E6D" w:rsidRDefault="00374E6D" w:rsidP="00374E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EB1E9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расчетные доходы бюджета муниципального образования </w:t>
      </w:r>
      <w:r>
        <w:rPr>
          <w:sz w:val="28"/>
          <w:szCs w:val="28"/>
        </w:rPr>
        <w:br/>
        <w:t>в 20</w:t>
      </w:r>
      <w:r w:rsidR="008A33A1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9824E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налоговые и неналоговые доходы бюджета муниципального образования на 20</w:t>
      </w:r>
      <w:r w:rsidR="008A33A1">
        <w:rPr>
          <w:sz w:val="28"/>
          <w:szCs w:val="28"/>
        </w:rPr>
        <w:t>2</w:t>
      </w:r>
      <w:r w:rsidR="009824E8">
        <w:rPr>
          <w:sz w:val="28"/>
          <w:szCs w:val="28"/>
        </w:rPr>
        <w:t>2</w:t>
      </w:r>
      <w:r w:rsidR="000451BE">
        <w:rPr>
          <w:sz w:val="28"/>
          <w:szCs w:val="28"/>
        </w:rPr>
        <w:t xml:space="preserve"> </w:t>
      </w:r>
      <w:r>
        <w:rPr>
          <w:sz w:val="28"/>
          <w:szCs w:val="28"/>
        </w:rPr>
        <w:t>год (без учета доходов от оказания платных услуг и компенсации затрат государства, доходов от продажи материальных и нематериальных активов, доходов по дополнительным нормативам отчислений от налога на доходы физических лиц, а также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proofErr w:type="gramEnd"/>
      <w:r>
        <w:rPr>
          <w:sz w:val="28"/>
          <w:szCs w:val="28"/>
        </w:rPr>
        <w:t>)</w:t>
      </w:r>
      <w:r w:rsidR="000451BE">
        <w:rPr>
          <w:sz w:val="28"/>
          <w:szCs w:val="28"/>
        </w:rPr>
        <w:t xml:space="preserve"> </w:t>
      </w:r>
      <w:r>
        <w:rPr>
          <w:sz w:val="28"/>
          <w:szCs w:val="28"/>
        </w:rPr>
        <w:t>двигателей, производимые на территории Российской Федерации)</w:t>
      </w:r>
      <w:r w:rsidR="000451BE">
        <w:rPr>
          <w:sz w:val="28"/>
          <w:szCs w:val="28"/>
        </w:rPr>
        <w:t>,</w:t>
      </w:r>
      <w:r>
        <w:rPr>
          <w:sz w:val="28"/>
          <w:szCs w:val="28"/>
        </w:rPr>
        <w:t xml:space="preserve">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ДП</w:t>
      </w:r>
      <w:r>
        <w:rPr>
          <w:sz w:val="28"/>
          <w:szCs w:val="28"/>
          <w:vertAlign w:val="superscript"/>
        </w:rPr>
        <w:t>20</w:t>
      </w:r>
      <w:r w:rsidR="008F612A">
        <w:rPr>
          <w:sz w:val="28"/>
          <w:szCs w:val="28"/>
          <w:vertAlign w:val="superscript"/>
        </w:rPr>
        <w:t>2</w:t>
      </w:r>
      <w:r w:rsidR="009824E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расчетный объем дотации бюджету муниципального образования на выравнивание бюджетной обеспеченности поселений из областного бюджета  на 20</w:t>
      </w:r>
      <w:r w:rsidR="008A33A1">
        <w:rPr>
          <w:sz w:val="28"/>
          <w:szCs w:val="28"/>
        </w:rPr>
        <w:t>2</w:t>
      </w:r>
      <w:r w:rsidR="009824E8">
        <w:rPr>
          <w:sz w:val="28"/>
          <w:szCs w:val="28"/>
        </w:rPr>
        <w:t>2</w:t>
      </w:r>
      <w:r>
        <w:rPr>
          <w:sz w:val="28"/>
          <w:szCs w:val="28"/>
        </w:rPr>
        <w:t xml:space="preserve"> год,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ДП</w:t>
      </w:r>
      <w:r>
        <w:rPr>
          <w:sz w:val="28"/>
          <w:szCs w:val="28"/>
          <w:vertAlign w:val="superscript"/>
        </w:rPr>
        <w:t>20</w:t>
      </w:r>
      <w:r w:rsidR="008F612A">
        <w:rPr>
          <w:sz w:val="28"/>
          <w:szCs w:val="28"/>
          <w:vertAlign w:val="superscript"/>
        </w:rPr>
        <w:t>2</w:t>
      </w:r>
      <w:r w:rsidR="00060444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– расчетный объем дотации бюджету муниципального образования на выравнивание бюджетной обеспеченности поселений из бюджета муниципального района  на 20</w:t>
      </w:r>
      <w:r w:rsidR="008F612A">
        <w:rPr>
          <w:sz w:val="28"/>
          <w:szCs w:val="28"/>
        </w:rPr>
        <w:t>2</w:t>
      </w:r>
      <w:r w:rsidR="00060444">
        <w:rPr>
          <w:sz w:val="28"/>
          <w:szCs w:val="28"/>
        </w:rPr>
        <w:t>2</w:t>
      </w:r>
      <w:r w:rsidR="005C7496">
        <w:rPr>
          <w:sz w:val="28"/>
          <w:szCs w:val="28"/>
        </w:rPr>
        <w:t xml:space="preserve"> год, </w:t>
      </w:r>
      <w:r w:rsidR="00C55E37">
        <w:rPr>
          <w:sz w:val="28"/>
          <w:szCs w:val="28"/>
        </w:rPr>
        <w:t>рублей</w:t>
      </w:r>
      <w:r w:rsidR="00060444">
        <w:rPr>
          <w:sz w:val="28"/>
          <w:szCs w:val="28"/>
        </w:rPr>
        <w:t>;</w:t>
      </w:r>
    </w:p>
    <w:p w:rsidR="003569D1" w:rsidRDefault="006F210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ВД</w:t>
      </w:r>
      <w:r>
        <w:rPr>
          <w:sz w:val="28"/>
          <w:szCs w:val="28"/>
          <w:vertAlign w:val="superscript"/>
        </w:rPr>
        <w:t>202</w:t>
      </w:r>
      <w:r w:rsidR="00060444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– выпадающие доходы 2020года </w:t>
      </w:r>
      <w:r w:rsidRPr="00E50F24">
        <w:rPr>
          <w:sz w:val="28"/>
          <w:szCs w:val="28"/>
        </w:rPr>
        <w:t xml:space="preserve">по </w:t>
      </w:r>
      <w:r w:rsidR="00060444" w:rsidRPr="00E50F24">
        <w:rPr>
          <w:sz w:val="28"/>
          <w:szCs w:val="28"/>
        </w:rPr>
        <w:t>земельному налогу</w:t>
      </w:r>
      <w:r w:rsidR="00060444">
        <w:rPr>
          <w:sz w:val="28"/>
          <w:szCs w:val="28"/>
        </w:rPr>
        <w:t xml:space="preserve"> от возврата и зачета в иные налоги, переплаты по земельному налогу сложившейся по причине отчуждения и проведенной государственной кадастровой оценки объектов недвижимости.</w:t>
      </w:r>
    </w:p>
    <w:p w:rsidR="0093443C" w:rsidRDefault="00374E6D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3443C">
        <w:rPr>
          <w:sz w:val="28"/>
          <w:szCs w:val="28"/>
        </w:rPr>
        <w:t>Расчетные расходы бюджета муниципального образования                            в 202</w:t>
      </w:r>
      <w:r w:rsidR="00773304">
        <w:rPr>
          <w:sz w:val="28"/>
          <w:szCs w:val="28"/>
        </w:rPr>
        <w:t>2</w:t>
      </w:r>
      <w:r w:rsidR="0093443C">
        <w:rPr>
          <w:sz w:val="28"/>
          <w:szCs w:val="28"/>
        </w:rPr>
        <w:t xml:space="preserve"> году рассчитываются по формуле: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РР</w:t>
      </w:r>
      <w:r>
        <w:rPr>
          <w:sz w:val="28"/>
          <w:szCs w:val="28"/>
          <w:vertAlign w:val="superscript"/>
        </w:rPr>
        <w:t>202</w:t>
      </w:r>
      <w:r w:rsidR="0006044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ФОТ</w:t>
      </w:r>
      <w:r>
        <w:rPr>
          <w:sz w:val="28"/>
          <w:szCs w:val="28"/>
          <w:vertAlign w:val="superscript"/>
        </w:rPr>
        <w:t>ОМСУ</w:t>
      </w:r>
      <w:r>
        <w:rPr>
          <w:sz w:val="28"/>
          <w:szCs w:val="28"/>
        </w:rPr>
        <w:t xml:space="preserve"> + ФОТ</w:t>
      </w:r>
      <w:r>
        <w:rPr>
          <w:sz w:val="28"/>
          <w:szCs w:val="28"/>
          <w:vertAlign w:val="superscript"/>
        </w:rPr>
        <w:t>МУ</w:t>
      </w:r>
      <w:r>
        <w:rPr>
          <w:sz w:val="28"/>
          <w:szCs w:val="28"/>
        </w:rPr>
        <w:t xml:space="preserve"> + КУ +</w:t>
      </w:r>
      <w:r w:rsidR="00874C91">
        <w:rPr>
          <w:sz w:val="28"/>
          <w:szCs w:val="28"/>
        </w:rPr>
        <w:t>Р</w:t>
      </w:r>
      <w:r w:rsidR="001651A2">
        <w:rPr>
          <w:sz w:val="28"/>
          <w:szCs w:val="28"/>
        </w:rPr>
        <w:t>В+</w:t>
      </w:r>
      <w:r w:rsidR="001651A2" w:rsidRPr="001651A2">
        <w:rPr>
          <w:sz w:val="28"/>
          <w:szCs w:val="28"/>
        </w:rPr>
        <w:t xml:space="preserve"> </w:t>
      </w:r>
      <w:r w:rsidR="001651A2">
        <w:rPr>
          <w:sz w:val="28"/>
          <w:szCs w:val="28"/>
        </w:rPr>
        <w:t>РД+</w:t>
      </w:r>
      <w:r w:rsidR="001651A2" w:rsidRPr="001651A2">
        <w:rPr>
          <w:sz w:val="28"/>
          <w:szCs w:val="28"/>
        </w:rPr>
        <w:t xml:space="preserve"> </w:t>
      </w:r>
      <w:r w:rsidR="001651A2">
        <w:rPr>
          <w:sz w:val="28"/>
          <w:szCs w:val="28"/>
        </w:rPr>
        <w:t>РРТ+</w:t>
      </w:r>
      <w:r w:rsidR="001651A2" w:rsidRPr="001651A2">
        <w:rPr>
          <w:sz w:val="28"/>
          <w:szCs w:val="28"/>
        </w:rPr>
        <w:t xml:space="preserve"> </w:t>
      </w:r>
      <w:r w:rsidR="001651A2">
        <w:rPr>
          <w:sz w:val="28"/>
          <w:szCs w:val="28"/>
        </w:rPr>
        <w:t>РУА+ Р</w:t>
      </w:r>
      <w:r w:rsidR="001651A2">
        <w:rPr>
          <w:sz w:val="28"/>
          <w:szCs w:val="28"/>
          <w:vertAlign w:val="superscript"/>
        </w:rPr>
        <w:t>ПР</w:t>
      </w:r>
    </w:p>
    <w:p w:rsidR="0093443C" w:rsidRDefault="0093443C" w:rsidP="009344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РР</w:t>
      </w:r>
      <w:r>
        <w:rPr>
          <w:sz w:val="28"/>
          <w:szCs w:val="28"/>
          <w:vertAlign w:val="superscript"/>
        </w:rPr>
        <w:t>202</w:t>
      </w:r>
      <w:r w:rsidR="0006044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расчетные расходы бюджета муниципального образования                      в 202</w:t>
      </w:r>
      <w:r w:rsidR="00060444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рублей;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</w:t>
      </w:r>
      <w:r>
        <w:rPr>
          <w:sz w:val="28"/>
          <w:szCs w:val="28"/>
          <w:vertAlign w:val="superscript"/>
        </w:rPr>
        <w:t xml:space="preserve">ОМСУ </w:t>
      </w:r>
      <w:r>
        <w:rPr>
          <w:sz w:val="28"/>
          <w:szCs w:val="28"/>
        </w:rPr>
        <w:t>– расчетный фонд заработной платы органов местного самоуправления муниципальных образований с начислением на него страховых взносов во внебюджетные фонды на 202</w:t>
      </w:r>
      <w:r w:rsidR="0006044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proofErr w:type="gramStart"/>
      <w:r w:rsidR="007D62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: </w:t>
      </w:r>
      <w:proofErr w:type="gramEnd"/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</w:t>
      </w:r>
      <w:r>
        <w:rPr>
          <w:sz w:val="28"/>
          <w:szCs w:val="28"/>
          <w:vertAlign w:val="superscript"/>
        </w:rPr>
        <w:t xml:space="preserve">МУ </w:t>
      </w:r>
      <w:r>
        <w:rPr>
          <w:sz w:val="28"/>
          <w:szCs w:val="28"/>
        </w:rPr>
        <w:t>– расчетный фонд заработной платы муниципальных учреждений культуры с начислением на него страховых взносов во внебюджетные фонды на 202</w:t>
      </w:r>
      <w:r w:rsidR="003651EC">
        <w:rPr>
          <w:sz w:val="28"/>
          <w:szCs w:val="28"/>
        </w:rPr>
        <w:t>2</w:t>
      </w:r>
      <w:r>
        <w:rPr>
          <w:sz w:val="28"/>
          <w:szCs w:val="28"/>
        </w:rPr>
        <w:t xml:space="preserve"> год (расходы на заработную плату </w:t>
      </w:r>
      <w:proofErr w:type="gramStart"/>
      <w:r>
        <w:rPr>
          <w:sz w:val="28"/>
          <w:szCs w:val="28"/>
        </w:rPr>
        <w:t>работников</w:t>
      </w:r>
      <w:proofErr w:type="gramEnd"/>
      <w:r>
        <w:rPr>
          <w:sz w:val="28"/>
          <w:szCs w:val="28"/>
        </w:rPr>
        <w:t xml:space="preserve"> повышение которой осуществляется в соответствии с указами Президента РФ</w:t>
      </w:r>
      <w:r w:rsidR="006E41AB">
        <w:rPr>
          <w:sz w:val="28"/>
          <w:szCs w:val="28"/>
        </w:rPr>
        <w:t xml:space="preserve"> на 202</w:t>
      </w:r>
      <w:r w:rsidR="003651EC">
        <w:rPr>
          <w:sz w:val="28"/>
          <w:szCs w:val="28"/>
        </w:rPr>
        <w:t>2</w:t>
      </w:r>
      <w:r w:rsidR="006E41AB">
        <w:rPr>
          <w:sz w:val="28"/>
          <w:szCs w:val="28"/>
        </w:rPr>
        <w:t>год</w:t>
      </w:r>
      <w:r>
        <w:rPr>
          <w:sz w:val="28"/>
          <w:szCs w:val="28"/>
        </w:rPr>
        <w:t>;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 – расчетный объем расходов на оплату коммунальных услуг в 202</w:t>
      </w:r>
      <w:r w:rsidR="003651EC">
        <w:rPr>
          <w:sz w:val="28"/>
          <w:szCs w:val="28"/>
        </w:rPr>
        <w:t>2</w:t>
      </w:r>
      <w:r>
        <w:rPr>
          <w:sz w:val="28"/>
          <w:szCs w:val="28"/>
        </w:rPr>
        <w:t xml:space="preserve"> году (начисление коммунальных услуг за 20</w:t>
      </w:r>
      <w:r w:rsidR="003651EC">
        <w:rPr>
          <w:sz w:val="28"/>
          <w:szCs w:val="28"/>
        </w:rPr>
        <w:t>20</w:t>
      </w:r>
      <w:r>
        <w:rPr>
          <w:sz w:val="28"/>
          <w:szCs w:val="28"/>
        </w:rPr>
        <w:t xml:space="preserve">год по данным формам 0503321 и 0503721бухгалтерского учета с учетом среднегодового роста на </w:t>
      </w:r>
      <w:r w:rsidR="007D6251">
        <w:rPr>
          <w:sz w:val="28"/>
          <w:szCs w:val="28"/>
        </w:rPr>
        <w:t xml:space="preserve">8,3 </w:t>
      </w:r>
      <w:r>
        <w:rPr>
          <w:sz w:val="28"/>
          <w:szCs w:val="28"/>
        </w:rPr>
        <w:t>процента к 20</w:t>
      </w:r>
      <w:r w:rsidR="0077690E">
        <w:rPr>
          <w:sz w:val="28"/>
          <w:szCs w:val="28"/>
        </w:rPr>
        <w:t>2</w:t>
      </w:r>
      <w:r w:rsidR="007D6251">
        <w:rPr>
          <w:sz w:val="28"/>
          <w:szCs w:val="28"/>
        </w:rPr>
        <w:t>1</w:t>
      </w:r>
      <w:r>
        <w:rPr>
          <w:sz w:val="28"/>
          <w:szCs w:val="28"/>
        </w:rPr>
        <w:t xml:space="preserve">году и </w:t>
      </w:r>
      <w:r w:rsidR="007D6251">
        <w:rPr>
          <w:sz w:val="28"/>
          <w:szCs w:val="28"/>
        </w:rPr>
        <w:t xml:space="preserve">7,2 </w:t>
      </w:r>
      <w:r>
        <w:rPr>
          <w:sz w:val="28"/>
          <w:szCs w:val="28"/>
        </w:rPr>
        <w:t>процента к 202</w:t>
      </w:r>
      <w:r w:rsidR="007D6251">
        <w:rPr>
          <w:sz w:val="28"/>
          <w:szCs w:val="28"/>
        </w:rPr>
        <w:t>2</w:t>
      </w:r>
      <w:r>
        <w:rPr>
          <w:sz w:val="28"/>
          <w:szCs w:val="28"/>
        </w:rPr>
        <w:t xml:space="preserve">году, рублей; </w:t>
      </w:r>
    </w:p>
    <w:p w:rsidR="00987D88" w:rsidRDefault="002F0672" w:rsidP="001651A2">
      <w:pPr>
        <w:jc w:val="both"/>
        <w:rPr>
          <w:rFonts w:eastAsia="Calibri"/>
          <w:sz w:val="28"/>
          <w:szCs w:val="28"/>
          <w:lang w:eastAsia="en-US"/>
        </w:rPr>
      </w:pPr>
      <w:r>
        <w:t xml:space="preserve">  </w:t>
      </w:r>
      <w:r w:rsidR="001651A2">
        <w:t xml:space="preserve">       </w:t>
      </w:r>
      <w:r>
        <w:t xml:space="preserve">  </w:t>
      </w:r>
      <w:r w:rsidR="006F210D">
        <w:rPr>
          <w:sz w:val="28"/>
          <w:szCs w:val="28"/>
        </w:rPr>
        <w:t>Р</w:t>
      </w:r>
      <w:r w:rsidR="0093443C">
        <w:rPr>
          <w:sz w:val="28"/>
          <w:szCs w:val="28"/>
        </w:rPr>
        <w:t xml:space="preserve">В – </w:t>
      </w:r>
      <w:r>
        <w:rPr>
          <w:sz w:val="28"/>
          <w:szCs w:val="28"/>
        </w:rPr>
        <w:t>выпадающие расходы на оплату КУ в связи с расторжением договора на отопление с МУП в 2022году;</w:t>
      </w:r>
    </w:p>
    <w:p w:rsidR="00152592" w:rsidRDefault="002F0672" w:rsidP="00152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РД – дополнительный ФОТ для вновь образованных муниципальных образований;</w:t>
      </w:r>
    </w:p>
    <w:p w:rsidR="00152592" w:rsidRDefault="00152592" w:rsidP="001525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РРТ – дополнительные расходы на развитие территорий вновь образованных муниципальных образований;</w:t>
      </w:r>
    </w:p>
    <w:p w:rsidR="003F785C" w:rsidRDefault="00C106DC" w:rsidP="00374E6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sz w:val="28"/>
          <w:szCs w:val="28"/>
        </w:rPr>
        <w:t>РУА – услуги аренды помещения;</w:t>
      </w:r>
    </w:p>
    <w:p w:rsidR="00C106DC" w:rsidRDefault="002F0672" w:rsidP="00C106D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106DC">
        <w:rPr>
          <w:sz w:val="28"/>
          <w:szCs w:val="28"/>
        </w:rPr>
        <w:t>Р</w:t>
      </w:r>
      <w:r w:rsidR="00C106DC">
        <w:rPr>
          <w:sz w:val="28"/>
          <w:szCs w:val="28"/>
          <w:vertAlign w:val="superscript"/>
        </w:rPr>
        <w:t xml:space="preserve">ПР </w:t>
      </w:r>
      <w:r w:rsidR="00C106DC">
        <w:rPr>
          <w:sz w:val="28"/>
          <w:szCs w:val="28"/>
        </w:rPr>
        <w:t xml:space="preserve">– расчетный объем прочих  расходов (22 процента от расчетных  </w:t>
      </w:r>
      <w:proofErr w:type="gramStart"/>
      <w:r w:rsidR="00C106DC">
        <w:rPr>
          <w:sz w:val="28"/>
          <w:szCs w:val="28"/>
        </w:rPr>
        <w:t>расходов</w:t>
      </w:r>
      <w:proofErr w:type="gramEnd"/>
      <w:r w:rsidR="00C106DC">
        <w:rPr>
          <w:sz w:val="28"/>
          <w:szCs w:val="28"/>
        </w:rPr>
        <w:t xml:space="preserve"> учтенных при расчете субсидии на 202</w:t>
      </w:r>
      <w:r w:rsidR="001651A2">
        <w:rPr>
          <w:sz w:val="28"/>
          <w:szCs w:val="28"/>
        </w:rPr>
        <w:t>2</w:t>
      </w:r>
      <w:r w:rsidR="00C106DC">
        <w:rPr>
          <w:sz w:val="28"/>
          <w:szCs w:val="28"/>
        </w:rPr>
        <w:t>год) рублей;</w:t>
      </w: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C55E37" w:rsidRDefault="00C55E37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sectPr w:rsidR="00B553A4" w:rsidSect="00CA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18BC"/>
    <w:multiLevelType w:val="hybridMultilevel"/>
    <w:tmpl w:val="71BA8134"/>
    <w:lvl w:ilvl="0" w:tplc="E5E67038">
      <w:start w:val="1"/>
      <w:numFmt w:val="decimal"/>
      <w:lvlText w:val="%1)"/>
      <w:lvlJc w:val="left"/>
      <w:pPr>
        <w:ind w:left="1080" w:hanging="360"/>
      </w:pPr>
    </w:lvl>
    <w:lvl w:ilvl="1" w:tplc="2F0078D4">
      <w:start w:val="1"/>
      <w:numFmt w:val="decimal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E6D"/>
    <w:rsid w:val="000451BE"/>
    <w:rsid w:val="00060444"/>
    <w:rsid w:val="000A1441"/>
    <w:rsid w:val="00152592"/>
    <w:rsid w:val="001651A2"/>
    <w:rsid w:val="001C0AFB"/>
    <w:rsid w:val="00231987"/>
    <w:rsid w:val="002F0672"/>
    <w:rsid w:val="002F6407"/>
    <w:rsid w:val="002F6F3A"/>
    <w:rsid w:val="0034386B"/>
    <w:rsid w:val="003569D1"/>
    <w:rsid w:val="003651EC"/>
    <w:rsid w:val="00374E6D"/>
    <w:rsid w:val="003B1F30"/>
    <w:rsid w:val="003F3A2A"/>
    <w:rsid w:val="003F7772"/>
    <w:rsid w:val="003F785C"/>
    <w:rsid w:val="0045017E"/>
    <w:rsid w:val="004F2281"/>
    <w:rsid w:val="00563F8D"/>
    <w:rsid w:val="00572F83"/>
    <w:rsid w:val="005A460E"/>
    <w:rsid w:val="005C7496"/>
    <w:rsid w:val="00601870"/>
    <w:rsid w:val="00661736"/>
    <w:rsid w:val="0068073D"/>
    <w:rsid w:val="00692C8B"/>
    <w:rsid w:val="006E41AB"/>
    <w:rsid w:val="006F210D"/>
    <w:rsid w:val="007123F7"/>
    <w:rsid w:val="0072403A"/>
    <w:rsid w:val="00773304"/>
    <w:rsid w:val="0077690E"/>
    <w:rsid w:val="007D6251"/>
    <w:rsid w:val="007E1A94"/>
    <w:rsid w:val="008228E3"/>
    <w:rsid w:val="00831E82"/>
    <w:rsid w:val="00842A2C"/>
    <w:rsid w:val="008449DC"/>
    <w:rsid w:val="00850F07"/>
    <w:rsid w:val="00861049"/>
    <w:rsid w:val="00872328"/>
    <w:rsid w:val="00874C91"/>
    <w:rsid w:val="00891C22"/>
    <w:rsid w:val="008A33A1"/>
    <w:rsid w:val="008D0E54"/>
    <w:rsid w:val="008D69B1"/>
    <w:rsid w:val="008E0864"/>
    <w:rsid w:val="008E56EB"/>
    <w:rsid w:val="008F5882"/>
    <w:rsid w:val="008F612A"/>
    <w:rsid w:val="009024C6"/>
    <w:rsid w:val="0093443C"/>
    <w:rsid w:val="00937F90"/>
    <w:rsid w:val="009824E8"/>
    <w:rsid w:val="00987D88"/>
    <w:rsid w:val="009C0B81"/>
    <w:rsid w:val="00A16435"/>
    <w:rsid w:val="00A4086D"/>
    <w:rsid w:val="00AD00F8"/>
    <w:rsid w:val="00B31E71"/>
    <w:rsid w:val="00B32D95"/>
    <w:rsid w:val="00B553A4"/>
    <w:rsid w:val="00B573BC"/>
    <w:rsid w:val="00B7484D"/>
    <w:rsid w:val="00B84FD4"/>
    <w:rsid w:val="00BC7DF1"/>
    <w:rsid w:val="00BE4382"/>
    <w:rsid w:val="00C106DC"/>
    <w:rsid w:val="00C234C5"/>
    <w:rsid w:val="00C55E37"/>
    <w:rsid w:val="00CA2E74"/>
    <w:rsid w:val="00CA4FAD"/>
    <w:rsid w:val="00CA5E11"/>
    <w:rsid w:val="00CB0267"/>
    <w:rsid w:val="00CF7E68"/>
    <w:rsid w:val="00D04EF9"/>
    <w:rsid w:val="00D60241"/>
    <w:rsid w:val="00D85F37"/>
    <w:rsid w:val="00D909BD"/>
    <w:rsid w:val="00DD547E"/>
    <w:rsid w:val="00E06209"/>
    <w:rsid w:val="00E50F24"/>
    <w:rsid w:val="00E5133A"/>
    <w:rsid w:val="00EB1E97"/>
    <w:rsid w:val="00F04716"/>
    <w:rsid w:val="00F073FF"/>
    <w:rsid w:val="00F13C0C"/>
    <w:rsid w:val="00F52DFB"/>
    <w:rsid w:val="00FD5193"/>
    <w:rsid w:val="00FE0040"/>
    <w:rsid w:val="00FF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4E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4E6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6F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F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Bud-Vera</cp:lastModifiedBy>
  <cp:revision>60</cp:revision>
  <cp:lastPrinted>2019-11-15T13:09:00Z</cp:lastPrinted>
  <dcterms:created xsi:type="dcterms:W3CDTF">2019-11-13T13:58:00Z</dcterms:created>
  <dcterms:modified xsi:type="dcterms:W3CDTF">2021-12-27T13:21:00Z</dcterms:modified>
</cp:coreProperties>
</file>