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1134">
      <w:pPr>
        <w:jc w:val="center"/>
      </w:pPr>
      <w:bookmarkStart w:id="0" w:name="_GoBack"/>
      <w:bookmarkEnd w:id="0"/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1134">
            <w:pPr>
              <w:pStyle w:val="a6"/>
              <w:spacing w:line="240" w:lineRule="auto"/>
              <w:jc w:val="both"/>
              <w:rPr>
                <w:b/>
                <w:bCs/>
              </w:rPr>
            </w:pPr>
          </w:p>
          <w:p w:rsidR="00000000" w:rsidRDefault="002E1134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object w:dxaOrig="1102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2.25pt" o:ole="">
                  <v:imagedata r:id="rId6" o:title=""/>
                </v:shape>
                <o:OLEObject Type="Embed" ProgID="Word.Picture.8" ShapeID="_x0000_i1025" DrawAspect="Content" ObjectID="_1681202694" r:id="rId7"/>
              </w:object>
            </w:r>
          </w:p>
          <w:p w:rsidR="00000000" w:rsidRDefault="002E1134">
            <w:pPr>
              <w:pStyle w:val="a6"/>
              <w:spacing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Администрация муниципального образования </w:t>
            </w:r>
          </w:p>
          <w:p w:rsidR="00000000" w:rsidRDefault="002E1134">
            <w:pPr>
              <w:pStyle w:val="a6"/>
              <w:spacing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“Устьянский муниципальный район”</w:t>
            </w:r>
          </w:p>
          <w:p w:rsidR="00000000" w:rsidRDefault="002E1134">
            <w:pPr>
              <w:pStyle w:val="a6"/>
              <w:spacing w:line="240" w:lineRule="auto"/>
              <w:ind w:right="72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Архангельской области</w:t>
            </w:r>
          </w:p>
        </w:tc>
      </w:tr>
    </w:tbl>
    <w:p w:rsidR="00000000" w:rsidRDefault="002E1134">
      <w:pPr>
        <w:pStyle w:val="a6"/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2E1134">
      <w:pPr>
        <w:pStyle w:val="a6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00000" w:rsidRDefault="002E1134">
      <w:pPr>
        <w:pStyle w:val="a6"/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1418"/>
        <w:gridCol w:w="567"/>
        <w:gridCol w:w="3260"/>
        <w:gridCol w:w="851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113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113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113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113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113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ноября 2010 года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113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1134">
            <w:pPr>
              <w:pStyle w:val="a6"/>
              <w:spacing w:before="200" w:line="2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2E1134">
            <w:pPr>
              <w:pStyle w:val="a6"/>
              <w:spacing w:before="200"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</w:t>
            </w:r>
          </w:p>
        </w:tc>
      </w:tr>
    </w:tbl>
    <w:p w:rsidR="00000000" w:rsidRDefault="002E1134">
      <w:pPr>
        <w:pStyle w:val="21"/>
        <w:rPr>
          <w:sz w:val="28"/>
          <w:szCs w:val="28"/>
        </w:rPr>
      </w:pPr>
      <w:r>
        <w:rPr>
          <w:sz w:val="28"/>
          <w:szCs w:val="28"/>
        </w:rPr>
        <w:t>Об утверждении Положений, регули</w:t>
      </w:r>
      <w:r>
        <w:rPr>
          <w:sz w:val="28"/>
          <w:szCs w:val="28"/>
        </w:rPr>
        <w:t xml:space="preserve">рующих деятельность </w:t>
      </w:r>
    </w:p>
    <w:p w:rsidR="00000000" w:rsidRDefault="002E1134">
      <w:pPr>
        <w:pStyle w:val="21"/>
        <w:rPr>
          <w:sz w:val="28"/>
          <w:szCs w:val="28"/>
        </w:rPr>
      </w:pPr>
      <w:r>
        <w:rPr>
          <w:sz w:val="28"/>
          <w:szCs w:val="28"/>
        </w:rPr>
        <w:t>казенных учреждений муниципального образования «Устьянский муниципальный район»</w:t>
      </w:r>
    </w:p>
    <w:p w:rsidR="00000000" w:rsidRDefault="002E1134">
      <w:pPr>
        <w:jc w:val="center"/>
      </w:pPr>
    </w:p>
    <w:p w:rsidR="00000000" w:rsidRDefault="002E1134">
      <w:pPr>
        <w:jc w:val="both"/>
      </w:pPr>
      <w:r>
        <w:t xml:space="preserve">   На основании Гражданского Кодекса РФ, Федерального закона от 06 октября 2003 г. № 131 – ФЗ «Об общих принципах организации местного самоуправления в Ро</w:t>
      </w:r>
      <w:r>
        <w:t>ссийской Федерации» и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 МО «</w:t>
      </w:r>
      <w:r>
        <w:t>Устьянский муниципальный район» ПОСТАНОВЛЯЕТ:</w:t>
      </w:r>
    </w:p>
    <w:p w:rsidR="00000000" w:rsidRDefault="002E1134">
      <w:pPr>
        <w:jc w:val="both"/>
      </w:pPr>
    </w:p>
    <w:p w:rsidR="00000000" w:rsidRDefault="002E1134">
      <w:pPr>
        <w:numPr>
          <w:ilvl w:val="0"/>
          <w:numId w:val="1"/>
        </w:numPr>
        <w:jc w:val="both"/>
      </w:pPr>
      <w:r>
        <w:t>Утвердить Положение о «Порядке принятия решения о создании казенного учреждения в результате его учреждения» (приложение № 1);</w:t>
      </w:r>
    </w:p>
    <w:p w:rsidR="00000000" w:rsidRDefault="002E1134">
      <w:pPr>
        <w:numPr>
          <w:ilvl w:val="0"/>
          <w:numId w:val="1"/>
        </w:numPr>
        <w:jc w:val="both"/>
      </w:pPr>
      <w:r>
        <w:t>Утвердить Положение о «Порядке утверждения Устава казенного учреждения» (при</w:t>
      </w:r>
      <w:r>
        <w:t>ложение № 2);</w:t>
      </w:r>
    </w:p>
    <w:p w:rsidR="00000000" w:rsidRDefault="002E1134">
      <w:pPr>
        <w:numPr>
          <w:ilvl w:val="0"/>
          <w:numId w:val="1"/>
        </w:numPr>
        <w:jc w:val="both"/>
      </w:pPr>
      <w:r>
        <w:t>Утвердить Положение о «Порядке внесения изменений в Устав казенного учреждения» (приложение № 3);</w:t>
      </w:r>
    </w:p>
    <w:p w:rsidR="00000000" w:rsidRDefault="002E1134">
      <w:pPr>
        <w:numPr>
          <w:ilvl w:val="0"/>
          <w:numId w:val="1"/>
        </w:numPr>
        <w:jc w:val="both"/>
      </w:pPr>
      <w:r>
        <w:t>Утвердить Положение о «Порядке изменения типа бюджетного учреждения в целях создания казенного учреждения» (приложение № 4);</w:t>
      </w:r>
    </w:p>
    <w:p w:rsidR="00000000" w:rsidRDefault="002E1134">
      <w:pPr>
        <w:numPr>
          <w:ilvl w:val="0"/>
          <w:numId w:val="1"/>
        </w:numPr>
        <w:jc w:val="both"/>
      </w:pPr>
      <w:r>
        <w:t xml:space="preserve">Утвердить </w:t>
      </w:r>
      <w:r>
        <w:t>Положение «Об определении Порядка создания казенного учреждения путем изменения типа автономного учреждения» (приложение № 5).</w:t>
      </w:r>
    </w:p>
    <w:p w:rsidR="00000000" w:rsidRDefault="002E1134">
      <w:pPr>
        <w:numPr>
          <w:ilvl w:val="0"/>
          <w:numId w:val="1"/>
        </w:numPr>
        <w:jc w:val="both"/>
      </w:pPr>
      <w:r>
        <w:t>Утвердить Положение о «Порядке осуществления контроля за деятельностью казенных учреждений» (приложение № 6);</w:t>
      </w:r>
    </w:p>
    <w:p w:rsidR="00000000" w:rsidRDefault="002E1134">
      <w:pPr>
        <w:numPr>
          <w:ilvl w:val="0"/>
          <w:numId w:val="1"/>
        </w:numPr>
        <w:jc w:val="both"/>
      </w:pPr>
      <w:r>
        <w:t>Утвердить Пер</w:t>
      </w:r>
      <w:r>
        <w:t>ечень сведений, которые должны содержаться в отчетах казенных учреждений об их деятельности и об использовании закрепленного за ними имущества, которые обязаны опубликовывать казенные учреждения (приложение № 7);</w:t>
      </w:r>
    </w:p>
    <w:p w:rsidR="00000000" w:rsidRDefault="002E1134">
      <w:pPr>
        <w:numPr>
          <w:ilvl w:val="0"/>
          <w:numId w:val="1"/>
        </w:numPr>
        <w:jc w:val="both"/>
      </w:pPr>
      <w:r>
        <w:t>Утвердить Положение  о «Порядке составле</w:t>
      </w:r>
      <w:r>
        <w:t>ния и утверждения плана финансово-хозяйственной деятельности казенного учреждения» (приложение № 8);</w:t>
      </w:r>
    </w:p>
    <w:p w:rsidR="00000000" w:rsidRDefault="002E1134">
      <w:pPr>
        <w:numPr>
          <w:ilvl w:val="0"/>
          <w:numId w:val="1"/>
        </w:numPr>
        <w:jc w:val="both"/>
      </w:pPr>
      <w:r>
        <w:t>Утвердить Положение о «Порядке принятия решения о реорганизации и проведении реорганизации казенных учреждений» (приложение № 9);</w:t>
      </w:r>
    </w:p>
    <w:p w:rsidR="00000000" w:rsidRDefault="002E1134">
      <w:pPr>
        <w:numPr>
          <w:ilvl w:val="0"/>
          <w:numId w:val="1"/>
        </w:numPr>
        <w:jc w:val="both"/>
      </w:pPr>
      <w:r>
        <w:t>Утвердить Положени</w:t>
      </w:r>
      <w:r>
        <w:t>е о «Порядке принятия решения о ликвидации и проведении ликвидации казенных учреждений» (приложение № 10).</w:t>
      </w:r>
    </w:p>
    <w:p w:rsidR="00000000" w:rsidRDefault="002E1134">
      <w:pPr>
        <w:ind w:left="360"/>
        <w:jc w:val="both"/>
      </w:pPr>
    </w:p>
    <w:p w:rsidR="00000000" w:rsidRDefault="002E1134">
      <w:pPr>
        <w:jc w:val="both"/>
      </w:pPr>
      <w:r>
        <w:t>Глава муниципального образования                                                                 Д.П.Гайдуков</w:t>
      </w:r>
    </w:p>
    <w:p w:rsidR="00000000" w:rsidRDefault="002E1134">
      <w:pPr>
        <w:jc w:val="both"/>
      </w:pP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постановлен</w:t>
      </w:r>
      <w:r>
        <w:rPr>
          <w:sz w:val="20"/>
          <w:szCs w:val="20"/>
        </w:rPr>
        <w:t xml:space="preserve">ием администрации  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№ 2464   о</w:t>
      </w:r>
      <w:r>
        <w:rPr>
          <w:sz w:val="20"/>
          <w:szCs w:val="20"/>
        </w:rPr>
        <w:t xml:space="preserve">т  </w:t>
      </w:r>
      <w:r>
        <w:rPr>
          <w:sz w:val="20"/>
          <w:szCs w:val="20"/>
          <w:lang w:val="en-US"/>
        </w:rPr>
        <w:t>29</w:t>
      </w:r>
      <w:r>
        <w:rPr>
          <w:sz w:val="20"/>
          <w:szCs w:val="20"/>
        </w:rPr>
        <w:t xml:space="preserve"> ноября 2010 года</w:t>
      </w:r>
    </w:p>
    <w:p w:rsidR="00000000" w:rsidRDefault="002E1134">
      <w:pPr>
        <w:jc w:val="right"/>
        <w:rPr>
          <w:sz w:val="20"/>
          <w:szCs w:val="20"/>
        </w:rPr>
      </w:pPr>
    </w:p>
    <w:p w:rsidR="00000000" w:rsidRDefault="002E1134">
      <w:pPr>
        <w:jc w:val="right"/>
      </w:pPr>
    </w:p>
    <w:p w:rsidR="00000000" w:rsidRDefault="002E113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2E1134">
      <w:pPr>
        <w:pStyle w:val="21"/>
      </w:pPr>
      <w:r>
        <w:t>О ПОРЯДКЕ ПРИНЯТИЯ РЕШЕНИЯ О СОЗДАНИИ КАЗЕННОГО УЧРЕЖДЕНИЯ В РЕЗУЛЬТАТЕ ЕГО УЧРЕЖДЕНИЯ</w:t>
      </w:r>
    </w:p>
    <w:p w:rsidR="00000000" w:rsidRDefault="002E1134">
      <w:pPr>
        <w:jc w:val="center"/>
      </w:pPr>
    </w:p>
    <w:p w:rsidR="00000000" w:rsidRDefault="002E1134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000000" w:rsidRDefault="002E1134">
      <w:pPr>
        <w:jc w:val="center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jc w:val="both"/>
      </w:pPr>
      <w:r>
        <w:t>1.1. Настоящее Положение устанавливает понятие казенного учреждения, его правовое положение, основы осуществления</w:t>
      </w:r>
      <w:r>
        <w:t xml:space="preserve"> деятельности  и правовые основы принятия решений о его создании в результате учреждения. </w:t>
      </w:r>
    </w:p>
    <w:p w:rsidR="00000000" w:rsidRDefault="002E1134">
      <w:pPr>
        <w:autoSpaceDE w:val="0"/>
        <w:autoSpaceDN w:val="0"/>
        <w:adjustRightInd w:val="0"/>
        <w:jc w:val="both"/>
      </w:pPr>
      <w:r>
        <w:t>Казенное учреждение - это один из типов муниципальных учреждений.</w:t>
      </w:r>
    </w:p>
    <w:p w:rsidR="00000000" w:rsidRDefault="002E1134">
      <w:pPr>
        <w:pStyle w:val="a3"/>
      </w:pPr>
      <w:r>
        <w:t>1.2. Казенное учреждение – муниципальное учреждение, осуществляющее оказание муниципальных услуг, в</w:t>
      </w:r>
      <w:r>
        <w:t>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осуществляемых органами местного самоуправления, финансовое обеспечение деятельности которого осуществ</w:t>
      </w:r>
      <w:r>
        <w:t>ляется за счет средств бюджета муниципального образования «Устьянский муниципальный район» на основании бюджетной сметы. Казенное учреждение является участником бюджетного процесса – получателем бюджетных средств.</w:t>
      </w:r>
    </w:p>
    <w:p w:rsidR="00000000" w:rsidRDefault="002E1134">
      <w:pPr>
        <w:pStyle w:val="a3"/>
      </w:pPr>
      <w:r>
        <w:t xml:space="preserve">         Бюджетная смета казенного учрежде</w:t>
      </w:r>
      <w:r>
        <w:t>ния утверждается  руководителем этого органа.</w:t>
      </w:r>
    </w:p>
    <w:p w:rsidR="00000000" w:rsidRDefault="002E1134">
      <w:pPr>
        <w:pStyle w:val="a3"/>
      </w:pPr>
      <w:r>
        <w:t xml:space="preserve">         Основной деятельностью казенного учреждения признается деятельность, непосредственно направленная на достижение целей, ради которых оно создано.</w:t>
      </w:r>
    </w:p>
    <w:p w:rsidR="00000000" w:rsidRDefault="002E1134">
      <w:pPr>
        <w:pStyle w:val="a3"/>
      </w:pPr>
      <w:r>
        <w:t xml:space="preserve">         Уставом (Положением) казенного учреждения опред</w:t>
      </w:r>
      <w:r>
        <w:t>еляется исчерпывающий перечень видов деятельности, которые может осуществлять казенное учреждение. Отдельными видами деятельности казенное учреждение может заниматься только на основании специальных разрешений (лицензий). Перечень этих видов определяется з</w:t>
      </w:r>
      <w:r>
        <w:t>аконом.</w:t>
      </w:r>
    </w:p>
    <w:p w:rsidR="00000000" w:rsidRDefault="002E1134">
      <w:pPr>
        <w:autoSpaceDE w:val="0"/>
        <w:autoSpaceDN w:val="0"/>
        <w:adjustRightInd w:val="0"/>
        <w:jc w:val="both"/>
      </w:pPr>
      <w:r>
        <w:t xml:space="preserve">1.3. Казенное учреждение это учреждение, с  ограниченными правами и возможностями в процессе осуществления приносящей доход деятельности. Казенное учреждение может осуществлять приносящую доход деятельность, только если такое право предусмотрено в </w:t>
      </w:r>
      <w:r>
        <w:t>его учредительном документе.</w:t>
      </w:r>
    </w:p>
    <w:p w:rsidR="00000000" w:rsidRDefault="002E1134">
      <w:pPr>
        <w:autoSpaceDE w:val="0"/>
        <w:autoSpaceDN w:val="0"/>
        <w:adjustRightInd w:val="0"/>
        <w:ind w:firstLine="567"/>
        <w:jc w:val="both"/>
      </w:pPr>
      <w:r>
        <w:t>Доходы, полученные от указанной деятельности, поступают в бюджет муниципального образования «Устьянский муниципальный район» и являются доходом этого бюджета.</w:t>
      </w:r>
    </w:p>
    <w:p w:rsidR="00000000" w:rsidRDefault="002E1134">
      <w:pPr>
        <w:autoSpaceDE w:val="0"/>
        <w:autoSpaceDN w:val="0"/>
        <w:adjustRightInd w:val="0"/>
        <w:ind w:firstLine="567"/>
        <w:jc w:val="both"/>
      </w:pPr>
      <w:r>
        <w:t>Казенное учреждение не вправе выступать учредителем (участником) юри</w:t>
      </w:r>
      <w:r>
        <w:t>дических лиц.</w:t>
      </w:r>
    </w:p>
    <w:p w:rsidR="00000000" w:rsidRDefault="002E1134">
      <w:pPr>
        <w:jc w:val="both"/>
      </w:pPr>
      <w:r>
        <w:t>1.4. Имущество казенного учреждения находится в собственности муниципального образования «Устьянский муниципальный район»  и принадлежит казенному учреждению на праве оперативного управления. Учреждение не вправе отчуждать или иным способом р</w:t>
      </w:r>
      <w:r>
        <w:t>аспоряжаться имуществом без согласия собственника.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</w:t>
      </w:r>
      <w:r>
        <w:t xml:space="preserve"> управление учреждения в порядке, установленном Гражданским Кодексом Российской Федерации, другими законами и иными правовыми актами для приобретения права собственности.</w:t>
      </w:r>
    </w:p>
    <w:p w:rsidR="00000000" w:rsidRDefault="002E1134">
      <w:pPr>
        <w:jc w:val="both"/>
      </w:pPr>
      <w:r>
        <w:t>1.5. Казенное учреждение отвечает по своим обязательствам всеми находящимися в его ра</w:t>
      </w:r>
      <w:r>
        <w:t>споряжении денежными средствами. При недостаточности денежных средств, субсидиарную ответственность по обязательствам казенного учреждения несет собственник имущества, закрепленного за казенным учреждением.</w:t>
      </w:r>
    </w:p>
    <w:p w:rsidR="00000000" w:rsidRDefault="002E1134">
      <w:pPr>
        <w:pStyle w:val="a3"/>
        <w:autoSpaceDE w:val="0"/>
        <w:autoSpaceDN w:val="0"/>
        <w:adjustRightInd w:val="0"/>
      </w:pPr>
      <w:r>
        <w:t>1.6. Казенное учреждение вправе самостоятельно вы</w:t>
      </w:r>
      <w:r>
        <w:t>ступать в суде в качестве истца и ответчика. Казенное учреждение обеспечивает исполнение денежных обязательств, указанных в исполнительном документе в соответствии с Бюджетным Кодексом Российской Федерации.</w:t>
      </w:r>
    </w:p>
    <w:p w:rsidR="00000000" w:rsidRDefault="002E1134">
      <w:pPr>
        <w:pStyle w:val="a3"/>
        <w:autoSpaceDE w:val="0"/>
        <w:autoSpaceDN w:val="0"/>
        <w:adjustRightInd w:val="0"/>
      </w:pPr>
      <w:r>
        <w:t>1.7. Казенное учреждение не имеет права предостав</w:t>
      </w:r>
      <w:r>
        <w:t xml:space="preserve">лять и получать кредиты (займы), приобретать ценные бумаги. Субсидии и бюджетные кредиты казенному учреждению не предоставляются. </w:t>
      </w:r>
    </w:p>
    <w:p w:rsidR="00000000" w:rsidRDefault="002E1134">
      <w:pPr>
        <w:pStyle w:val="a3"/>
        <w:autoSpaceDE w:val="0"/>
        <w:autoSpaceDN w:val="0"/>
        <w:adjustRightInd w:val="0"/>
      </w:pPr>
      <w:r>
        <w:t xml:space="preserve">       Лицевые счета открываются казенным учреждениям в органах Федерального казначейства (финансовых органах).</w:t>
      </w:r>
    </w:p>
    <w:p w:rsidR="00000000" w:rsidRDefault="002E1134">
      <w:pPr>
        <w:pStyle w:val="a3"/>
        <w:autoSpaceDE w:val="0"/>
        <w:autoSpaceDN w:val="0"/>
        <w:adjustRightInd w:val="0"/>
      </w:pPr>
      <w:r>
        <w:t>1.8. Заключен</w:t>
      </w:r>
      <w:r>
        <w:t>ие и оплата казенным учреждением муниципальных контрактов, иных договоров, подлежащих исполнению за счет средств бюджета муниципального образования «Устьянский муниципальный район», производятся от имени муниципального образования в пределах доведенных каз</w:t>
      </w:r>
      <w:r>
        <w:t>енному учреждению лимитов бюджетных обязательств, если иное не установлено законом и с учетом принятых и неисполненных обязательств. Нарушение казенным учреждением настоящего пункта при заключении муниципальных контрактов, иных договоров является основание</w:t>
      </w:r>
      <w:r>
        <w:t>м для признания их судом недействительными по иску учредителя (органа осуществляющего функции и полномочия учредителя либо иного уполномоченного учредителем органа), осуществляющего бюджетные полномочия главного распорядителя (распорядителя) бюджетных сред</w:t>
      </w:r>
      <w:r>
        <w:t>ств, в ведении которого находится это казенное учреждение. В случае уменьшения казенному учреждению как получателю бюджетных средства главным распорядителем (распорядителем) бюджетных средств ранее доведенных лимитов бюджетных обязательств, приводящего к н</w:t>
      </w:r>
      <w:r>
        <w:t>евозможности исполнения казенным учреждением бюджетных обязательств, вытекающих из заключенных им муниципальных контрактов, иных договоров, казенное учреждение должно обеспечить согласование в соответствии с законодательством Российской Федерации о размеще</w:t>
      </w:r>
      <w:r>
        <w:t>нии заказов для муниципальных нужд новых условий по цене и (или) количеству (объемам) товаров (работ, услуг) муниципальных контрактов, иных договоров. Сторона муниципального контракта, иного договора вправе потребовать от казенного учреждения возмещения то</w:t>
      </w:r>
      <w:r>
        <w:t xml:space="preserve">лько фактически понесенного ущерба, непосредственно обусловленного изменением условий муниципального контракта, иного договора. </w:t>
      </w:r>
    </w:p>
    <w:p w:rsidR="00000000" w:rsidRDefault="002E1134">
      <w:pPr>
        <w:pStyle w:val="a3"/>
        <w:autoSpaceDE w:val="0"/>
        <w:autoSpaceDN w:val="0"/>
        <w:adjustRightInd w:val="0"/>
      </w:pPr>
      <w:r>
        <w:t xml:space="preserve">        При недостаточности лимитов бюджетных обязательств, доведенных казенному учреждению для исполнения его денежных обязате</w:t>
      </w:r>
      <w:r>
        <w:t>льств, по таким обязательствам отвечает орган, осуществляющий полномочия главного распорядителя бюджетных средств, в  ведении которого находится соответствующее казенное учреждение.</w:t>
      </w:r>
    </w:p>
    <w:p w:rsidR="00000000" w:rsidRDefault="002E1134">
      <w:pPr>
        <w:pStyle w:val="31"/>
        <w:ind w:firstLine="0"/>
        <w:outlineLvl w:val="3"/>
      </w:pPr>
      <w:r>
        <w:t>1.9. Казенное учреждение обеспечивает открытость и доступность следующих д</w:t>
      </w:r>
      <w:r>
        <w:t>окументов:</w:t>
      </w:r>
    </w:p>
    <w:p w:rsidR="00000000" w:rsidRDefault="002E1134">
      <w:pPr>
        <w:pStyle w:val="31"/>
        <w:ind w:firstLine="0"/>
        <w:outlineLvl w:val="3"/>
      </w:pPr>
      <w:r>
        <w:t>а) учредительные документы казенного учреждения, в том числе внесенные в них изменения;</w:t>
      </w:r>
    </w:p>
    <w:p w:rsidR="00000000" w:rsidRDefault="002E1134">
      <w:pPr>
        <w:pStyle w:val="31"/>
        <w:ind w:firstLine="0"/>
        <w:outlineLvl w:val="3"/>
      </w:pPr>
      <w:r>
        <w:t>б) свидетельство о государственной регистрации казенного учреждения;</w:t>
      </w:r>
    </w:p>
    <w:p w:rsidR="00000000" w:rsidRDefault="002E1134">
      <w:pPr>
        <w:pStyle w:val="31"/>
        <w:ind w:firstLine="0"/>
        <w:outlineLvl w:val="3"/>
      </w:pPr>
      <w:r>
        <w:t>в) решение учредителя о создании казенного учреждения;</w:t>
      </w:r>
    </w:p>
    <w:p w:rsidR="00000000" w:rsidRDefault="002E1134">
      <w:pPr>
        <w:pStyle w:val="31"/>
        <w:ind w:firstLine="0"/>
        <w:outlineLvl w:val="3"/>
      </w:pPr>
      <w:r>
        <w:t>г) решение учредителя о назначени</w:t>
      </w:r>
      <w:r>
        <w:t>и руководителя казенного учреждения;</w:t>
      </w:r>
    </w:p>
    <w:p w:rsidR="00000000" w:rsidRDefault="002E1134">
      <w:pPr>
        <w:pStyle w:val="31"/>
        <w:ind w:firstLine="0"/>
        <w:outlineLvl w:val="3"/>
      </w:pPr>
      <w:r>
        <w:t>д) положения о филиалах, представительствах казенного учреждения;</w:t>
      </w:r>
    </w:p>
    <w:p w:rsidR="00000000" w:rsidRDefault="002E1134">
      <w:pPr>
        <w:pStyle w:val="31"/>
        <w:ind w:firstLine="0"/>
        <w:outlineLvl w:val="3"/>
      </w:pPr>
      <w:r>
        <w:t>е) план финансово-хозяйственной деятельности казенного учреждения;</w:t>
      </w:r>
    </w:p>
    <w:p w:rsidR="00000000" w:rsidRDefault="002E1134">
      <w:pPr>
        <w:pStyle w:val="31"/>
        <w:ind w:firstLine="0"/>
        <w:outlineLvl w:val="3"/>
      </w:pPr>
      <w:r>
        <w:t>ж) годовая бухгалтерская отчетность казенного учреждения;</w:t>
      </w:r>
    </w:p>
    <w:p w:rsidR="00000000" w:rsidRDefault="002E1134">
      <w:pPr>
        <w:pStyle w:val="31"/>
        <w:ind w:firstLine="0"/>
        <w:outlineLvl w:val="3"/>
      </w:pPr>
      <w:r>
        <w:t xml:space="preserve">з) сведения о проведенных в </w:t>
      </w:r>
      <w:r>
        <w:t>отношении казенного учреждения контрольных мероприятиях и их результатах;</w:t>
      </w:r>
    </w:p>
    <w:p w:rsidR="00000000" w:rsidRDefault="002E1134">
      <w:pPr>
        <w:pStyle w:val="31"/>
        <w:ind w:firstLine="0"/>
        <w:outlineLvl w:val="3"/>
      </w:pPr>
      <w:r>
        <w:t>и) отчет о результатах деятельности казенного учреждения  и об использовании закрепленного за ним муниципального имущества в порядке определенном учредителем в соответствии с требова</w:t>
      </w:r>
      <w:r>
        <w:t xml:space="preserve">ниями действующего законодательства. </w:t>
      </w:r>
    </w:p>
    <w:p w:rsidR="00000000" w:rsidRDefault="002E1134">
      <w:pPr>
        <w:pStyle w:val="31"/>
        <w:ind w:firstLine="0"/>
        <w:outlineLvl w:val="3"/>
      </w:pPr>
      <w:r>
        <w:t>Казенные учреждения обеспечивают открытость и доступность указанных документов с учетом требований законодательства Российской Федерации о защите государственной тайны.</w:t>
      </w:r>
    </w:p>
    <w:p w:rsidR="00000000" w:rsidRDefault="002E1134">
      <w:pPr>
        <w:autoSpaceDE w:val="0"/>
        <w:autoSpaceDN w:val="0"/>
        <w:adjustRightInd w:val="0"/>
        <w:jc w:val="both"/>
      </w:pPr>
      <w:r>
        <w:t>1.10. Учредителем казенного учреждения является м</w:t>
      </w:r>
      <w:r>
        <w:t>униципальное образование «Устьянский муниципальный район».  Функции и полномочия учредителя осуществляют -  Администрация муниципального образования «Устьянский муниципальный район», либо иной уполномоченный учредителем орган.</w:t>
      </w:r>
    </w:p>
    <w:p w:rsidR="00000000" w:rsidRDefault="002E1134">
      <w:pPr>
        <w:autoSpaceDE w:val="0"/>
        <w:autoSpaceDN w:val="0"/>
        <w:adjustRightInd w:val="0"/>
        <w:jc w:val="both"/>
      </w:pPr>
      <w:r>
        <w:t xml:space="preserve">1.11. В случае реорганизации </w:t>
      </w:r>
      <w:r>
        <w:t>учредителя казенного учреждения, его права переходят к правопреемникам.</w:t>
      </w:r>
    </w:p>
    <w:p w:rsidR="00000000" w:rsidRDefault="002E1134">
      <w:pPr>
        <w:jc w:val="both"/>
      </w:pPr>
      <w:r>
        <w:t>1.12. Казенные учреждения включаются в состав муниципальных заказчиков. Размещение заказов на поставки товаров, выполнение работ и оказание услуг осуществляется в порядке, установленно</w:t>
      </w:r>
      <w:r>
        <w:t>м для размещения заказов для муниципальных нужд.</w:t>
      </w:r>
    </w:p>
    <w:p w:rsidR="00000000" w:rsidRDefault="002E1134">
      <w:pPr>
        <w:jc w:val="both"/>
      </w:pPr>
    </w:p>
    <w:p w:rsidR="00000000" w:rsidRDefault="002E1134">
      <w:pPr>
        <w:jc w:val="center"/>
        <w:rPr>
          <w:b/>
          <w:bCs/>
        </w:rPr>
      </w:pPr>
      <w:r>
        <w:rPr>
          <w:b/>
          <w:bCs/>
        </w:rPr>
        <w:t xml:space="preserve">2. Принятие решения о создании казенного учреждения  </w:t>
      </w:r>
    </w:p>
    <w:p w:rsidR="00000000" w:rsidRDefault="002E1134">
      <w:pPr>
        <w:jc w:val="center"/>
      </w:pPr>
      <w:r>
        <w:rPr>
          <w:b/>
          <w:bCs/>
        </w:rPr>
        <w:t>в результате его учреждения</w:t>
      </w:r>
    </w:p>
    <w:p w:rsidR="00000000" w:rsidRDefault="002E1134">
      <w:pPr>
        <w:jc w:val="center"/>
      </w:pPr>
    </w:p>
    <w:p w:rsidR="00000000" w:rsidRDefault="002E1134">
      <w:pPr>
        <w:jc w:val="both"/>
      </w:pPr>
      <w:r>
        <w:t>2.1. Казенное учреждение (далее по тексту - учреждение), может быть создано путем его учреждения, путем изменения типа суще</w:t>
      </w:r>
      <w:r>
        <w:t>ствующего учреждения, а также в результате реорганизации существующих учреждений.</w:t>
      </w:r>
    </w:p>
    <w:p w:rsidR="00000000" w:rsidRDefault="002E1134">
      <w:pPr>
        <w:autoSpaceDE w:val="0"/>
        <w:autoSpaceDN w:val="0"/>
        <w:adjustRightInd w:val="0"/>
        <w:jc w:val="both"/>
      </w:pPr>
      <w:r>
        <w:t>2.2. Учредительным документом казенного учреждения является его Устав, либо Положение, утверждаемые учредителем (либо органом, осуществляющим функции и полномочия учредителя)</w:t>
      </w:r>
      <w:r>
        <w:t xml:space="preserve"> и регистрируемые в порядке, установленном действующим законодательством Российской Федерации.</w:t>
      </w:r>
    </w:p>
    <w:p w:rsidR="00000000" w:rsidRDefault="002E1134">
      <w:pPr>
        <w:jc w:val="both"/>
      </w:pPr>
      <w:r>
        <w:t xml:space="preserve">2.3. Решение о создании учреждения принимается в форме постановления администрации муниципального образования «Устьянский муниципальный район». </w:t>
      </w:r>
    </w:p>
    <w:p w:rsidR="00000000" w:rsidRDefault="002E1134">
      <w:pPr>
        <w:jc w:val="both"/>
      </w:pPr>
      <w:r>
        <w:t>Регистрация Уста</w:t>
      </w:r>
      <w:r>
        <w:t>ва учреждения и постановка его на налоговый и иной учет   в государственных органах осуществляется лицом, уполномоченным учредителем учреждения.</w:t>
      </w:r>
    </w:p>
    <w:p w:rsidR="00000000" w:rsidRDefault="002E1134">
      <w:pPr>
        <w:jc w:val="both"/>
      </w:pPr>
      <w:r>
        <w:t>Предложения о необходимости создания учреждения могут вносить глава муниципального образования, заместители гла</w:t>
      </w:r>
      <w:r>
        <w:t>вы администрации МО «Устьянский муниципальный район», Собрание депутатов, руководители структурных подразделений (отраслей) администрации МО «Устьянский муниципальный район», и иные лица, имеющие полномочия.</w:t>
      </w:r>
    </w:p>
    <w:p w:rsidR="00000000" w:rsidRDefault="002E1134">
      <w:pPr>
        <w:jc w:val="both"/>
      </w:pPr>
      <w:r>
        <w:t>2.4. Создание учреждений планируется при формиро</w:t>
      </w:r>
      <w:r>
        <w:t>вании бюджета МО «Устьянский муниципальный район» на очередной финансовый год.</w:t>
      </w:r>
    </w:p>
    <w:p w:rsidR="00000000" w:rsidRDefault="002E1134">
      <w:pPr>
        <w:jc w:val="both"/>
      </w:pPr>
      <w:r>
        <w:t>Учреждения создаются исходя из лимитов бюджетных ассигнований, предусмотренных бюджетом МО «Устьянский муниципальный район»  на эти цели. В случае необходимости возможно внесени</w:t>
      </w:r>
      <w:r>
        <w:t>е изменений в бюджет района в целях изыскания возможности финансирования вновь создаваемого учреждения.</w:t>
      </w:r>
    </w:p>
    <w:p w:rsidR="00000000" w:rsidRDefault="002E1134">
      <w:pPr>
        <w:jc w:val="both"/>
      </w:pPr>
      <w:r>
        <w:t>2.5. Инициатор создания учреждения или иное лицо по поручению учредителя (органа, осуществляющего функции и полномочия учредителя)  готовит проект поста</w:t>
      </w:r>
      <w:r>
        <w:t>новления и прилагает к нему обоснование целесообразности и необходимости создания учреждения, проект устава учреждения, перечень имущества, необходимого учреждению для осуществления уставной деятельности, а также финансово-экономическое обоснование.</w:t>
      </w:r>
    </w:p>
    <w:p w:rsidR="00000000" w:rsidRDefault="002E1134">
      <w:pPr>
        <w:jc w:val="both"/>
      </w:pPr>
      <w:r>
        <w:t>Финанс</w:t>
      </w:r>
      <w:r>
        <w:t>ово-экономическое обоснование создания учреждения должно содержать следующие показатели: затраты на создание учреждения, затраты на содержание учреждения, количество предполагаемых рабочих мест в учреждении, размер всех планируемых доходов учреждения, кото</w:t>
      </w:r>
      <w:r>
        <w:t xml:space="preserve">рые могут быть получены от приносящей доход деятельности.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00000" w:rsidRDefault="002E1134">
      <w:pPr>
        <w:jc w:val="both"/>
      </w:pPr>
      <w:r>
        <w:t>2.6. Постановление о создании учреждения должно содерж</w:t>
      </w:r>
      <w:r>
        <w:t>ать:</w:t>
      </w:r>
    </w:p>
    <w:p w:rsidR="00000000" w:rsidRDefault="002E1134">
      <w:pPr>
        <w:jc w:val="both"/>
      </w:pPr>
      <w:r>
        <w:t>- наименование учреждения с указанием его типа;</w:t>
      </w:r>
    </w:p>
    <w:p w:rsidR="00000000" w:rsidRDefault="002E1134">
      <w:pPr>
        <w:jc w:val="both"/>
      </w:pPr>
      <w:r>
        <w:t>- наименование учредителя учреждения;</w:t>
      </w:r>
    </w:p>
    <w:p w:rsidR="00000000" w:rsidRDefault="002E1134">
      <w:pPr>
        <w:jc w:val="both"/>
      </w:pPr>
      <w:r>
        <w:t>- наименование органа, который будет осуществлять функции и полномочия учредителя учреждения (при его наличии);</w:t>
      </w:r>
    </w:p>
    <w:p w:rsidR="00000000" w:rsidRDefault="002E1134">
      <w:pPr>
        <w:jc w:val="both"/>
      </w:pPr>
      <w:r>
        <w:t>- цели, для достижения которых оно создано;</w:t>
      </w:r>
    </w:p>
    <w:p w:rsidR="00000000" w:rsidRDefault="002E1134">
      <w:pPr>
        <w:jc w:val="both"/>
      </w:pPr>
      <w:r>
        <w:t>- поручен</w:t>
      </w:r>
      <w:r>
        <w:t>ия, связанные с передачей  имущества для создания  учреждения;</w:t>
      </w:r>
    </w:p>
    <w:p w:rsidR="00000000" w:rsidRDefault="002E1134">
      <w:pPr>
        <w:jc w:val="both"/>
      </w:pPr>
      <w:r>
        <w:t>- сведения о недвижимом имуществе (в том числе земельных участках), планируемом к закреплению (предоставлению) за создаваемым учреждением;</w:t>
      </w:r>
    </w:p>
    <w:p w:rsidR="00000000" w:rsidRDefault="002E1134">
      <w:pPr>
        <w:jc w:val="both"/>
      </w:pPr>
      <w:r>
        <w:t>- предельную штатную численность работников учреждения</w:t>
      </w:r>
      <w:r>
        <w:t>;</w:t>
      </w:r>
    </w:p>
    <w:p w:rsidR="00000000" w:rsidRDefault="002E1134">
      <w:pPr>
        <w:jc w:val="both"/>
      </w:pPr>
      <w:r>
        <w:t>- сведения о финансировании создаваемого учреждения;</w:t>
      </w:r>
    </w:p>
    <w:p w:rsidR="00000000" w:rsidRDefault="002E1134">
      <w:pPr>
        <w:jc w:val="both"/>
      </w:pPr>
      <w:r>
        <w:t>- информацию об уполномоченном лице, на которое возлагаются обязанности по подготовке и представлению в регистрирующий орган учредительных документов учреждения.</w:t>
      </w:r>
    </w:p>
    <w:p w:rsidR="00000000" w:rsidRDefault="002E1134">
      <w:pPr>
        <w:jc w:val="both"/>
      </w:pPr>
      <w:r>
        <w:t>Постановлением о создании учреждения та</w:t>
      </w:r>
      <w:r>
        <w:t>кже утверждается Устав учреждения.</w:t>
      </w:r>
    </w:p>
    <w:p w:rsidR="00000000" w:rsidRDefault="002E1134">
      <w:pPr>
        <w:jc w:val="both"/>
      </w:pPr>
      <w:r>
        <w:t>2.7. Проект постановления о создании учреждения в обязательном порядке должен быть согласован с профильным структурным подразделением  администрации муниципального образования «Устьянский муниципальный район» (руководител</w:t>
      </w:r>
      <w:r>
        <w:t>ем отрасли), Комитетом по управлению муниципальным имуществом, Финансовым управлением и юридическим отделом администрации.</w:t>
      </w:r>
    </w:p>
    <w:p w:rsidR="00000000" w:rsidRDefault="002E1134">
      <w:pPr>
        <w:jc w:val="both"/>
      </w:pPr>
      <w:r>
        <w:t>2.8. Проект постановления о создании учреждения со всеми сопроводительными документами направляется на подпись главе муниципального о</w:t>
      </w:r>
      <w:r>
        <w:t xml:space="preserve">бразования «Устьянский муниципальный район». </w:t>
      </w:r>
    </w:p>
    <w:p w:rsidR="00000000" w:rsidRDefault="002E1134">
      <w:pPr>
        <w:jc w:val="both"/>
      </w:pPr>
      <w:r>
        <w:t xml:space="preserve">2.9. Решение о подписании постановления о создании учреждения принимает глава МО «Устьянский муниципальный район. </w:t>
      </w:r>
    </w:p>
    <w:p w:rsidR="00000000" w:rsidRDefault="002E1134">
      <w:pPr>
        <w:jc w:val="both"/>
      </w:pPr>
      <w:r>
        <w:t>2.10. Глава муниципального образования имеет право по объективным причинам отклонить поступивши</w:t>
      </w:r>
      <w:r>
        <w:t xml:space="preserve">й на подпись проект постановления о создании учреждения. В данном случае, проект постановления о создании казенного учреждения направляется на доработку. </w:t>
      </w:r>
    </w:p>
    <w:p w:rsidR="00000000" w:rsidRDefault="002E1134">
      <w:pPr>
        <w:autoSpaceDE w:val="0"/>
        <w:autoSpaceDN w:val="0"/>
        <w:adjustRightInd w:val="0"/>
        <w:jc w:val="both"/>
      </w:pPr>
      <w:r>
        <w:t>2.11. Казенное учреждение подлежит государственной регистрации в соответствии с  Налоговым Кодексом Р</w:t>
      </w:r>
      <w:r>
        <w:t>оссийской Федерации и Федеральным законом от 8 августа 2001 года № 129-ФЗ «О государственной регистрации юридических лиц и индивидуальных предпринимателей» с учетом особенностей, предусмотренных для государственной регистрации некоммерческих организаций.</w:t>
      </w:r>
    </w:p>
    <w:p w:rsidR="00000000" w:rsidRDefault="002E1134">
      <w:pPr>
        <w:jc w:val="both"/>
      </w:pPr>
      <w:r>
        <w:t>2</w:t>
      </w:r>
      <w:r>
        <w:t xml:space="preserve">.12. Казенное учреждение является юридическим лицом и считается созданным   с момента внесения записи в Единый государственный реестр юридических лиц. </w:t>
      </w: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№ 2464   от  29 ноября 2010 г</w:t>
      </w:r>
      <w:r>
        <w:rPr>
          <w:sz w:val="20"/>
          <w:szCs w:val="20"/>
        </w:rPr>
        <w:t>ода</w:t>
      </w:r>
    </w:p>
    <w:p w:rsidR="00000000" w:rsidRDefault="002E1134">
      <w:pPr>
        <w:jc w:val="center"/>
        <w:rPr>
          <w:sz w:val="20"/>
          <w:szCs w:val="20"/>
        </w:rPr>
      </w:pPr>
    </w:p>
    <w:p w:rsidR="00000000" w:rsidRDefault="002E1134">
      <w:pPr>
        <w:jc w:val="both"/>
      </w:pPr>
    </w:p>
    <w:p w:rsidR="00000000" w:rsidRDefault="002E113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2E1134">
      <w:pPr>
        <w:ind w:left="360"/>
        <w:jc w:val="center"/>
        <w:rPr>
          <w:b/>
          <w:bCs/>
        </w:rPr>
      </w:pPr>
      <w:r>
        <w:rPr>
          <w:b/>
          <w:bCs/>
        </w:rPr>
        <w:t>О ПОРЯДКЕ УТВЕРЖДЕНИЯ УСТАВА</w:t>
      </w:r>
    </w:p>
    <w:p w:rsidR="00000000" w:rsidRDefault="002E1134">
      <w:pPr>
        <w:ind w:left="360"/>
        <w:jc w:val="center"/>
        <w:rPr>
          <w:b/>
          <w:bCs/>
        </w:rPr>
      </w:pPr>
      <w:r>
        <w:rPr>
          <w:b/>
          <w:bCs/>
        </w:rPr>
        <w:t>КАЗЕННОГО УЧРЕЖДЕНИЯ</w:t>
      </w:r>
    </w:p>
    <w:p w:rsidR="00000000" w:rsidRDefault="002E1134">
      <w:pPr>
        <w:ind w:left="360"/>
        <w:jc w:val="both"/>
      </w:pPr>
    </w:p>
    <w:p w:rsidR="00000000" w:rsidRDefault="002E1134">
      <w:pPr>
        <w:numPr>
          <w:ilvl w:val="0"/>
          <w:numId w:val="3"/>
        </w:numPr>
        <w:jc w:val="both"/>
      </w:pPr>
      <w:r>
        <w:t>Устав казенного учреждения (далее – учреждения) является его учредительным</w:t>
      </w:r>
    </w:p>
    <w:p w:rsidR="00000000" w:rsidRDefault="002E1134">
      <w:pPr>
        <w:jc w:val="both"/>
      </w:pPr>
      <w:r>
        <w:t>документом и утверждается личной подписью главы муниципального образования «Устьянский муниципальный район» (ме</w:t>
      </w:r>
      <w:r>
        <w:t xml:space="preserve">стной администрацией муниципального образования), либо руководителем органа, осуществляющим функции или полномочия учредителя учреждения. </w:t>
      </w:r>
    </w:p>
    <w:p w:rsidR="00000000" w:rsidRDefault="002E1134">
      <w:pPr>
        <w:jc w:val="both"/>
      </w:pPr>
      <w:r>
        <w:t xml:space="preserve">         Подпись главы муниципального образования (руководителя органа) должна быть заверена печатью.</w:t>
      </w:r>
    </w:p>
    <w:p w:rsidR="00000000" w:rsidRDefault="002E11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Разраб</w:t>
      </w:r>
      <w:r>
        <w:rPr>
          <w:rFonts w:ascii="Times New Roman" w:hAnsi="Times New Roman" w:cs="Times New Roman"/>
          <w:sz w:val="24"/>
          <w:szCs w:val="24"/>
        </w:rPr>
        <w:t>отка, организация  согласования  и  представление   на   утверждение</w:t>
      </w:r>
    </w:p>
    <w:p w:rsidR="00000000" w:rsidRDefault="002E11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МО «Устьянский  муниципальный район» проектов Уставов учреждений,  осуществляется инициаторами создания учреждения, либо лицом (органом), уполномоченным  учредителем.</w:t>
      </w:r>
    </w:p>
    <w:p w:rsidR="00000000" w:rsidRDefault="002E1134">
      <w:pPr>
        <w:autoSpaceDE w:val="0"/>
        <w:autoSpaceDN w:val="0"/>
        <w:adjustRightInd w:val="0"/>
        <w:jc w:val="both"/>
      </w:pPr>
      <w:r>
        <w:t xml:space="preserve">    </w:t>
      </w:r>
      <w:r>
        <w:t xml:space="preserve">  3. Устав казенного учреждения в обязательном порядке  должен содержать:</w:t>
      </w:r>
    </w:p>
    <w:p w:rsidR="00000000" w:rsidRDefault="002E1134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общие положения, в том числе:</w:t>
      </w:r>
    </w:p>
    <w:p w:rsidR="00000000" w:rsidRDefault="002E1134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наименование учреждения, содержащее указание на характер его деятельности с</w:t>
      </w:r>
    </w:p>
    <w:p w:rsidR="00000000" w:rsidRDefault="002E1134">
      <w:pPr>
        <w:autoSpaceDE w:val="0"/>
        <w:autoSpaceDN w:val="0"/>
        <w:adjustRightInd w:val="0"/>
        <w:jc w:val="both"/>
      </w:pPr>
      <w:r>
        <w:t>указанием типа - соответственно «казенное учреждение»;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место нахождени</w:t>
      </w:r>
      <w:r>
        <w:t>я учреждения;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предмет и цели деятельности учреждения;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сведения о филиалах и представительствах;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положения об открытии счетов (лицевых и иных) в соответствии с действующим законодательством;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исчерпывающий перечень видов деятельности, которые казенно</w:t>
      </w:r>
      <w:r>
        <w:t>е учреждение вправе осуществлять в соответствии с целями, для достижения которых оно создано;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порядок управления деятельностью учреждения с указанием  структуры, компетенции органов управления учреждения, порядке их формирования, сроках полномочий и поря</w:t>
      </w:r>
      <w:r>
        <w:t>дке деятельности таких органов, а также положения об ответственности руководителя учреждения;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сведения о собственнике его имущества;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порядок распоряжения имуществом закрепленного за учреждением собственником имущества, в том числе приобретенное за счет</w:t>
      </w:r>
      <w:r>
        <w:t xml:space="preserve"> средств, выделенных собственником на приобретение такого имущества;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запрет на совершение сделок, возможными последствиями которых является отчуждение или обременение имущества, закрепленного за учреждением собственником имущества, либо приобретенного за</w:t>
      </w:r>
      <w:r>
        <w:t xml:space="preserve"> счет средств, выделенных собственником на приобретение такого имущества;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порядок осуществления крупных сделок и сделок, в совершении которых имеется заинтересованность;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порядок внесения изменений в учредительные документы учреждения;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указание на суб</w:t>
      </w:r>
      <w:r>
        <w:t>сидиарную ответственность по обязательствам учреждения;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порядок использования имущества в случае ликвидации (реорганизации) учреждения;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иные сведения, регулирующие деятельность учреждения, не противоречащие действующему законодательству.</w:t>
      </w:r>
    </w:p>
    <w:p w:rsidR="00000000" w:rsidRDefault="002E1134">
      <w:pPr>
        <w:numPr>
          <w:ilvl w:val="0"/>
          <w:numId w:val="9"/>
        </w:numPr>
        <w:jc w:val="both"/>
      </w:pPr>
      <w:r>
        <w:t>На титульно</w:t>
      </w:r>
      <w:r>
        <w:t>м   листе   Устава   наименование   учреждения  должно содержать</w:t>
      </w:r>
    </w:p>
    <w:p w:rsidR="00000000" w:rsidRDefault="002E1134">
      <w:pPr>
        <w:jc w:val="both"/>
      </w:pPr>
      <w:r>
        <w:t>указание на тип учреждения и характер его деятельности.</w:t>
      </w:r>
    </w:p>
    <w:p w:rsidR="00000000" w:rsidRDefault="002E11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вновь  создаваемых учреждений, в п.1 Устава указывается дата и номер</w:t>
      </w:r>
    </w:p>
    <w:p w:rsidR="00000000" w:rsidRDefault="002E11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о создании учреждения.</w:t>
      </w:r>
    </w:p>
    <w:p w:rsidR="00000000" w:rsidRDefault="002E1134">
      <w:pPr>
        <w:numPr>
          <w:ilvl w:val="0"/>
          <w:numId w:val="9"/>
        </w:numPr>
        <w:jc w:val="both"/>
      </w:pPr>
      <w:r>
        <w:t>Проект Устава учреж</w:t>
      </w:r>
      <w:r>
        <w:t>дения в обязательном порядке должен быть согласован с</w:t>
      </w:r>
    </w:p>
    <w:p w:rsidR="00000000" w:rsidRDefault="002E1134">
      <w:pPr>
        <w:jc w:val="both"/>
      </w:pPr>
      <w:r>
        <w:t>профильным структурным подразделением  администрации муниципального образования «Устьянский муниципальный район» (руководителем отрасли), Комитетом по управлению муниципальным имуществом, Финансовым упр</w:t>
      </w:r>
      <w:r>
        <w:t>авлением и юридическим отделом администрации. Срок согласования устава учреждения с учетом устранения замечаний к нему не должен превышать 10 дней.</w:t>
      </w:r>
    </w:p>
    <w:p w:rsidR="00000000" w:rsidRDefault="002E1134">
      <w:pPr>
        <w:numPr>
          <w:ilvl w:val="0"/>
          <w:numId w:val="9"/>
        </w:numPr>
        <w:jc w:val="both"/>
      </w:pPr>
      <w:r>
        <w:t>При наличии замечаний, проект Устава учреждения отклоняется и направляется</w:t>
      </w:r>
    </w:p>
    <w:p w:rsidR="00000000" w:rsidRDefault="002E1134">
      <w:pPr>
        <w:jc w:val="both"/>
      </w:pPr>
      <w:r>
        <w:t>на доработку.</w:t>
      </w:r>
    </w:p>
    <w:p w:rsidR="00000000" w:rsidRDefault="002E11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В  случ</w:t>
      </w:r>
      <w:r>
        <w:rPr>
          <w:rFonts w:ascii="Times New Roman" w:hAnsi="Times New Roman" w:cs="Times New Roman"/>
          <w:sz w:val="24"/>
          <w:szCs w:val="24"/>
        </w:rPr>
        <w:t>ае   несогласия   с   предложенными   замечаниями  разработчики Устава учреждения  представляют проекты Уставов на  утверждение  с  мотивированным заключением по отклоненным предложениям.</w:t>
      </w:r>
    </w:p>
    <w:p w:rsidR="00000000" w:rsidRDefault="002E11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После всех проведенных процедур согласования, инициатор соз</w:t>
      </w:r>
      <w:r>
        <w:rPr>
          <w:rFonts w:ascii="Times New Roman" w:hAnsi="Times New Roman" w:cs="Times New Roman"/>
          <w:sz w:val="24"/>
          <w:szCs w:val="24"/>
        </w:rPr>
        <w:t>дания учреждения самостоятельно, либо  по поручению главы муниципального образования готовит проект постановления о создании учреждения.</w:t>
      </w:r>
    </w:p>
    <w:p w:rsidR="00000000" w:rsidRDefault="002E11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E11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E1134">
      <w:pPr>
        <w:ind w:left="360"/>
        <w:jc w:val="center"/>
      </w:pPr>
      <w:r>
        <w:t>10. ОБРАЗЕЦ ТИТУЛЬНОГО ЛИСТА УСТАВА</w:t>
      </w:r>
    </w:p>
    <w:p w:rsidR="00000000" w:rsidRDefault="002E1134"/>
    <w:p w:rsidR="00000000" w:rsidRDefault="002E1134"/>
    <w:p w:rsidR="00000000" w:rsidRDefault="002E1134">
      <w:r>
        <w:t xml:space="preserve">ЗАРЕГИСТРИРОВАНО:                                         УТВЕРЖДАЮ:           </w:t>
      </w:r>
      <w:r>
        <w:t xml:space="preserve">                                                                                  </w:t>
      </w:r>
    </w:p>
    <w:p w:rsidR="00000000" w:rsidRDefault="002E1134">
      <w:r>
        <w:t xml:space="preserve">Наименование регистрирующего органа              Наименование учредителя             </w:t>
      </w:r>
    </w:p>
    <w:p w:rsidR="00000000" w:rsidRDefault="002E1134">
      <w:r>
        <w:t>Дата                                                                           Дата</w:t>
      </w:r>
    </w:p>
    <w:p w:rsidR="00000000" w:rsidRDefault="002E1134">
      <w:pPr>
        <w:pStyle w:val="ConsPlusNonformat"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пись уполномоченного лица                            Подпись должностного лица учредителя</w:t>
      </w:r>
    </w:p>
    <w:p w:rsidR="00000000" w:rsidRDefault="002E1134">
      <w:r>
        <w:t xml:space="preserve">регистрирующего органа                                        (либо должностного лица органа,  </w:t>
      </w:r>
    </w:p>
    <w:p w:rsidR="00000000" w:rsidRDefault="002E1134">
      <w:r>
        <w:t xml:space="preserve">                                                                      </w:t>
      </w:r>
      <w:r>
        <w:t xml:space="preserve">              уполномоченного учредителем)                                </w:t>
      </w:r>
    </w:p>
    <w:p w:rsidR="00000000" w:rsidRDefault="002E113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2E113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2E1134">
      <w:pPr>
        <w:jc w:val="center"/>
      </w:pPr>
      <w:r>
        <w:t>УСТАВ</w:t>
      </w:r>
    </w:p>
    <w:p w:rsidR="00000000" w:rsidRDefault="002E1134">
      <w:pPr>
        <w:jc w:val="center"/>
      </w:pPr>
      <w:r>
        <w:t xml:space="preserve">наименование учреждения, содержащее указание </w:t>
      </w:r>
    </w:p>
    <w:p w:rsidR="00000000" w:rsidRDefault="002E1134">
      <w:pPr>
        <w:jc w:val="center"/>
      </w:pPr>
      <w:r>
        <w:t>на характер его деятельности с указанием типа учреждения</w:t>
      </w:r>
    </w:p>
    <w:p w:rsidR="00000000" w:rsidRDefault="002E1134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358"/>
        <w:gridCol w:w="2358"/>
        <w:gridCol w:w="23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57" w:type="dxa"/>
          </w:tcPr>
          <w:p w:rsidR="00000000" w:rsidRDefault="002E1134">
            <w:pPr>
              <w:pStyle w:val="a3"/>
            </w:pPr>
            <w:r>
              <w:t>СОГЛАСОВАНО:</w:t>
            </w:r>
          </w:p>
        </w:tc>
        <w:tc>
          <w:tcPr>
            <w:tcW w:w="2358" w:type="dxa"/>
          </w:tcPr>
          <w:p w:rsidR="00000000" w:rsidRDefault="002E1134">
            <w:r>
              <w:t>СОГЛАСОВАНО:</w:t>
            </w:r>
          </w:p>
        </w:tc>
        <w:tc>
          <w:tcPr>
            <w:tcW w:w="2358" w:type="dxa"/>
          </w:tcPr>
          <w:p w:rsidR="00000000" w:rsidRDefault="002E1134">
            <w:r>
              <w:t>СОГЛАСОВАНО:</w:t>
            </w:r>
          </w:p>
        </w:tc>
        <w:tc>
          <w:tcPr>
            <w:tcW w:w="2358" w:type="dxa"/>
          </w:tcPr>
          <w:p w:rsidR="00000000" w:rsidRDefault="002E1134">
            <w:r>
              <w:t>СОГЛАСОВАНО: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7" w:type="dxa"/>
          </w:tcPr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Профильное струк</w:t>
            </w:r>
            <w:r>
              <w:rPr>
                <w:sz w:val="20"/>
                <w:szCs w:val="20"/>
              </w:rPr>
              <w:t xml:space="preserve">турное 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подразделением  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муниципального 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«Устьянский 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район» 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отрасли)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2E113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МО «Устьянский муниципальный район»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>_______________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2E113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администрации МО «Устьянский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район» 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2E113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отдел администрации МО «Устьянский муниципальный район»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>_______________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</w:tc>
      </w:tr>
    </w:tbl>
    <w:p w:rsidR="00000000" w:rsidRDefault="002E1134">
      <w:pPr>
        <w:pStyle w:val="a3"/>
      </w:pPr>
    </w:p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положения Устава.</w:t>
      </w:r>
    </w:p>
    <w:p w:rsidR="00000000" w:rsidRDefault="002E11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E113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</w:t>
      </w:r>
      <w:r>
        <w:rPr>
          <w:sz w:val="20"/>
          <w:szCs w:val="20"/>
        </w:rPr>
        <w:t>ипальный район»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№ 2464   от  29 ноября 2010 года</w:t>
      </w:r>
    </w:p>
    <w:p w:rsidR="00000000" w:rsidRDefault="002E1134">
      <w:pPr>
        <w:jc w:val="center"/>
        <w:rPr>
          <w:sz w:val="20"/>
          <w:szCs w:val="20"/>
        </w:rPr>
      </w:pPr>
    </w:p>
    <w:p w:rsidR="00000000" w:rsidRDefault="002E1134">
      <w:pPr>
        <w:jc w:val="right"/>
        <w:rPr>
          <w:sz w:val="20"/>
          <w:szCs w:val="20"/>
        </w:rPr>
      </w:pPr>
    </w:p>
    <w:p w:rsidR="00000000" w:rsidRDefault="002E1134">
      <w:pPr>
        <w:jc w:val="both"/>
      </w:pPr>
    </w:p>
    <w:p w:rsidR="00000000" w:rsidRDefault="002E113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2E1134">
      <w:pPr>
        <w:ind w:left="360"/>
        <w:jc w:val="center"/>
        <w:rPr>
          <w:b/>
          <w:bCs/>
        </w:rPr>
      </w:pPr>
      <w:r>
        <w:rPr>
          <w:b/>
          <w:bCs/>
        </w:rPr>
        <w:t>О ПОРЯДКЕ ВНЕСЕНИЯ ИЗМЕНЕНИЙ В УСТАВ</w:t>
      </w:r>
    </w:p>
    <w:p w:rsidR="00000000" w:rsidRDefault="002E1134">
      <w:pPr>
        <w:ind w:left="360"/>
        <w:jc w:val="center"/>
        <w:rPr>
          <w:b/>
          <w:bCs/>
        </w:rPr>
      </w:pPr>
      <w:r>
        <w:rPr>
          <w:b/>
          <w:bCs/>
        </w:rPr>
        <w:t>КАЗЕННОГО УЧРЕЖДЕНИЯ</w:t>
      </w:r>
    </w:p>
    <w:p w:rsidR="00000000" w:rsidRDefault="002E1134">
      <w:pPr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  <w:r>
        <w:t>1. Изменения в Устав казенного учреждения вносят</w:t>
      </w:r>
      <w:r>
        <w:t>ся в случае изменения норм действующего законодательства, регулирующих деятельность казенного учреждения, а также при проведении в учреждении каких-либо организационных мероприятий, в том числе изменение наименования и адреса казенного учреждения, создание</w:t>
      </w:r>
      <w:r>
        <w:t xml:space="preserve"> филиалов и представительств,  сведения об изменениях иных положений учредительных документов.</w:t>
      </w:r>
    </w:p>
    <w:p w:rsidR="00000000" w:rsidRDefault="002E1134">
      <w:pPr>
        <w:jc w:val="both"/>
      </w:pPr>
      <w:r>
        <w:t xml:space="preserve">2. Решение о внесении изменений в Устав учреждения принимается в форме постановления администрации муниципального образования «Устьянский муниципальный район». </w:t>
      </w:r>
    </w:p>
    <w:p w:rsidR="00000000" w:rsidRDefault="002E1134">
      <w:pPr>
        <w:jc w:val="both"/>
      </w:pPr>
      <w:r>
        <w:t>Предложения о необходимости внесения изменений в Устав  учреждения могут вносить глава муниципального образования, заместители главы администрации МО «Устьянский муниципальный район», Собрание депутатов,  руководители структурных подразделений (отраслей) а</w:t>
      </w:r>
      <w:r>
        <w:t>дминистрации МО «Устьянский муниципальный район» и иные лица, имеющие полномочия.</w:t>
      </w:r>
    </w:p>
    <w:p w:rsidR="00000000" w:rsidRDefault="002E1134">
      <w:pPr>
        <w:jc w:val="both"/>
      </w:pPr>
      <w:r>
        <w:t>3. Инициатор внесения изменений в Устав  учреждения или иное лицо по поручению главы муниципального образования готовит проект постановления и прилагает к нему проект изменен</w:t>
      </w:r>
      <w:r>
        <w:t>ий, подлежащих внесению в Устав учреждения.</w:t>
      </w:r>
    </w:p>
    <w:p w:rsidR="00000000" w:rsidRDefault="002E1134">
      <w:pPr>
        <w:jc w:val="both"/>
      </w:pPr>
      <w:r>
        <w:t>4. Проект постановления о внесении изменений в Устав учреждения в обязательном порядке должен быть согласован с профильным структурным подразделением  администрации муниципального образования «Устьянский муниципа</w:t>
      </w:r>
      <w:r>
        <w:t>льный район» (руководителем отрасли), Комитетом по управлению муниципальным имуществом, Финансовым управлением и юридическим отделом администрации.</w:t>
      </w:r>
    </w:p>
    <w:p w:rsidR="00000000" w:rsidRDefault="002E1134">
      <w:pPr>
        <w:jc w:val="both"/>
      </w:pPr>
      <w:r>
        <w:t>5. Проект постановления о внесении изменений в Устав учреждения с приложением проекта изменений, который про</w:t>
      </w:r>
      <w:r>
        <w:t xml:space="preserve">шел процедуру согласования в  установленном настоящим положением порядке,  направляется на подпись главе муниципального образования «Устьянский муниципальный район». </w:t>
      </w:r>
    </w:p>
    <w:p w:rsidR="00000000" w:rsidRDefault="002E1134">
      <w:pPr>
        <w:jc w:val="both"/>
      </w:pPr>
      <w:r>
        <w:t>6. Глава муниципального образования имеет право по объективным причинам отклонить поступи</w:t>
      </w:r>
      <w:r>
        <w:t xml:space="preserve">вший на подпись проект постановления о внесении изменений в Устав учреждения. В данном случае, проект постановления с проектом изменений в Устав направляется на доработку. </w:t>
      </w:r>
    </w:p>
    <w:p w:rsidR="00000000" w:rsidRDefault="002E1134">
      <w:pPr>
        <w:jc w:val="both"/>
      </w:pPr>
      <w:r>
        <w:t>7. Лицо, на которое возложены обязанности по подготовке и представлению в регистрир</w:t>
      </w:r>
      <w:r>
        <w:t>ующий орган изменений в учредительные документы учреждения готовит документы в регистрирующий орган по формам, предусмотренным действующим законодательством с учетом особенностей, предусмотренных для некоммерческих организаций.</w:t>
      </w:r>
    </w:p>
    <w:p w:rsidR="00000000" w:rsidRDefault="002E1134">
      <w:pPr>
        <w:jc w:val="both"/>
      </w:pPr>
      <w:r>
        <w:t>8. Изменения учредительных д</w:t>
      </w:r>
      <w:r>
        <w:t xml:space="preserve">окументов приобретают силу для третьих лиц с момента их государственной регистрации, а в случаях, установленных законом, - с момента уведомления органа, осуществляющего государственную регистрацию, о таких изменениях. </w:t>
      </w: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/>
    <w:p w:rsidR="00000000" w:rsidRDefault="002E1134">
      <w:pPr>
        <w:ind w:left="360"/>
        <w:jc w:val="center"/>
      </w:pPr>
      <w:r>
        <w:t xml:space="preserve">9. ОБРАЗЕЦ ТИТУЛЬНОГО ЛИСТА </w:t>
      </w:r>
    </w:p>
    <w:p w:rsidR="00000000" w:rsidRDefault="002E1134"/>
    <w:p w:rsidR="00000000" w:rsidRDefault="002E1134"/>
    <w:p w:rsidR="00000000" w:rsidRDefault="002E1134">
      <w:r>
        <w:t xml:space="preserve">ЗАРЕГИСТРИРОВАНО:                                         УТВЕРЖДАЮ:                                                                                             </w:t>
      </w:r>
    </w:p>
    <w:p w:rsidR="00000000" w:rsidRDefault="002E1134">
      <w:r>
        <w:t xml:space="preserve">Наименование регистрирующего органа              Наименование учредителя             </w:t>
      </w:r>
    </w:p>
    <w:p w:rsidR="00000000" w:rsidRDefault="002E1134">
      <w:r>
        <w:t xml:space="preserve">Дата </w:t>
      </w:r>
      <w:r>
        <w:t xml:space="preserve">                                                                          Дата</w:t>
      </w:r>
    </w:p>
    <w:p w:rsidR="00000000" w:rsidRDefault="002E1134">
      <w:pPr>
        <w:pStyle w:val="ConsPlusNonformat"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                           Подпись должностного лица учредителя</w:t>
      </w:r>
    </w:p>
    <w:p w:rsidR="00000000" w:rsidRDefault="002E1134">
      <w:r>
        <w:t>регистрирующего органа                                        (либо должностного лиц</w:t>
      </w:r>
      <w:r>
        <w:t xml:space="preserve">а органа,  </w:t>
      </w:r>
    </w:p>
    <w:p w:rsidR="00000000" w:rsidRDefault="002E1134">
      <w:pPr>
        <w:pStyle w:val="a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уполномоченного учредителем)                                </w:t>
      </w:r>
    </w:p>
    <w:p w:rsidR="00000000" w:rsidRDefault="002E113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2E113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2E113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2E113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2E113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2E1134">
      <w:pPr>
        <w:pStyle w:val="a6"/>
        <w:spacing w:line="240" w:lineRule="auto"/>
        <w:rPr>
          <w:rFonts w:ascii="Times New Roman" w:hAnsi="Times New Roman" w:cs="Times New Roman"/>
        </w:rPr>
      </w:pPr>
    </w:p>
    <w:p w:rsidR="00000000" w:rsidRDefault="002E1134">
      <w:pPr>
        <w:jc w:val="center"/>
      </w:pPr>
      <w:r>
        <w:t>ИЗМЕНЕНИЯ В УСТАВ</w:t>
      </w:r>
    </w:p>
    <w:p w:rsidR="00000000" w:rsidRDefault="002E1134">
      <w:pPr>
        <w:jc w:val="center"/>
      </w:pPr>
      <w:r>
        <w:t xml:space="preserve">наименование учреждения, содержащее указание </w:t>
      </w:r>
    </w:p>
    <w:p w:rsidR="00000000" w:rsidRDefault="002E1134">
      <w:pPr>
        <w:jc w:val="center"/>
      </w:pPr>
      <w:r>
        <w:t xml:space="preserve">на характер его деятельности </w:t>
      </w:r>
      <w:r>
        <w:t>с указанием типа учреждения</w:t>
      </w:r>
    </w:p>
    <w:p w:rsidR="00000000" w:rsidRDefault="002E1134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358"/>
        <w:gridCol w:w="2358"/>
        <w:gridCol w:w="23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57" w:type="dxa"/>
          </w:tcPr>
          <w:p w:rsidR="00000000" w:rsidRDefault="002E1134">
            <w:pPr>
              <w:pStyle w:val="a3"/>
            </w:pPr>
            <w:r>
              <w:t>СОГЛАСОВАНО:</w:t>
            </w:r>
          </w:p>
        </w:tc>
        <w:tc>
          <w:tcPr>
            <w:tcW w:w="2358" w:type="dxa"/>
          </w:tcPr>
          <w:p w:rsidR="00000000" w:rsidRDefault="002E1134">
            <w:r>
              <w:t>СОГЛАСОВАНО:</w:t>
            </w:r>
          </w:p>
        </w:tc>
        <w:tc>
          <w:tcPr>
            <w:tcW w:w="2358" w:type="dxa"/>
          </w:tcPr>
          <w:p w:rsidR="00000000" w:rsidRDefault="002E1134">
            <w:r>
              <w:t>СОГЛАСОВАНО:</w:t>
            </w:r>
          </w:p>
        </w:tc>
        <w:tc>
          <w:tcPr>
            <w:tcW w:w="2358" w:type="dxa"/>
          </w:tcPr>
          <w:p w:rsidR="00000000" w:rsidRDefault="002E1134">
            <w:r>
              <w:t>СОГЛАСОВАНО: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7" w:type="dxa"/>
          </w:tcPr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Профильное структурное 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подразделением  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муниципального 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«Устьянский 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район» 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отрасли)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____________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2E113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МО «Устьянский муниципальный район»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2E113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администрации МО «Устьянский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район» 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пись____________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000000" w:rsidRDefault="002E113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отдел администрации МО «Устьянский муниципальный район»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дата_______________</w:t>
            </w:r>
          </w:p>
          <w:p w:rsidR="00000000" w:rsidRDefault="002E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подпись____________</w:t>
            </w:r>
          </w:p>
          <w:p w:rsidR="00000000" w:rsidRDefault="002E1134">
            <w:pPr>
              <w:pStyle w:val="a3"/>
              <w:rPr>
                <w:sz w:val="20"/>
                <w:szCs w:val="20"/>
              </w:rPr>
            </w:pPr>
          </w:p>
        </w:tc>
      </w:tr>
    </w:tbl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/>
    <w:p w:rsidR="00000000" w:rsidRDefault="002E1134">
      <w:pPr>
        <w:jc w:val="both"/>
      </w:pPr>
      <w:r>
        <w:t>Далее перечень вносимых изменений в пункты, подпункты, статьи Устава.</w:t>
      </w: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center"/>
      </w:pPr>
    </w:p>
    <w:p w:rsidR="00000000" w:rsidRDefault="002E1134">
      <w:pPr>
        <w:jc w:val="center"/>
      </w:pPr>
    </w:p>
    <w:p w:rsidR="00000000" w:rsidRDefault="002E1134">
      <w:pPr>
        <w:jc w:val="center"/>
      </w:pPr>
    </w:p>
    <w:p w:rsidR="00000000" w:rsidRDefault="002E1134">
      <w:pPr>
        <w:jc w:val="center"/>
      </w:pPr>
    </w:p>
    <w:p w:rsidR="00000000" w:rsidRDefault="002E1134">
      <w:pPr>
        <w:jc w:val="center"/>
      </w:pPr>
    </w:p>
    <w:p w:rsidR="00000000" w:rsidRDefault="002E1134">
      <w:pPr>
        <w:jc w:val="center"/>
      </w:pPr>
    </w:p>
    <w:p w:rsidR="00000000" w:rsidRDefault="002E1134">
      <w:pPr>
        <w:jc w:val="center"/>
      </w:pP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пос</w:t>
      </w:r>
      <w:r>
        <w:rPr>
          <w:sz w:val="20"/>
          <w:szCs w:val="20"/>
        </w:rPr>
        <w:t xml:space="preserve">тановлением администрации  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№</w:t>
      </w:r>
      <w:r>
        <w:rPr>
          <w:sz w:val="20"/>
          <w:szCs w:val="20"/>
        </w:rPr>
        <w:t xml:space="preserve"> 2464   от  29 ноября 2010 года</w:t>
      </w:r>
    </w:p>
    <w:p w:rsidR="00000000" w:rsidRDefault="002E1134">
      <w:pPr>
        <w:jc w:val="right"/>
        <w:rPr>
          <w:sz w:val="20"/>
          <w:szCs w:val="20"/>
        </w:rPr>
      </w:pPr>
    </w:p>
    <w:p w:rsidR="00000000" w:rsidRDefault="002E1134">
      <w:pPr>
        <w:jc w:val="both"/>
      </w:pPr>
    </w:p>
    <w:p w:rsidR="00000000" w:rsidRDefault="002E1134">
      <w:pPr>
        <w:ind w:left="36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2E1134">
      <w:pPr>
        <w:ind w:left="360"/>
        <w:jc w:val="center"/>
        <w:rPr>
          <w:b/>
          <w:bCs/>
        </w:rPr>
      </w:pPr>
      <w:r>
        <w:rPr>
          <w:b/>
          <w:bCs/>
        </w:rPr>
        <w:t xml:space="preserve">О ПОРЯДКЕ ИЗМЕНЕНИЯ ТИПА БЮДЖЕТНОГО УЧРЕЖДЕНИЯ В ЦЕЛЯХ СОЗДАНИЯ КАЗЕННОГО УЧРЕЖДЕНИЯ </w:t>
      </w: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1. Изменение типа бюджетного учреждения в целях создания казенного учреждения не является его реорганизацией.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2. При изменени</w:t>
      </w:r>
      <w:r>
        <w:t>и типа учреждения к создаваемому учреждению в порядке правопреемства переходят права и обязанности учреждения, тип которого изменяется.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3. При изменении типа учреждения в связи с реализацией Федерального закона от 08 мая 2010 года № 83-ФЗ «О внесении измен</w:t>
      </w:r>
      <w:r>
        <w:t>ений  в отдельные законодательные акты Российской Федерации в связи с совершенствованием правового положения государственных (муниципальных) учреждений»: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-  переназначение руководителя и иных работников учреждения не производится (но вносятся изменения в т</w:t>
      </w:r>
      <w:r>
        <w:t>рудовые договора);</w:t>
      </w:r>
    </w:p>
    <w:p w:rsidR="00000000" w:rsidRDefault="002E1134">
      <w:pPr>
        <w:pStyle w:val="31"/>
      </w:pPr>
      <w:r>
        <w:t>- имущество не перезакрепляется (то есть признается закрепленным на праве оперативного управления без принятия дополнительного решения, но в договор оперативного управления вносятся соответствующие изменения в части изменения наименовани</w:t>
      </w:r>
      <w:r>
        <w:t>я учреждения);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- лицензии, свидетельства об аккредитации, иные разрешительные документы, выданные учреждению, продолжают действовать до окончания срока действия таких документов; при этом не требуется переоформления документов, подтверждающих наличие лицен</w:t>
      </w:r>
      <w:r>
        <w:t>зий, в соответствии со статьей 11 Федерального закона от 8 августа 2001 года № 128-ФЗ «О лицензировании отдельных видов деятельности» и переоформления иных разрешительных документов.</w:t>
      </w:r>
    </w:p>
    <w:p w:rsidR="00000000" w:rsidRDefault="002E1134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перерегистрация учреждения в органах осуществляющих государственную</w:t>
      </w:r>
    </w:p>
    <w:p w:rsidR="00000000" w:rsidRDefault="002E1134">
      <w:pPr>
        <w:autoSpaceDE w:val="0"/>
        <w:autoSpaceDN w:val="0"/>
        <w:adjustRightInd w:val="0"/>
        <w:jc w:val="both"/>
      </w:pPr>
      <w:r>
        <w:t>рег</w:t>
      </w:r>
      <w:r>
        <w:t xml:space="preserve">истрацию юридических лиц не производится;  </w:t>
      </w:r>
    </w:p>
    <w:p w:rsidR="00000000" w:rsidRDefault="002E1134">
      <w:pPr>
        <w:autoSpaceDE w:val="0"/>
        <w:autoSpaceDN w:val="0"/>
        <w:adjustRightInd w:val="0"/>
        <w:jc w:val="both"/>
      </w:pPr>
      <w:r>
        <w:t xml:space="preserve">         - вносятся только изменения в учредительные документы.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На переходный период, установленный вышеуказанным законом казенные учреждения функционируют в прежнем правовом режиме, в  частности: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- доходы от при</w:t>
      </w:r>
      <w:r>
        <w:t>носящей доход деятельности, полученные казенными учреждениями, в бюджет не зачисляются;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- лицевые счета учреждений не переоткрываются;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- действуют ранее принятые нормативные акты.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4. Решение об изменении типа бюджетного учреждения, в целях создания казенно</w:t>
      </w:r>
      <w:r>
        <w:t>го учреждения,  принимается главой муниципального образования в форме постановления  после обсуждения и согласования со всеми руководителями отраслей, в чьем функциональном подчинении  находится учреждение, а также после детального изучения финансового пол</w:t>
      </w:r>
      <w:r>
        <w:t>ожения учреждения.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5. При изменении  типа учреждения, лицо, уполномоченное главой муниципального образования готовит проект постановления и прилагает к нему обоснование целесообразности и необходимости изменения типа учреждения, проект Устава учреждения, а</w:t>
      </w:r>
      <w:r>
        <w:t xml:space="preserve"> также финансово-экономическое обоснование изменения типа действующего учреждения и информацию о кредиторской задолженности учреждения (в том числе просроченной).</w:t>
      </w:r>
    </w:p>
    <w:p w:rsidR="00000000" w:rsidRDefault="002E1134">
      <w:pPr>
        <w:jc w:val="both"/>
      </w:pPr>
      <w:r>
        <w:t>Финансово-экономическое обоснование создания учреждения также должно содержать следующие пока</w:t>
      </w:r>
      <w:r>
        <w:t xml:space="preserve">затели: затраты на содержание учреждения при изменении его типа, количество предполагаемых рабочих мест в учреждении, размер всех планируемых доходов учреждения, которые могут быть получены от приносящей доход деятельности.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</w:t>
      </w:r>
    </w:p>
    <w:p w:rsidR="00000000" w:rsidRDefault="002E1134">
      <w:pPr>
        <w:ind w:firstLine="709"/>
        <w:jc w:val="both"/>
      </w:pPr>
      <w:r>
        <w:t>6. Постановление об изменении типа учреждения должно содержать:</w:t>
      </w:r>
    </w:p>
    <w:p w:rsidR="00000000" w:rsidRDefault="002E1134">
      <w:pPr>
        <w:autoSpaceDE w:val="0"/>
        <w:autoSpaceDN w:val="0"/>
        <w:adjustRightInd w:val="0"/>
        <w:ind w:firstLine="540"/>
        <w:jc w:val="both"/>
        <w:outlineLvl w:val="1"/>
      </w:pPr>
      <w:r>
        <w:t>-          наименование существующего учреждения с указанием его типа;</w:t>
      </w:r>
    </w:p>
    <w:p w:rsidR="00000000" w:rsidRDefault="002E1134">
      <w:pPr>
        <w:numPr>
          <w:ilvl w:val="0"/>
          <w:numId w:val="6"/>
        </w:numPr>
        <w:jc w:val="both"/>
      </w:pPr>
      <w:r>
        <w:t>наимено</w:t>
      </w:r>
      <w:r>
        <w:t>вание создаваемого учреждения, с указанием его типа;</w:t>
      </w:r>
    </w:p>
    <w:p w:rsidR="00000000" w:rsidRDefault="002E1134">
      <w:pPr>
        <w:numPr>
          <w:ilvl w:val="0"/>
          <w:numId w:val="6"/>
        </w:numPr>
        <w:jc w:val="both"/>
      </w:pPr>
      <w:r>
        <w:t>наименование учредителя (иного уполномоченного органа,</w:t>
      </w:r>
    </w:p>
    <w:p w:rsidR="00000000" w:rsidRDefault="002E1134">
      <w:pPr>
        <w:jc w:val="both"/>
      </w:pPr>
      <w:r>
        <w:t>осуществляющего функции и полномочия учредителя учреждения);</w:t>
      </w:r>
    </w:p>
    <w:p w:rsidR="00000000" w:rsidRDefault="002E1134">
      <w:pPr>
        <w:numPr>
          <w:ilvl w:val="0"/>
          <w:numId w:val="6"/>
        </w:numPr>
        <w:jc w:val="both"/>
      </w:pPr>
      <w:r>
        <w:t>цели, для достижения которых создано учреждение;</w:t>
      </w:r>
    </w:p>
    <w:p w:rsidR="00000000" w:rsidRDefault="002E1134">
      <w:pPr>
        <w:numPr>
          <w:ilvl w:val="0"/>
          <w:numId w:val="6"/>
        </w:numPr>
        <w:jc w:val="both"/>
      </w:pPr>
      <w:r>
        <w:t>информацию об изменении (сохране</w:t>
      </w:r>
      <w:r>
        <w:t>нии) основных целей деятельности</w:t>
      </w:r>
    </w:p>
    <w:p w:rsidR="00000000" w:rsidRDefault="002E1134">
      <w:pPr>
        <w:jc w:val="both"/>
      </w:pPr>
      <w:r>
        <w:t>учреждения;</w:t>
      </w:r>
    </w:p>
    <w:p w:rsidR="00000000" w:rsidRDefault="002E1134">
      <w:pPr>
        <w:ind w:firstLine="567"/>
        <w:jc w:val="both"/>
      </w:pPr>
      <w:r>
        <w:t>-        информацию об уполномоченном лице, на которое возлагаются обязанности по подготовке и представлению в регистрирующий орган учредительных документов учреждения, либо изменений в учредительные документы;</w:t>
      </w:r>
    </w:p>
    <w:p w:rsidR="00000000" w:rsidRDefault="002E1134">
      <w:pPr>
        <w:ind w:firstLine="567"/>
        <w:jc w:val="both"/>
      </w:pPr>
      <w:r>
        <w:t>-         сведения о финансировании создаваемого учреждения;</w:t>
      </w:r>
    </w:p>
    <w:p w:rsidR="00000000" w:rsidRDefault="002E1134">
      <w:pPr>
        <w:ind w:firstLine="567"/>
        <w:jc w:val="both"/>
      </w:pPr>
      <w:r>
        <w:t>-         информацию об изменении (сохранении) штатной численности;</w:t>
      </w:r>
    </w:p>
    <w:p w:rsidR="00000000" w:rsidRDefault="002E1134">
      <w:pPr>
        <w:ind w:left="540"/>
        <w:jc w:val="both"/>
      </w:pPr>
      <w:r>
        <w:t>-         перечень мероприятий по созданию учреждения с указанием сроков их</w:t>
      </w:r>
    </w:p>
    <w:p w:rsidR="00000000" w:rsidRDefault="002E1134">
      <w:pPr>
        <w:jc w:val="both"/>
      </w:pPr>
      <w:r>
        <w:t>проведения.</w:t>
      </w:r>
    </w:p>
    <w:p w:rsidR="00000000" w:rsidRDefault="002E1134">
      <w:pPr>
        <w:jc w:val="both"/>
      </w:pPr>
      <w:r>
        <w:t>Постановлением об изменении типа учрежд</w:t>
      </w:r>
      <w:r>
        <w:t>ения также утверждается Устав учреждения.</w:t>
      </w:r>
    </w:p>
    <w:p w:rsidR="00000000" w:rsidRDefault="002E1134">
      <w:pPr>
        <w:autoSpaceDE w:val="0"/>
        <w:autoSpaceDN w:val="0"/>
        <w:adjustRightInd w:val="0"/>
        <w:ind w:firstLine="540"/>
        <w:jc w:val="both"/>
        <w:outlineLvl w:val="1"/>
      </w:pPr>
      <w:r>
        <w:t>7. В случае если изменение типа бюджетного учреждения приведет к невозможности осуществления создаваемым путем изменения типа казенным учреждением муниципальных функций, в пояснительной записке указывается информац</w:t>
      </w:r>
      <w:r>
        <w:t>ия о том, кому данные муниципальные функции будут переданы. В случае если изменение типа бюджетного учреждения приведет к невозможности осуществления создаваемым путем изменения типа казенным  учреждением полномочий органа местного самоуправления  по испол</w:t>
      </w:r>
      <w:r>
        <w:t>нению публичных обязательств перед физическим лицом, подлежащих исполнению в денежной форме, в пояснительной записке указывается информация о том, кому указанные полномочия будут переданы.</w:t>
      </w:r>
    </w:p>
    <w:p w:rsidR="00000000" w:rsidRDefault="002E1134">
      <w:pPr>
        <w:jc w:val="both"/>
      </w:pPr>
      <w:r>
        <w:t xml:space="preserve">         8. Проект постановления об изменении типа учреждения в обя</w:t>
      </w:r>
      <w:r>
        <w:t xml:space="preserve">зательном порядке должен быть согласован с профильным структурным подразделением  администрации муниципального образования «Устьянский муниципальный район» (руководителем отрасли), Комитетом по управлению муниципальным имуществом, Финансовым управлением и </w:t>
      </w:r>
      <w:r>
        <w:t>юридическим отделом администрации.</w:t>
      </w:r>
    </w:p>
    <w:p w:rsidR="00000000" w:rsidRDefault="002E1134">
      <w:pPr>
        <w:jc w:val="both"/>
      </w:pPr>
      <w:r>
        <w:t xml:space="preserve">         9. Лицо, на которое учредителем возложены обязанности по подготовке и представлению в регистрирующий орган учредительных документов учреждения готовит документы в регистрирующий орган по формам, предусмотренным д</w:t>
      </w:r>
      <w:r>
        <w:t>ействующим законодательством с учетом особенностей, предусмотренных для некоммерческих организаций.</w:t>
      </w:r>
    </w:p>
    <w:p w:rsidR="00000000" w:rsidRDefault="002E1134">
      <w:pPr>
        <w:ind w:firstLine="709"/>
        <w:jc w:val="both"/>
      </w:pPr>
    </w:p>
    <w:p w:rsidR="00000000" w:rsidRDefault="002E1134">
      <w:pPr>
        <w:autoSpaceDE w:val="0"/>
        <w:autoSpaceDN w:val="0"/>
        <w:adjustRightInd w:val="0"/>
        <w:ind w:firstLine="540"/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№ 2464   от  29 ноября 2010 го</w:t>
      </w:r>
      <w:r>
        <w:rPr>
          <w:sz w:val="20"/>
          <w:szCs w:val="20"/>
        </w:rPr>
        <w:t>да</w:t>
      </w:r>
    </w:p>
    <w:p w:rsidR="00000000" w:rsidRDefault="002E1134">
      <w:pPr>
        <w:jc w:val="center"/>
        <w:rPr>
          <w:sz w:val="20"/>
          <w:szCs w:val="20"/>
        </w:rPr>
      </w:pPr>
    </w:p>
    <w:p w:rsidR="00000000" w:rsidRDefault="002E1134">
      <w:pPr>
        <w:ind w:left="360"/>
        <w:jc w:val="both"/>
      </w:pPr>
    </w:p>
    <w:p w:rsidR="00000000" w:rsidRDefault="002E113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ОБ ОПРЕДЕЛЕНИИ ПОРЯДКА СОЗДАНИЯ КАЗЕННОГО УЧРЕЖДЕНИЯ ПУТЕМ ИЗМЕНЕНИЯ ТИПА АВТОНОМНОГО УЧРЕЖДЕНИЯ</w:t>
      </w:r>
    </w:p>
    <w:p w:rsidR="00000000" w:rsidRDefault="002E1134">
      <w:pPr>
        <w:autoSpaceDE w:val="0"/>
        <w:autoSpaceDN w:val="0"/>
        <w:adjustRightInd w:val="0"/>
        <w:ind w:firstLine="540"/>
        <w:jc w:val="center"/>
      </w:pP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1. Изменение типа автономного учреждения в целях создания казенного учреждения не является его реорганизацией.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2. При изменении типа учреждения к создава</w:t>
      </w:r>
      <w:r>
        <w:t>емому учреждению в порядке правопреемства переходят права и обязанности учреждения, тип которого изменяется.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3. Решение об изменении типа автономного учреждения  принимается главой муниципального образования в форме постановления  после обсуждения и соглас</w:t>
      </w:r>
      <w:r>
        <w:t>ования со всеми руководителями отраслей, в чьем функциональном подчинении  находится учреждение, а также после детального изучения финансового положения учреждения.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4. При изменении  типа учреждения, лицо, уполномоченное главой муниципального образования г</w:t>
      </w:r>
      <w:r>
        <w:t xml:space="preserve">отовит проект постановления и прилагает к нему обоснование целесообразности и необходимости изменения типа учреждения, проект устава создаваемого учреждения, а также финансово-экономическое обоснование изменения типа действующего учреждения и информацию о </w:t>
      </w:r>
      <w:r>
        <w:t>кредиторской задолженности учреждения (в том числе просроченной).</w:t>
      </w:r>
    </w:p>
    <w:p w:rsidR="00000000" w:rsidRDefault="002E1134">
      <w:pPr>
        <w:jc w:val="both"/>
      </w:pPr>
      <w:r>
        <w:t>Финансово-экономическое обоснование создания учреждения также должно содержать следующие показатели: затраты на содержание учреждения при изменении его типа, количество предполагаемых рабочи</w:t>
      </w:r>
      <w:r>
        <w:t xml:space="preserve">х мест в учреждении, размер всех планируемых доходов учреждения, которые могут быть получены от приносящей доход деятельности.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</w:t>
      </w:r>
    </w:p>
    <w:p w:rsidR="00000000" w:rsidRDefault="002E1134">
      <w:pPr>
        <w:jc w:val="both"/>
      </w:pPr>
      <w:r>
        <w:t xml:space="preserve">         5. Постановление об изменении типа учреждения должно содержать:</w:t>
      </w:r>
    </w:p>
    <w:p w:rsidR="00000000" w:rsidRDefault="002E1134">
      <w:pPr>
        <w:autoSpaceDE w:val="0"/>
        <w:autoSpaceDN w:val="0"/>
        <w:adjustRightInd w:val="0"/>
        <w:ind w:firstLine="540"/>
        <w:jc w:val="both"/>
        <w:outlineLvl w:val="1"/>
      </w:pPr>
      <w:r>
        <w:t>-          наименование существующего учреждения с указанием его типа;</w:t>
      </w:r>
    </w:p>
    <w:p w:rsidR="00000000" w:rsidRDefault="002E1134">
      <w:pPr>
        <w:numPr>
          <w:ilvl w:val="0"/>
          <w:numId w:val="6"/>
        </w:numPr>
        <w:jc w:val="both"/>
      </w:pPr>
      <w:r>
        <w:t>наименование создаваемого учреждения, с указанием его типа;</w:t>
      </w:r>
    </w:p>
    <w:p w:rsidR="00000000" w:rsidRDefault="002E1134">
      <w:pPr>
        <w:numPr>
          <w:ilvl w:val="0"/>
          <w:numId w:val="6"/>
        </w:numPr>
        <w:jc w:val="both"/>
      </w:pPr>
      <w:r>
        <w:t>наименование учредителя (иного уп</w:t>
      </w:r>
      <w:r>
        <w:t>олномоченного органа,</w:t>
      </w:r>
    </w:p>
    <w:p w:rsidR="00000000" w:rsidRDefault="002E1134">
      <w:pPr>
        <w:jc w:val="both"/>
      </w:pPr>
      <w:r>
        <w:t>осуществляющего функции и полномочия учредителя учреждения);</w:t>
      </w:r>
    </w:p>
    <w:p w:rsidR="00000000" w:rsidRDefault="002E1134">
      <w:pPr>
        <w:numPr>
          <w:ilvl w:val="0"/>
          <w:numId w:val="6"/>
        </w:numPr>
        <w:jc w:val="both"/>
      </w:pPr>
      <w:r>
        <w:t>цели, для достижения которых создано учреждение;</w:t>
      </w:r>
    </w:p>
    <w:p w:rsidR="00000000" w:rsidRDefault="002E1134">
      <w:pPr>
        <w:numPr>
          <w:ilvl w:val="0"/>
          <w:numId w:val="6"/>
        </w:numPr>
        <w:jc w:val="both"/>
      </w:pPr>
      <w:r>
        <w:t>информацию об изменении (сохранении) основных целей деятельности</w:t>
      </w:r>
    </w:p>
    <w:p w:rsidR="00000000" w:rsidRDefault="002E1134">
      <w:pPr>
        <w:jc w:val="both"/>
      </w:pPr>
      <w:r>
        <w:t>учреждения;</w:t>
      </w:r>
    </w:p>
    <w:p w:rsidR="00000000" w:rsidRDefault="002E1134">
      <w:pPr>
        <w:ind w:firstLine="567"/>
        <w:jc w:val="both"/>
      </w:pPr>
      <w:r>
        <w:t>-        информацию об уполномоченном лице,</w:t>
      </w:r>
      <w:r>
        <w:t xml:space="preserve"> на которое возлагаются обязанности по подготовке и представлению в регистрирующий орган учредительных документов учреждения, либо изменений в учредительные документы;</w:t>
      </w:r>
    </w:p>
    <w:p w:rsidR="00000000" w:rsidRDefault="002E1134">
      <w:pPr>
        <w:ind w:firstLine="567"/>
        <w:jc w:val="both"/>
      </w:pPr>
      <w:r>
        <w:t>-         сведения о финансировании создаваемого учреждения;</w:t>
      </w:r>
    </w:p>
    <w:p w:rsidR="00000000" w:rsidRDefault="002E1134">
      <w:pPr>
        <w:ind w:firstLine="567"/>
        <w:jc w:val="both"/>
      </w:pPr>
      <w:r>
        <w:t>-         информацию об изм</w:t>
      </w:r>
      <w:r>
        <w:t>енении (сохранении) штатной численности;</w:t>
      </w:r>
    </w:p>
    <w:p w:rsidR="00000000" w:rsidRDefault="002E1134">
      <w:pPr>
        <w:ind w:left="540"/>
        <w:jc w:val="both"/>
      </w:pPr>
      <w:r>
        <w:t>-         перечень мероприятий по созданию учреждения с указанием сроков их</w:t>
      </w:r>
    </w:p>
    <w:p w:rsidR="00000000" w:rsidRDefault="002E1134">
      <w:pPr>
        <w:jc w:val="both"/>
      </w:pPr>
      <w:r>
        <w:t>проведения.</w:t>
      </w:r>
    </w:p>
    <w:p w:rsidR="00000000" w:rsidRDefault="002E1134">
      <w:pPr>
        <w:jc w:val="both"/>
      </w:pPr>
      <w:r>
        <w:t>Постановлением об изменении типа учреждения также утверждается устав создаваемого учреждения.</w:t>
      </w:r>
    </w:p>
    <w:p w:rsidR="00000000" w:rsidRDefault="002E1134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6. В случае если изменение типа</w:t>
      </w:r>
      <w:r>
        <w:t xml:space="preserve"> автономного учреждения приведет к невозможности осуществления создаваемым путем изменения типа казенным учреждением муниципальных функций, в пояснительной записке указывается информация о том, кому данные муниципальные функции будут переданы. В случае есл</w:t>
      </w:r>
      <w:r>
        <w:t>и изменение типа автономного учреждения приведет к невозможности осуществления создаваемым путем изменения типа казенным  учреждением полномочий органа местного самоуправления  по исполнению публичных обязательств перед физическим лицом, подлежащих исполне</w:t>
      </w:r>
      <w:r>
        <w:t>нию в денежной форме, в пояснительной записке указывается информация о том, кому указанные полномочия будут переданы.</w:t>
      </w:r>
    </w:p>
    <w:p w:rsidR="00000000" w:rsidRDefault="002E1134">
      <w:pPr>
        <w:ind w:firstLine="709"/>
        <w:jc w:val="both"/>
      </w:pPr>
      <w:r>
        <w:t>7. Проект постановления об изменении типа учреждения в обязательном порядке должен быть согласован с профильным структурным подразделением</w:t>
      </w:r>
      <w:r>
        <w:t xml:space="preserve">  администрации муниципального образования «Устьянский муниципальный район» (руководителем отрасли), Комитетом по управлению муниципальным имуществом, Финансовым управлением и юридическим отделом администрации.</w:t>
      </w:r>
    </w:p>
    <w:p w:rsidR="00000000" w:rsidRDefault="002E1134">
      <w:pPr>
        <w:ind w:firstLine="709"/>
        <w:jc w:val="both"/>
      </w:pPr>
      <w:r>
        <w:t>8. Лицо, на которое учредителем возложены обя</w:t>
      </w:r>
      <w:r>
        <w:t>занности по подготовке и представлению в регистрирующий орган учредительных документов учреждения готовит документы в регистрирующий орган по формам, предусмотренным действующим законодательством с учетом особенностей, предусмотренных для некоммерческих ор</w:t>
      </w:r>
      <w:r>
        <w:t>ганизаций.</w:t>
      </w: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ind w:firstLine="709"/>
        <w:jc w:val="both"/>
      </w:pPr>
    </w:p>
    <w:p w:rsidR="00000000" w:rsidRDefault="002E1134">
      <w:pPr>
        <w:autoSpaceDE w:val="0"/>
        <w:autoSpaceDN w:val="0"/>
        <w:adjustRightInd w:val="0"/>
        <w:ind w:firstLine="540"/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№ 2464   от  29 ноября 2010 года</w:t>
      </w: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2E1134">
      <w:pPr>
        <w:ind w:left="360"/>
        <w:jc w:val="center"/>
        <w:rPr>
          <w:b/>
          <w:bCs/>
        </w:rPr>
      </w:pPr>
      <w:r>
        <w:rPr>
          <w:b/>
          <w:bCs/>
        </w:rPr>
        <w:t>О ПОРЯДКЕ ОСУЩЕСТВЛЕНИЯ КОНТРОЛЯ ЗА ДЕЯТЕЛЬНОСТЬЮ КАЗЕННЫХ УЧРЕЖДЕНИЙ</w:t>
      </w:r>
    </w:p>
    <w:p w:rsidR="00000000" w:rsidRDefault="002E1134">
      <w:pPr>
        <w:ind w:left="360"/>
        <w:jc w:val="center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1. Контроль за деятельностью казенного учреждения ос</w:t>
      </w:r>
      <w:r>
        <w:t>уществляется его учредителем, руководителями отраслей, в функциональном подчинении которых находится казенное учреждение, иными уполномоченными учредителем органами и лицами.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2. Руководители отраслей обязаны осуществлять контроль за соответствием деятельно</w:t>
      </w:r>
      <w:r>
        <w:t xml:space="preserve">сти казенного учреждения целям, предусмотренным его учредительными документами, и законодательству Российской Федерации. 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3. В отношении казенного учреждения учредитель, иное уполномоченное им лицо  вправе:</w:t>
      </w:r>
    </w:p>
    <w:p w:rsidR="00000000" w:rsidRDefault="002E1134">
      <w:pPr>
        <w:autoSpaceDE w:val="0"/>
        <w:autoSpaceDN w:val="0"/>
        <w:adjustRightInd w:val="0"/>
        <w:ind w:firstLine="567"/>
        <w:jc w:val="both"/>
      </w:pPr>
      <w:r>
        <w:t>1) запрашивать у органов управления казенного учр</w:t>
      </w:r>
      <w:r>
        <w:t xml:space="preserve">еждения их учредительные и распорядительные документы; 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2) запрашивать и получать информацию о финансово-хозяйственной деятельности казенного учреждения у органов государственной статистики, федерального органа исполнительной власти, уполномоченного по кон</w:t>
      </w:r>
      <w:r>
        <w:t>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3) направлять своих представителей для участия в проводимых казенным учреждением мероприятиях для выявления п</w:t>
      </w:r>
      <w:r>
        <w:t>олноты реализации целей, определенных учредительными документами;</w:t>
      </w:r>
    </w:p>
    <w:p w:rsidR="00000000" w:rsidRDefault="002E1134">
      <w:pPr>
        <w:autoSpaceDE w:val="0"/>
        <w:autoSpaceDN w:val="0"/>
        <w:adjustRightInd w:val="0"/>
        <w:ind w:firstLine="567"/>
        <w:jc w:val="both"/>
      </w:pPr>
      <w:r>
        <w:t>4) проводить проверки соответствия деятельности казенного учреждения, в том числе по расходованию денежных средств и использованию иного имущества, целям, предусмотренным ее учредительными д</w:t>
      </w:r>
      <w:r>
        <w:t>окументами;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5) в случае выявления нарушения законодательства Российской Федерации или совершения казенным учреждением действий, противоречащих целям, предусмотренным ее учредительными документами, вынести его руководителю письменное предупреждение с указан</w:t>
      </w:r>
      <w:r>
        <w:t xml:space="preserve">ием допущенного нарушения и срока его устранения, составляющего не менее месяца. 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Предупреждение, вынесенное казенному учреждению, может быть обжаловано в вышестоящий орган или в суд.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4. Казенное учреждение  ведет бухгалтерский учет и статистическую отчетн</w:t>
      </w:r>
      <w:r>
        <w:t>ость в порядке, установленном законодательством Российской Федерации.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5. Казенное учреждение предоставляет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</w:t>
      </w:r>
      <w:r>
        <w:t>оссийской Федерации и учредительными документами учреждения.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6. Размеры и структура доходов учреждения, а также сведения о размерах и составе имущества учреждения, о ее расходах, численности и составе работников, об оплате труда, не могут быть предметом ко</w:t>
      </w:r>
      <w:r>
        <w:t>ммерческой тайны.</w:t>
      </w:r>
    </w:p>
    <w:p w:rsidR="00000000" w:rsidRDefault="002E1134">
      <w:pPr>
        <w:autoSpaceDE w:val="0"/>
        <w:autoSpaceDN w:val="0"/>
        <w:adjustRightInd w:val="0"/>
        <w:ind w:firstLine="567"/>
        <w:jc w:val="both"/>
      </w:pPr>
      <w:r>
        <w:t xml:space="preserve">7. Казенное учреждение обязано ежегодно до 1 февраля года, следующего за отчетным,  представлять в контрольно – ревизионное  управление администрации МО «Устьянский муниципальный район» документы, содержащие отчет о своей деятельности, о </w:t>
      </w:r>
      <w:r>
        <w:t>персональном составе руководящих органов, численности работников, кредиторской и дебиторской задолженности (в том числе пророченной), а также документы о расходовании денежных средств и об использовании закрепленного за учреждением имущества за отчетный пе</w:t>
      </w:r>
      <w:r>
        <w:t>риод, в том числе доходах, полученных от международных и иностранных организаций, иностранных граждан и лиц без гражданства.</w:t>
      </w:r>
    </w:p>
    <w:p w:rsidR="00000000" w:rsidRDefault="002E1134">
      <w:pPr>
        <w:autoSpaceDE w:val="0"/>
        <w:autoSpaceDN w:val="0"/>
        <w:adjustRightInd w:val="0"/>
        <w:ind w:firstLine="567"/>
        <w:jc w:val="both"/>
      </w:pPr>
      <w:r>
        <w:t xml:space="preserve">Отчетным периодом является истекший финансовый год. </w:t>
      </w:r>
    </w:p>
    <w:p w:rsidR="00000000" w:rsidRDefault="002E1134">
      <w:pPr>
        <w:autoSpaceDE w:val="0"/>
        <w:autoSpaceDN w:val="0"/>
        <w:adjustRightInd w:val="0"/>
        <w:jc w:val="both"/>
        <w:rPr>
          <w:sz w:val="2"/>
          <w:szCs w:val="2"/>
        </w:rPr>
      </w:pPr>
      <w:r>
        <w:t xml:space="preserve">       8. Руководители отраслей, уполномоченные учредителем орган и лица, руко</w:t>
      </w:r>
      <w:r>
        <w:t>водители казенного учреждения несут персональную ответственность перед учредителем за  неисполнение требований, установленных настоящим Порядком.</w:t>
      </w: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№ 2464   от  29 ноября 2010 го</w:t>
      </w:r>
      <w:r>
        <w:rPr>
          <w:sz w:val="20"/>
          <w:szCs w:val="20"/>
        </w:rPr>
        <w:t>да</w:t>
      </w:r>
    </w:p>
    <w:p w:rsidR="00000000" w:rsidRDefault="002E1134">
      <w:pPr>
        <w:jc w:val="both"/>
      </w:pPr>
    </w:p>
    <w:p w:rsidR="00000000" w:rsidRDefault="002E1134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000000" w:rsidRDefault="002E1134">
      <w:pPr>
        <w:ind w:left="360"/>
        <w:jc w:val="center"/>
        <w:rPr>
          <w:b/>
          <w:bCs/>
        </w:rPr>
      </w:pPr>
      <w:r>
        <w:rPr>
          <w:b/>
          <w:bCs/>
        </w:rPr>
        <w:t>СВЕДЕНИЙ, КОТОРЫЕ ДОЛЖНЫ СОДЕРЖАТЬСЯ В ОТЧЕТАХ КАЗЕННЫХ УЧРЕЖДЕНИЙ ОБ ИХ ДЕЯТЕЛЬНОСТИ И ОБ ИСПОЛЬЗОВАНИИ ЗАКРЕПЛЕННОГО ЗА НИМИ ИМУЩЕСТВА, КОТОРЫЕ ОБЯЗАНЫ ОПУБЛИКОВЫВАТЬ КАЗЕННЫЕ УЧРЕЖДЕНИЯ</w:t>
      </w: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pStyle w:val="31"/>
      </w:pPr>
      <w:r>
        <w:t>1. Сведения, содержащиеся в отчетах казенных учрежден</w:t>
      </w:r>
      <w:r>
        <w:t>ий подлежащих опубликованию: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наименование учреждения, содержащее указание на характер его деятельности с указанием типа - соответственно «казенное учреждение»;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место нахождения учреждения;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предмет и цели деятельности учреждения;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сведения о филиалах</w:t>
      </w:r>
      <w:r>
        <w:t xml:space="preserve"> и представительствах;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сведения о собственнике имущества, закрепленного за учреждением;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сведения об имуществе, закрепленном на праве оперативного управления;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состав руководящих органов  учреждения;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штатная численность учреждения;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информацию о деб</w:t>
      </w:r>
      <w:r>
        <w:t>иторской и кредиторской задолженности у (в том числе просроченной).</w:t>
      </w:r>
    </w:p>
    <w:p w:rsidR="00000000" w:rsidRDefault="002E1134">
      <w:pPr>
        <w:autoSpaceDE w:val="0"/>
        <w:autoSpaceDN w:val="0"/>
        <w:adjustRightInd w:val="0"/>
        <w:jc w:val="both"/>
      </w:pPr>
      <w:r>
        <w:t xml:space="preserve">        2. Сведения, указанные в п. 1 публикуются казенными учреждениями 1 раз в год, после сдачи всей бухгалтерской, статистической и иной отчетности в государственные и иные органы, но н</w:t>
      </w:r>
      <w:r>
        <w:t xml:space="preserve">е позднее 1 мая года, следующего за отчетным. </w:t>
      </w:r>
    </w:p>
    <w:p w:rsidR="00000000" w:rsidRDefault="002E1134">
      <w:pPr>
        <w:autoSpaceDE w:val="0"/>
        <w:autoSpaceDN w:val="0"/>
        <w:adjustRightInd w:val="0"/>
        <w:jc w:val="both"/>
      </w:pPr>
      <w:r>
        <w:t xml:space="preserve">        3. Печатный орган, в котором должны быть опубликованы сведения, указанные в п. 1 определяется казенным учреждением самостоятельно, с учетом положений Устава муниципального образования «Устьянский муниц</w:t>
      </w:r>
      <w:r>
        <w:t>ипальный район».</w:t>
      </w:r>
    </w:p>
    <w:p w:rsidR="00000000" w:rsidRDefault="002E1134">
      <w:pPr>
        <w:autoSpaceDE w:val="0"/>
        <w:autoSpaceDN w:val="0"/>
        <w:adjustRightInd w:val="0"/>
        <w:jc w:val="both"/>
      </w:pPr>
      <w:r>
        <w:t xml:space="preserve">        4. Один экземпляр печатного издания должен храниться для сведения в казенном учреждении.</w:t>
      </w: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  <w:rPr>
          <w:lang w:val="en-US"/>
        </w:rPr>
      </w:pPr>
    </w:p>
    <w:p w:rsidR="00000000" w:rsidRDefault="002E1134">
      <w:pPr>
        <w:autoSpaceDE w:val="0"/>
        <w:autoSpaceDN w:val="0"/>
        <w:adjustRightInd w:val="0"/>
        <w:jc w:val="both"/>
        <w:rPr>
          <w:lang w:val="en-US"/>
        </w:rPr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№ 2464   от  29 ноября 2010 г</w:t>
      </w:r>
      <w:r>
        <w:rPr>
          <w:sz w:val="20"/>
          <w:szCs w:val="20"/>
        </w:rPr>
        <w:t>ода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</w:p>
    <w:p w:rsidR="00000000" w:rsidRDefault="002E1134">
      <w:pPr>
        <w:autoSpaceDE w:val="0"/>
        <w:autoSpaceDN w:val="0"/>
        <w:adjustRightInd w:val="0"/>
        <w:ind w:firstLine="540"/>
        <w:jc w:val="both"/>
      </w:pPr>
    </w:p>
    <w:p w:rsidR="00000000" w:rsidRDefault="002E113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 xml:space="preserve">ПОРЯДОК СОСТАВЛЕНИЯ И УТВЕРЖДЕНИЯ ПЛАНА </w:t>
      </w:r>
    </w:p>
    <w:p w:rsidR="00000000" w:rsidRDefault="002E113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ФИНАНСОВО-ХОЗЯЙСТВЕННОЙ ДЕЯТЕЛЬНОСТИ КАЗЕННОГО УЧРЕЖДЕНИЯ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</w:p>
    <w:p w:rsidR="00000000" w:rsidRDefault="002E1134">
      <w:pPr>
        <w:pStyle w:val="31"/>
      </w:pPr>
      <w:r>
        <w:t>1. Деятельность казенного учреждения определяется в соответствии с утверждаемым учредителем планом финансово-хозяйственной деятельности.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 xml:space="preserve">Планирование </w:t>
      </w:r>
      <w:r>
        <w:t>в общем виде подразумевает выполнение следующих этапов: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постановка целей и задач;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составление программы действий;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выявление необходимых ресурсов и их источников;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доведение планов до их непосредственных исполнителей и контроль за их исполнением.</w:t>
      </w:r>
    </w:p>
    <w:p w:rsidR="00000000" w:rsidRDefault="002E1134">
      <w:pPr>
        <w:autoSpaceDE w:val="0"/>
        <w:autoSpaceDN w:val="0"/>
        <w:adjustRightInd w:val="0"/>
        <w:jc w:val="center"/>
      </w:pPr>
      <w:r>
        <w:t>Последовате</w:t>
      </w:r>
      <w:r>
        <w:t>льность финансового планирования</w:t>
      </w:r>
    </w:p>
    <w:p w:rsidR="00000000" w:rsidRDefault="002E1134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2E113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1-й этап. Анализ финансового состояния учреждения</w:t>
            </w:r>
          </w:p>
        </w:tc>
      </w:tr>
    </w:tbl>
    <w:p w:rsidR="00000000" w:rsidRDefault="002E1134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2E113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2-й этап. Прогнозирование масштабов финансово-хозяйственной деятельности</w:t>
            </w:r>
          </w:p>
        </w:tc>
      </w:tr>
    </w:tbl>
    <w:p w:rsidR="00000000" w:rsidRDefault="002E1134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2E113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3-й этап. Определение источников финансирования   </w:t>
            </w:r>
          </w:p>
        </w:tc>
      </w:tr>
    </w:tbl>
    <w:p w:rsidR="00000000" w:rsidRDefault="002E1134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2E113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4-й этап. Планирование доходов и расходов</w:t>
            </w:r>
            <w:r>
              <w:t xml:space="preserve">                                </w:t>
            </w:r>
          </w:p>
        </w:tc>
      </w:tr>
    </w:tbl>
    <w:p w:rsidR="00000000" w:rsidRDefault="002E1134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9" w:type="dxa"/>
          </w:tcPr>
          <w:p w:rsidR="00000000" w:rsidRDefault="002E113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5-й этап. Корректировка планов                                           </w:t>
            </w:r>
          </w:p>
        </w:tc>
      </w:tr>
    </w:tbl>
    <w:p w:rsidR="00000000" w:rsidRDefault="002E1134">
      <w:pPr>
        <w:pStyle w:val="31"/>
      </w:pPr>
      <w:r>
        <w:t>2. Основными показателями плана финансово-хозяйственной деятельности являются: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количество услуг, их наименование, оказываемые учреждением;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фонд оп</w:t>
      </w:r>
      <w:r>
        <w:t>латы труда;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лимит численности работников;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объем средств, выделяемых из бюджета учредителя, и условия их предоставления;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мероприятия, необходимые для обеспечения устойчивой работы учреждения;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задания по увеличению видов оказываемых услуг;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задания по подгото</w:t>
      </w:r>
      <w:r>
        <w:t>вке и переподготовке кадров;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условия реализации развития учреждения, в том числе финансовые затраты и источники их покрытия;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ожидаемый результат.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Учредитель казенного учреждения вправе: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 xml:space="preserve"> изымать у казенного учреждения излишнее, неиспользуемое или используе</w:t>
      </w:r>
      <w:r>
        <w:t>мое не по назначению имущество;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утверждать смету доходов и расходов казенного учреждения.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3. План финансово-хозяйственной деятельности казенного учреждения разрабатывается  для каждого учреждения его учредителем, либо органом, осуществляемым  функции учред</w:t>
      </w:r>
      <w:r>
        <w:t>ителя, либо иным лицом, уполномоченным учредителем и утверждается постановлением администрации муниципального образования «Устьянский муниципальный район».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4. План финансово-хозяйственной деятельности казенного учреждения подлежит в обязательном порядке со</w:t>
      </w:r>
      <w:r>
        <w:t xml:space="preserve">гласованию с Финансовым управлением администрации МО «Устьянский муниципальный район» и заместителем, курирующим отрасль, к которой относится данное учреждение. 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В состав участников процедуры согласования плана финансово-хозяйственной деятельности казенног</w:t>
      </w:r>
      <w:r>
        <w:t>о учреждения могут быть включены представители Комитета по управлению муниципальным имуществом администрации МО «Устьянский муниципальный район», представители Собрания депутатов, представители общественных организаций, представители государственных органо</w:t>
      </w:r>
      <w:r>
        <w:t>в, другие лица, по инициативе разработчика плана.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  <w:r>
        <w:t>5. План финансово-хозяйственной деятельности казенного учреждения подлежит доведению в письменном виде до сведения исполнителей и всех работающих в учреждении.</w:t>
      </w:r>
    </w:p>
    <w:p w:rsidR="00000000" w:rsidRDefault="002E1134">
      <w:pPr>
        <w:autoSpaceDE w:val="0"/>
        <w:autoSpaceDN w:val="0"/>
        <w:adjustRightInd w:val="0"/>
        <w:ind w:firstLine="540"/>
        <w:jc w:val="both"/>
      </w:pPr>
    </w:p>
    <w:p w:rsidR="00000000" w:rsidRDefault="002E1134">
      <w:pPr>
        <w:autoSpaceDE w:val="0"/>
        <w:autoSpaceDN w:val="0"/>
        <w:adjustRightInd w:val="0"/>
        <w:ind w:firstLine="540"/>
        <w:jc w:val="both"/>
      </w:pPr>
    </w:p>
    <w:p w:rsidR="00000000" w:rsidRDefault="002E1134">
      <w:pPr>
        <w:autoSpaceDE w:val="0"/>
        <w:autoSpaceDN w:val="0"/>
        <w:adjustRightInd w:val="0"/>
        <w:ind w:firstLine="54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jc w:val="both"/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</w:t>
      </w: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№ 2464   от  29 ноября 2010 года</w:t>
      </w:r>
    </w:p>
    <w:p w:rsidR="00000000" w:rsidRDefault="002E1134">
      <w:pPr>
        <w:jc w:val="center"/>
        <w:rPr>
          <w:sz w:val="20"/>
          <w:szCs w:val="20"/>
        </w:rPr>
      </w:pPr>
    </w:p>
    <w:p w:rsidR="00000000" w:rsidRDefault="002E1134">
      <w:pPr>
        <w:jc w:val="both"/>
      </w:pPr>
    </w:p>
    <w:p w:rsidR="00000000" w:rsidRDefault="002E113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2E1134">
      <w:pPr>
        <w:ind w:left="360"/>
        <w:jc w:val="center"/>
        <w:rPr>
          <w:b/>
          <w:bCs/>
        </w:rPr>
      </w:pPr>
      <w:r>
        <w:rPr>
          <w:b/>
          <w:bCs/>
        </w:rPr>
        <w:t>О ПОРЯДКЕ ПРИНЯТИЯ РЕШЕНИЯ О РЕОРГАНИЗАЦИИ И ПРОВЕДЕНИИ РЕОРГАНИЗАЦИИ КАЗЕННЫХ УЧРЕЖДЕНИЙ</w:t>
      </w:r>
    </w:p>
    <w:p w:rsidR="00000000" w:rsidRDefault="002E1134">
      <w:pPr>
        <w:jc w:val="center"/>
      </w:pPr>
    </w:p>
    <w:p w:rsidR="00000000" w:rsidRDefault="002E1134">
      <w:pPr>
        <w:jc w:val="center"/>
      </w:pPr>
    </w:p>
    <w:p w:rsidR="00000000" w:rsidRDefault="002E1134">
      <w:pPr>
        <w:jc w:val="both"/>
      </w:pPr>
      <w:r>
        <w:t>1. Настоящее Положение устанавливает правовые основы принятия решений о реорганизации каз</w:t>
      </w:r>
      <w:r>
        <w:t>енных учреждений муниципального образования «Устьянский муниципальный район».</w:t>
      </w:r>
    </w:p>
    <w:p w:rsidR="00000000" w:rsidRDefault="002E1134">
      <w:pPr>
        <w:autoSpaceDE w:val="0"/>
        <w:autoSpaceDN w:val="0"/>
        <w:adjustRightInd w:val="0"/>
        <w:jc w:val="both"/>
      </w:pPr>
      <w:r>
        <w:t>2. Реорганизация казенного учреждения (далее учреждения) может быть произведена в любое время её существования.</w:t>
      </w:r>
    </w:p>
    <w:p w:rsidR="00000000" w:rsidRDefault="002E1134">
      <w:pPr>
        <w:pStyle w:val="a3"/>
      </w:pPr>
      <w:r>
        <w:t>3. Реорганизация учреждения может быть осуществлена в форме: слиян</w:t>
      </w:r>
      <w:r>
        <w:t>ия, присоединения, разделения, выделения, преобразования.</w:t>
      </w:r>
    </w:p>
    <w:p w:rsidR="00000000" w:rsidRDefault="002E1134">
      <w:pPr>
        <w:jc w:val="both"/>
      </w:pPr>
      <w:r>
        <w:t xml:space="preserve">4. Решение о реорганизации учреждения принимается учредителем в форме постановления администрации муниципального образования «Устьянский муниципальный район». </w:t>
      </w:r>
    </w:p>
    <w:p w:rsidR="00000000" w:rsidRDefault="002E1134">
      <w:pPr>
        <w:jc w:val="both"/>
      </w:pPr>
      <w:r>
        <w:t>5. Предложения о необходимости реорган</w:t>
      </w:r>
      <w:r>
        <w:t>изации учреждения могут вносить глава муниципального образования, заместители главы администрации МО «Устьянский муниципальный район», Собрание депутатов, руководители структурных подразделений (отраслей) администрации МО «Устьянский муниципальный район» и</w:t>
      </w:r>
      <w:r>
        <w:t xml:space="preserve"> иные лица, имеющие полномочия.</w:t>
      </w:r>
    </w:p>
    <w:p w:rsidR="00000000" w:rsidRDefault="002E1134">
      <w:pPr>
        <w:jc w:val="both"/>
      </w:pPr>
      <w:r>
        <w:t>6. В случаях, установленных законом, реорганизация учреждения осуществляется по решению уполномоченных государственных органов или по решению суда.</w:t>
      </w:r>
    </w:p>
    <w:p w:rsidR="00000000" w:rsidRDefault="002E1134">
      <w:pPr>
        <w:jc w:val="both"/>
      </w:pPr>
      <w:r>
        <w:t>Процедура проведения реорганизации в таком случае определяется в соответстви</w:t>
      </w:r>
      <w:r>
        <w:t>и с действующим законодательством РФ.</w:t>
      </w:r>
    </w:p>
    <w:p w:rsidR="00000000" w:rsidRDefault="002E1134">
      <w:pPr>
        <w:jc w:val="both"/>
      </w:pPr>
      <w:r>
        <w:t>7. Инициатор реорганизации учреждения или иное лицо по поручению учредителя готовит проект постановления о реорганизации с обязательным приложением  нижеуказанных  документов и пояснительной записки, которая должна вкл</w:t>
      </w:r>
      <w:r>
        <w:t>ючать в себя:</w:t>
      </w:r>
    </w:p>
    <w:p w:rsidR="00000000" w:rsidRDefault="002E1134">
      <w:pPr>
        <w:numPr>
          <w:ilvl w:val="0"/>
          <w:numId w:val="10"/>
        </w:numPr>
        <w:jc w:val="both"/>
      </w:pPr>
      <w:r>
        <w:t>обоснование необходимости или целесообразности проведения данной реорганизации;</w:t>
      </w:r>
    </w:p>
    <w:p w:rsidR="00000000" w:rsidRDefault="002E1134">
      <w:pPr>
        <w:numPr>
          <w:ilvl w:val="0"/>
          <w:numId w:val="10"/>
        </w:numPr>
        <w:jc w:val="both"/>
      </w:pPr>
      <w:r>
        <w:t>финансово-экономическое обоснование реорганизации;</w:t>
      </w:r>
    </w:p>
    <w:p w:rsidR="00000000" w:rsidRDefault="002E1134">
      <w:pPr>
        <w:numPr>
          <w:ilvl w:val="0"/>
          <w:numId w:val="10"/>
        </w:numPr>
        <w:jc w:val="both"/>
      </w:pPr>
      <w:r>
        <w:t>возможные социально-экономические последствия реорганизации;</w:t>
      </w:r>
    </w:p>
    <w:p w:rsidR="00000000" w:rsidRDefault="002E1134">
      <w:pPr>
        <w:numPr>
          <w:ilvl w:val="0"/>
          <w:numId w:val="10"/>
        </w:numPr>
        <w:jc w:val="both"/>
      </w:pPr>
      <w:r>
        <w:t>размер дебиторской и кредиторской задолжен</w:t>
      </w:r>
      <w:r>
        <w:t>ности реорганизуемого учреждения, в том числе просроченной, а также предложения по их погашению;</w:t>
      </w:r>
    </w:p>
    <w:p w:rsidR="00000000" w:rsidRDefault="002E1134">
      <w:pPr>
        <w:numPr>
          <w:ilvl w:val="0"/>
          <w:numId w:val="10"/>
        </w:numPr>
        <w:jc w:val="both"/>
      </w:pPr>
      <w:r>
        <w:t>проект передаточного акта (разделительного баланса) с приложением к нему бухгалтерского баланса реорганизуемого учреждения;</w:t>
      </w:r>
    </w:p>
    <w:p w:rsidR="00000000" w:rsidRDefault="002E1134">
      <w:pPr>
        <w:numPr>
          <w:ilvl w:val="0"/>
          <w:numId w:val="10"/>
        </w:numPr>
        <w:jc w:val="both"/>
      </w:pPr>
      <w:r>
        <w:t>перечень движимого и недвижимог</w:t>
      </w:r>
      <w:r>
        <w:t>о имущества реорганизуемого учреждения.</w:t>
      </w:r>
    </w:p>
    <w:p w:rsidR="00000000" w:rsidRDefault="002E1134">
      <w:pPr>
        <w:jc w:val="both"/>
      </w:pPr>
      <w:r>
        <w:t>8. В постановлении о реорганизации учреждения в обязательном порядке указывается:</w:t>
      </w:r>
    </w:p>
    <w:p w:rsidR="00000000" w:rsidRDefault="002E1134">
      <w:pPr>
        <w:jc w:val="both"/>
      </w:pPr>
      <w:r>
        <w:t>- цель реорганизации;</w:t>
      </w:r>
    </w:p>
    <w:p w:rsidR="00000000" w:rsidRDefault="002E1134">
      <w:pPr>
        <w:jc w:val="both"/>
      </w:pPr>
      <w:r>
        <w:t>- форма реорганизации;</w:t>
      </w:r>
    </w:p>
    <w:p w:rsidR="00000000" w:rsidRDefault="002E1134">
      <w:pPr>
        <w:jc w:val="both"/>
      </w:pPr>
      <w:r>
        <w:t>- наименование учреждений, участвующих в реорганизации  с указанием их типов;</w:t>
      </w:r>
    </w:p>
    <w:p w:rsidR="00000000" w:rsidRDefault="002E1134">
      <w:pPr>
        <w:jc w:val="both"/>
      </w:pPr>
      <w:r>
        <w:t>- наименова</w:t>
      </w:r>
      <w:r>
        <w:t>ние учреждения после завершения процесса реорганизации;</w:t>
      </w:r>
    </w:p>
    <w:p w:rsidR="00000000" w:rsidRDefault="002E1134">
      <w:pPr>
        <w:jc w:val="both"/>
      </w:pPr>
      <w:r>
        <w:t>- информацию об изменении (сохранении) основных целей деятельности реорганизуемого учреждения;</w:t>
      </w:r>
    </w:p>
    <w:p w:rsidR="00000000" w:rsidRDefault="002E1134">
      <w:pPr>
        <w:jc w:val="both"/>
      </w:pPr>
      <w:r>
        <w:t>- информацию об изменении (сохранении) штатной численности реорганизуемого учреждения;</w:t>
      </w:r>
    </w:p>
    <w:p w:rsidR="00000000" w:rsidRDefault="002E1134">
      <w:pPr>
        <w:jc w:val="both"/>
      </w:pPr>
      <w:r>
        <w:t xml:space="preserve">- состав комиссии </w:t>
      </w:r>
      <w:r>
        <w:t>по реорганизации;</w:t>
      </w:r>
    </w:p>
    <w:p w:rsidR="00000000" w:rsidRDefault="002E1134">
      <w:pPr>
        <w:jc w:val="both"/>
      </w:pPr>
      <w:r>
        <w:t>- основные мероприятия реорганизации и срок их проведения;</w:t>
      </w:r>
    </w:p>
    <w:p w:rsidR="00000000" w:rsidRDefault="002E1134">
      <w:pPr>
        <w:jc w:val="both"/>
      </w:pPr>
      <w:r>
        <w:t>- источник финансирования расходов, связанных с реорганизацией;</w:t>
      </w:r>
    </w:p>
    <w:p w:rsidR="00000000" w:rsidRDefault="002E1134">
      <w:pPr>
        <w:jc w:val="both"/>
      </w:pPr>
      <w:r>
        <w:t>- лицо, ответственное за сдачу статистической, бухгалтерской и налоговой отчетности предприятия (учреждения), прекр</w:t>
      </w:r>
      <w:r>
        <w:t>ащающего деятельность;</w:t>
      </w:r>
    </w:p>
    <w:p w:rsidR="00000000" w:rsidRDefault="002E1134">
      <w:pPr>
        <w:jc w:val="both"/>
      </w:pPr>
      <w:r>
        <w:t>- лицо, на которое возлагается контроль за проведением процедуры реорганизации.</w:t>
      </w:r>
    </w:p>
    <w:p w:rsidR="00000000" w:rsidRDefault="002E1134">
      <w:pPr>
        <w:jc w:val="both"/>
      </w:pPr>
      <w:r>
        <w:t>В состав комиссии по реорганизации в обязательном порядке включаются представители профильного структурного подразделения (руководитель отрасли), Комитет</w:t>
      </w:r>
      <w:r>
        <w:t>а по управлению муниципальным имуществом, финансового управления, архивного отдела администрации района, руководитель реорганизуемого учреждения. С учетом специфики учреждения в состав комиссии по реорганизации могут включаться иные лица.</w:t>
      </w:r>
    </w:p>
    <w:p w:rsidR="00000000" w:rsidRDefault="002E1134">
      <w:pPr>
        <w:jc w:val="both"/>
      </w:pPr>
      <w:r>
        <w:t>9. Проект постано</w:t>
      </w:r>
      <w:r>
        <w:t>вления о реорганизации учреждения в обязательном порядке должен быть согласован с профильным структурным подразделением  администрации муниципального образования «Устьянский муниципальный район» (руководителем отрасли), Комитетом по управлению муниципальны</w:t>
      </w:r>
      <w:r>
        <w:t>м имуществом, Финансовым управлением и юридическим отделом администрации.</w:t>
      </w:r>
    </w:p>
    <w:p w:rsidR="00000000" w:rsidRDefault="002E1134">
      <w:pPr>
        <w:jc w:val="both"/>
      </w:pPr>
      <w:r>
        <w:t>10. Переход прав и обязанностей от одного учреждения к другому (присоединение) или вновь возникшему учреждению (слияние, преобразование) оформляется передаточным актом.</w:t>
      </w:r>
    </w:p>
    <w:p w:rsidR="00000000" w:rsidRDefault="002E1134">
      <w:pPr>
        <w:jc w:val="both"/>
      </w:pPr>
      <w:r>
        <w:t>11. При разде</w:t>
      </w:r>
      <w:r>
        <w:t>лении и выделении учреждения все его права и обязанности переходят к учреждениям, созданным в результате разделения, выделения, в соответствии с разделительным балансом.</w:t>
      </w:r>
    </w:p>
    <w:p w:rsidR="00000000" w:rsidRDefault="002E1134">
      <w:pPr>
        <w:jc w:val="both"/>
      </w:pPr>
      <w:r>
        <w:t>12. К передаточному акту и разделительному балансу прилагаются:</w:t>
      </w:r>
    </w:p>
    <w:p w:rsidR="00000000" w:rsidRDefault="002E1134">
      <w:pPr>
        <w:jc w:val="both"/>
      </w:pPr>
      <w:r>
        <w:t>- бухгалтерский баланс</w:t>
      </w:r>
      <w:r>
        <w:t xml:space="preserve"> на дату проведения реорганизации;</w:t>
      </w:r>
    </w:p>
    <w:p w:rsidR="00000000" w:rsidRDefault="002E1134">
      <w:pPr>
        <w:jc w:val="both"/>
      </w:pPr>
      <w:r>
        <w:t>- инвентаризационная опись основных средств и товарно-материальных ценностей на дату проведения реорганизации;</w:t>
      </w:r>
    </w:p>
    <w:p w:rsidR="00000000" w:rsidRDefault="002E1134">
      <w:pPr>
        <w:jc w:val="both"/>
      </w:pPr>
      <w:r>
        <w:t>- расшифровка дебиторской и кредиторской задолженности;</w:t>
      </w:r>
    </w:p>
    <w:p w:rsidR="00000000" w:rsidRDefault="002E1134">
      <w:pPr>
        <w:jc w:val="both"/>
      </w:pPr>
      <w:r>
        <w:t>- справка о закрытии расчетного счета (при слиянии, ра</w:t>
      </w:r>
      <w:r>
        <w:t>зделении, преобразовании);</w:t>
      </w:r>
    </w:p>
    <w:p w:rsidR="00000000" w:rsidRDefault="002E1134">
      <w:pPr>
        <w:jc w:val="both"/>
      </w:pPr>
      <w:r>
        <w:t>- сведения о передаче дел, в том числе по заработной плате и личному составу.</w:t>
      </w:r>
    </w:p>
    <w:p w:rsidR="00000000" w:rsidRDefault="002E1134">
      <w:pPr>
        <w:jc w:val="both"/>
      </w:pPr>
      <w:r>
        <w:t>13. Передаточный акт и разделительный баланс согласовываются с профильным структурным подразделением администрации муниципального образования «Устьянск</w:t>
      </w:r>
      <w:r>
        <w:t>ий муниципальный район» (руководителем отрасли), Комитетом по управлению муниципальным имуществом, Финансовым управлением администрации и утверждаются учредителем.</w:t>
      </w:r>
    </w:p>
    <w:p w:rsidR="00000000" w:rsidRDefault="002E1134">
      <w:pPr>
        <w:jc w:val="both"/>
      </w:pPr>
      <w:r>
        <w:t>Одновременно указанным постановлением утверждаются Уставы вновь возникших учреждений, измене</w:t>
      </w:r>
      <w:r>
        <w:t>ния в Уставы учреждений, связанные с реорганизацией.</w:t>
      </w:r>
    </w:p>
    <w:p w:rsidR="00000000" w:rsidRDefault="002E1134">
      <w:pPr>
        <w:jc w:val="both"/>
      </w:pPr>
      <w:r>
        <w:t>14. При проведении реорганизации учреждения на руководителя учреждения возлагается:</w:t>
      </w:r>
    </w:p>
    <w:p w:rsidR="00000000" w:rsidRDefault="002E1134">
      <w:pPr>
        <w:jc w:val="both"/>
      </w:pPr>
      <w:r>
        <w:t>- помещение в органах печати, в которых публикуются данные о государственной регистрации юридического лица, извещения о</w:t>
      </w:r>
      <w:r>
        <w:t xml:space="preserve"> реорганизации учреждения и о сроке его реорганизации;</w:t>
      </w:r>
    </w:p>
    <w:p w:rsidR="00000000" w:rsidRDefault="002E1134">
      <w:pPr>
        <w:jc w:val="both"/>
      </w:pPr>
      <w:r>
        <w:t>- письменное извещение кредиторов реорганизуемого учреждения в порядке и сроки, установленные действующим законодательством;</w:t>
      </w:r>
    </w:p>
    <w:p w:rsidR="00000000" w:rsidRDefault="002E1134">
      <w:pPr>
        <w:jc w:val="both"/>
      </w:pPr>
      <w:r>
        <w:t>- подготовка учредительных документов (изменений в учредительные документы),</w:t>
      </w:r>
      <w:r>
        <w:t xml:space="preserve"> передаточного акта или разделительного баланса и иных документов, предусмотренных настоящим порядком.</w:t>
      </w:r>
    </w:p>
    <w:p w:rsidR="00000000" w:rsidRDefault="002E1134">
      <w:pPr>
        <w:jc w:val="both"/>
      </w:pPr>
      <w:r>
        <w:t>15. При реорганизации в форме преобразования, слияния, разделения комиссией по реорганизации составляется Акт о передаче в Администрацию МО «Устьянский м</w:t>
      </w:r>
      <w:r>
        <w:t>униципальный район» печатей и штампов для их уничтожения прекратившего свою деятельность учреждения. Указанный Акт передается вместе с другими документами правопреемнику реорганизованного  учреждения.</w:t>
      </w:r>
    </w:p>
    <w:p w:rsidR="00000000" w:rsidRDefault="002E1134">
      <w:pPr>
        <w:jc w:val="both"/>
      </w:pPr>
      <w:r>
        <w:t>16. Государственная регистрация вновь возникших в резул</w:t>
      </w:r>
      <w:r>
        <w:t>ьтате реорганизации учреждений, внесение записи о прекращении деятельности учреждения, а также государственная регистрация внесенных в Устав изменений и дополнений осуществляется в порядке, установленном действующим законодательством.</w:t>
      </w:r>
    </w:p>
    <w:p w:rsidR="00000000" w:rsidRDefault="002E1134">
      <w:pPr>
        <w:jc w:val="both"/>
      </w:pPr>
      <w:r>
        <w:t>17. Учреждение считае</w:t>
      </w:r>
      <w:r>
        <w:t>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При реорганизации учреждения в форме присоединения к нему другого учреждения первое из них считается ре</w:t>
      </w:r>
      <w:r>
        <w:t>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000000" w:rsidRDefault="002E1134">
      <w:pPr>
        <w:jc w:val="both"/>
      </w:pPr>
      <w:r>
        <w:t>18. При реорганизации казенного учреждения кредитор не вправе требовать досрочного исполнения соответству</w:t>
      </w:r>
      <w:r>
        <w:t>ющего обязательства, а также прекращения обязательства и возмещения связанных с этим убытков.</w:t>
      </w:r>
    </w:p>
    <w:p w:rsidR="00000000" w:rsidRDefault="002E1134">
      <w:pPr>
        <w:jc w:val="both"/>
      </w:pPr>
      <w:r>
        <w:t>19. При реорганизации учреждений культуры, здравоохранения и образования, их реорганизация проводится с учетом особенностей, предусмотренных для этих учреждений з</w:t>
      </w:r>
      <w:r>
        <w:t>аконодательными актами Российской Федерации.</w:t>
      </w:r>
    </w:p>
    <w:p w:rsidR="00000000" w:rsidRDefault="002E1134">
      <w:pPr>
        <w:jc w:val="both"/>
      </w:pPr>
      <w:r>
        <w:t>20. Лицо, на которое учредителем возложены обязанности по подготовке и представлению в регистрирующий орган учредительных документов учреждения готовит документы в регистрирующий орган по формам, предусмотренным</w:t>
      </w:r>
      <w:r>
        <w:t xml:space="preserve"> действующим законодательством с учетом особенностей, предусмотренных для некоммерческих организаций.</w:t>
      </w: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jc w:val="both"/>
      </w:pPr>
    </w:p>
    <w:p w:rsidR="00000000" w:rsidRDefault="002E1134">
      <w:pPr>
        <w:autoSpaceDE w:val="0"/>
        <w:autoSpaceDN w:val="0"/>
        <w:adjustRightInd w:val="0"/>
        <w:ind w:firstLine="540"/>
        <w:jc w:val="both"/>
      </w:pP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p w:rsidR="00000000" w:rsidRDefault="002E113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постановлением администрации  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МО «Устьянский муниципальный район»</w:t>
      </w:r>
    </w:p>
    <w:p w:rsidR="00000000" w:rsidRDefault="002E11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№ 2464   от  29 ноября 2010 го</w:t>
      </w:r>
      <w:r>
        <w:rPr>
          <w:sz w:val="20"/>
          <w:szCs w:val="20"/>
        </w:rPr>
        <w:t>да</w:t>
      </w:r>
    </w:p>
    <w:p w:rsidR="00000000" w:rsidRDefault="002E1134">
      <w:pPr>
        <w:jc w:val="center"/>
        <w:rPr>
          <w:sz w:val="20"/>
          <w:szCs w:val="20"/>
        </w:rPr>
      </w:pPr>
    </w:p>
    <w:p w:rsidR="00000000" w:rsidRDefault="002E1134">
      <w:pPr>
        <w:jc w:val="both"/>
      </w:pPr>
    </w:p>
    <w:p w:rsidR="00000000" w:rsidRDefault="002E1134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00000" w:rsidRDefault="002E1134">
      <w:pPr>
        <w:ind w:left="360"/>
        <w:jc w:val="center"/>
        <w:rPr>
          <w:b/>
          <w:bCs/>
        </w:rPr>
      </w:pPr>
      <w:r>
        <w:rPr>
          <w:b/>
          <w:bCs/>
        </w:rPr>
        <w:t>О ПОРЯДКЕ ПРИНЯТИЯ РЕШЕНИЯ О ЛИКВИДАЦИИ И ПРОВЕДЕНИИ ЛИКВИДАЦИИ КАЗЕННЫХ УЧРЕЖДЕНИЙ</w:t>
      </w:r>
    </w:p>
    <w:p w:rsidR="00000000" w:rsidRDefault="002E1134">
      <w:pPr>
        <w:ind w:left="360"/>
        <w:jc w:val="both"/>
      </w:pPr>
    </w:p>
    <w:p w:rsidR="00000000" w:rsidRDefault="002E1134">
      <w:pPr>
        <w:ind w:left="360"/>
        <w:jc w:val="both"/>
      </w:pPr>
    </w:p>
    <w:p w:rsidR="00000000" w:rsidRDefault="002E1134">
      <w:pPr>
        <w:pStyle w:val="a3"/>
      </w:pPr>
      <w:r>
        <w:t>1. Ликвидация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000000" w:rsidRDefault="002E1134">
      <w:pPr>
        <w:jc w:val="both"/>
      </w:pPr>
      <w:r>
        <w:t xml:space="preserve">2. Решение </w:t>
      </w:r>
      <w:r>
        <w:t xml:space="preserve">о ликвидации учреждения принимается учредителем в форме постановления администрации муниципального образования «Устьянский муниципальный район». </w:t>
      </w:r>
    </w:p>
    <w:p w:rsidR="00000000" w:rsidRDefault="002E1134">
      <w:pPr>
        <w:jc w:val="both"/>
      </w:pPr>
      <w:r>
        <w:t>3. Предложения о необходимости ликвидации учреждения могут вносить глава муниципального образования, заместите</w:t>
      </w:r>
      <w:r>
        <w:t>ли главы администрации МО «Устьянский муниципальный район», Собрание депутатов, руководители структурных подразделений (отраслей) администрации МО «Устьянский муниципальный район» и иные лица, имеющие полномочия.</w:t>
      </w:r>
    </w:p>
    <w:p w:rsidR="00000000" w:rsidRDefault="002E1134">
      <w:pPr>
        <w:jc w:val="both"/>
      </w:pPr>
      <w:r>
        <w:t>4. В случаях, установленных законом, ликвид</w:t>
      </w:r>
      <w:r>
        <w:t>ация учреждения осуществляется по решению уполномоченных государственных органов или по решению суда.</w:t>
      </w:r>
    </w:p>
    <w:p w:rsidR="00000000" w:rsidRDefault="002E1134">
      <w:pPr>
        <w:jc w:val="both"/>
      </w:pPr>
      <w:r>
        <w:t>Процедура проведения ликвидации в таком случае определяется в соответствии с действующим законодательством РФ.</w:t>
      </w:r>
    </w:p>
    <w:p w:rsidR="00000000" w:rsidRDefault="002E1134">
      <w:pPr>
        <w:jc w:val="both"/>
      </w:pPr>
      <w:r>
        <w:t>5. Инициатор ликвидации учреждения или иное</w:t>
      </w:r>
      <w:r>
        <w:t xml:space="preserve"> лицо по поручению главы муниципального образования готовит проект постановления о ликвидации с обязательным приложением пояснительной записки, которая должна включать в себя обоснование необходимости проведения данной ликвидации, информацию о кредиторской</w:t>
      </w:r>
      <w:r>
        <w:t xml:space="preserve"> задолженности (в том числе просроченной) и сведений о направлениях предполагаемого использования муниципального имущества по завершении процедуры ликвидации.</w:t>
      </w:r>
    </w:p>
    <w:p w:rsidR="00000000" w:rsidRDefault="002E1134">
      <w:pPr>
        <w:autoSpaceDE w:val="0"/>
        <w:autoSpaceDN w:val="0"/>
        <w:adjustRightInd w:val="0"/>
        <w:jc w:val="both"/>
      </w:pPr>
      <w:r>
        <w:t>При принятии решения о ликвидации назначается ликвидационная комиссия (ликвидатор) и утверждается</w:t>
      </w:r>
      <w:r>
        <w:t xml:space="preserve"> её состав.</w:t>
      </w:r>
    </w:p>
    <w:p w:rsidR="00000000" w:rsidRDefault="002E1134">
      <w:pPr>
        <w:autoSpaceDE w:val="0"/>
        <w:autoSpaceDN w:val="0"/>
        <w:adjustRightInd w:val="0"/>
        <w:jc w:val="both"/>
      </w:pPr>
      <w:r>
        <w:t>С момента назначения ликвидационной комиссии к ней переходят полномочия по управлению делами казенного учреждения. Ликвидационная комиссия от имени ликвидируемого казенного учреждения  выступает в суде.</w:t>
      </w:r>
    </w:p>
    <w:p w:rsidR="00000000" w:rsidRDefault="002E1134">
      <w:pPr>
        <w:jc w:val="both"/>
      </w:pPr>
      <w:r>
        <w:t>6.  В постановлении о ликвидации учрежден</w:t>
      </w:r>
      <w:r>
        <w:t>ия в обязательном порядке указывается:</w:t>
      </w:r>
    </w:p>
    <w:p w:rsidR="00000000" w:rsidRDefault="002E1134">
      <w:pPr>
        <w:jc w:val="both"/>
      </w:pPr>
      <w:r>
        <w:t>- сроки и основные мероприятия ликвидации в соответствии с действующим законодательством;</w:t>
      </w:r>
    </w:p>
    <w:p w:rsidR="00000000" w:rsidRDefault="002E1134">
      <w:pPr>
        <w:jc w:val="both"/>
      </w:pPr>
      <w:r>
        <w:t>- состав ликвидационной комиссии;</w:t>
      </w:r>
    </w:p>
    <w:p w:rsidR="00000000" w:rsidRDefault="002E1134">
      <w:pPr>
        <w:jc w:val="both"/>
      </w:pPr>
      <w:r>
        <w:t>- источник финансирования расходов, связанных с ликвидацией;</w:t>
      </w:r>
    </w:p>
    <w:p w:rsidR="00000000" w:rsidRDefault="002E1134">
      <w:pPr>
        <w:jc w:val="both"/>
      </w:pPr>
      <w:r>
        <w:t>- порядок использования имуществ</w:t>
      </w:r>
      <w:r>
        <w:t>а, оставшегося после завершения процедуры ликвидации;</w:t>
      </w:r>
    </w:p>
    <w:p w:rsidR="00000000" w:rsidRDefault="002E1134">
      <w:pPr>
        <w:jc w:val="both"/>
      </w:pPr>
      <w:r>
        <w:t xml:space="preserve">- указание, кому будут переданы муниципальные функции, которые исполняло учреждение в случае его ликвидации; </w:t>
      </w:r>
    </w:p>
    <w:p w:rsidR="00000000" w:rsidRDefault="002E1134">
      <w:pPr>
        <w:jc w:val="both"/>
      </w:pPr>
      <w:r>
        <w:t>- лицо, ответственное за сдачу статистической, бухгалтерской и налоговой отчетности ликвидир</w:t>
      </w:r>
      <w:r>
        <w:t>уемого предприятия (учреждения);</w:t>
      </w:r>
    </w:p>
    <w:p w:rsidR="00000000" w:rsidRDefault="002E1134">
      <w:pPr>
        <w:jc w:val="both"/>
      </w:pPr>
      <w:r>
        <w:t>- лицо, на которое возлагается контроль за проведением процедуры ликвидации предприятия (учреждения).</w:t>
      </w:r>
    </w:p>
    <w:p w:rsidR="00000000" w:rsidRDefault="002E1134">
      <w:pPr>
        <w:jc w:val="both"/>
      </w:pPr>
      <w:r>
        <w:t>В состав ликвидационной комиссии в обязательном порядке включаются представители профильного структурного подразделения (</w:t>
      </w:r>
      <w:r>
        <w:t xml:space="preserve">руководитель отрасли), Комитета по управлению муниципальным имуществом, Финансового управления, архивного отдела администрации, руководитель ликвидируемого учреждения. С учетом специфики учреждения в состав ликвидационной комиссии могут включаться главный </w:t>
      </w:r>
      <w:r>
        <w:t>бухгалтер учреждения и иные лица.</w:t>
      </w:r>
    </w:p>
    <w:p w:rsidR="00000000" w:rsidRDefault="002E1134">
      <w:pPr>
        <w:jc w:val="both"/>
      </w:pPr>
      <w:r>
        <w:t>7. Проект постановления о ликвидации  учреждения в обязательном порядке должен быть согласован с профильным структурным подразделением  администрации муниципального образования «Устьянский муниципальный район» (руководител</w:t>
      </w:r>
      <w:r>
        <w:t>ем отрасли), Комитетом по управлению муниципальным имуществом, Финансовым управлением и юридическим отделом администрации.</w:t>
      </w:r>
    </w:p>
    <w:p w:rsidR="00000000" w:rsidRDefault="002E1134">
      <w:pPr>
        <w:jc w:val="both"/>
      </w:pPr>
      <w:r>
        <w:t>8. Администрация муниципального образования «Устьянский муниципальный район» (иное лицо, уполномоченное учредителем) в трехдневный ср</w:t>
      </w:r>
      <w:r>
        <w:t>ок с момента подписания постановления о ликвидации учреждения в письменной форме по установленным формам сообщает об этом в регистрирующий орган для внесения в Единый государственный реестр юридических лиц сведения о том, что учреждение находится в процесс</w:t>
      </w:r>
      <w:r>
        <w:t>е ликвидации.</w:t>
      </w:r>
    </w:p>
    <w:p w:rsidR="00000000" w:rsidRDefault="002E1134">
      <w:pPr>
        <w:jc w:val="both"/>
      </w:pPr>
      <w:r>
        <w:t>9. Ликвидационная комиссия (ликвидатор) в порядке, установленном гражданским законодательством: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помещает в органах печати, в которых публикуются данные о государственной регистрации юридического лица, извещение о ликвидации учреждения, о по</w:t>
      </w:r>
      <w:r>
        <w:t>рядке и сроке заявления требований кредиторов. Срок заявления требований кредиторами не может быть менее чем два месяца со дня публикации о ликвидации учреждения.</w:t>
      </w:r>
    </w:p>
    <w:p w:rsidR="00000000" w:rsidRDefault="002E1134">
      <w:pPr>
        <w:jc w:val="both"/>
      </w:pPr>
      <w:r>
        <w:t>- принимает меры к выявлению кредиторов и получению дебиторской задолженности, а также письме</w:t>
      </w:r>
      <w:r>
        <w:t>нно уведомляет кредиторов о ликвидации учреждения;</w:t>
      </w:r>
    </w:p>
    <w:p w:rsidR="00000000" w:rsidRDefault="002E1134">
      <w:pPr>
        <w:jc w:val="both"/>
      </w:pPr>
      <w:r>
        <w:t>- после окончания срока для предъявления требований кредиторами составляет промежуточный ликвидационный баланс, который содержит сведения о составе имущества ликвидируемого учреждения, перечне предъявленны</w:t>
      </w:r>
      <w:r>
        <w:t xml:space="preserve">х кредиторами требований, а также о результатах их рассмотрения. </w:t>
      </w:r>
    </w:p>
    <w:p w:rsidR="00000000" w:rsidRDefault="002E1134">
      <w:pPr>
        <w:jc w:val="both"/>
      </w:pPr>
      <w:r>
        <w:t>Промежуточный ликвидационный баланс согласовывается с профильным структурным подразделением администрации муниципального образования «Устьянский муниципальный район» (руководителем отрасли),</w:t>
      </w:r>
      <w:r>
        <w:t xml:space="preserve"> Комитетом по управлению муниципальным имуществом, Финансовым управлением администрации и утверждается учредителем;</w:t>
      </w:r>
    </w:p>
    <w:p w:rsidR="00000000" w:rsidRDefault="002E1134">
      <w:pPr>
        <w:autoSpaceDE w:val="0"/>
        <w:autoSpaceDN w:val="0"/>
        <w:adjustRightInd w:val="0"/>
        <w:jc w:val="both"/>
      </w:pPr>
      <w:r>
        <w:t>- выплата денежных сумм кредиторам ликвидируемого учреждения производится ликвидационной комиссией в порядке очередности, установленной Граж</w:t>
      </w:r>
      <w:r>
        <w:t>данским кодексом Российской Федерации, в соответствии с промежуточным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</w:t>
      </w:r>
      <w:r>
        <w:t>точного ликвидационного баланса;</w:t>
      </w:r>
    </w:p>
    <w:p w:rsidR="00000000" w:rsidRDefault="002E1134">
      <w:pPr>
        <w:jc w:val="both"/>
      </w:pPr>
      <w:r>
        <w:t>- после завершения расчетов с кредиторами составляет ликвидационный баланс учреждения. Ликвидационный баланс согласовывается с профильным структурным подразделением администрации муниципального образования «Устьянский муниц</w:t>
      </w:r>
      <w:r>
        <w:t>ипальный район» (руководителем отрасли), Комитетом по управлению муниципальным имуществом, финансовым отделом администрации  и утверждается учредителем;</w:t>
      </w:r>
    </w:p>
    <w:p w:rsidR="00000000" w:rsidRDefault="002E1134">
      <w:pPr>
        <w:jc w:val="both"/>
      </w:pPr>
      <w:r>
        <w:t>- совершает иные необходимые действия, установленные действующим законодательством.</w:t>
      </w:r>
    </w:p>
    <w:p w:rsidR="00000000" w:rsidRDefault="002E1134">
      <w:pPr>
        <w:jc w:val="both"/>
      </w:pPr>
      <w:r>
        <w:t>10. Оставшееся посл</w:t>
      </w:r>
      <w:r>
        <w:t>е удовлетворения требований кредиторов имущество  учреждения передается ликвидационной комиссией в муниципальную казну по акту приема-передачи.</w:t>
      </w:r>
    </w:p>
    <w:p w:rsidR="00000000" w:rsidRDefault="002E1134">
      <w:pPr>
        <w:jc w:val="both"/>
      </w:pPr>
      <w:r>
        <w:t>11. При  ликвидации казенного учреждения кредитор не вправе требовать досрочного исполнения соответствующего обя</w:t>
      </w:r>
      <w:r>
        <w:t>зательства, а также прекращения обязательства и возмещения связанных с этим убытков.</w:t>
      </w:r>
    </w:p>
    <w:p w:rsidR="00000000" w:rsidRDefault="002E1134">
      <w:pPr>
        <w:jc w:val="both"/>
      </w:pPr>
      <w:r>
        <w:t>12. Ликвидация учреждения считается завершенной, а учреждение прекратившими свою деятельность после внесения об этом записи в Единый государственный реестр юридических лиц</w:t>
      </w:r>
      <w:r>
        <w:t>.</w:t>
      </w:r>
    </w:p>
    <w:p w:rsidR="00000000" w:rsidRDefault="002E1134">
      <w:pPr>
        <w:jc w:val="both"/>
      </w:pPr>
      <w:r>
        <w:t>13.  После внесения записи в Единый государственный реестр о прекращении деятельности учреждения, ликвидационная комиссия считается расформированной.</w:t>
      </w:r>
    </w:p>
    <w:p w:rsidR="002E1134" w:rsidRDefault="002E1134">
      <w:pPr>
        <w:jc w:val="both"/>
      </w:pPr>
      <w:r>
        <w:t>14. При ликвидации учреждений культуры, здравоохранения и образования, их ликвидация проводится с учетом</w:t>
      </w:r>
      <w:r>
        <w:t xml:space="preserve"> особенностей, предусмотренных для этих учреждений законодательными актами Российской Федерации.</w:t>
      </w:r>
    </w:p>
    <w:sectPr w:rsidR="002E1134">
      <w:pgSz w:w="11907" w:h="16840" w:code="9"/>
      <w:pgMar w:top="568" w:right="1275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7C5"/>
    <w:multiLevelType w:val="hybridMultilevel"/>
    <w:tmpl w:val="D66A17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33E05"/>
    <w:multiLevelType w:val="hybridMultilevel"/>
    <w:tmpl w:val="C3008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D33BA"/>
    <w:multiLevelType w:val="multilevel"/>
    <w:tmpl w:val="2EF6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364BE"/>
    <w:multiLevelType w:val="hybridMultilevel"/>
    <w:tmpl w:val="8118D7B4"/>
    <w:lvl w:ilvl="0" w:tplc="19C4EE02">
      <w:start w:val="3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31333B83"/>
    <w:multiLevelType w:val="hybridMultilevel"/>
    <w:tmpl w:val="5AF86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92EB8"/>
    <w:multiLevelType w:val="hybridMultilevel"/>
    <w:tmpl w:val="ED4C361C"/>
    <w:lvl w:ilvl="0" w:tplc="F20A06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4B6645B"/>
    <w:multiLevelType w:val="hybridMultilevel"/>
    <w:tmpl w:val="FE9C6D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E77E7"/>
    <w:multiLevelType w:val="hybridMultilevel"/>
    <w:tmpl w:val="0546C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2F70EB"/>
    <w:multiLevelType w:val="hybridMultilevel"/>
    <w:tmpl w:val="7DAEDE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F7864"/>
    <w:multiLevelType w:val="hybridMultilevel"/>
    <w:tmpl w:val="5F2EE022"/>
    <w:lvl w:ilvl="0" w:tplc="014C1D2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2E33D7A"/>
    <w:multiLevelType w:val="hybridMultilevel"/>
    <w:tmpl w:val="28743DF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C7"/>
    <w:rsid w:val="00023AC7"/>
    <w:rsid w:val="002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ind w:firstLine="540"/>
      <w:jc w:val="center"/>
      <w:outlineLvl w:val="2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6">
    <w:name w:val="???????"/>
    <w:uiPriority w:val="99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540"/>
      <w:jc w:val="both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law">
    <w:name w:val="law"/>
    <w:basedOn w:val="a"/>
    <w:uiPriority w:val="99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ind w:firstLine="540"/>
      <w:jc w:val="center"/>
      <w:outlineLvl w:val="2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6">
    <w:name w:val="???????"/>
    <w:uiPriority w:val="99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540"/>
      <w:jc w:val="both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law">
    <w:name w:val="law"/>
    <w:basedOn w:val="a"/>
    <w:uiPriority w:val="99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10395</Words>
  <Characters>59258</Characters>
  <Application>Microsoft Office Word</Application>
  <DocSecurity>0</DocSecurity>
  <Lines>493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О ПОРЯДКЕ СОЗДАНИЯ, РЕОРГАНИЗАЦИИ И ЛИКВИДАЦИИ</vt:lpstr>
      <vt:lpstr>    -          наименование существующего учреждения с указанием его типа;</vt:lpstr>
      <vt:lpstr>    7. В случае если изменение типа бюджетного учреждения приведет к невозможности о</vt:lpstr>
      <vt:lpstr>    -          наименование существующего учреждения с указанием его типа;</vt:lpstr>
      <vt:lpstr>    6. В случае если изменение типа автономного учреждения приведет к невозможност</vt:lpstr>
      <vt:lpstr/>
      <vt:lpstr/>
      <vt:lpstr/>
      <vt:lpstr/>
    </vt:vector>
  </TitlesOfParts>
  <Company/>
  <LinksUpToDate>false</LinksUpToDate>
  <CharactersWithSpaces>69514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СОЗДАНИЯ, РЕОРГАНИЗАЦИИ И ЛИКВИДАЦИИ</dc:title>
  <dc:creator>ConsultantPlus</dc:creator>
  <cp:lastModifiedBy>User Windows</cp:lastModifiedBy>
  <cp:revision>2</cp:revision>
  <cp:lastPrinted>2010-11-02T11:26:00Z</cp:lastPrinted>
  <dcterms:created xsi:type="dcterms:W3CDTF">2021-04-29T06:58:00Z</dcterms:created>
  <dcterms:modified xsi:type="dcterms:W3CDTF">2021-04-29T06:58:00Z</dcterms:modified>
</cp:coreProperties>
</file>