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6615BB" w:rsidRPr="00797B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15BB" w:rsidRPr="00797B2F" w:rsidRDefault="006615BB">
            <w:pPr>
              <w:pStyle w:val="ConsPlusNormal"/>
              <w:ind w:firstLine="540"/>
              <w:jc w:val="both"/>
              <w:outlineLvl w:val="0"/>
              <w:rPr>
                <w:sz w:val="22"/>
                <w:szCs w:val="22"/>
              </w:rPr>
            </w:pPr>
            <w:bookmarkStart w:id="0" w:name="_GoBack"/>
            <w:bookmarkEnd w:id="0"/>
          </w:p>
        </w:tc>
        <w:tc>
          <w:tcPr>
            <w:tcW w:w="113" w:type="dxa"/>
            <w:shd w:val="clear" w:color="auto" w:fill="F4F3F8"/>
            <w:tcMar>
              <w:top w:w="0" w:type="dxa"/>
              <w:left w:w="0" w:type="dxa"/>
              <w:bottom w:w="0" w:type="dxa"/>
              <w:right w:w="0" w:type="dxa"/>
            </w:tcMar>
          </w:tcPr>
          <w:p w:rsidR="006615BB" w:rsidRPr="00797B2F" w:rsidRDefault="006615BB">
            <w:pPr>
              <w:pStyle w:val="ConsPlusNormal"/>
              <w:ind w:firstLine="540"/>
              <w:jc w:val="both"/>
              <w:outlineLvl w:val="0"/>
              <w:rPr>
                <w:sz w:val="22"/>
                <w:szCs w:val="22"/>
              </w:rPr>
            </w:pPr>
          </w:p>
        </w:tc>
        <w:tc>
          <w:tcPr>
            <w:tcW w:w="0" w:type="auto"/>
            <w:shd w:val="clear" w:color="auto" w:fill="F4F3F8"/>
            <w:tcMar>
              <w:top w:w="113" w:type="dxa"/>
              <w:left w:w="0" w:type="dxa"/>
              <w:bottom w:w="113" w:type="dxa"/>
              <w:right w:w="0" w:type="dxa"/>
            </w:tcMar>
          </w:tcPr>
          <w:p w:rsidR="006615BB" w:rsidRPr="00797B2F" w:rsidRDefault="006615BB">
            <w:pPr>
              <w:pStyle w:val="ConsPlusNormal"/>
              <w:jc w:val="right"/>
              <w:rPr>
                <w:color w:val="392C69"/>
                <w:sz w:val="22"/>
                <w:szCs w:val="22"/>
              </w:rPr>
            </w:pPr>
            <w:r w:rsidRPr="00797B2F">
              <w:rPr>
                <w:b/>
                <w:bCs/>
                <w:color w:val="392C69"/>
                <w:sz w:val="22"/>
                <w:szCs w:val="22"/>
              </w:rPr>
              <w:t>Актуально на 20.09.2023</w:t>
            </w:r>
          </w:p>
        </w:tc>
        <w:tc>
          <w:tcPr>
            <w:tcW w:w="113" w:type="dxa"/>
            <w:shd w:val="clear" w:color="auto" w:fill="F4F3F8"/>
            <w:tcMar>
              <w:top w:w="0" w:type="dxa"/>
              <w:left w:w="0" w:type="dxa"/>
              <w:bottom w:w="0" w:type="dxa"/>
              <w:right w:w="0" w:type="dxa"/>
            </w:tcMar>
          </w:tcPr>
          <w:p w:rsidR="006615BB" w:rsidRPr="00797B2F" w:rsidRDefault="006615BB">
            <w:pPr>
              <w:pStyle w:val="ConsPlusNormal"/>
              <w:jc w:val="right"/>
              <w:rPr>
                <w:color w:val="392C69"/>
                <w:sz w:val="22"/>
                <w:szCs w:val="22"/>
              </w:rPr>
            </w:pPr>
          </w:p>
        </w:tc>
      </w:tr>
    </w:tbl>
    <w:p w:rsidR="006615BB" w:rsidRPr="00797B2F" w:rsidRDefault="006615BB">
      <w:pPr>
        <w:pStyle w:val="ConsPlusNormal"/>
        <w:spacing w:before="300"/>
        <w:jc w:val="center"/>
        <w:rPr>
          <w:sz w:val="22"/>
          <w:szCs w:val="22"/>
        </w:rPr>
      </w:pPr>
      <w:hyperlink r:id="rId6" w:history="1">
        <w:r w:rsidRPr="00797B2F">
          <w:rPr>
            <w:color w:val="0000FF"/>
            <w:sz w:val="22"/>
            <w:szCs w:val="22"/>
          </w:rPr>
          <w:t>СОГЛАШЕНИЕ</w:t>
        </w:r>
      </w:hyperlink>
    </w:p>
    <w:p w:rsidR="006615BB" w:rsidRPr="00797B2F" w:rsidRDefault="006615BB">
      <w:pPr>
        <w:pStyle w:val="ConsPlusNormal"/>
        <w:jc w:val="center"/>
        <w:rPr>
          <w:sz w:val="22"/>
          <w:szCs w:val="22"/>
        </w:rPr>
      </w:pPr>
      <w:r w:rsidRPr="00797B2F">
        <w:rPr>
          <w:sz w:val="22"/>
          <w:szCs w:val="22"/>
        </w:rPr>
        <w:t>о создании крестьянского (фермерского) хозяйства</w:t>
      </w:r>
    </w:p>
    <w:p w:rsidR="006615BB" w:rsidRPr="00797B2F" w:rsidRDefault="006615BB">
      <w:pPr>
        <w:pStyle w:val="ConsPlusNormal"/>
        <w:ind w:firstLine="540"/>
        <w:jc w:val="both"/>
        <w:rPr>
          <w:sz w:val="22"/>
          <w:szCs w:val="22"/>
        </w:rPr>
      </w:pPr>
    </w:p>
    <w:tbl>
      <w:tblPr>
        <w:tblW w:w="5000" w:type="pct"/>
        <w:tblCellMar>
          <w:left w:w="0" w:type="dxa"/>
          <w:right w:w="0" w:type="dxa"/>
        </w:tblCellMar>
        <w:tblLook w:val="0000" w:firstRow="0" w:lastRow="0" w:firstColumn="0" w:lastColumn="0" w:noHBand="0" w:noVBand="0"/>
      </w:tblPr>
      <w:tblGrid>
        <w:gridCol w:w="5102"/>
        <w:gridCol w:w="5103"/>
      </w:tblGrid>
      <w:tr w:rsidR="006615BB" w:rsidRPr="00797B2F">
        <w:tc>
          <w:tcPr>
            <w:tcW w:w="5103" w:type="dxa"/>
          </w:tcPr>
          <w:p w:rsidR="006615BB" w:rsidRPr="00797B2F" w:rsidRDefault="006615BB">
            <w:pPr>
              <w:pStyle w:val="ConsPlusNormal"/>
              <w:rPr>
                <w:sz w:val="22"/>
                <w:szCs w:val="22"/>
              </w:rPr>
            </w:pPr>
            <w:r w:rsidRPr="00797B2F">
              <w:rPr>
                <w:sz w:val="22"/>
                <w:szCs w:val="22"/>
              </w:rPr>
              <w:t>г. ________________</w:t>
            </w:r>
          </w:p>
        </w:tc>
        <w:tc>
          <w:tcPr>
            <w:tcW w:w="5103" w:type="dxa"/>
          </w:tcPr>
          <w:p w:rsidR="006615BB" w:rsidRPr="00797B2F" w:rsidRDefault="006615BB">
            <w:pPr>
              <w:pStyle w:val="ConsPlusNormal"/>
              <w:jc w:val="right"/>
              <w:rPr>
                <w:sz w:val="22"/>
                <w:szCs w:val="22"/>
              </w:rPr>
            </w:pPr>
            <w:r w:rsidRPr="00797B2F">
              <w:rPr>
                <w:sz w:val="22"/>
                <w:szCs w:val="22"/>
              </w:rPr>
              <w:t>"___"_________ ____ г.</w:t>
            </w:r>
          </w:p>
        </w:tc>
      </w:tr>
    </w:tbl>
    <w:p w:rsidR="006615BB" w:rsidRPr="00797B2F" w:rsidRDefault="006615BB">
      <w:pPr>
        <w:pStyle w:val="ConsPlusNormal"/>
        <w:spacing w:before="240"/>
        <w:ind w:firstLine="540"/>
        <w:jc w:val="both"/>
        <w:rPr>
          <w:sz w:val="22"/>
          <w:szCs w:val="22"/>
        </w:rPr>
      </w:pPr>
      <w:r w:rsidRPr="00797B2F">
        <w:rPr>
          <w:sz w:val="22"/>
          <w:szCs w:val="22"/>
        </w:rPr>
        <w:t xml:space="preserve">В соответствии со </w:t>
      </w:r>
      <w:hyperlink r:id="rId7" w:history="1">
        <w:r w:rsidRPr="00797B2F">
          <w:rPr>
            <w:color w:val="0000FF"/>
            <w:sz w:val="22"/>
            <w:szCs w:val="22"/>
          </w:rPr>
          <w:t>ст. ст. 3</w:t>
        </w:r>
      </w:hyperlink>
      <w:r w:rsidRPr="00797B2F">
        <w:rPr>
          <w:sz w:val="22"/>
          <w:szCs w:val="22"/>
        </w:rPr>
        <w:t xml:space="preserve"> - </w:t>
      </w:r>
      <w:hyperlink r:id="rId8" w:history="1">
        <w:r w:rsidRPr="00797B2F">
          <w:rPr>
            <w:color w:val="0000FF"/>
            <w:sz w:val="22"/>
            <w:szCs w:val="22"/>
          </w:rPr>
          <w:t>5</w:t>
        </w:r>
      </w:hyperlink>
      <w:r w:rsidRPr="00797B2F">
        <w:rPr>
          <w:sz w:val="22"/>
          <w:szCs w:val="22"/>
        </w:rPr>
        <w:t xml:space="preserve"> Федерального закона от 11.06.2003 </w:t>
      </w:r>
      <w:r w:rsidR="00797B2F" w:rsidRPr="00797B2F">
        <w:rPr>
          <w:sz w:val="22"/>
          <w:szCs w:val="22"/>
        </w:rPr>
        <w:t>№</w:t>
      </w:r>
      <w:r w:rsidRPr="00797B2F">
        <w:rPr>
          <w:sz w:val="22"/>
          <w:szCs w:val="22"/>
        </w:rPr>
        <w:t xml:space="preserve"> 74-ФЗ "О крестьянском (фермерском) хозяйстве" </w:t>
      </w:r>
      <w:hyperlink w:anchor="Par106" w:tooltip="&lt;1&gt; В соответствии с п. 1 ст. 3 Федерального закона от 11.06.2003 N 74-ФЗ &quot;О крестьянском (фермерском) хозяйстве&quot; право на создание фермерского хозяйства имеют дееспособные граждане Российской Федерации, иностранные граждане и лица без гражданства." w:history="1">
        <w:r w:rsidRPr="00797B2F">
          <w:rPr>
            <w:color w:val="0000FF"/>
            <w:sz w:val="22"/>
            <w:szCs w:val="22"/>
          </w:rPr>
          <w:t>&lt;1&gt;</w:t>
        </w:r>
      </w:hyperlink>
      <w:r w:rsidRPr="00797B2F">
        <w:rPr>
          <w:sz w:val="22"/>
          <w:szCs w:val="22"/>
        </w:rPr>
        <w:t>:</w:t>
      </w:r>
    </w:p>
    <w:p w:rsidR="006615BB" w:rsidRPr="00797B2F" w:rsidRDefault="006615BB">
      <w:pPr>
        <w:pStyle w:val="ConsPlusNormal"/>
        <w:spacing w:before="240"/>
        <w:ind w:firstLine="540"/>
        <w:jc w:val="both"/>
        <w:rPr>
          <w:sz w:val="22"/>
          <w:szCs w:val="22"/>
        </w:rPr>
      </w:pPr>
      <w:r w:rsidRPr="00797B2F">
        <w:rPr>
          <w:sz w:val="22"/>
          <w:szCs w:val="22"/>
        </w:rPr>
        <w:t>1) _______________________________(Ф.И.О.), паспорт серии ______ номер _______, выдан "___"__________ ____ г. ____________________________________________, зарегистрирован____ по адресу: ___________________________________________;</w:t>
      </w:r>
    </w:p>
    <w:p w:rsidR="006615BB" w:rsidRPr="00797B2F" w:rsidRDefault="006615BB">
      <w:pPr>
        <w:pStyle w:val="ConsPlusNormal"/>
        <w:spacing w:before="240"/>
        <w:ind w:firstLine="540"/>
        <w:jc w:val="both"/>
        <w:rPr>
          <w:sz w:val="22"/>
          <w:szCs w:val="22"/>
        </w:rPr>
      </w:pPr>
      <w:r w:rsidRPr="00797B2F">
        <w:rPr>
          <w:sz w:val="22"/>
          <w:szCs w:val="22"/>
        </w:rPr>
        <w:t>2) _______________________________(Ф.И.О.), паспорт серии ______ номер _______, выдан "___"__________ ____ г. ____________________________________________, зарегистрирован____ по адресу: ___________________________________________;</w:t>
      </w:r>
    </w:p>
    <w:p w:rsidR="006615BB" w:rsidRPr="00797B2F" w:rsidRDefault="006615BB">
      <w:pPr>
        <w:pStyle w:val="ConsPlusNormal"/>
        <w:spacing w:before="240"/>
        <w:ind w:firstLine="540"/>
        <w:jc w:val="both"/>
        <w:rPr>
          <w:sz w:val="22"/>
          <w:szCs w:val="22"/>
        </w:rPr>
      </w:pPr>
      <w:r w:rsidRPr="00797B2F">
        <w:rPr>
          <w:sz w:val="22"/>
          <w:szCs w:val="22"/>
        </w:rPr>
        <w:t>3) _______________________________ (Ф.И.О.), паспорт серии _____ номер ________, выдан "___"__________ ____ г. ____________________________________________, зарегистрирован____ по адресу: ___________________________________________, с целью создания крестьянского (фермерского) хозяйства заключили между собой настоящее Соглашение о нижеследующем:</w:t>
      </w:r>
    </w:p>
    <w:p w:rsidR="006615BB" w:rsidRPr="00797B2F" w:rsidRDefault="006615BB">
      <w:pPr>
        <w:pStyle w:val="ConsPlusNormal"/>
        <w:ind w:firstLine="540"/>
        <w:jc w:val="both"/>
        <w:rPr>
          <w:sz w:val="22"/>
          <w:szCs w:val="22"/>
        </w:rPr>
      </w:pPr>
    </w:p>
    <w:p w:rsidR="006615BB" w:rsidRPr="00797B2F" w:rsidRDefault="006615BB">
      <w:pPr>
        <w:pStyle w:val="ConsPlusNormal"/>
        <w:jc w:val="center"/>
        <w:outlineLvl w:val="0"/>
        <w:rPr>
          <w:sz w:val="22"/>
          <w:szCs w:val="22"/>
        </w:rPr>
      </w:pPr>
      <w:r w:rsidRPr="00797B2F">
        <w:rPr>
          <w:sz w:val="22"/>
          <w:szCs w:val="22"/>
        </w:rPr>
        <w:t>1. ЧЛЕНЫ КРЕСТЬЯНСКОГО (ФЕРМЕРСКОГО) ХОЗЯЙСТВА</w:t>
      </w:r>
    </w:p>
    <w:p w:rsidR="006615BB" w:rsidRPr="00797B2F" w:rsidRDefault="006615BB">
      <w:pPr>
        <w:pStyle w:val="ConsPlusNormal"/>
        <w:ind w:firstLine="540"/>
        <w:jc w:val="both"/>
        <w:rPr>
          <w:sz w:val="22"/>
          <w:szCs w:val="22"/>
        </w:rPr>
      </w:pPr>
    </w:p>
    <w:p w:rsidR="006615BB" w:rsidRPr="00797B2F" w:rsidRDefault="006615BB">
      <w:pPr>
        <w:pStyle w:val="ConsPlusNormal"/>
        <w:ind w:firstLine="540"/>
        <w:jc w:val="both"/>
        <w:rPr>
          <w:sz w:val="22"/>
          <w:szCs w:val="22"/>
        </w:rPr>
      </w:pPr>
      <w:r w:rsidRPr="00797B2F">
        <w:rPr>
          <w:sz w:val="22"/>
          <w:szCs w:val="22"/>
        </w:rPr>
        <w:t xml:space="preserve">Членами крестьянского (фермерского) хозяйства являются: </w:t>
      </w:r>
      <w:hyperlink w:anchor="Par107" w:tooltip="&lt;2&gt; Членами фермерского хозяйства могут быть:" w:history="1">
        <w:r w:rsidRPr="00797B2F">
          <w:rPr>
            <w:color w:val="0000FF"/>
            <w:sz w:val="22"/>
            <w:szCs w:val="22"/>
          </w:rPr>
          <w:t>&lt;2&gt;</w:t>
        </w:r>
      </w:hyperlink>
    </w:p>
    <w:p w:rsidR="006615BB" w:rsidRPr="00797B2F" w:rsidRDefault="006615BB">
      <w:pPr>
        <w:pStyle w:val="ConsPlusNormal"/>
        <w:spacing w:before="240"/>
        <w:ind w:firstLine="540"/>
        <w:jc w:val="both"/>
        <w:rPr>
          <w:sz w:val="22"/>
          <w:szCs w:val="22"/>
        </w:rPr>
      </w:pPr>
      <w:r w:rsidRPr="00797B2F">
        <w:rPr>
          <w:sz w:val="22"/>
          <w:szCs w:val="22"/>
        </w:rPr>
        <w:t>1.1. ___________________________, паспорт серии ______ номер _______, выдан "___"__________ ____ г. _____________________________________, зарегистрирован____ по адресу: ____________________________________________.</w:t>
      </w:r>
    </w:p>
    <w:p w:rsidR="006615BB" w:rsidRPr="00797B2F" w:rsidRDefault="006615BB">
      <w:pPr>
        <w:pStyle w:val="ConsPlusNormal"/>
        <w:spacing w:before="240"/>
        <w:ind w:firstLine="540"/>
        <w:jc w:val="both"/>
        <w:rPr>
          <w:sz w:val="22"/>
          <w:szCs w:val="22"/>
        </w:rPr>
      </w:pPr>
      <w:r w:rsidRPr="00797B2F">
        <w:rPr>
          <w:sz w:val="22"/>
          <w:szCs w:val="22"/>
        </w:rPr>
        <w:t>1.2. ___________________________, паспорт серии ______ номер _______, выдан "___"__________ ____ г. ___________________________, зарегистрирован____ по адресу: ________________________________________.</w:t>
      </w:r>
    </w:p>
    <w:p w:rsidR="006615BB" w:rsidRPr="00797B2F" w:rsidRDefault="006615BB">
      <w:pPr>
        <w:pStyle w:val="ConsPlusNormal"/>
        <w:spacing w:before="240"/>
        <w:ind w:firstLine="540"/>
        <w:jc w:val="both"/>
        <w:rPr>
          <w:sz w:val="22"/>
          <w:szCs w:val="22"/>
        </w:rPr>
      </w:pPr>
      <w:r w:rsidRPr="00797B2F">
        <w:rPr>
          <w:sz w:val="22"/>
          <w:szCs w:val="22"/>
        </w:rPr>
        <w:t>1.3. ___________________________, паспорт серии ______ номер _______, выдан "___"__________ ____ г. _____________________________________, зарегистрирован____ по адресу: _________________________________________.</w:t>
      </w:r>
    </w:p>
    <w:p w:rsidR="006615BB" w:rsidRPr="00797B2F" w:rsidRDefault="006615BB">
      <w:pPr>
        <w:pStyle w:val="ConsPlusNormal"/>
        <w:ind w:firstLine="540"/>
        <w:jc w:val="both"/>
        <w:rPr>
          <w:sz w:val="22"/>
          <w:szCs w:val="22"/>
        </w:rPr>
      </w:pPr>
    </w:p>
    <w:p w:rsidR="006615BB" w:rsidRPr="00797B2F" w:rsidRDefault="006615BB">
      <w:pPr>
        <w:pStyle w:val="ConsPlusNormal"/>
        <w:jc w:val="center"/>
        <w:outlineLvl w:val="0"/>
        <w:rPr>
          <w:sz w:val="22"/>
          <w:szCs w:val="22"/>
        </w:rPr>
      </w:pPr>
      <w:r w:rsidRPr="00797B2F">
        <w:rPr>
          <w:sz w:val="22"/>
          <w:szCs w:val="22"/>
        </w:rPr>
        <w:t>2. ГЛАВА КРЕСТЬЯНСКОГО (ФЕРМЕРСКОГО) ХОЗЯЙСТВА</w:t>
      </w:r>
    </w:p>
    <w:p w:rsidR="006615BB" w:rsidRPr="00797B2F" w:rsidRDefault="006615BB">
      <w:pPr>
        <w:pStyle w:val="ConsPlusNormal"/>
        <w:ind w:firstLine="540"/>
        <w:jc w:val="both"/>
        <w:rPr>
          <w:sz w:val="22"/>
          <w:szCs w:val="22"/>
        </w:rPr>
      </w:pPr>
    </w:p>
    <w:p w:rsidR="006615BB" w:rsidRPr="00797B2F" w:rsidRDefault="006615BB">
      <w:pPr>
        <w:pStyle w:val="ConsPlusNormal"/>
        <w:ind w:firstLine="540"/>
        <w:jc w:val="both"/>
        <w:rPr>
          <w:sz w:val="22"/>
          <w:szCs w:val="22"/>
        </w:rPr>
      </w:pPr>
      <w:r w:rsidRPr="00797B2F">
        <w:rPr>
          <w:sz w:val="22"/>
          <w:szCs w:val="22"/>
        </w:rPr>
        <w:t>2.1. Главой крестьянского (фермерского) хозяйства является: ______________________________________________________________________ (Ф.И.О.).</w:t>
      </w:r>
    </w:p>
    <w:p w:rsidR="006615BB" w:rsidRPr="00797B2F" w:rsidRDefault="006615BB">
      <w:pPr>
        <w:pStyle w:val="ConsPlusNormal"/>
        <w:spacing w:before="240"/>
        <w:ind w:firstLine="540"/>
        <w:jc w:val="both"/>
        <w:rPr>
          <w:sz w:val="22"/>
          <w:szCs w:val="22"/>
        </w:rPr>
      </w:pPr>
      <w:r w:rsidRPr="00797B2F">
        <w:rPr>
          <w:sz w:val="22"/>
          <w:szCs w:val="22"/>
        </w:rPr>
        <w:t>2.2.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6615BB" w:rsidRPr="00797B2F" w:rsidRDefault="006615BB">
      <w:pPr>
        <w:pStyle w:val="ConsPlusNormal"/>
        <w:spacing w:before="240"/>
        <w:ind w:firstLine="540"/>
        <w:jc w:val="both"/>
        <w:rPr>
          <w:sz w:val="22"/>
          <w:szCs w:val="22"/>
        </w:rPr>
      </w:pPr>
      <w:r w:rsidRPr="00797B2F">
        <w:rPr>
          <w:sz w:val="22"/>
          <w:szCs w:val="22"/>
        </w:rPr>
        <w:t>2.3. Глава крестьянского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t>- организует деятельность крестьянского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t>- без доверенности действует от имени крестьянского (фермерского) хозяйства, в том числе представляет его интересы и совершает сделки;</w:t>
      </w:r>
    </w:p>
    <w:p w:rsidR="006615BB" w:rsidRPr="00797B2F" w:rsidRDefault="006615BB">
      <w:pPr>
        <w:pStyle w:val="ConsPlusNormal"/>
        <w:spacing w:before="240"/>
        <w:ind w:firstLine="540"/>
        <w:jc w:val="both"/>
        <w:rPr>
          <w:sz w:val="22"/>
          <w:szCs w:val="22"/>
        </w:rPr>
      </w:pPr>
      <w:r w:rsidRPr="00797B2F">
        <w:rPr>
          <w:sz w:val="22"/>
          <w:szCs w:val="22"/>
        </w:rPr>
        <w:t>- выдает доверенности;</w:t>
      </w:r>
    </w:p>
    <w:p w:rsidR="006615BB" w:rsidRPr="00797B2F" w:rsidRDefault="006615BB">
      <w:pPr>
        <w:pStyle w:val="ConsPlusNormal"/>
        <w:spacing w:before="240"/>
        <w:ind w:firstLine="540"/>
        <w:jc w:val="both"/>
        <w:rPr>
          <w:sz w:val="22"/>
          <w:szCs w:val="22"/>
        </w:rPr>
      </w:pPr>
      <w:r w:rsidRPr="00797B2F">
        <w:rPr>
          <w:sz w:val="22"/>
          <w:szCs w:val="22"/>
        </w:rPr>
        <w:t>- осуществляет прием на работу в крестьянское (фермерское) хозяйство работников и их увольнение;</w:t>
      </w:r>
    </w:p>
    <w:p w:rsidR="006615BB" w:rsidRPr="00797B2F" w:rsidRDefault="006615BB">
      <w:pPr>
        <w:pStyle w:val="ConsPlusNormal"/>
        <w:spacing w:before="240"/>
        <w:ind w:firstLine="540"/>
        <w:jc w:val="both"/>
        <w:rPr>
          <w:sz w:val="22"/>
          <w:szCs w:val="22"/>
        </w:rPr>
      </w:pPr>
      <w:r w:rsidRPr="00797B2F">
        <w:rPr>
          <w:sz w:val="22"/>
          <w:szCs w:val="22"/>
        </w:rPr>
        <w:t>- организует ведение учета и отчетности крестьянского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lastRenderedPageBreak/>
        <w:t>- осуществляет все иные, не противоречащие законодательству, полномочия в интересах крестьянского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t>2.4.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t>2.5. В случае смены главы фермерского хозяйства соответствующие изменения вносятся в настоящее Соглашение в установленном законом порядке.</w:t>
      </w:r>
    </w:p>
    <w:p w:rsidR="006615BB" w:rsidRPr="00797B2F" w:rsidRDefault="006615BB">
      <w:pPr>
        <w:pStyle w:val="ConsPlusNormal"/>
        <w:spacing w:before="240"/>
        <w:ind w:firstLine="540"/>
        <w:jc w:val="both"/>
        <w:rPr>
          <w:sz w:val="22"/>
          <w:szCs w:val="22"/>
        </w:rPr>
      </w:pPr>
      <w:r w:rsidRPr="00797B2F">
        <w:rPr>
          <w:sz w:val="22"/>
          <w:szCs w:val="22"/>
        </w:rPr>
        <w:t>2.6. Смена главы фермерского хозяйства не влечет за собой прекращение его членства в фермерском хозяйстве.</w:t>
      </w:r>
    </w:p>
    <w:p w:rsidR="006615BB" w:rsidRPr="00797B2F" w:rsidRDefault="006615BB">
      <w:pPr>
        <w:pStyle w:val="ConsPlusNormal"/>
        <w:spacing w:before="240"/>
        <w:ind w:firstLine="540"/>
        <w:jc w:val="both"/>
        <w:rPr>
          <w:sz w:val="22"/>
          <w:szCs w:val="22"/>
        </w:rPr>
      </w:pPr>
      <w:r w:rsidRPr="00797B2F">
        <w:rPr>
          <w:sz w:val="22"/>
          <w:szCs w:val="22"/>
        </w:rPr>
        <w:t>2.7. Смена главы фермерского хозяйства не является основанием для прекращения прав или обязательств фермерского хозяйства.</w:t>
      </w:r>
    </w:p>
    <w:p w:rsidR="006615BB" w:rsidRPr="00797B2F" w:rsidRDefault="006615BB">
      <w:pPr>
        <w:pStyle w:val="ConsPlusNormal"/>
        <w:ind w:firstLine="540"/>
        <w:jc w:val="both"/>
        <w:rPr>
          <w:sz w:val="22"/>
          <w:szCs w:val="22"/>
        </w:rPr>
      </w:pPr>
    </w:p>
    <w:p w:rsidR="006615BB" w:rsidRPr="00797B2F" w:rsidRDefault="006615BB">
      <w:pPr>
        <w:pStyle w:val="ConsPlusNormal"/>
        <w:jc w:val="center"/>
        <w:outlineLvl w:val="0"/>
        <w:rPr>
          <w:sz w:val="22"/>
          <w:szCs w:val="22"/>
        </w:rPr>
      </w:pPr>
      <w:r w:rsidRPr="00797B2F">
        <w:rPr>
          <w:sz w:val="22"/>
          <w:szCs w:val="22"/>
        </w:rPr>
        <w:t>3. ПРАВА И ОБЯЗАННОСТИ ЧЛЕНОВ КРЕСТЬЯНСКОГО</w:t>
      </w:r>
    </w:p>
    <w:p w:rsidR="006615BB" w:rsidRPr="00797B2F" w:rsidRDefault="006615BB">
      <w:pPr>
        <w:pStyle w:val="ConsPlusNormal"/>
        <w:jc w:val="center"/>
        <w:rPr>
          <w:sz w:val="22"/>
          <w:szCs w:val="22"/>
        </w:rPr>
      </w:pPr>
      <w:r w:rsidRPr="00797B2F">
        <w:rPr>
          <w:sz w:val="22"/>
          <w:szCs w:val="22"/>
        </w:rPr>
        <w:t>(ФЕРМЕРСКОГО) ХОЗЯЙСТВА</w:t>
      </w:r>
    </w:p>
    <w:p w:rsidR="006615BB" w:rsidRPr="00797B2F" w:rsidRDefault="006615BB">
      <w:pPr>
        <w:pStyle w:val="ConsPlusNormal"/>
        <w:ind w:firstLine="540"/>
        <w:jc w:val="both"/>
        <w:rPr>
          <w:sz w:val="22"/>
          <w:szCs w:val="22"/>
        </w:rPr>
      </w:pPr>
    </w:p>
    <w:p w:rsidR="006615BB" w:rsidRPr="00797B2F" w:rsidRDefault="006615BB">
      <w:pPr>
        <w:pStyle w:val="ConsPlusNormal"/>
        <w:ind w:firstLine="540"/>
        <w:jc w:val="both"/>
        <w:rPr>
          <w:sz w:val="22"/>
          <w:szCs w:val="22"/>
        </w:rPr>
      </w:pPr>
      <w:r w:rsidRPr="00797B2F">
        <w:rPr>
          <w:sz w:val="22"/>
          <w:szCs w:val="22"/>
        </w:rPr>
        <w:t>3.1. Члены крестьянского (фермерского) хозяйства устанавливают по взаимному согласию внутренний распорядок крестьянского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6615BB" w:rsidRPr="00797B2F" w:rsidRDefault="006615BB">
      <w:pPr>
        <w:pStyle w:val="ConsPlusNormal"/>
        <w:spacing w:before="240"/>
        <w:ind w:firstLine="540"/>
        <w:jc w:val="both"/>
        <w:rPr>
          <w:sz w:val="22"/>
          <w:szCs w:val="22"/>
        </w:rPr>
      </w:pPr>
      <w:r w:rsidRPr="00797B2F">
        <w:rPr>
          <w:sz w:val="22"/>
          <w:szCs w:val="22"/>
        </w:rPr>
        <w:t>3.2. Права членов крестьянского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t>3.2.1.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по итогам хозяйственной деятельности крестьянского (фермерского) хозяйства за год, с учетом реального вклада каждого члена крестьянского (фермерского) хозяйства в результат хозяйственной деятельности крестьянского (фермерского) хозяйства за год. Размер и форма выплаты каждому члену фермерского хозяйства личного дохода определяются соответствующим локальным нормативным актом.</w:t>
      </w:r>
    </w:p>
    <w:p w:rsidR="006615BB" w:rsidRPr="00797B2F" w:rsidRDefault="006615BB">
      <w:pPr>
        <w:pStyle w:val="ConsPlusNormal"/>
        <w:spacing w:before="240"/>
        <w:ind w:firstLine="540"/>
        <w:jc w:val="both"/>
        <w:rPr>
          <w:sz w:val="22"/>
          <w:szCs w:val="22"/>
        </w:rPr>
      </w:pPr>
      <w:r w:rsidRPr="00797B2F">
        <w:rPr>
          <w:sz w:val="22"/>
          <w:szCs w:val="22"/>
        </w:rPr>
        <w:t>3.2.2. Распределение полученных от деятельности фермерского хозяйства плодов, продукции и доходов между членами крестьянского (фермерского) хозяйства происходит в следующем порядке: _____________________________________________________________________________.</w:t>
      </w:r>
    </w:p>
    <w:p w:rsidR="006615BB" w:rsidRPr="00797B2F" w:rsidRDefault="006615BB">
      <w:pPr>
        <w:pStyle w:val="ConsPlusNormal"/>
        <w:spacing w:before="240"/>
        <w:ind w:firstLine="540"/>
        <w:jc w:val="both"/>
        <w:rPr>
          <w:sz w:val="22"/>
          <w:szCs w:val="22"/>
        </w:rPr>
      </w:pPr>
      <w:r w:rsidRPr="00797B2F">
        <w:rPr>
          <w:sz w:val="22"/>
          <w:szCs w:val="22"/>
        </w:rPr>
        <w:t>3.3. Обязанности членов крестьянского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t>1. ________________________ (Ф.И.О.) - _________________________(обязанности);</w:t>
      </w:r>
    </w:p>
    <w:p w:rsidR="006615BB" w:rsidRPr="00797B2F" w:rsidRDefault="006615BB">
      <w:pPr>
        <w:pStyle w:val="ConsPlusNormal"/>
        <w:spacing w:before="240"/>
        <w:ind w:firstLine="540"/>
        <w:jc w:val="both"/>
        <w:rPr>
          <w:sz w:val="22"/>
          <w:szCs w:val="22"/>
        </w:rPr>
      </w:pPr>
      <w:r w:rsidRPr="00797B2F">
        <w:rPr>
          <w:sz w:val="22"/>
          <w:szCs w:val="22"/>
        </w:rPr>
        <w:t>2. ________________________ (Ф.И.О.) - ________________________(обязанности);</w:t>
      </w:r>
    </w:p>
    <w:p w:rsidR="006615BB" w:rsidRPr="00797B2F" w:rsidRDefault="006615BB">
      <w:pPr>
        <w:pStyle w:val="ConsPlusNormal"/>
        <w:spacing w:before="240"/>
        <w:ind w:firstLine="540"/>
        <w:jc w:val="both"/>
        <w:rPr>
          <w:sz w:val="22"/>
          <w:szCs w:val="22"/>
        </w:rPr>
      </w:pPr>
      <w:r w:rsidRPr="00797B2F">
        <w:rPr>
          <w:sz w:val="22"/>
          <w:szCs w:val="22"/>
        </w:rPr>
        <w:t>3. ________________________ (Ф.И.О.) - ________________________(обязанности).</w:t>
      </w:r>
    </w:p>
    <w:p w:rsidR="006615BB" w:rsidRPr="00797B2F" w:rsidRDefault="006615BB">
      <w:pPr>
        <w:pStyle w:val="ConsPlusNormal"/>
        <w:ind w:firstLine="540"/>
        <w:jc w:val="both"/>
        <w:rPr>
          <w:sz w:val="22"/>
          <w:szCs w:val="22"/>
        </w:rPr>
      </w:pPr>
    </w:p>
    <w:p w:rsidR="006615BB" w:rsidRPr="00797B2F" w:rsidRDefault="006615BB">
      <w:pPr>
        <w:pStyle w:val="ConsPlusNormal"/>
        <w:jc w:val="center"/>
        <w:outlineLvl w:val="0"/>
        <w:rPr>
          <w:sz w:val="22"/>
          <w:szCs w:val="22"/>
        </w:rPr>
      </w:pPr>
      <w:r w:rsidRPr="00797B2F">
        <w:rPr>
          <w:sz w:val="22"/>
          <w:szCs w:val="22"/>
        </w:rPr>
        <w:t>4. ПОРЯДОК ФОРМИРОВАНИЯ ИМУЩЕСТВА КРЕСТЬЯНСКОГО</w:t>
      </w:r>
    </w:p>
    <w:p w:rsidR="006615BB" w:rsidRPr="00797B2F" w:rsidRDefault="006615BB">
      <w:pPr>
        <w:pStyle w:val="ConsPlusNormal"/>
        <w:jc w:val="center"/>
        <w:rPr>
          <w:sz w:val="22"/>
          <w:szCs w:val="22"/>
        </w:rPr>
      </w:pPr>
      <w:r w:rsidRPr="00797B2F">
        <w:rPr>
          <w:sz w:val="22"/>
          <w:szCs w:val="22"/>
        </w:rPr>
        <w:t>(ФЕРМЕРСКОГО) ХОЗЯЙСТВА, ПОРЯДОК ВЛАДЕНИЯ,</w:t>
      </w:r>
    </w:p>
    <w:p w:rsidR="006615BB" w:rsidRPr="00797B2F" w:rsidRDefault="006615BB">
      <w:pPr>
        <w:pStyle w:val="ConsPlusNormal"/>
        <w:jc w:val="center"/>
        <w:rPr>
          <w:sz w:val="22"/>
          <w:szCs w:val="22"/>
        </w:rPr>
      </w:pPr>
      <w:r w:rsidRPr="00797B2F">
        <w:rPr>
          <w:sz w:val="22"/>
          <w:szCs w:val="22"/>
        </w:rPr>
        <w:t>ПОЛЬЗОВАНИЯ, РАСПОРЯЖЕНИЯ ЭТИМ ИМУЩЕСТВОМ</w:t>
      </w:r>
    </w:p>
    <w:p w:rsidR="006615BB" w:rsidRPr="00797B2F" w:rsidRDefault="006615BB">
      <w:pPr>
        <w:pStyle w:val="ConsPlusNormal"/>
        <w:ind w:firstLine="540"/>
        <w:jc w:val="both"/>
        <w:rPr>
          <w:sz w:val="22"/>
          <w:szCs w:val="22"/>
        </w:rPr>
      </w:pPr>
    </w:p>
    <w:p w:rsidR="006615BB" w:rsidRPr="00797B2F" w:rsidRDefault="006615BB">
      <w:pPr>
        <w:pStyle w:val="ConsPlusNormal"/>
        <w:ind w:firstLine="540"/>
        <w:jc w:val="both"/>
        <w:rPr>
          <w:sz w:val="22"/>
          <w:szCs w:val="22"/>
        </w:rPr>
      </w:pPr>
      <w:r w:rsidRPr="00797B2F">
        <w:rPr>
          <w:sz w:val="22"/>
          <w:szCs w:val="22"/>
        </w:rPr>
        <w:t>4.1. В состав имущества крестьянского (фермерского) хозяйства могут входить земельный участок, жилой дом,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крестьянского (фермерского) хозяйства имущество.</w:t>
      </w:r>
    </w:p>
    <w:p w:rsidR="006615BB" w:rsidRPr="00797B2F" w:rsidRDefault="006615BB">
      <w:pPr>
        <w:pStyle w:val="ConsPlusNormal"/>
        <w:spacing w:before="240"/>
        <w:ind w:firstLine="540"/>
        <w:jc w:val="both"/>
        <w:rPr>
          <w:sz w:val="22"/>
          <w:szCs w:val="22"/>
        </w:rPr>
      </w:pPr>
      <w:r w:rsidRPr="00797B2F">
        <w:rPr>
          <w:sz w:val="22"/>
          <w:szCs w:val="22"/>
        </w:rPr>
        <w:t xml:space="preserve">4.2. На земельном участке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допускаются строительство, реконструкция и эксплуатация одного жилого дома с количеством этажей не более трех, общая площадь которого составляет не более пятисот квадратных метров и площадь застройки под которым составляет не более 0,25 процента от площади земельного участка. Образование земельного участка (земельных участков) из земельного участка, на </w:t>
      </w:r>
      <w:r w:rsidRPr="00797B2F">
        <w:rPr>
          <w:sz w:val="22"/>
          <w:szCs w:val="22"/>
        </w:rPr>
        <w:lastRenderedPageBreak/>
        <w:t>котором расположен такой жилой дом, в случаях, если это приводит к уменьшению площади исходного земельного участка, не допускается, за исключением случаев, связанных с изъятием земельного участка (земельных участков) для государственных и муниципальных нужд.</w:t>
      </w:r>
    </w:p>
    <w:p w:rsidR="006615BB" w:rsidRPr="00797B2F" w:rsidRDefault="006615BB">
      <w:pPr>
        <w:pStyle w:val="ConsPlusNormal"/>
        <w:spacing w:before="240"/>
        <w:ind w:firstLine="540"/>
        <w:jc w:val="both"/>
        <w:rPr>
          <w:sz w:val="22"/>
          <w:szCs w:val="22"/>
        </w:rPr>
      </w:pPr>
      <w:r w:rsidRPr="00797B2F">
        <w:rPr>
          <w:sz w:val="22"/>
          <w:szCs w:val="22"/>
        </w:rPr>
        <w:t>4.3. Крестьянское (фермерское) хозяйство может реализовывать на используемом им для осуществления своей деятельности земельном участке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входящих в состав имущества крестьянского (фермерского) хозяйства, или нестационарных торговых объектов при условии размещения таких объектов на данном земельном участке, не относящемся к сельскохозяйственным угодьям. Требования к помещениям, указанным в настоящем пункте, устанавливаются законодательством в области обеспечения санитарно-эпидемиологического благополучия населения. Размещение нестационарных торговых объектов на данных земельных участках допускается без проведения работ, связанных с нарушением почвенного слоя земельного участка.</w:t>
      </w:r>
    </w:p>
    <w:p w:rsidR="006615BB" w:rsidRPr="00797B2F" w:rsidRDefault="006615BB">
      <w:pPr>
        <w:pStyle w:val="ConsPlusNormal"/>
        <w:spacing w:before="240"/>
        <w:ind w:firstLine="540"/>
        <w:jc w:val="both"/>
        <w:rPr>
          <w:sz w:val="22"/>
          <w:szCs w:val="22"/>
        </w:rPr>
      </w:pPr>
      <w:r w:rsidRPr="00797B2F">
        <w:rPr>
          <w:sz w:val="22"/>
          <w:szCs w:val="22"/>
        </w:rPr>
        <w:t>4.4. Плоды, продукция и доходы, полученные крестьянским (фермерским) хозяйством в результате использования его имущества, являются общим имуществом членов крестьянского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t>4.5. Имущество крестьянского (фермерского) хозяйства принадлежит его членам на праве __________________________________________________________ (совместной собственности или иное).</w:t>
      </w:r>
    </w:p>
    <w:p w:rsidR="006615BB" w:rsidRPr="00797B2F" w:rsidRDefault="006615BB">
      <w:pPr>
        <w:pStyle w:val="ConsPlusNormal"/>
        <w:spacing w:before="240"/>
        <w:ind w:firstLine="540"/>
        <w:jc w:val="both"/>
        <w:rPr>
          <w:sz w:val="22"/>
          <w:szCs w:val="22"/>
        </w:rPr>
      </w:pPr>
      <w:r w:rsidRPr="00797B2F">
        <w:rPr>
          <w:sz w:val="22"/>
          <w:szCs w:val="22"/>
        </w:rPr>
        <w:t>4.6. Доли членов крестьянского (фермерского) хозяйства при долевой собственности на имущество крестьянского (фермерского) хозяйства составляют:</w:t>
      </w:r>
    </w:p>
    <w:p w:rsidR="006615BB" w:rsidRPr="00797B2F" w:rsidRDefault="006615BB">
      <w:pPr>
        <w:pStyle w:val="ConsPlusNormal"/>
        <w:spacing w:before="240"/>
        <w:ind w:firstLine="540"/>
        <w:jc w:val="both"/>
        <w:rPr>
          <w:sz w:val="22"/>
          <w:szCs w:val="22"/>
        </w:rPr>
      </w:pPr>
      <w:r w:rsidRPr="00797B2F">
        <w:rPr>
          <w:sz w:val="22"/>
          <w:szCs w:val="22"/>
        </w:rPr>
        <w:t>- _______________________(Ф.И.О.) - ________________________________(размер доли);</w:t>
      </w:r>
    </w:p>
    <w:p w:rsidR="006615BB" w:rsidRPr="00797B2F" w:rsidRDefault="006615BB">
      <w:pPr>
        <w:pStyle w:val="ConsPlusNormal"/>
        <w:spacing w:before="240"/>
        <w:ind w:firstLine="540"/>
        <w:jc w:val="both"/>
        <w:rPr>
          <w:sz w:val="22"/>
          <w:szCs w:val="22"/>
        </w:rPr>
      </w:pPr>
      <w:r w:rsidRPr="00797B2F">
        <w:rPr>
          <w:sz w:val="22"/>
          <w:szCs w:val="22"/>
        </w:rPr>
        <w:t>- _______________________(Ф.И.О.) - _______________________________ (размер доли);</w:t>
      </w:r>
    </w:p>
    <w:p w:rsidR="006615BB" w:rsidRPr="00797B2F" w:rsidRDefault="006615BB">
      <w:pPr>
        <w:pStyle w:val="ConsPlusNormal"/>
        <w:spacing w:before="240"/>
        <w:ind w:firstLine="540"/>
        <w:jc w:val="both"/>
        <w:rPr>
          <w:sz w:val="22"/>
          <w:szCs w:val="22"/>
        </w:rPr>
      </w:pPr>
      <w:r w:rsidRPr="00797B2F">
        <w:rPr>
          <w:sz w:val="22"/>
          <w:szCs w:val="22"/>
        </w:rPr>
        <w:t>- _______________________(Ф.И.О.) - _______________________________ (размер доли).</w:t>
      </w:r>
    </w:p>
    <w:p w:rsidR="006615BB" w:rsidRPr="00797B2F" w:rsidRDefault="006615BB">
      <w:pPr>
        <w:pStyle w:val="ConsPlusNormal"/>
        <w:spacing w:before="240"/>
        <w:ind w:firstLine="540"/>
        <w:jc w:val="both"/>
        <w:rPr>
          <w:sz w:val="22"/>
          <w:szCs w:val="22"/>
        </w:rPr>
      </w:pPr>
      <w:r w:rsidRPr="00797B2F">
        <w:rPr>
          <w:sz w:val="22"/>
          <w:szCs w:val="22"/>
        </w:rPr>
        <w:t>При изменении состава имущества по мере его формирования соответствующее изменение долей вносится в настоящее Соглашение.</w:t>
      </w:r>
    </w:p>
    <w:p w:rsidR="006615BB" w:rsidRPr="00797B2F" w:rsidRDefault="006615BB">
      <w:pPr>
        <w:pStyle w:val="ConsPlusNormal"/>
        <w:spacing w:before="240"/>
        <w:ind w:firstLine="540"/>
        <w:jc w:val="both"/>
        <w:rPr>
          <w:sz w:val="22"/>
          <w:szCs w:val="22"/>
        </w:rPr>
      </w:pPr>
      <w:r w:rsidRPr="00797B2F">
        <w:rPr>
          <w:sz w:val="22"/>
          <w:szCs w:val="22"/>
        </w:rPr>
        <w:t>4.7. Перечень объектов, входящих в состав имущества крестьянского (фермерского) хозяйства, порядок формирования имущества крестьянского (фермерского) хозяйства устанавливаются членами крестьянского (фермерского) хозяйства по взаимному согласию.</w:t>
      </w:r>
    </w:p>
    <w:p w:rsidR="006615BB" w:rsidRPr="00797B2F" w:rsidRDefault="006615BB">
      <w:pPr>
        <w:pStyle w:val="ConsPlusNormal"/>
        <w:spacing w:before="240"/>
        <w:ind w:firstLine="540"/>
        <w:jc w:val="both"/>
        <w:rPr>
          <w:sz w:val="22"/>
          <w:szCs w:val="22"/>
        </w:rPr>
      </w:pPr>
      <w:r w:rsidRPr="00797B2F">
        <w:rPr>
          <w:sz w:val="22"/>
          <w:szCs w:val="22"/>
        </w:rPr>
        <w:t>4.7.1. Состав имущества:</w:t>
      </w:r>
    </w:p>
    <w:p w:rsidR="006615BB" w:rsidRPr="00797B2F" w:rsidRDefault="006615BB">
      <w:pPr>
        <w:pStyle w:val="ConsPlusNormal"/>
        <w:spacing w:before="240"/>
        <w:ind w:firstLine="540"/>
        <w:jc w:val="both"/>
        <w:rPr>
          <w:sz w:val="22"/>
          <w:szCs w:val="22"/>
        </w:rPr>
      </w:pPr>
      <w:r w:rsidRPr="00797B2F">
        <w:rPr>
          <w:sz w:val="22"/>
          <w:szCs w:val="22"/>
        </w:rPr>
        <w:t>- ______________________________________________ (название, идентифицирующие признаки, место нахождения);</w:t>
      </w:r>
    </w:p>
    <w:p w:rsidR="006615BB" w:rsidRPr="00797B2F" w:rsidRDefault="006615BB">
      <w:pPr>
        <w:pStyle w:val="ConsPlusNormal"/>
        <w:spacing w:before="240"/>
        <w:ind w:firstLine="540"/>
        <w:jc w:val="both"/>
        <w:rPr>
          <w:sz w:val="22"/>
          <w:szCs w:val="22"/>
        </w:rPr>
      </w:pPr>
      <w:r w:rsidRPr="00797B2F">
        <w:rPr>
          <w:sz w:val="22"/>
          <w:szCs w:val="22"/>
        </w:rPr>
        <w:t>- ______________________________________________ (название, идентифицирующие признаки, место нахождения);</w:t>
      </w:r>
    </w:p>
    <w:p w:rsidR="006615BB" w:rsidRPr="00797B2F" w:rsidRDefault="006615BB">
      <w:pPr>
        <w:pStyle w:val="ConsPlusNormal"/>
        <w:spacing w:before="240"/>
        <w:ind w:firstLine="540"/>
        <w:jc w:val="both"/>
        <w:rPr>
          <w:sz w:val="22"/>
          <w:szCs w:val="22"/>
        </w:rPr>
      </w:pPr>
      <w:r w:rsidRPr="00797B2F">
        <w:rPr>
          <w:sz w:val="22"/>
          <w:szCs w:val="22"/>
        </w:rPr>
        <w:t>- ______________________________________________ (название, идентифицирующие признаки, место нахождения).</w:t>
      </w:r>
    </w:p>
    <w:p w:rsidR="006615BB" w:rsidRPr="00797B2F" w:rsidRDefault="006615BB">
      <w:pPr>
        <w:pStyle w:val="ConsPlusNormal"/>
        <w:spacing w:before="240"/>
        <w:ind w:firstLine="540"/>
        <w:jc w:val="both"/>
        <w:rPr>
          <w:sz w:val="22"/>
          <w:szCs w:val="22"/>
        </w:rPr>
      </w:pPr>
      <w:r w:rsidRPr="00797B2F">
        <w:rPr>
          <w:sz w:val="22"/>
          <w:szCs w:val="22"/>
        </w:rPr>
        <w:t>4.7.2. Изменения состава имущества оформляются дополнениями к настоящему Соглашению, подписанными всеми членами крестьянского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t>4.8. Распоряжение имуществом крестьянского (фермерского) хозяйства осуществляется в интересах крестьянского (фермерского) хозяйства главой крестьянского (фермерского) хозяйства в следующем порядке: _________________.</w:t>
      </w:r>
    </w:p>
    <w:p w:rsidR="006615BB" w:rsidRPr="00797B2F" w:rsidRDefault="006615BB">
      <w:pPr>
        <w:pStyle w:val="ConsPlusNormal"/>
        <w:spacing w:before="240"/>
        <w:ind w:firstLine="540"/>
        <w:jc w:val="both"/>
        <w:rPr>
          <w:sz w:val="22"/>
          <w:szCs w:val="22"/>
        </w:rPr>
      </w:pPr>
      <w:r w:rsidRPr="00797B2F">
        <w:rPr>
          <w:sz w:val="22"/>
          <w:szCs w:val="22"/>
        </w:rPr>
        <w:t>4.9. По сделкам, совершенным главой крестьянского (фермерского) хозяйства в интересах крестьянского (фермерского) хозяйства, отвечает крестьянское (фермерское) хозяйство своим имуществом.</w:t>
      </w:r>
    </w:p>
    <w:p w:rsidR="006615BB" w:rsidRPr="00797B2F" w:rsidRDefault="006615BB">
      <w:pPr>
        <w:pStyle w:val="ConsPlusNormal"/>
        <w:spacing w:before="240"/>
        <w:ind w:firstLine="540"/>
        <w:jc w:val="both"/>
        <w:rPr>
          <w:sz w:val="22"/>
          <w:szCs w:val="22"/>
        </w:rPr>
      </w:pPr>
      <w:r w:rsidRPr="00797B2F">
        <w:rPr>
          <w:sz w:val="22"/>
          <w:szCs w:val="22"/>
        </w:rPr>
        <w:t xml:space="preserve">Сделка, совершенная главой крестьянского (фермерского) хозяйства, считается совершенной в интересах крестьянского (фермерского) хозяйства, если не доказано, что эта сделка заключена главой </w:t>
      </w:r>
      <w:r w:rsidRPr="00797B2F">
        <w:rPr>
          <w:sz w:val="22"/>
          <w:szCs w:val="22"/>
        </w:rPr>
        <w:lastRenderedPageBreak/>
        <w:t>крестьянского (фермерского) хозяйства в его личных интересах.</w:t>
      </w:r>
    </w:p>
    <w:p w:rsidR="006615BB" w:rsidRPr="00797B2F" w:rsidRDefault="006615BB">
      <w:pPr>
        <w:pStyle w:val="ConsPlusNormal"/>
        <w:spacing w:before="240"/>
        <w:ind w:firstLine="540"/>
        <w:jc w:val="both"/>
        <w:rPr>
          <w:sz w:val="22"/>
          <w:szCs w:val="22"/>
        </w:rPr>
      </w:pPr>
      <w:r w:rsidRPr="00797B2F">
        <w:rPr>
          <w:sz w:val="22"/>
          <w:szCs w:val="22"/>
        </w:rPr>
        <w:t xml:space="preserve">4.10. Наследование имущества крестьянского (фермерского) хозяйства осуществляется в соответствии с Гражданским </w:t>
      </w:r>
      <w:hyperlink r:id="rId9" w:history="1">
        <w:r w:rsidRPr="00797B2F">
          <w:rPr>
            <w:color w:val="0000FF"/>
            <w:sz w:val="22"/>
            <w:szCs w:val="22"/>
          </w:rPr>
          <w:t>кодексом</w:t>
        </w:r>
      </w:hyperlink>
      <w:r w:rsidRPr="00797B2F">
        <w:rPr>
          <w:sz w:val="22"/>
          <w:szCs w:val="22"/>
        </w:rPr>
        <w:t xml:space="preserve"> Российской Федерации.</w:t>
      </w:r>
    </w:p>
    <w:p w:rsidR="006615BB" w:rsidRPr="00797B2F" w:rsidRDefault="006615BB">
      <w:pPr>
        <w:pStyle w:val="ConsPlusNormal"/>
        <w:spacing w:before="240"/>
        <w:ind w:firstLine="540"/>
        <w:jc w:val="both"/>
        <w:rPr>
          <w:sz w:val="22"/>
          <w:szCs w:val="22"/>
        </w:rPr>
      </w:pPr>
      <w:r w:rsidRPr="00797B2F">
        <w:rPr>
          <w:sz w:val="22"/>
          <w:szCs w:val="22"/>
        </w:rPr>
        <w:t>4.11. При выходе из крестьянского (фермерского) хозяйства одного из его членов земельный участок и средства производства крестьянского (фермерского) хозяйства разделу не подлежат.</w:t>
      </w:r>
    </w:p>
    <w:p w:rsidR="006615BB" w:rsidRPr="00797B2F" w:rsidRDefault="006615BB">
      <w:pPr>
        <w:pStyle w:val="ConsPlusNormal"/>
        <w:spacing w:before="240"/>
        <w:ind w:firstLine="540"/>
        <w:jc w:val="both"/>
        <w:rPr>
          <w:sz w:val="22"/>
          <w:szCs w:val="22"/>
        </w:rPr>
      </w:pPr>
      <w:r w:rsidRPr="00797B2F">
        <w:rPr>
          <w:sz w:val="22"/>
          <w:szCs w:val="22"/>
        </w:rPr>
        <w:t>4.12. Гражданин в случае выхода его из крестьянского (фермерского) хозяйства имеет право на денежную компенсацию, соразмерную его доле в праве общей собственности на имущество крестьянского (фермерского) хозяйства. Срок выплаты денежной компенсации определяется по взаимному согласию между членами крестьянского (фермерского) хозяйства или, если взаимное согласие не достигнуто, в судебном порядке и не может превышать года с момента подачи членом крестьянского (фермерского) хозяйства заявления о выходе из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t>4.13. Гражданин, вышедший из крестьянского (фермерского) хозяйства, в течение двух лет после выхода из него несет субсидиарную ответственность в пределах стоимости своей доли в имуществе крестьянского (фермерского) хозяйства по обязательствам, возникшим в результате деятельности крестьянского (фермерского) хозяйства до момента выхода его из крестьянского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t xml:space="preserve">4.14. При прекращении крестьянского (фермерского) хозяйства в связи с выходом из него всех его членов имущество крестьянского (фермерского) хозяйства подлежит разделу между членами крестьянского (фермерского) хозяйства в соответствии с Гражданским </w:t>
      </w:r>
      <w:hyperlink r:id="rId10" w:history="1">
        <w:r w:rsidRPr="00797B2F">
          <w:rPr>
            <w:color w:val="0000FF"/>
            <w:sz w:val="22"/>
            <w:szCs w:val="22"/>
          </w:rPr>
          <w:t>кодексом</w:t>
        </w:r>
      </w:hyperlink>
      <w:r w:rsidRPr="00797B2F">
        <w:rPr>
          <w:sz w:val="22"/>
          <w:szCs w:val="22"/>
        </w:rPr>
        <w:t xml:space="preserve"> Российской Федерации.</w:t>
      </w:r>
    </w:p>
    <w:p w:rsidR="006615BB" w:rsidRPr="00797B2F" w:rsidRDefault="006615BB">
      <w:pPr>
        <w:pStyle w:val="ConsPlusNormal"/>
        <w:ind w:firstLine="540"/>
        <w:jc w:val="both"/>
        <w:rPr>
          <w:sz w:val="22"/>
          <w:szCs w:val="22"/>
        </w:rPr>
      </w:pPr>
    </w:p>
    <w:p w:rsidR="006615BB" w:rsidRPr="00797B2F" w:rsidRDefault="006615BB">
      <w:pPr>
        <w:pStyle w:val="ConsPlusNormal"/>
        <w:jc w:val="center"/>
        <w:outlineLvl w:val="0"/>
        <w:rPr>
          <w:sz w:val="22"/>
          <w:szCs w:val="22"/>
        </w:rPr>
      </w:pPr>
      <w:r w:rsidRPr="00797B2F">
        <w:rPr>
          <w:sz w:val="22"/>
          <w:szCs w:val="22"/>
        </w:rPr>
        <w:t>5. ПОРЯДОК ПРИНЯТИЯ В ЧЛЕНЫ И ПОРЯДОК ВЫХОДА ИЗ ЧЛЕНОВ</w:t>
      </w:r>
    </w:p>
    <w:p w:rsidR="006615BB" w:rsidRPr="00797B2F" w:rsidRDefault="006615BB">
      <w:pPr>
        <w:pStyle w:val="ConsPlusNormal"/>
        <w:jc w:val="center"/>
        <w:rPr>
          <w:sz w:val="22"/>
          <w:szCs w:val="22"/>
        </w:rPr>
      </w:pPr>
      <w:r w:rsidRPr="00797B2F">
        <w:rPr>
          <w:sz w:val="22"/>
          <w:szCs w:val="22"/>
        </w:rPr>
        <w:t>КРЕСТЬЯНСКОГО (ФЕРМЕРСКОГО) ХОЗЯЙСТВА</w:t>
      </w:r>
    </w:p>
    <w:p w:rsidR="006615BB" w:rsidRPr="00797B2F" w:rsidRDefault="006615BB">
      <w:pPr>
        <w:pStyle w:val="ConsPlusNormal"/>
        <w:ind w:firstLine="540"/>
        <w:jc w:val="both"/>
        <w:rPr>
          <w:sz w:val="22"/>
          <w:szCs w:val="22"/>
        </w:rPr>
      </w:pPr>
    </w:p>
    <w:p w:rsidR="006615BB" w:rsidRPr="00797B2F" w:rsidRDefault="006615BB">
      <w:pPr>
        <w:pStyle w:val="ConsPlusNormal"/>
        <w:ind w:firstLine="540"/>
        <w:jc w:val="both"/>
        <w:rPr>
          <w:sz w:val="22"/>
          <w:szCs w:val="22"/>
        </w:rPr>
      </w:pPr>
      <w:r w:rsidRPr="00797B2F">
        <w:rPr>
          <w:sz w:val="22"/>
          <w:szCs w:val="22"/>
        </w:rPr>
        <w:t>5.1. В крестьянское (фермерское) хозяйство могут быть приняты новые члены.</w:t>
      </w:r>
    </w:p>
    <w:p w:rsidR="006615BB" w:rsidRPr="00797B2F" w:rsidRDefault="006615BB">
      <w:pPr>
        <w:pStyle w:val="ConsPlusNormal"/>
        <w:spacing w:before="240"/>
        <w:ind w:firstLine="540"/>
        <w:jc w:val="both"/>
        <w:rPr>
          <w:sz w:val="22"/>
          <w:szCs w:val="22"/>
        </w:rPr>
      </w:pPr>
      <w:r w:rsidRPr="00797B2F">
        <w:rPr>
          <w:sz w:val="22"/>
          <w:szCs w:val="22"/>
        </w:rPr>
        <w:t>5.2. Прием новых членов в крестьянское (фермерское) хозяйство осуществляется по взаимному согласию членов крестьянского (фермерского) хозяйства на основании заявления гражданина в письменной форме.</w:t>
      </w:r>
    </w:p>
    <w:p w:rsidR="006615BB" w:rsidRPr="00797B2F" w:rsidRDefault="006615BB">
      <w:pPr>
        <w:pStyle w:val="ConsPlusNormal"/>
        <w:spacing w:before="240"/>
        <w:ind w:firstLine="540"/>
        <w:jc w:val="both"/>
        <w:rPr>
          <w:sz w:val="22"/>
          <w:szCs w:val="22"/>
        </w:rPr>
      </w:pPr>
      <w:r w:rsidRPr="00797B2F">
        <w:rPr>
          <w:sz w:val="22"/>
          <w:szCs w:val="22"/>
        </w:rPr>
        <w:t>5.3. Членство в крестьянском (фермерском) хозяйстве прекращается при выходе из членов крестьянского (фермерского) хозяйства или в случае смерти члена крестьянского (фермерского) хозяйства.</w:t>
      </w:r>
    </w:p>
    <w:p w:rsidR="006615BB" w:rsidRPr="00797B2F" w:rsidRDefault="006615BB">
      <w:pPr>
        <w:pStyle w:val="ConsPlusNormal"/>
        <w:spacing w:before="240"/>
        <w:ind w:firstLine="540"/>
        <w:jc w:val="both"/>
        <w:rPr>
          <w:sz w:val="22"/>
          <w:szCs w:val="22"/>
        </w:rPr>
      </w:pPr>
      <w:r w:rsidRPr="00797B2F">
        <w:rPr>
          <w:sz w:val="22"/>
          <w:szCs w:val="22"/>
        </w:rPr>
        <w:t>5.4. Выход члена крестьянского (фермерского) хозяйства из крестьянского (фермерского) хозяйства осуществляется по его заявлению в письменной форме.</w:t>
      </w:r>
    </w:p>
    <w:p w:rsidR="006615BB" w:rsidRPr="00797B2F" w:rsidRDefault="006615BB">
      <w:pPr>
        <w:pStyle w:val="ConsPlusNormal"/>
        <w:spacing w:before="240"/>
        <w:ind w:firstLine="540"/>
        <w:jc w:val="both"/>
        <w:rPr>
          <w:sz w:val="22"/>
          <w:szCs w:val="22"/>
        </w:rPr>
      </w:pPr>
      <w:r w:rsidRPr="00797B2F">
        <w:rPr>
          <w:sz w:val="22"/>
          <w:szCs w:val="22"/>
        </w:rPr>
        <w:t>5.5. Любые изменения, касающиеся членского состава хозяйства, должны вноситься в настоящее Соглашение отдельными дополнениями.</w:t>
      </w:r>
    </w:p>
    <w:p w:rsidR="006615BB" w:rsidRPr="00797B2F" w:rsidRDefault="006615BB">
      <w:pPr>
        <w:pStyle w:val="ConsPlusNormal"/>
        <w:ind w:firstLine="540"/>
        <w:jc w:val="both"/>
        <w:rPr>
          <w:sz w:val="22"/>
          <w:szCs w:val="22"/>
        </w:rPr>
      </w:pPr>
    </w:p>
    <w:p w:rsidR="006615BB" w:rsidRPr="00797B2F" w:rsidRDefault="006615BB">
      <w:pPr>
        <w:pStyle w:val="ConsPlusNormal"/>
        <w:jc w:val="center"/>
        <w:outlineLvl w:val="0"/>
        <w:rPr>
          <w:sz w:val="22"/>
          <w:szCs w:val="22"/>
        </w:rPr>
      </w:pPr>
      <w:r w:rsidRPr="00797B2F">
        <w:rPr>
          <w:sz w:val="22"/>
          <w:szCs w:val="22"/>
        </w:rPr>
        <w:t>6. ЗАКЛЮЧИТЕЛЬНЫЕ ПОЛОЖЕНИЯ</w:t>
      </w:r>
    </w:p>
    <w:p w:rsidR="006615BB" w:rsidRPr="00797B2F" w:rsidRDefault="006615BB">
      <w:pPr>
        <w:pStyle w:val="ConsPlusNormal"/>
        <w:ind w:firstLine="540"/>
        <w:jc w:val="both"/>
        <w:rPr>
          <w:sz w:val="22"/>
          <w:szCs w:val="22"/>
        </w:rPr>
      </w:pPr>
    </w:p>
    <w:p w:rsidR="006615BB" w:rsidRPr="00797B2F" w:rsidRDefault="006615BB">
      <w:pPr>
        <w:pStyle w:val="ConsPlusNormal"/>
        <w:ind w:firstLine="540"/>
        <w:jc w:val="both"/>
        <w:rPr>
          <w:sz w:val="22"/>
          <w:szCs w:val="22"/>
        </w:rPr>
      </w:pPr>
      <w:r w:rsidRPr="00797B2F">
        <w:rPr>
          <w:sz w:val="22"/>
          <w:szCs w:val="22"/>
        </w:rPr>
        <w:t>6.1. Настоящее Соглашение вступает в силу с момента его заключения. Для третьих лиц настоящее Соглашение действительно с момента государственной регистрации крестьянского (фермерского) хозяйства в установленном законом порядке.</w:t>
      </w:r>
    </w:p>
    <w:p w:rsidR="006615BB" w:rsidRPr="00797B2F" w:rsidRDefault="006615BB">
      <w:pPr>
        <w:pStyle w:val="ConsPlusNormal"/>
        <w:spacing w:before="240"/>
        <w:ind w:firstLine="540"/>
        <w:jc w:val="both"/>
        <w:rPr>
          <w:sz w:val="22"/>
          <w:szCs w:val="22"/>
        </w:rPr>
      </w:pPr>
      <w:r w:rsidRPr="00797B2F">
        <w:rPr>
          <w:sz w:val="22"/>
          <w:szCs w:val="22"/>
        </w:rPr>
        <w:t>6.2. Настоящее Соглашение составлено в __ экземплярах, по одному для каждого из членов крестьянского (фермерского) хозяйства, один для самого крестьянского (фермерского) хозяйства и один для регистрирующего органа.</w:t>
      </w:r>
    </w:p>
    <w:p w:rsidR="006615BB" w:rsidRPr="00797B2F" w:rsidRDefault="006615BB">
      <w:pPr>
        <w:pStyle w:val="ConsPlusNormal"/>
        <w:spacing w:before="240"/>
        <w:ind w:firstLine="540"/>
        <w:jc w:val="both"/>
        <w:rPr>
          <w:sz w:val="22"/>
          <w:szCs w:val="22"/>
        </w:rPr>
      </w:pPr>
      <w:r w:rsidRPr="00797B2F">
        <w:rPr>
          <w:sz w:val="22"/>
          <w:szCs w:val="22"/>
        </w:rPr>
        <w:t>6.3. Настоящее Соглашение заключено без ограничения срока действия (или: на срок до _________________________________) (дата, неизбежное событие и т.д.).</w:t>
      </w:r>
    </w:p>
    <w:p w:rsidR="006615BB" w:rsidRPr="00797B2F" w:rsidRDefault="006615BB">
      <w:pPr>
        <w:pStyle w:val="ConsPlusNormal"/>
        <w:spacing w:before="240"/>
        <w:ind w:firstLine="540"/>
        <w:jc w:val="both"/>
        <w:rPr>
          <w:sz w:val="22"/>
          <w:szCs w:val="22"/>
        </w:rPr>
      </w:pPr>
      <w:r w:rsidRPr="00797B2F">
        <w:rPr>
          <w:sz w:val="22"/>
          <w:szCs w:val="22"/>
        </w:rPr>
        <w:t>6.4. Неотъемлемой частью настоящего Соглашения являются приложения:</w:t>
      </w:r>
    </w:p>
    <w:p w:rsidR="006615BB" w:rsidRPr="00797B2F" w:rsidRDefault="006615BB">
      <w:pPr>
        <w:pStyle w:val="ConsPlusNormal"/>
        <w:spacing w:before="240"/>
        <w:ind w:firstLine="540"/>
        <w:jc w:val="both"/>
        <w:rPr>
          <w:sz w:val="22"/>
          <w:szCs w:val="22"/>
        </w:rPr>
      </w:pPr>
      <w:r w:rsidRPr="00797B2F">
        <w:rPr>
          <w:sz w:val="22"/>
          <w:szCs w:val="22"/>
        </w:rPr>
        <w:t xml:space="preserve">6.4.1. Копии документов, подтверждающих родство граждан, изъявивших желание создать фермерское хозяйство </w:t>
      </w:r>
      <w:hyperlink w:anchor="Par110" w:tooltip="&lt;3&gt; В соответствии с п. 4 ст. 4 Федерального закона от 11.06.2003 N 74-ФЗ &quot;О крестьянском (фермерском) хозяйстве&quot; к соглашению прилагаются копии документов, подтверждающих родство граждан, изъявивших желание создать фермерское хозяйство." w:history="1">
        <w:r w:rsidRPr="00797B2F">
          <w:rPr>
            <w:color w:val="0000FF"/>
            <w:sz w:val="22"/>
            <w:szCs w:val="22"/>
          </w:rPr>
          <w:t>&lt;3&gt;</w:t>
        </w:r>
      </w:hyperlink>
      <w:r w:rsidRPr="00797B2F">
        <w:rPr>
          <w:sz w:val="22"/>
          <w:szCs w:val="22"/>
        </w:rPr>
        <w:t>.</w:t>
      </w:r>
    </w:p>
    <w:p w:rsidR="006615BB" w:rsidRPr="00797B2F" w:rsidRDefault="006615BB">
      <w:pPr>
        <w:pStyle w:val="ConsPlusNormal"/>
        <w:spacing w:before="240"/>
        <w:ind w:firstLine="540"/>
        <w:jc w:val="both"/>
        <w:rPr>
          <w:sz w:val="22"/>
          <w:szCs w:val="22"/>
        </w:rPr>
      </w:pPr>
      <w:r w:rsidRPr="00797B2F">
        <w:rPr>
          <w:sz w:val="22"/>
          <w:szCs w:val="22"/>
        </w:rPr>
        <w:t>6.4.2. __________________________________.</w:t>
      </w:r>
    </w:p>
    <w:p w:rsidR="006615BB" w:rsidRPr="00797B2F" w:rsidRDefault="006615BB">
      <w:pPr>
        <w:pStyle w:val="ConsPlusNormal"/>
        <w:ind w:firstLine="540"/>
        <w:jc w:val="both"/>
        <w:rPr>
          <w:sz w:val="22"/>
          <w:szCs w:val="22"/>
        </w:rPr>
      </w:pPr>
    </w:p>
    <w:p w:rsidR="006615BB" w:rsidRPr="00797B2F" w:rsidRDefault="006615BB">
      <w:pPr>
        <w:pStyle w:val="ConsPlusNormal"/>
        <w:jc w:val="center"/>
        <w:outlineLvl w:val="0"/>
        <w:rPr>
          <w:sz w:val="22"/>
          <w:szCs w:val="22"/>
        </w:rPr>
      </w:pPr>
      <w:r w:rsidRPr="00797B2F">
        <w:rPr>
          <w:sz w:val="22"/>
          <w:szCs w:val="22"/>
        </w:rPr>
        <w:lastRenderedPageBreak/>
        <w:t>7. ПОДПИСИ СТОРОН</w:t>
      </w:r>
    </w:p>
    <w:p w:rsidR="006615BB" w:rsidRPr="00797B2F" w:rsidRDefault="006615BB">
      <w:pPr>
        <w:pStyle w:val="ConsPlusNormal"/>
        <w:ind w:firstLine="540"/>
        <w:jc w:val="both"/>
        <w:rPr>
          <w:sz w:val="22"/>
          <w:szCs w:val="22"/>
        </w:rPr>
      </w:pPr>
    </w:p>
    <w:p w:rsidR="006615BB" w:rsidRPr="00797B2F" w:rsidRDefault="006615BB">
      <w:pPr>
        <w:pStyle w:val="ConsPlusNonformat"/>
        <w:jc w:val="both"/>
        <w:rPr>
          <w:rFonts w:ascii="Times New Roman" w:hAnsi="Times New Roman" w:cs="Times New Roman"/>
          <w:sz w:val="22"/>
          <w:szCs w:val="22"/>
        </w:rPr>
      </w:pPr>
      <w:r w:rsidRPr="00797B2F">
        <w:rPr>
          <w:rFonts w:ascii="Times New Roman" w:hAnsi="Times New Roman" w:cs="Times New Roman"/>
          <w:sz w:val="22"/>
          <w:szCs w:val="22"/>
        </w:rPr>
        <w:t xml:space="preserve">    ____________/___________________________________</w:t>
      </w:r>
    </w:p>
    <w:p w:rsidR="006615BB" w:rsidRPr="00797B2F" w:rsidRDefault="006615BB">
      <w:pPr>
        <w:pStyle w:val="ConsPlusNonformat"/>
        <w:jc w:val="both"/>
        <w:rPr>
          <w:rFonts w:ascii="Times New Roman" w:hAnsi="Times New Roman" w:cs="Times New Roman"/>
          <w:sz w:val="22"/>
          <w:szCs w:val="22"/>
        </w:rPr>
      </w:pPr>
      <w:r w:rsidRPr="00797B2F">
        <w:rPr>
          <w:rFonts w:ascii="Times New Roman" w:hAnsi="Times New Roman" w:cs="Times New Roman"/>
          <w:sz w:val="22"/>
          <w:szCs w:val="22"/>
        </w:rPr>
        <w:t xml:space="preserve">     (подпись)               (Ф.И.О.)</w:t>
      </w:r>
    </w:p>
    <w:p w:rsidR="006615BB" w:rsidRPr="00797B2F" w:rsidRDefault="006615BB">
      <w:pPr>
        <w:pStyle w:val="ConsPlusNonformat"/>
        <w:jc w:val="both"/>
        <w:rPr>
          <w:rFonts w:ascii="Times New Roman" w:hAnsi="Times New Roman" w:cs="Times New Roman"/>
          <w:sz w:val="22"/>
          <w:szCs w:val="22"/>
        </w:rPr>
      </w:pPr>
    </w:p>
    <w:p w:rsidR="006615BB" w:rsidRPr="00797B2F" w:rsidRDefault="006615BB">
      <w:pPr>
        <w:pStyle w:val="ConsPlusNonformat"/>
        <w:jc w:val="both"/>
        <w:rPr>
          <w:rFonts w:ascii="Times New Roman" w:hAnsi="Times New Roman" w:cs="Times New Roman"/>
          <w:sz w:val="22"/>
          <w:szCs w:val="22"/>
        </w:rPr>
      </w:pPr>
      <w:r w:rsidRPr="00797B2F">
        <w:rPr>
          <w:rFonts w:ascii="Times New Roman" w:hAnsi="Times New Roman" w:cs="Times New Roman"/>
          <w:sz w:val="22"/>
          <w:szCs w:val="22"/>
        </w:rPr>
        <w:t xml:space="preserve">    ____________/___________________________________</w:t>
      </w:r>
    </w:p>
    <w:p w:rsidR="006615BB" w:rsidRPr="00797B2F" w:rsidRDefault="006615BB">
      <w:pPr>
        <w:pStyle w:val="ConsPlusNonformat"/>
        <w:jc w:val="both"/>
        <w:rPr>
          <w:rFonts w:ascii="Times New Roman" w:hAnsi="Times New Roman" w:cs="Times New Roman"/>
          <w:sz w:val="22"/>
          <w:szCs w:val="22"/>
        </w:rPr>
      </w:pPr>
      <w:r w:rsidRPr="00797B2F">
        <w:rPr>
          <w:rFonts w:ascii="Times New Roman" w:hAnsi="Times New Roman" w:cs="Times New Roman"/>
          <w:sz w:val="22"/>
          <w:szCs w:val="22"/>
        </w:rPr>
        <w:t xml:space="preserve">     (подпись)               (Ф.И.О.)</w:t>
      </w:r>
    </w:p>
    <w:p w:rsidR="006615BB" w:rsidRPr="00797B2F" w:rsidRDefault="006615BB">
      <w:pPr>
        <w:pStyle w:val="ConsPlusNonformat"/>
        <w:jc w:val="both"/>
        <w:rPr>
          <w:rFonts w:ascii="Times New Roman" w:hAnsi="Times New Roman" w:cs="Times New Roman"/>
          <w:sz w:val="22"/>
          <w:szCs w:val="22"/>
        </w:rPr>
      </w:pPr>
    </w:p>
    <w:p w:rsidR="006615BB" w:rsidRPr="00797B2F" w:rsidRDefault="006615BB">
      <w:pPr>
        <w:pStyle w:val="ConsPlusNonformat"/>
        <w:jc w:val="both"/>
        <w:rPr>
          <w:rFonts w:ascii="Times New Roman" w:hAnsi="Times New Roman" w:cs="Times New Roman"/>
          <w:sz w:val="22"/>
          <w:szCs w:val="22"/>
        </w:rPr>
      </w:pPr>
      <w:r w:rsidRPr="00797B2F">
        <w:rPr>
          <w:rFonts w:ascii="Times New Roman" w:hAnsi="Times New Roman" w:cs="Times New Roman"/>
          <w:sz w:val="22"/>
          <w:szCs w:val="22"/>
        </w:rPr>
        <w:t xml:space="preserve">    ____________/___________________________________</w:t>
      </w:r>
    </w:p>
    <w:p w:rsidR="006615BB" w:rsidRPr="00797B2F" w:rsidRDefault="006615BB">
      <w:pPr>
        <w:pStyle w:val="ConsPlusNonformat"/>
        <w:jc w:val="both"/>
        <w:rPr>
          <w:rFonts w:ascii="Times New Roman" w:hAnsi="Times New Roman" w:cs="Times New Roman"/>
          <w:sz w:val="22"/>
          <w:szCs w:val="22"/>
        </w:rPr>
      </w:pPr>
      <w:r w:rsidRPr="00797B2F">
        <w:rPr>
          <w:rFonts w:ascii="Times New Roman" w:hAnsi="Times New Roman" w:cs="Times New Roman"/>
          <w:sz w:val="22"/>
          <w:szCs w:val="22"/>
        </w:rPr>
        <w:t xml:space="preserve">     (подпись)               (Ф.И.О.)</w:t>
      </w:r>
    </w:p>
    <w:p w:rsidR="006615BB" w:rsidRPr="00797B2F" w:rsidRDefault="006615BB">
      <w:pPr>
        <w:pStyle w:val="ConsPlusNormal"/>
        <w:ind w:firstLine="540"/>
        <w:jc w:val="both"/>
        <w:rPr>
          <w:sz w:val="22"/>
          <w:szCs w:val="22"/>
        </w:rPr>
      </w:pPr>
    </w:p>
    <w:p w:rsidR="006615BB" w:rsidRPr="00797B2F" w:rsidRDefault="006615BB">
      <w:pPr>
        <w:pStyle w:val="ConsPlusNormal"/>
        <w:ind w:firstLine="540"/>
        <w:jc w:val="both"/>
        <w:rPr>
          <w:sz w:val="22"/>
          <w:szCs w:val="22"/>
        </w:rPr>
      </w:pPr>
      <w:r w:rsidRPr="00797B2F">
        <w:rPr>
          <w:sz w:val="22"/>
          <w:szCs w:val="22"/>
        </w:rPr>
        <w:t>--------------------------------</w:t>
      </w:r>
    </w:p>
    <w:p w:rsidR="006615BB" w:rsidRPr="00797B2F" w:rsidRDefault="006615BB">
      <w:pPr>
        <w:pStyle w:val="ConsPlusNormal"/>
        <w:spacing w:before="240"/>
        <w:ind w:firstLine="540"/>
        <w:jc w:val="both"/>
        <w:rPr>
          <w:sz w:val="22"/>
          <w:szCs w:val="22"/>
        </w:rPr>
      </w:pPr>
      <w:r w:rsidRPr="00797B2F">
        <w:rPr>
          <w:sz w:val="22"/>
          <w:szCs w:val="22"/>
        </w:rPr>
        <w:t>Информация к сведению:</w:t>
      </w:r>
    </w:p>
    <w:p w:rsidR="006615BB" w:rsidRPr="00797B2F" w:rsidRDefault="006615BB">
      <w:pPr>
        <w:pStyle w:val="ConsPlusNormal"/>
        <w:spacing w:before="240"/>
        <w:ind w:firstLine="540"/>
        <w:jc w:val="both"/>
        <w:rPr>
          <w:sz w:val="22"/>
          <w:szCs w:val="22"/>
        </w:rPr>
      </w:pPr>
      <w:bookmarkStart w:id="1" w:name="Par106"/>
      <w:bookmarkEnd w:id="1"/>
      <w:r w:rsidRPr="00797B2F">
        <w:rPr>
          <w:sz w:val="22"/>
          <w:szCs w:val="22"/>
        </w:rPr>
        <w:t xml:space="preserve">&lt;1&gt; В соответствии с </w:t>
      </w:r>
      <w:hyperlink r:id="rId11" w:history="1">
        <w:r w:rsidRPr="00797B2F">
          <w:rPr>
            <w:color w:val="0000FF"/>
            <w:sz w:val="22"/>
            <w:szCs w:val="22"/>
          </w:rPr>
          <w:t>п. 1 ст. 3</w:t>
        </w:r>
      </w:hyperlink>
      <w:r w:rsidRPr="00797B2F">
        <w:rPr>
          <w:sz w:val="22"/>
          <w:szCs w:val="22"/>
        </w:rPr>
        <w:t xml:space="preserve"> Федерального закона от 11.06.2003 </w:t>
      </w:r>
      <w:r w:rsidR="00797B2F" w:rsidRPr="00797B2F">
        <w:rPr>
          <w:sz w:val="22"/>
          <w:szCs w:val="22"/>
        </w:rPr>
        <w:t>№</w:t>
      </w:r>
      <w:r w:rsidRPr="00797B2F">
        <w:rPr>
          <w:sz w:val="22"/>
          <w:szCs w:val="22"/>
        </w:rPr>
        <w:t xml:space="preserve"> 74-ФЗ "О крестьянском (фермерском) хозяйстве" право на создание фермерского хозяйства имеют дееспособные граждане Российской Федерации, иностранные граждане и лица без гражданства.</w:t>
      </w:r>
    </w:p>
    <w:p w:rsidR="006615BB" w:rsidRPr="00797B2F" w:rsidRDefault="006615BB">
      <w:pPr>
        <w:pStyle w:val="ConsPlusNormal"/>
        <w:spacing w:before="240"/>
        <w:ind w:firstLine="540"/>
        <w:jc w:val="both"/>
        <w:rPr>
          <w:sz w:val="22"/>
          <w:szCs w:val="22"/>
        </w:rPr>
      </w:pPr>
      <w:bookmarkStart w:id="2" w:name="Par107"/>
      <w:bookmarkEnd w:id="2"/>
      <w:r w:rsidRPr="00797B2F">
        <w:rPr>
          <w:sz w:val="22"/>
          <w:szCs w:val="22"/>
        </w:rPr>
        <w:t>&lt;2&gt; Членами фермерского хозяйства могут быть:</w:t>
      </w:r>
    </w:p>
    <w:p w:rsidR="006615BB" w:rsidRPr="00797B2F" w:rsidRDefault="006615BB">
      <w:pPr>
        <w:pStyle w:val="ConsPlusNormal"/>
        <w:spacing w:before="240"/>
        <w:ind w:firstLine="540"/>
        <w:jc w:val="both"/>
        <w:rPr>
          <w:sz w:val="22"/>
          <w:szCs w:val="22"/>
        </w:rPr>
      </w:pPr>
      <w:r w:rsidRPr="00797B2F">
        <w:rPr>
          <w:sz w:val="22"/>
          <w:szCs w:val="22"/>
        </w:rP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6615BB" w:rsidRPr="00797B2F" w:rsidRDefault="006615BB">
      <w:pPr>
        <w:pStyle w:val="ConsPlusNormal"/>
        <w:spacing w:before="240"/>
        <w:ind w:firstLine="540"/>
        <w:jc w:val="both"/>
        <w:rPr>
          <w:sz w:val="22"/>
          <w:szCs w:val="22"/>
        </w:rPr>
      </w:pPr>
      <w:r w:rsidRPr="00797B2F">
        <w:rPr>
          <w:sz w:val="22"/>
          <w:szCs w:val="22"/>
        </w:rPr>
        <w:t>2) граждане, не состоящие в родстве с главой фермерского хозяйства. Максимальное количество таких граждан не может превышать пять человек (</w:t>
      </w:r>
      <w:hyperlink r:id="rId12" w:history="1">
        <w:r w:rsidRPr="00797B2F">
          <w:rPr>
            <w:color w:val="0000FF"/>
            <w:sz w:val="22"/>
            <w:szCs w:val="22"/>
          </w:rPr>
          <w:t>п. 2 ст. 3</w:t>
        </w:r>
      </w:hyperlink>
      <w:r w:rsidRPr="00797B2F">
        <w:rPr>
          <w:sz w:val="22"/>
          <w:szCs w:val="22"/>
        </w:rPr>
        <w:t xml:space="preserve"> Федерального закона от 11.06.2003 </w:t>
      </w:r>
      <w:r w:rsidR="00797B2F" w:rsidRPr="00797B2F">
        <w:rPr>
          <w:sz w:val="22"/>
          <w:szCs w:val="22"/>
        </w:rPr>
        <w:t>№</w:t>
      </w:r>
      <w:r w:rsidRPr="00797B2F">
        <w:rPr>
          <w:sz w:val="22"/>
          <w:szCs w:val="22"/>
        </w:rPr>
        <w:t xml:space="preserve"> 74-ФЗ "О крестьянском (фермерском) хозяйстве").</w:t>
      </w:r>
    </w:p>
    <w:p w:rsidR="006615BB" w:rsidRPr="00797B2F" w:rsidRDefault="006615BB">
      <w:pPr>
        <w:pStyle w:val="ConsPlusNormal"/>
        <w:spacing w:before="240"/>
        <w:ind w:firstLine="540"/>
        <w:jc w:val="both"/>
        <w:rPr>
          <w:sz w:val="22"/>
          <w:szCs w:val="22"/>
        </w:rPr>
      </w:pPr>
      <w:bookmarkStart w:id="3" w:name="Par110"/>
      <w:bookmarkEnd w:id="3"/>
      <w:r w:rsidRPr="00797B2F">
        <w:rPr>
          <w:sz w:val="22"/>
          <w:szCs w:val="22"/>
        </w:rPr>
        <w:t xml:space="preserve">&lt;3&gt; В соответствии с </w:t>
      </w:r>
      <w:hyperlink r:id="rId13" w:history="1">
        <w:r w:rsidRPr="00797B2F">
          <w:rPr>
            <w:color w:val="0000FF"/>
            <w:sz w:val="22"/>
            <w:szCs w:val="22"/>
          </w:rPr>
          <w:t>п. 4 ст. 4</w:t>
        </w:r>
      </w:hyperlink>
      <w:r w:rsidRPr="00797B2F">
        <w:rPr>
          <w:sz w:val="22"/>
          <w:szCs w:val="22"/>
        </w:rPr>
        <w:t xml:space="preserve"> Федерального закона от 11.06.2003 </w:t>
      </w:r>
      <w:r w:rsidR="00797B2F" w:rsidRPr="00797B2F">
        <w:rPr>
          <w:sz w:val="22"/>
          <w:szCs w:val="22"/>
        </w:rPr>
        <w:t>№</w:t>
      </w:r>
      <w:r w:rsidRPr="00797B2F">
        <w:rPr>
          <w:sz w:val="22"/>
          <w:szCs w:val="22"/>
        </w:rPr>
        <w:t xml:space="preserve"> 74-ФЗ "О крестьянском (фермерском) хозяйстве" к соглашению прилагаются копии документов, подтверждающих родство граждан, изъявивших желание создать фермерское хозяйство.</w:t>
      </w:r>
    </w:p>
    <w:p w:rsidR="006615BB" w:rsidRPr="00797B2F" w:rsidRDefault="006615BB">
      <w:pPr>
        <w:pStyle w:val="ConsPlusNormal"/>
        <w:ind w:firstLine="540"/>
        <w:jc w:val="both"/>
        <w:rPr>
          <w:sz w:val="22"/>
          <w:szCs w:val="22"/>
        </w:rPr>
      </w:pPr>
    </w:p>
    <w:p w:rsidR="006615BB" w:rsidRPr="00797B2F" w:rsidRDefault="006615BB">
      <w:pPr>
        <w:pStyle w:val="ConsPlusNormal"/>
        <w:ind w:firstLine="540"/>
        <w:jc w:val="both"/>
        <w:rPr>
          <w:sz w:val="22"/>
          <w:szCs w:val="22"/>
        </w:rPr>
      </w:pPr>
    </w:p>
    <w:p w:rsidR="006615BB" w:rsidRPr="00797B2F" w:rsidRDefault="006615BB">
      <w:pPr>
        <w:pStyle w:val="ConsPlusNormal"/>
        <w:pBdr>
          <w:top w:val="single" w:sz="6" w:space="0" w:color="auto"/>
        </w:pBdr>
        <w:spacing w:before="100" w:after="100"/>
        <w:jc w:val="both"/>
        <w:rPr>
          <w:sz w:val="22"/>
          <w:szCs w:val="22"/>
        </w:rPr>
      </w:pPr>
    </w:p>
    <w:sectPr w:rsidR="006615BB" w:rsidRPr="00797B2F" w:rsidSect="00797B2F">
      <w:headerReference w:type="default" r:id="rId14"/>
      <w:pgSz w:w="11906" w:h="16838"/>
      <w:pgMar w:top="567" w:right="567" w:bottom="567"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76D" w:rsidRDefault="0095376D">
      <w:pPr>
        <w:spacing w:after="0" w:line="240" w:lineRule="auto"/>
      </w:pPr>
      <w:r>
        <w:separator/>
      </w:r>
    </w:p>
  </w:endnote>
  <w:endnote w:type="continuationSeparator" w:id="0">
    <w:p w:rsidR="0095376D" w:rsidRDefault="0095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76D" w:rsidRDefault="0095376D">
      <w:pPr>
        <w:spacing w:after="0" w:line="240" w:lineRule="auto"/>
      </w:pPr>
      <w:r>
        <w:separator/>
      </w:r>
    </w:p>
  </w:footnote>
  <w:footnote w:type="continuationSeparator" w:id="0">
    <w:p w:rsidR="0095376D" w:rsidRDefault="00953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BB" w:rsidRPr="00797B2F" w:rsidRDefault="006615BB" w:rsidP="00797B2F">
    <w:pPr>
      <w:pStyle w:val="a3"/>
    </w:pPr>
    <w:r w:rsidRPr="00797B2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2F"/>
    <w:rsid w:val="006615BB"/>
    <w:rsid w:val="00797B2F"/>
    <w:rsid w:val="00846751"/>
    <w:rsid w:val="00953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74634A-8BFC-4A70-A353-4EF0BB6E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97B2F"/>
    <w:pPr>
      <w:tabs>
        <w:tab w:val="center" w:pos="4677"/>
        <w:tab w:val="right" w:pos="9355"/>
      </w:tabs>
    </w:pPr>
  </w:style>
  <w:style w:type="character" w:customStyle="1" w:styleId="a4">
    <w:name w:val="Верхний колонтитул Знак"/>
    <w:basedOn w:val="a0"/>
    <w:link w:val="a3"/>
    <w:uiPriority w:val="99"/>
    <w:locked/>
    <w:rsid w:val="00797B2F"/>
    <w:rPr>
      <w:rFonts w:cs="Times New Roman"/>
    </w:rPr>
  </w:style>
  <w:style w:type="paragraph" w:styleId="a5">
    <w:name w:val="footer"/>
    <w:basedOn w:val="a"/>
    <w:link w:val="a6"/>
    <w:uiPriority w:val="99"/>
    <w:unhideWhenUsed/>
    <w:rsid w:val="00797B2F"/>
    <w:pPr>
      <w:tabs>
        <w:tab w:val="center" w:pos="4677"/>
        <w:tab w:val="right" w:pos="9355"/>
      </w:tabs>
    </w:pPr>
  </w:style>
  <w:style w:type="character" w:customStyle="1" w:styleId="a6">
    <w:name w:val="Нижний колонтитул Знак"/>
    <w:basedOn w:val="a0"/>
    <w:link w:val="a5"/>
    <w:uiPriority w:val="99"/>
    <w:locked/>
    <w:rsid w:val="00797B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4431&amp;date=20.02.2024&amp;dst=100040&amp;field=134" TargetMode="External"/><Relationship Id="rId13" Type="http://schemas.openxmlformats.org/officeDocument/2006/relationships/hyperlink" Target="https://login.consultant.ru/link/?req=doc&amp;base=LAW&amp;n=394431&amp;date=20.02.2024&amp;dst=100036&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94431&amp;date=20.02.2024&amp;dst=100021&amp;field=134" TargetMode="External"/><Relationship Id="rId12" Type="http://schemas.openxmlformats.org/officeDocument/2006/relationships/hyperlink" Target="https://login.consultant.ru/link/?req=doc&amp;base=LAW&amp;n=394431&amp;date=20.02.2024&amp;dst=100023&amp;fie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94431&amp;date=20.02.2024&amp;dst=100026&amp;field=134" TargetMode="External"/><Relationship Id="rId11" Type="http://schemas.openxmlformats.org/officeDocument/2006/relationships/hyperlink" Target="https://login.consultant.ru/link/?req=doc&amp;base=LAW&amp;n=394431&amp;date=20.02.2024&amp;dst=100022&amp;fie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452991&amp;date=20.02.2024" TargetMode="External"/><Relationship Id="rId4" Type="http://schemas.openxmlformats.org/officeDocument/2006/relationships/footnotes" Target="footnotes.xml"/><Relationship Id="rId9" Type="http://schemas.openxmlformats.org/officeDocument/2006/relationships/hyperlink" Target="https://login.consultant.ru/link/?req=doc&amp;base=LAW&amp;n=452991&amp;date=20.02.202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2341</Words>
  <Characters>13349</Characters>
  <Application>Microsoft Office Word</Application>
  <DocSecurity>2</DocSecurity>
  <Lines>111</Lines>
  <Paragraphs>31</Paragraphs>
  <ScaleCrop>false</ScaleCrop>
  <HeadingPairs>
    <vt:vector size="2" baseType="variant">
      <vt:variant>
        <vt:lpstr>Название</vt:lpstr>
      </vt:variant>
      <vt:variant>
        <vt:i4>1</vt:i4>
      </vt:variant>
    </vt:vector>
  </HeadingPairs>
  <TitlesOfParts>
    <vt:vector size="1" baseType="lpstr">
      <vt:lpstr>Форма: Соглашение о создании крестьянского (фермерского) хозяйства(Подготовлен для системы КонсультантПлюс, 2023)</vt:lpstr>
    </vt:vector>
  </TitlesOfParts>
  <Company>КонсультантПлюс Версия 4023.00.50</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Соглашение о создании крестьянского (фермерского) хозяйства(Подготовлен для системы КонсультантПлюс, 2023)</dc:title>
  <dc:subject/>
  <dc:creator>1</dc:creator>
  <cp:keywords/>
  <dc:description/>
  <cp:lastModifiedBy>1</cp:lastModifiedBy>
  <cp:revision>2</cp:revision>
  <dcterms:created xsi:type="dcterms:W3CDTF">2024-04-25T21:08:00Z</dcterms:created>
  <dcterms:modified xsi:type="dcterms:W3CDTF">2024-04-25T21:08:00Z</dcterms:modified>
</cp:coreProperties>
</file>