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663" w:rsidRDefault="00CF5663" w:rsidP="00CF5663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 xml:space="preserve">На 2022 год План проведения ведомственного </w:t>
      </w:r>
      <w:proofErr w:type="gramStart"/>
      <w:r>
        <w:rPr>
          <w:rFonts w:ascii="Segoe UI" w:hAnsi="Segoe UI" w:cs="Segoe UI"/>
          <w:color w:val="212529"/>
          <w:sz w:val="21"/>
          <w:szCs w:val="21"/>
        </w:rPr>
        <w:t>контроля за</w:t>
      </w:r>
      <w:proofErr w:type="gramEnd"/>
      <w:r>
        <w:rPr>
          <w:rFonts w:ascii="Segoe UI" w:hAnsi="Segoe UI" w:cs="Segoe UI"/>
          <w:color w:val="212529"/>
          <w:sz w:val="21"/>
          <w:szCs w:val="21"/>
        </w:rPr>
        <w:t xml:space="preserve"> соблюдением трудового законодательства утвержден главой </w:t>
      </w:r>
      <w:proofErr w:type="spellStart"/>
      <w:r>
        <w:rPr>
          <w:rFonts w:ascii="Segoe UI" w:hAnsi="Segoe UI" w:cs="Segoe UI"/>
          <w:color w:val="212529"/>
          <w:sz w:val="21"/>
          <w:szCs w:val="21"/>
        </w:rPr>
        <w:t>Устьянского</w:t>
      </w:r>
      <w:proofErr w:type="spellEnd"/>
      <w:r>
        <w:rPr>
          <w:rFonts w:ascii="Segoe UI" w:hAnsi="Segoe UI" w:cs="Segoe UI"/>
          <w:color w:val="212529"/>
          <w:sz w:val="21"/>
          <w:szCs w:val="21"/>
        </w:rPr>
        <w:t xml:space="preserve"> муниципального района Архангельской области от 09.12.2021 и размещен на официальном сайте администрации </w:t>
      </w:r>
      <w:proofErr w:type="spellStart"/>
      <w:r>
        <w:rPr>
          <w:rFonts w:ascii="Segoe UI" w:hAnsi="Segoe UI" w:cs="Segoe UI"/>
          <w:color w:val="212529"/>
          <w:sz w:val="21"/>
          <w:szCs w:val="21"/>
        </w:rPr>
        <w:t>Устьянского</w:t>
      </w:r>
      <w:proofErr w:type="spellEnd"/>
      <w:r>
        <w:rPr>
          <w:rFonts w:ascii="Segoe UI" w:hAnsi="Segoe UI" w:cs="Segoe UI"/>
          <w:color w:val="212529"/>
          <w:sz w:val="21"/>
          <w:szCs w:val="21"/>
        </w:rPr>
        <w:t xml:space="preserve"> муниципального района Архангельской области </w:t>
      </w:r>
      <w:hyperlink r:id="rId5" w:history="1">
        <w:r>
          <w:rPr>
            <w:rStyle w:val="a4"/>
            <w:rFonts w:ascii="Segoe UI" w:hAnsi="Segoe UI" w:cs="Segoe UI"/>
            <w:color w:val="238795"/>
            <w:sz w:val="21"/>
            <w:szCs w:val="21"/>
            <w:u w:val="none"/>
          </w:rPr>
          <w:t>http://old.ustyany.ru/</w:t>
        </w:r>
      </w:hyperlink>
    </w:p>
    <w:p w:rsidR="00CF5663" w:rsidRDefault="00CF5663" w:rsidP="00CF5663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Согласно Плану плановых проверок на 2022 год запланирована одна проверка МКУ «Эксплуатационное управление» – июнь — июль.</w:t>
      </w:r>
    </w:p>
    <w:p w:rsidR="00CF5663" w:rsidRDefault="00CF5663" w:rsidP="00CF5663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 xml:space="preserve">На основании Плана проведения плановых проверок ведомственного </w:t>
      </w:r>
      <w:proofErr w:type="gramStart"/>
      <w:r>
        <w:rPr>
          <w:rFonts w:ascii="Segoe UI" w:hAnsi="Segoe UI" w:cs="Segoe UI"/>
          <w:color w:val="212529"/>
          <w:sz w:val="21"/>
          <w:szCs w:val="21"/>
        </w:rPr>
        <w:t>контроля за</w:t>
      </w:r>
      <w:proofErr w:type="gramEnd"/>
      <w:r>
        <w:rPr>
          <w:rFonts w:ascii="Segoe UI" w:hAnsi="Segoe UI" w:cs="Segoe UI"/>
          <w:color w:val="212529"/>
          <w:sz w:val="21"/>
          <w:szCs w:val="21"/>
        </w:rPr>
        <w:t xml:space="preserve"> соблюдением трудового законодательства, проводимых администрацией </w:t>
      </w:r>
      <w:proofErr w:type="spellStart"/>
      <w:r>
        <w:rPr>
          <w:rFonts w:ascii="Segoe UI" w:hAnsi="Segoe UI" w:cs="Segoe UI"/>
          <w:color w:val="212529"/>
          <w:sz w:val="21"/>
          <w:szCs w:val="21"/>
        </w:rPr>
        <w:t>Устьянского</w:t>
      </w:r>
      <w:proofErr w:type="spellEnd"/>
      <w:r>
        <w:rPr>
          <w:rFonts w:ascii="Segoe UI" w:hAnsi="Segoe UI" w:cs="Segoe UI"/>
          <w:color w:val="212529"/>
          <w:sz w:val="21"/>
          <w:szCs w:val="21"/>
        </w:rPr>
        <w:t xml:space="preserve"> муниципального района в 2022 году, и распоряжения администрации </w:t>
      </w:r>
      <w:proofErr w:type="spellStart"/>
      <w:r>
        <w:rPr>
          <w:rFonts w:ascii="Segoe UI" w:hAnsi="Segoe UI" w:cs="Segoe UI"/>
          <w:color w:val="212529"/>
          <w:sz w:val="21"/>
          <w:szCs w:val="21"/>
        </w:rPr>
        <w:t>Устьянского</w:t>
      </w:r>
      <w:proofErr w:type="spellEnd"/>
      <w:r>
        <w:rPr>
          <w:rFonts w:ascii="Segoe UI" w:hAnsi="Segoe UI" w:cs="Segoe UI"/>
          <w:color w:val="212529"/>
          <w:sz w:val="21"/>
          <w:szCs w:val="21"/>
        </w:rPr>
        <w:t xml:space="preserve"> муниципального района Архангельской области от 06.06.2022 № 93 проведена плановая документарная проверка МКУ «Эксплуатационное управление». В результате проведенной проверки нарушений не установлено.</w:t>
      </w:r>
    </w:p>
    <w:p w:rsidR="00340289" w:rsidRDefault="00340289">
      <w:bookmarkStart w:id="0" w:name="_GoBack"/>
      <w:bookmarkEnd w:id="0"/>
    </w:p>
    <w:sectPr w:rsidR="00340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72"/>
    <w:rsid w:val="00305000"/>
    <w:rsid w:val="00340289"/>
    <w:rsid w:val="005D56CC"/>
    <w:rsid w:val="00AE3972"/>
    <w:rsid w:val="00C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56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56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6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d.ustyan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2025-01-10T10:33:00Z</dcterms:created>
  <dcterms:modified xsi:type="dcterms:W3CDTF">2025-01-10T10:34:00Z</dcterms:modified>
</cp:coreProperties>
</file>