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D4" w:rsidRPr="00103CC2" w:rsidRDefault="000D63D4" w:rsidP="000D63D4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419100" cy="495300"/>
            <wp:effectExtent l="19050" t="0" r="0" b="0"/>
            <wp:wrapSquare wrapText="right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br w:type="textWrapping" w:clear="all"/>
      </w:r>
      <w:r w:rsidRPr="00103CC2">
        <w:rPr>
          <w:rFonts w:ascii="Times New Roman" w:eastAsia="Times New Roman" w:hAnsi="Times New Roman"/>
          <w:b/>
          <w:sz w:val="28"/>
          <w:szCs w:val="28"/>
          <w:lang w:eastAsia="ru-RU"/>
        </w:rPr>
        <w:t>Устьянский муниципальный округ</w:t>
      </w:r>
    </w:p>
    <w:p w:rsidR="000D63D4" w:rsidRPr="00103CC2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3CC2">
        <w:rPr>
          <w:rFonts w:ascii="Times New Roman" w:eastAsia="Times New Roman" w:hAnsi="Times New Roman"/>
          <w:b/>
          <w:sz w:val="28"/>
          <w:szCs w:val="28"/>
          <w:lang w:eastAsia="ru-RU"/>
        </w:rPr>
        <w:t>Архангельской области</w:t>
      </w:r>
    </w:p>
    <w:p w:rsidR="000D63D4" w:rsidRPr="00103CC2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3CC2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СОБРАНИЕ ДЕПУТАТОВ</w:t>
      </w:r>
    </w:p>
    <w:p w:rsidR="000D63D4" w:rsidRPr="003340B7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Первого созыва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0D63D4" w:rsidRPr="003340B7" w:rsidTr="00C01FE3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D4" w:rsidRPr="003340B7" w:rsidRDefault="000D63D4" w:rsidP="00C01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(165210 Архангельская область, Устьянский район п. Октябрьский, ул. Комсомольская д.7  </w:t>
            </w:r>
            <w:proofErr w:type="gramEnd"/>
          </w:p>
          <w:p w:rsidR="000D63D4" w:rsidRPr="003340B7" w:rsidRDefault="000D63D4" w:rsidP="00C01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тел/факс 5-12-75 e-</w:t>
            </w:r>
            <w:proofErr w:type="spellStart"/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sdepust</w:t>
            </w:r>
            <w:proofErr w:type="spellEnd"/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@</w:t>
            </w:r>
            <w:r w:rsidRPr="003340B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ru</w:t>
            </w:r>
            <w:proofErr w:type="spellEnd"/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0D63D4" w:rsidRPr="003340B7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D63D4" w:rsidRPr="003340B7" w:rsidRDefault="00F34792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Двадцать четвёртая </w:t>
      </w:r>
      <w:r w:rsidR="000D63D4"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t>сессия</w:t>
      </w:r>
    </w:p>
    <w:p w:rsidR="000D63D4" w:rsidRPr="003340B7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3D4" w:rsidRPr="003340B7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0D63D4" w:rsidRPr="003340B7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21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843"/>
        <w:gridCol w:w="2268"/>
      </w:tblGrid>
      <w:tr w:rsidR="000D63D4" w:rsidRPr="003340B7" w:rsidTr="00C01FE3">
        <w:tc>
          <w:tcPr>
            <w:tcW w:w="1984" w:type="dxa"/>
          </w:tcPr>
          <w:p w:rsidR="000D63D4" w:rsidRPr="003340B7" w:rsidRDefault="000D63D4" w:rsidP="00542F7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40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42F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843" w:type="dxa"/>
          </w:tcPr>
          <w:p w:rsidR="000D63D4" w:rsidRPr="003340B7" w:rsidRDefault="000D63D4" w:rsidP="00542F7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40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202</w:t>
            </w:r>
            <w:r w:rsidR="00542F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3340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:rsidR="000D63D4" w:rsidRPr="003340B7" w:rsidRDefault="000D63D4" w:rsidP="00C01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340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8D1E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</w:p>
        </w:tc>
      </w:tr>
    </w:tbl>
    <w:p w:rsidR="000D63D4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A4458" w:rsidRPr="003340B7" w:rsidRDefault="009A4458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0D63D4" w:rsidRPr="003340B7" w:rsidTr="00EE0F0B">
        <w:trPr>
          <w:trHeight w:val="725"/>
        </w:trPr>
        <w:tc>
          <w:tcPr>
            <w:tcW w:w="4111" w:type="dxa"/>
            <w:hideMark/>
          </w:tcPr>
          <w:p w:rsidR="000D63D4" w:rsidRPr="0053293E" w:rsidRDefault="00C85B67" w:rsidP="00C85B67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29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 одобрении предложения </w:t>
            </w:r>
            <w:r w:rsidRPr="005329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о переименовании населенного пункта, расположенного на территории Устьянского района Архангельской области</w:t>
            </w:r>
          </w:p>
        </w:tc>
      </w:tr>
    </w:tbl>
    <w:p w:rsidR="000D63D4" w:rsidRDefault="000D63D4" w:rsidP="000D63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34792" w:rsidRDefault="000D63D4" w:rsidP="00F347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3293E">
        <w:rPr>
          <w:rFonts w:ascii="Times New Roman" w:eastAsia="Times New Roman" w:hAnsi="Times New Roman"/>
          <w:sz w:val="24"/>
          <w:szCs w:val="24"/>
        </w:rPr>
        <w:t>В соответствии с частью 2 статьи 9 Федерального</w:t>
      </w:r>
      <w:r w:rsidR="00F34792">
        <w:rPr>
          <w:rFonts w:ascii="Times New Roman" w:eastAsia="Times New Roman" w:hAnsi="Times New Roman"/>
          <w:sz w:val="24"/>
          <w:szCs w:val="24"/>
        </w:rPr>
        <w:t xml:space="preserve"> закона от 18 декабря 1997 года            </w:t>
      </w:r>
      <w:r w:rsidRPr="0053293E">
        <w:rPr>
          <w:rFonts w:ascii="Times New Roman" w:eastAsia="Times New Roman" w:hAnsi="Times New Roman"/>
          <w:sz w:val="24"/>
          <w:szCs w:val="24"/>
        </w:rPr>
        <w:t>№ 152-ФЗ «О наименованиях географических объектов», статьей 37 областного закона от 23 сентября 2009 года № 65-5-ОЗ «Об административно-территориальном устройстве Архангельской области», Собрание депутатов Устьянского муниципального округа</w:t>
      </w:r>
      <w:r w:rsidR="00F34792">
        <w:rPr>
          <w:rFonts w:ascii="Times New Roman" w:eastAsia="Times New Roman" w:hAnsi="Times New Roman"/>
          <w:sz w:val="24"/>
          <w:szCs w:val="24"/>
        </w:rPr>
        <w:t xml:space="preserve">           </w:t>
      </w:r>
    </w:p>
    <w:p w:rsidR="000D63D4" w:rsidRPr="00F34792" w:rsidRDefault="000D63D4" w:rsidP="00F347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3293E">
        <w:rPr>
          <w:rFonts w:ascii="Times New Roman" w:eastAsia="Times New Roman" w:hAnsi="Times New Roman"/>
          <w:b/>
          <w:sz w:val="24"/>
          <w:szCs w:val="24"/>
        </w:rPr>
        <w:t>Р</w:t>
      </w:r>
      <w:proofErr w:type="gramEnd"/>
      <w:r w:rsidRPr="0053293E">
        <w:rPr>
          <w:rFonts w:ascii="Times New Roman" w:eastAsia="Times New Roman" w:hAnsi="Times New Roman"/>
          <w:b/>
          <w:sz w:val="24"/>
          <w:szCs w:val="24"/>
        </w:rPr>
        <w:t xml:space="preserve"> Е Ш А Е Т:</w:t>
      </w:r>
    </w:p>
    <w:p w:rsidR="00F34792" w:rsidRPr="0053293E" w:rsidRDefault="00F34792" w:rsidP="00027BF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63D4" w:rsidRPr="0053293E" w:rsidRDefault="000D63D4" w:rsidP="00542F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293E">
        <w:rPr>
          <w:rFonts w:ascii="Times New Roman" w:eastAsia="Times New Roman" w:hAnsi="Times New Roman"/>
          <w:bCs/>
          <w:sz w:val="24"/>
          <w:szCs w:val="24"/>
        </w:rPr>
        <w:t>Одобрить предложени</w:t>
      </w:r>
      <w:r w:rsidR="00027BF4" w:rsidRPr="0053293E">
        <w:rPr>
          <w:rFonts w:ascii="Times New Roman" w:eastAsia="Times New Roman" w:hAnsi="Times New Roman"/>
          <w:bCs/>
          <w:sz w:val="24"/>
          <w:szCs w:val="24"/>
        </w:rPr>
        <w:t>е</w:t>
      </w:r>
      <w:r w:rsidRPr="0053293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3293E">
        <w:rPr>
          <w:rFonts w:ascii="Times New Roman" w:hAnsi="Times New Roman"/>
          <w:sz w:val="24"/>
          <w:szCs w:val="24"/>
        </w:rPr>
        <w:t xml:space="preserve">главы Устьянского муниципального округа Архангельской области </w:t>
      </w:r>
      <w:r w:rsidR="00542F7A" w:rsidRPr="0053293E">
        <w:rPr>
          <w:rFonts w:ascii="Times New Roman" w:hAnsi="Times New Roman"/>
          <w:sz w:val="24"/>
          <w:szCs w:val="24"/>
        </w:rPr>
        <w:t>о переименовании расположенного на территории Устьянского района Архангельской области поселка Первомайский (ранее входившего в состав сельского поселения «</w:t>
      </w:r>
      <w:proofErr w:type="spellStart"/>
      <w:r w:rsidR="00542F7A" w:rsidRPr="0053293E">
        <w:rPr>
          <w:rFonts w:ascii="Times New Roman" w:hAnsi="Times New Roman"/>
          <w:sz w:val="24"/>
          <w:szCs w:val="24"/>
        </w:rPr>
        <w:t>Илезское</w:t>
      </w:r>
      <w:proofErr w:type="spellEnd"/>
      <w:r w:rsidR="00542F7A" w:rsidRPr="0053293E">
        <w:rPr>
          <w:rFonts w:ascii="Times New Roman" w:hAnsi="Times New Roman"/>
          <w:sz w:val="24"/>
          <w:szCs w:val="24"/>
        </w:rPr>
        <w:t xml:space="preserve">») в поселок Нижняя </w:t>
      </w:r>
      <w:proofErr w:type="spellStart"/>
      <w:r w:rsidR="00542F7A" w:rsidRPr="0053293E">
        <w:rPr>
          <w:rFonts w:ascii="Times New Roman" w:hAnsi="Times New Roman"/>
          <w:sz w:val="24"/>
          <w:szCs w:val="24"/>
        </w:rPr>
        <w:t>Кочкурга</w:t>
      </w:r>
      <w:proofErr w:type="spellEnd"/>
      <w:r w:rsidRPr="0053293E">
        <w:rPr>
          <w:rFonts w:ascii="Times New Roman" w:hAnsi="Times New Roman"/>
          <w:sz w:val="24"/>
          <w:szCs w:val="24"/>
        </w:rPr>
        <w:t>.</w:t>
      </w:r>
      <w:proofErr w:type="gramEnd"/>
    </w:p>
    <w:p w:rsidR="000D63D4" w:rsidRPr="0053293E" w:rsidRDefault="000D63D4" w:rsidP="00027B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3293E">
        <w:rPr>
          <w:rFonts w:ascii="Times New Roman" w:eastAsia="Times New Roman" w:hAnsi="Times New Roman"/>
          <w:bCs/>
          <w:sz w:val="24"/>
          <w:szCs w:val="24"/>
        </w:rPr>
        <w:t>Направить настоящее решение в Архангельской областное Собрание депутатов.</w:t>
      </w:r>
    </w:p>
    <w:p w:rsidR="000D63D4" w:rsidRPr="0053293E" w:rsidRDefault="000D63D4" w:rsidP="000D63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3293E">
        <w:rPr>
          <w:rFonts w:ascii="Times New Roman" w:eastAsia="Times New Roman" w:hAnsi="Times New Roman"/>
          <w:bCs/>
          <w:sz w:val="24"/>
          <w:szCs w:val="24"/>
        </w:rPr>
        <w:t>Настоящее решение вступает в силу со дня его официального опубликования.</w:t>
      </w:r>
    </w:p>
    <w:p w:rsidR="000D63D4" w:rsidRPr="0053293E" w:rsidRDefault="000D63D4" w:rsidP="000D63D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3D4" w:rsidRPr="0053293E" w:rsidRDefault="000D63D4" w:rsidP="000D63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3D4" w:rsidRPr="0053293E" w:rsidRDefault="000D63D4" w:rsidP="000D63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93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0D63D4" w:rsidRPr="0053293E" w:rsidRDefault="000D63D4" w:rsidP="000D63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93E">
        <w:rPr>
          <w:rFonts w:ascii="Times New Roman" w:eastAsia="Times New Roman" w:hAnsi="Times New Roman"/>
          <w:sz w:val="24"/>
          <w:szCs w:val="24"/>
          <w:lang w:eastAsia="ru-RU"/>
        </w:rPr>
        <w:t xml:space="preserve">Устьянского муниципального округа                                </w:t>
      </w:r>
      <w:r w:rsidR="005329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5329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C85B67" w:rsidRPr="005329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29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479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3293E">
        <w:rPr>
          <w:rFonts w:ascii="Times New Roman" w:eastAsia="Times New Roman" w:hAnsi="Times New Roman"/>
          <w:sz w:val="24"/>
          <w:szCs w:val="24"/>
          <w:lang w:eastAsia="ru-RU"/>
        </w:rPr>
        <w:t xml:space="preserve">Ю.Б. </w:t>
      </w:r>
      <w:proofErr w:type="spellStart"/>
      <w:r w:rsidRPr="0053293E">
        <w:rPr>
          <w:rFonts w:ascii="Times New Roman" w:eastAsia="Times New Roman" w:hAnsi="Times New Roman"/>
          <w:sz w:val="24"/>
          <w:szCs w:val="24"/>
          <w:lang w:eastAsia="ru-RU"/>
        </w:rPr>
        <w:t>Пачина</w:t>
      </w:r>
      <w:proofErr w:type="spellEnd"/>
      <w:r w:rsidRPr="005329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2F7A" w:rsidRPr="0053293E" w:rsidRDefault="00542F7A" w:rsidP="00175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F7A" w:rsidRPr="0053293E" w:rsidRDefault="00542F7A" w:rsidP="00175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88" w:rsidRDefault="000D63D4" w:rsidP="00175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93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Устьянского муниципального округа               </w:t>
      </w:r>
      <w:r w:rsidR="005329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5329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С.А. Котлов</w:t>
      </w:r>
      <w:bookmarkStart w:id="0" w:name="_GoBack"/>
      <w:bookmarkEnd w:id="0"/>
    </w:p>
    <w:sectPr w:rsidR="00322988" w:rsidSect="00D9548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BE" w:rsidRDefault="001143BE" w:rsidP="009E15C8">
      <w:pPr>
        <w:spacing w:after="0" w:line="240" w:lineRule="auto"/>
      </w:pPr>
      <w:r>
        <w:separator/>
      </w:r>
    </w:p>
  </w:endnote>
  <w:endnote w:type="continuationSeparator" w:id="0">
    <w:p w:rsidR="001143BE" w:rsidRDefault="001143BE" w:rsidP="009E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BE" w:rsidRDefault="001143BE" w:rsidP="009E15C8">
      <w:pPr>
        <w:spacing w:after="0" w:line="240" w:lineRule="auto"/>
      </w:pPr>
      <w:r>
        <w:separator/>
      </w:r>
    </w:p>
  </w:footnote>
  <w:footnote w:type="continuationSeparator" w:id="0">
    <w:p w:rsidR="001143BE" w:rsidRDefault="001143BE" w:rsidP="009E1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C8" w:rsidRPr="009E15C8" w:rsidRDefault="009E15C8" w:rsidP="009E15C8">
    <w:pPr>
      <w:pStyle w:val="a4"/>
      <w:jc w:val="right"/>
      <w:rPr>
        <w:rFonts w:ascii="Times New Roman" w:hAnsi="Times New Roman"/>
        <w:sz w:val="28"/>
        <w:szCs w:val="28"/>
      </w:rPr>
    </w:pPr>
    <w:r w:rsidRPr="009E15C8"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9F7"/>
    <w:multiLevelType w:val="hybridMultilevel"/>
    <w:tmpl w:val="C778F4A4"/>
    <w:lvl w:ilvl="0" w:tplc="A40255E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985B60"/>
    <w:multiLevelType w:val="hybridMultilevel"/>
    <w:tmpl w:val="59B619DA"/>
    <w:lvl w:ilvl="0" w:tplc="0419000F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064108"/>
    <w:multiLevelType w:val="hybridMultilevel"/>
    <w:tmpl w:val="B4DA7C02"/>
    <w:lvl w:ilvl="0" w:tplc="A40255E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A8"/>
    <w:rsid w:val="00005761"/>
    <w:rsid w:val="000259E6"/>
    <w:rsid w:val="00027BF4"/>
    <w:rsid w:val="000325E7"/>
    <w:rsid w:val="000D63D4"/>
    <w:rsid w:val="00103CC2"/>
    <w:rsid w:val="001143BE"/>
    <w:rsid w:val="00140C50"/>
    <w:rsid w:val="00175E17"/>
    <w:rsid w:val="0031664E"/>
    <w:rsid w:val="00322988"/>
    <w:rsid w:val="003A6061"/>
    <w:rsid w:val="004A36D9"/>
    <w:rsid w:val="0053293E"/>
    <w:rsid w:val="00542F7A"/>
    <w:rsid w:val="00546A12"/>
    <w:rsid w:val="00553DBD"/>
    <w:rsid w:val="005E400E"/>
    <w:rsid w:val="00655E77"/>
    <w:rsid w:val="006C38F7"/>
    <w:rsid w:val="006D385F"/>
    <w:rsid w:val="00710768"/>
    <w:rsid w:val="0076665D"/>
    <w:rsid w:val="007C5C26"/>
    <w:rsid w:val="007E2B01"/>
    <w:rsid w:val="008D1ED7"/>
    <w:rsid w:val="0093596E"/>
    <w:rsid w:val="00937DDC"/>
    <w:rsid w:val="009A4458"/>
    <w:rsid w:val="009E15C8"/>
    <w:rsid w:val="00AE5290"/>
    <w:rsid w:val="00B60846"/>
    <w:rsid w:val="00BD42A8"/>
    <w:rsid w:val="00C65240"/>
    <w:rsid w:val="00C85B67"/>
    <w:rsid w:val="00CC1444"/>
    <w:rsid w:val="00CC1AFD"/>
    <w:rsid w:val="00D52557"/>
    <w:rsid w:val="00D95489"/>
    <w:rsid w:val="00DA7641"/>
    <w:rsid w:val="00EA72DD"/>
    <w:rsid w:val="00EE0F0B"/>
    <w:rsid w:val="00EF5116"/>
    <w:rsid w:val="00F25236"/>
    <w:rsid w:val="00F34792"/>
    <w:rsid w:val="00FA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11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E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15C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E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15C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11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E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15C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E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15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Dep</cp:lastModifiedBy>
  <cp:revision>5</cp:revision>
  <cp:lastPrinted>2025-02-10T07:32:00Z</cp:lastPrinted>
  <dcterms:created xsi:type="dcterms:W3CDTF">2025-02-07T08:38:00Z</dcterms:created>
  <dcterms:modified xsi:type="dcterms:W3CDTF">2025-02-10T12:33:00Z</dcterms:modified>
</cp:coreProperties>
</file>