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1F" w:rsidRDefault="00C15E1F" w:rsidP="00D0063B">
      <w:pPr>
        <w:jc w:val="right"/>
        <w:rPr>
          <w:rFonts w:ascii="Times New Roman" w:hAnsi="Times New Roman"/>
          <w:sz w:val="24"/>
          <w:szCs w:val="24"/>
        </w:rPr>
      </w:pPr>
    </w:p>
    <w:p w:rsidR="00D0063B" w:rsidRPr="00A74D96" w:rsidRDefault="00D0063B" w:rsidP="00D0063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AA1BFD">
        <w:rPr>
          <w:rFonts w:ascii="Times New Roman" w:hAnsi="Times New Roman"/>
          <w:sz w:val="24"/>
          <w:szCs w:val="24"/>
        </w:rPr>
        <w:t>5</w:t>
      </w:r>
    </w:p>
    <w:p w:rsidR="00AA1BFD" w:rsidRDefault="00D0063B" w:rsidP="00AA1BFD">
      <w:pPr>
        <w:jc w:val="right"/>
        <w:rPr>
          <w:rFonts w:ascii="Times New Roman" w:hAnsi="Times New Roman"/>
          <w:sz w:val="24"/>
          <w:szCs w:val="24"/>
        </w:rPr>
      </w:pPr>
      <w:r w:rsidRPr="00A74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D0063B" w:rsidRPr="00A74D96" w:rsidRDefault="00D0063B" w:rsidP="00AA1BF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A1BFD">
        <w:rPr>
          <w:rFonts w:ascii="Times New Roman" w:hAnsi="Times New Roman"/>
          <w:sz w:val="24"/>
          <w:szCs w:val="24"/>
        </w:rPr>
        <w:t>Молодежь Устьянского района</w:t>
      </w:r>
      <w:r>
        <w:rPr>
          <w:rFonts w:ascii="Times New Roman" w:hAnsi="Times New Roman"/>
          <w:sz w:val="24"/>
          <w:szCs w:val="24"/>
        </w:rPr>
        <w:t>»</w:t>
      </w:r>
    </w:p>
    <w:p w:rsidR="0071414D" w:rsidRPr="006A7821" w:rsidRDefault="0071414D" w:rsidP="00714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414D" w:rsidRPr="00D0063B" w:rsidRDefault="0071414D" w:rsidP="007141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63B">
        <w:rPr>
          <w:rFonts w:ascii="Times New Roman" w:hAnsi="Times New Roman" w:cs="Times New Roman"/>
          <w:b/>
          <w:sz w:val="28"/>
          <w:szCs w:val="28"/>
        </w:rPr>
        <w:t>Порядок расчета целевых показателей муниципальной программы</w:t>
      </w:r>
    </w:p>
    <w:p w:rsidR="0071414D" w:rsidRPr="006A7821" w:rsidRDefault="0071414D" w:rsidP="007141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3924"/>
        <w:gridCol w:w="1843"/>
      </w:tblGrid>
      <w:tr w:rsidR="0071414D" w:rsidRPr="002A12B2" w:rsidTr="00C15E1F">
        <w:tc>
          <w:tcPr>
            <w:tcW w:w="567" w:type="dxa"/>
          </w:tcPr>
          <w:p w:rsidR="0071414D" w:rsidRPr="002A12B2" w:rsidRDefault="0071414D" w:rsidP="002D3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544" w:rsidRPr="002A12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924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843" w:type="dxa"/>
          </w:tcPr>
          <w:p w:rsidR="0071414D" w:rsidRPr="002A12B2" w:rsidRDefault="0071414D" w:rsidP="00D00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2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9068D" w:rsidRPr="00F9068D" w:rsidRDefault="00F9068D" w:rsidP="000D111B">
            <w:pPr>
              <w:rPr>
                <w:color w:val="000000" w:themeColor="text1"/>
                <w:sz w:val="24"/>
                <w:szCs w:val="24"/>
              </w:rPr>
            </w:pPr>
          </w:p>
          <w:p w:rsidR="00F9068D" w:rsidRPr="00F9068D" w:rsidRDefault="00F9068D" w:rsidP="000D111B">
            <w:pPr>
              <w:rPr>
                <w:color w:val="000000" w:themeColor="text1"/>
                <w:sz w:val="24"/>
                <w:szCs w:val="24"/>
              </w:rPr>
            </w:pPr>
            <w:r w:rsidRPr="00F9068D">
              <w:rPr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молодых граждан, ежегодно участвующих в мероприятиях и проектах программы, %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Количество молодых граждан, ежегодно участвующих в мероприятиях и проектах программы / </w:t>
            </w: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общая численность молодежи 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 100</w:t>
            </w: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молодых граждан ежегодно участвующих в деятельности молодежных и детских общественных объединений, органов молодежного самоуправления, добровольческих объединений, и общественных объединениях патриотической направленности, в том числе:</w:t>
            </w:r>
          </w:p>
        </w:tc>
        <w:tc>
          <w:tcPr>
            <w:tcW w:w="3924" w:type="dxa"/>
          </w:tcPr>
          <w:p w:rsidR="00F9068D" w:rsidRPr="00F9068D" w:rsidRDefault="00F9068D" w:rsidP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граждан ежегодно участвующих в деятельности молодежных и детских общественных объединений, органов молодежного самоуправления, добровольческих объединений, и общественных объединениях патриотической направленности / общая численность молодежи * 100</w:t>
            </w: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молодых граждан вовлеченных в добровольческую деятельность,  % в год</w:t>
            </w:r>
          </w:p>
        </w:tc>
        <w:tc>
          <w:tcPr>
            <w:tcW w:w="3924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граждан вовлеченных в добровольческую деятельность / общая численность молодежи * 100</w:t>
            </w: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F9068D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молодых граждан, участвующих в деятельности общественных объединений патриотической направленности, % в год</w:t>
            </w:r>
          </w:p>
        </w:tc>
        <w:tc>
          <w:tcPr>
            <w:tcW w:w="3924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граждан, участвующих в деятельности общественных объединений патриотической направленности / общая численность молодежи * 100</w:t>
            </w: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027FCE" w:rsidRPr="00F9068D" w:rsidTr="00C15E1F">
        <w:tc>
          <w:tcPr>
            <w:tcW w:w="567" w:type="dxa"/>
          </w:tcPr>
          <w:p w:rsidR="00027FCE" w:rsidRPr="00F9068D" w:rsidRDefault="00027FCE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F9068D" w:rsidRDefault="00BD5D74" w:rsidP="00F9068D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мероприятий в сфере молодежной политики, направленных на развитие и поддержку детского и молодежного общественного движения, </w:t>
            </w:r>
            <w:r w:rsidR="00F9068D"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год,</w:t>
            </w:r>
          </w:p>
        </w:tc>
        <w:tc>
          <w:tcPr>
            <w:tcW w:w="3924" w:type="dxa"/>
          </w:tcPr>
          <w:p w:rsidR="00027FCE" w:rsidRPr="00F9068D" w:rsidRDefault="00F9068D" w:rsidP="00027FCE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27FCE" w:rsidRPr="00F9068D" w:rsidRDefault="00F9068D" w:rsidP="00CB0288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027FCE" w:rsidRPr="00F9068D" w:rsidTr="00C15E1F">
        <w:tc>
          <w:tcPr>
            <w:tcW w:w="567" w:type="dxa"/>
          </w:tcPr>
          <w:p w:rsidR="00027FCE" w:rsidRPr="00F9068D" w:rsidRDefault="00027FCE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F9068D" w:rsidRDefault="00BD5D74" w:rsidP="00BD1D7D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районных мероприятий и конкурсов для молодежи, в том числе по поддержке творческой и талантливой молодежи, </w:t>
            </w:r>
            <w:r w:rsidR="00F9068D"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год</w:t>
            </w:r>
          </w:p>
        </w:tc>
        <w:tc>
          <w:tcPr>
            <w:tcW w:w="3924" w:type="dxa"/>
          </w:tcPr>
          <w:p w:rsidR="00027FCE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27FCE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Мониторинг</w:t>
            </w:r>
          </w:p>
        </w:tc>
      </w:tr>
      <w:tr w:rsidR="00027FCE" w:rsidRPr="00F9068D" w:rsidTr="00C15E1F">
        <w:tc>
          <w:tcPr>
            <w:tcW w:w="567" w:type="dxa"/>
          </w:tcPr>
          <w:p w:rsidR="00027FCE" w:rsidRPr="00F9068D" w:rsidRDefault="00027FCE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027FCE" w:rsidRPr="00F9068D" w:rsidRDefault="00BD5D74" w:rsidP="00F9068D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молодежных  общественных объединений, в том числе действующих советов молодежи в муниципальных образованиях района, </w:t>
            </w:r>
            <w:r w:rsidR="00F9068D"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год, </w:t>
            </w:r>
          </w:p>
        </w:tc>
        <w:tc>
          <w:tcPr>
            <w:tcW w:w="3924" w:type="dxa"/>
          </w:tcPr>
          <w:p w:rsidR="00027FCE" w:rsidRPr="00F9068D" w:rsidRDefault="00027FCE" w:rsidP="00027FCE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027FCE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молодых граждан, получивших поддержку в сфере  профессиональной ориентации, в год</w:t>
            </w:r>
          </w:p>
        </w:tc>
        <w:tc>
          <w:tcPr>
            <w:tcW w:w="3924" w:type="dxa"/>
          </w:tcPr>
          <w:p w:rsidR="00F9068D" w:rsidRPr="00F9068D" w:rsidRDefault="00F9068D" w:rsidP="00027FCE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проведенных </w:t>
            </w:r>
            <w:proofErr w:type="spellStart"/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мероприятий с учащимися и выпускниками образовательных учреждений, в год</w:t>
            </w:r>
          </w:p>
        </w:tc>
        <w:tc>
          <w:tcPr>
            <w:tcW w:w="3924" w:type="dxa"/>
          </w:tcPr>
          <w:p w:rsidR="00F9068D" w:rsidRPr="00F9068D" w:rsidRDefault="00F9068D" w:rsidP="00027FCE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подростков, находящихся в социально опасном положении и трудной жизненной ситуации, привлеченных к мероприятиям программы, в год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0D111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молодежи, направленной на межрайонные, областные, всероссийские мероприятия, проекты различной направленности, обучающие семинары и курсы повышения квалификации, в год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0D111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действующих направлений ресурсно-информационного центра для молодежи,</w:t>
            </w:r>
            <w:r w:rsidR="00C15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0D111B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публикаций в СМИ о ГМП в Устьянском районе (районные, областные, публикации в социальных сетях), % в год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C15E1F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F9068D" w:rsidRPr="00F9068D" w:rsidTr="00C15E1F">
        <w:tc>
          <w:tcPr>
            <w:tcW w:w="567" w:type="dxa"/>
          </w:tcPr>
          <w:p w:rsidR="00F9068D" w:rsidRPr="00F9068D" w:rsidRDefault="00F9068D" w:rsidP="002D35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F9068D" w:rsidRPr="00F9068D" w:rsidRDefault="00F9068D" w:rsidP="00BD5D74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Удовлетворенность населения</w:t>
            </w:r>
          </w:p>
          <w:p w:rsidR="00F9068D" w:rsidRPr="00F9068D" w:rsidRDefault="00F9068D" w:rsidP="00C15E1F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молодежной политикой, осуществляемой органами государственной и муниципальной власти, </w:t>
            </w:r>
            <w:r w:rsidR="00C15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924" w:type="dxa"/>
          </w:tcPr>
          <w:p w:rsidR="00F9068D" w:rsidRPr="00F9068D" w:rsidRDefault="00F9068D" w:rsidP="00D0063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68D" w:rsidRPr="00F9068D" w:rsidRDefault="00F9068D">
            <w:pPr>
              <w:rPr>
                <w:color w:val="000000" w:themeColor="text1"/>
              </w:rPr>
            </w:pPr>
            <w:r w:rsidRPr="00F906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</w:t>
            </w:r>
            <w:r w:rsidR="00C15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данные статистики</w:t>
            </w:r>
          </w:p>
        </w:tc>
      </w:tr>
    </w:tbl>
    <w:p w:rsidR="00F9068D" w:rsidRPr="00F9068D" w:rsidRDefault="00F9068D" w:rsidP="00C15E1F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F9068D" w:rsidRPr="00F9068D" w:rsidSect="00C15E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30DAB"/>
    <w:multiLevelType w:val="hybridMultilevel"/>
    <w:tmpl w:val="5D1EA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14D"/>
    <w:rsid w:val="00027FCE"/>
    <w:rsid w:val="000B0892"/>
    <w:rsid w:val="000D111B"/>
    <w:rsid w:val="001C7682"/>
    <w:rsid w:val="001F2474"/>
    <w:rsid w:val="002A12B2"/>
    <w:rsid w:val="004B3FBE"/>
    <w:rsid w:val="00502253"/>
    <w:rsid w:val="005B794E"/>
    <w:rsid w:val="00710043"/>
    <w:rsid w:val="0071414D"/>
    <w:rsid w:val="007D46CC"/>
    <w:rsid w:val="00840D42"/>
    <w:rsid w:val="00910544"/>
    <w:rsid w:val="009E34C4"/>
    <w:rsid w:val="00AA1BFD"/>
    <w:rsid w:val="00BD5D74"/>
    <w:rsid w:val="00BD731F"/>
    <w:rsid w:val="00C15E1F"/>
    <w:rsid w:val="00D0063B"/>
    <w:rsid w:val="00EA65B7"/>
    <w:rsid w:val="00F9068D"/>
    <w:rsid w:val="00FC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4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111B"/>
    <w:pPr>
      <w:ind w:left="720"/>
      <w:contextualSpacing/>
    </w:pPr>
  </w:style>
  <w:style w:type="character" w:customStyle="1" w:styleId="a4">
    <w:name w:val="Цветовое выделение"/>
    <w:rsid w:val="00C15E1F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nameX</cp:lastModifiedBy>
  <cp:revision>4</cp:revision>
  <cp:lastPrinted>2022-04-01T06:02:00Z</cp:lastPrinted>
  <dcterms:created xsi:type="dcterms:W3CDTF">2022-03-31T14:10:00Z</dcterms:created>
  <dcterms:modified xsi:type="dcterms:W3CDTF">2022-04-01T12:26:00Z</dcterms:modified>
</cp:coreProperties>
</file>