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bookmarkStart w:id="0" w:name="_GoBack"/>
      <w:bookmarkEnd w:id="0"/>
      <w:r>
        <w:rPr>
          <w:b w:val="0"/>
          <w:bCs w:val="0"/>
          <w:color w:val="000000"/>
          <w:sz w:val="24"/>
        </w:rPr>
        <w:t xml:space="preserve">Приложение </w:t>
      </w:r>
    </w:p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к постановлению администрации</w:t>
      </w:r>
    </w:p>
    <w:p w:rsidR="00184909" w:rsidRDefault="00A17F61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муниципального образования</w:t>
      </w:r>
    </w:p>
    <w:p w:rsidR="00A17F61" w:rsidRDefault="00A17F61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«Устьянский муниципальный </w:t>
      </w:r>
      <w:r w:rsidR="003851C6">
        <w:rPr>
          <w:b w:val="0"/>
          <w:bCs w:val="0"/>
          <w:color w:val="000000"/>
          <w:sz w:val="24"/>
        </w:rPr>
        <w:t>округ</w:t>
      </w:r>
      <w:r>
        <w:rPr>
          <w:b w:val="0"/>
          <w:bCs w:val="0"/>
          <w:color w:val="000000"/>
          <w:sz w:val="24"/>
        </w:rPr>
        <w:t>»</w:t>
      </w:r>
    </w:p>
    <w:p w:rsidR="00D12D15" w:rsidRDefault="00D12D15" w:rsidP="00D12D15">
      <w:pPr>
        <w:pStyle w:val="a3"/>
        <w:jc w:val="righ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№</w:t>
      </w:r>
      <w:r w:rsidR="008D3E08">
        <w:rPr>
          <w:b w:val="0"/>
          <w:bCs w:val="0"/>
          <w:color w:val="000000"/>
          <w:sz w:val="24"/>
        </w:rPr>
        <w:t xml:space="preserve"> </w:t>
      </w:r>
      <w:r w:rsidR="00A0095A">
        <w:rPr>
          <w:b w:val="0"/>
          <w:bCs w:val="0"/>
          <w:color w:val="000000"/>
          <w:sz w:val="24"/>
        </w:rPr>
        <w:t>2678 от 10 ноября</w:t>
      </w:r>
      <w:r>
        <w:rPr>
          <w:b w:val="0"/>
          <w:bCs w:val="0"/>
          <w:color w:val="000000"/>
          <w:sz w:val="24"/>
        </w:rPr>
        <w:t xml:space="preserve"> 202</w:t>
      </w:r>
      <w:r w:rsidR="00642279">
        <w:rPr>
          <w:b w:val="0"/>
          <w:bCs w:val="0"/>
          <w:color w:val="000000"/>
          <w:sz w:val="24"/>
        </w:rPr>
        <w:t>3</w:t>
      </w:r>
      <w:r>
        <w:rPr>
          <w:b w:val="0"/>
          <w:bCs w:val="0"/>
          <w:color w:val="000000"/>
          <w:sz w:val="24"/>
        </w:rPr>
        <w:t xml:space="preserve"> года</w:t>
      </w:r>
    </w:p>
    <w:p w:rsidR="00EB2279" w:rsidRDefault="00EB2279">
      <w:pPr>
        <w:pStyle w:val="a3"/>
        <w:rPr>
          <w:bCs w:val="0"/>
          <w:sz w:val="24"/>
        </w:rPr>
      </w:pPr>
    </w:p>
    <w:p w:rsidR="00ED3BA4" w:rsidRPr="00184A45" w:rsidRDefault="0039205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Паспорт м</w:t>
      </w:r>
      <w:r w:rsidR="00ED3BA4" w:rsidRPr="00184A45">
        <w:rPr>
          <w:bCs w:val="0"/>
          <w:sz w:val="24"/>
        </w:rPr>
        <w:t>у</w:t>
      </w:r>
      <w:r w:rsidR="000E5A33" w:rsidRPr="00184A45">
        <w:rPr>
          <w:bCs w:val="0"/>
          <w:sz w:val="24"/>
        </w:rPr>
        <w:t>ниципальн</w:t>
      </w:r>
      <w:r w:rsidRPr="00184A45">
        <w:rPr>
          <w:bCs w:val="0"/>
          <w:sz w:val="24"/>
        </w:rPr>
        <w:t>ой программы</w:t>
      </w:r>
    </w:p>
    <w:p w:rsidR="00ED3BA4" w:rsidRDefault="00F9762D">
      <w:pPr>
        <w:pStyle w:val="a3"/>
        <w:rPr>
          <w:bCs w:val="0"/>
          <w:sz w:val="24"/>
        </w:rPr>
      </w:pPr>
      <w:r w:rsidRPr="00184A45">
        <w:rPr>
          <w:bCs w:val="0"/>
          <w:sz w:val="24"/>
        </w:rPr>
        <w:t>«Развитие культуры Устьянского</w:t>
      </w:r>
      <w:r w:rsidR="00ED3BA4" w:rsidRPr="00184A45">
        <w:rPr>
          <w:bCs w:val="0"/>
          <w:sz w:val="24"/>
        </w:rPr>
        <w:t xml:space="preserve"> </w:t>
      </w:r>
      <w:r w:rsidR="00FD1EA8">
        <w:rPr>
          <w:bCs w:val="0"/>
          <w:sz w:val="24"/>
        </w:rPr>
        <w:t>муниципального округа</w:t>
      </w:r>
      <w:r w:rsidR="00C222A4" w:rsidRPr="00184A45">
        <w:rPr>
          <w:bCs w:val="0"/>
          <w:sz w:val="24"/>
        </w:rPr>
        <w:t>»</w:t>
      </w:r>
      <w:r w:rsidR="003705EC" w:rsidRPr="00184A45">
        <w:rPr>
          <w:bCs w:val="0"/>
          <w:sz w:val="24"/>
        </w:rPr>
        <w:t xml:space="preserve"> </w:t>
      </w:r>
    </w:p>
    <w:p w:rsidR="00A15A02" w:rsidRDefault="00A15A02">
      <w:pPr>
        <w:pStyle w:val="a3"/>
        <w:rPr>
          <w:bCs w:val="0"/>
          <w:sz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35"/>
      </w:tblGrid>
      <w:tr w:rsidR="00A15A02" w:rsidRPr="00AA6292" w:rsidTr="00AF18C3">
        <w:trPr>
          <w:trHeight w:val="762"/>
        </w:trPr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35" w:type="dxa"/>
          </w:tcPr>
          <w:p w:rsidR="00A15A02" w:rsidRPr="00AB18A9" w:rsidRDefault="00A15A02" w:rsidP="00FD1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Устьянского </w:t>
            </w:r>
            <w:r w:rsidR="00FD1EA8" w:rsidRPr="00AB18A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35" w:type="dxa"/>
          </w:tcPr>
          <w:p w:rsidR="00A15A02" w:rsidRPr="00AB18A9" w:rsidRDefault="00A15A02" w:rsidP="00184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8A9">
              <w:rPr>
                <w:rFonts w:ascii="Times New Roman" w:hAnsi="Times New Roman" w:cs="Times New Roman"/>
                <w:bCs/>
                <w:sz w:val="24"/>
              </w:rPr>
              <w:t>Управление культуры</w:t>
            </w:r>
            <w:r w:rsidR="00184909" w:rsidRPr="00AB18A9">
              <w:rPr>
                <w:rFonts w:ascii="Times New Roman" w:hAnsi="Times New Roman" w:cs="Times New Roman"/>
                <w:bCs/>
                <w:sz w:val="24"/>
              </w:rPr>
              <w:t xml:space="preserve">, спорта, </w:t>
            </w:r>
            <w:r w:rsidRPr="00AB18A9">
              <w:rPr>
                <w:rFonts w:ascii="Times New Roman" w:hAnsi="Times New Roman" w:cs="Times New Roman"/>
                <w:bCs/>
                <w:sz w:val="24"/>
              </w:rPr>
              <w:t>туризма</w:t>
            </w:r>
            <w:r w:rsidR="00184909" w:rsidRPr="00AB18A9">
              <w:rPr>
                <w:rFonts w:ascii="Times New Roman" w:hAnsi="Times New Roman" w:cs="Times New Roman"/>
                <w:bCs/>
                <w:sz w:val="24"/>
              </w:rPr>
              <w:t xml:space="preserve"> и молодежи</w:t>
            </w:r>
            <w:r w:rsidRPr="00AB18A9">
              <w:rPr>
                <w:rFonts w:ascii="Times New Roman" w:hAnsi="Times New Roman" w:cs="Times New Roman"/>
                <w:bCs/>
                <w:sz w:val="24"/>
              </w:rPr>
              <w:t xml:space="preserve"> администрации Устьянского муниципального </w:t>
            </w:r>
            <w:r w:rsidR="00184909" w:rsidRPr="00AB18A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  <w:r w:rsidR="00C91035">
              <w:rPr>
                <w:rFonts w:ascii="Times New Roman" w:hAnsi="Times New Roman" w:cs="Times New Roman"/>
                <w:bCs/>
                <w:sz w:val="24"/>
              </w:rPr>
              <w:t xml:space="preserve"> (далее УКСТиМ)</w:t>
            </w:r>
          </w:p>
        </w:tc>
      </w:tr>
      <w:tr w:rsidR="00A15A02" w:rsidRPr="00AA6292" w:rsidTr="00AF18C3">
        <w:tc>
          <w:tcPr>
            <w:tcW w:w="3039" w:type="dxa"/>
          </w:tcPr>
          <w:p w:rsidR="00A15A02" w:rsidRPr="00A15A02" w:rsidRDefault="00A15A02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35" w:type="dxa"/>
          </w:tcPr>
          <w:p w:rsidR="00C91035" w:rsidRPr="00C91035" w:rsidRDefault="00A15A02" w:rsidP="00F922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B18A9">
              <w:rPr>
                <w:rFonts w:ascii="Times New Roman" w:hAnsi="Times New Roman" w:cs="Times New Roman"/>
                <w:sz w:val="24"/>
              </w:rPr>
              <w:t xml:space="preserve">Муниципальные бюджетные учреждения культуры и муниципальные  бюджетные учреждения дополнительного образования в сфере культуры (школы искусств по различным видам искусств), подведомственные </w:t>
            </w:r>
            <w:r w:rsidR="00804369" w:rsidRPr="00AB18A9">
              <w:rPr>
                <w:rFonts w:ascii="Times New Roman" w:hAnsi="Times New Roman" w:cs="Times New Roman"/>
                <w:bCs/>
                <w:sz w:val="24"/>
              </w:rPr>
              <w:t>управлению культуры, спорта, туризма и молодежи</w:t>
            </w:r>
            <w:r w:rsidRPr="00AB18A9">
              <w:rPr>
                <w:rFonts w:ascii="Times New Roman" w:hAnsi="Times New Roman" w:cs="Times New Roman"/>
                <w:bCs/>
                <w:sz w:val="24"/>
              </w:rPr>
              <w:t xml:space="preserve"> администрации Устьянского муниципального </w:t>
            </w:r>
            <w:r w:rsidR="00184909" w:rsidRPr="00AB18A9">
              <w:rPr>
                <w:rFonts w:ascii="Times New Roman" w:hAnsi="Times New Roman" w:cs="Times New Roman"/>
                <w:bCs/>
                <w:sz w:val="24"/>
              </w:rPr>
              <w:t>округа Архангельской области</w:t>
            </w:r>
            <w:r w:rsidR="00030A7D">
              <w:rPr>
                <w:rFonts w:ascii="Times New Roman" w:hAnsi="Times New Roman" w:cs="Times New Roman"/>
                <w:bCs/>
                <w:sz w:val="24"/>
              </w:rPr>
              <w:t>;</w:t>
            </w:r>
            <w:r w:rsidR="00C909BF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92262">
              <w:rPr>
                <w:rFonts w:ascii="Times New Roman" w:hAnsi="Times New Roman" w:cs="Times New Roman"/>
                <w:sz w:val="24"/>
                <w:szCs w:val="24"/>
              </w:rPr>
              <w:t>Архивный</w:t>
            </w:r>
            <w:r w:rsidR="00F92262" w:rsidRPr="00EC4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62" w:rsidRPr="00EC4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администрации Устьянского муниципального округа</w:t>
            </w:r>
            <w:r w:rsidR="00F92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B2279" w:rsidRPr="00AA6292" w:rsidTr="00AF18C3">
        <w:tc>
          <w:tcPr>
            <w:tcW w:w="3039" w:type="dxa"/>
          </w:tcPr>
          <w:p w:rsidR="00EB2279" w:rsidRPr="00A15A02" w:rsidRDefault="00EB2279" w:rsidP="00EB2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35" w:type="dxa"/>
          </w:tcPr>
          <w:p w:rsidR="00EB2279" w:rsidRPr="00A15A02" w:rsidRDefault="00094698" w:rsidP="00094698">
            <w:pPr>
              <w:pStyle w:val="a6"/>
              <w:spacing w:line="240" w:lineRule="auto"/>
              <w:ind w:firstLine="0"/>
              <w:jc w:val="both"/>
              <w:rPr>
                <w:sz w:val="24"/>
              </w:rPr>
            </w:pPr>
            <w:r w:rsidRPr="00F107D2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EB2279" w:rsidRPr="00184A45">
              <w:rPr>
                <w:sz w:val="24"/>
              </w:rPr>
              <w:t xml:space="preserve">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      </w:r>
            <w:r w:rsidR="00EB2279">
              <w:rPr>
                <w:bCs/>
                <w:sz w:val="24"/>
              </w:rPr>
              <w:t>Устьянского муниципального округа</w:t>
            </w:r>
            <w:r>
              <w:rPr>
                <w:bCs/>
                <w:sz w:val="24"/>
              </w:rPr>
              <w:t>.</w:t>
            </w:r>
            <w:r w:rsidR="00EB2279">
              <w:rPr>
                <w:bCs/>
                <w:sz w:val="24"/>
              </w:rPr>
              <w:t xml:space="preserve"> </w:t>
            </w:r>
            <w:r w:rsidRPr="00F107D2">
              <w:rPr>
                <w:sz w:val="24"/>
              </w:rPr>
              <w:t>2.</w:t>
            </w:r>
            <w:r w:rsidR="00EB2279" w:rsidRPr="00A15A02">
              <w:rPr>
                <w:sz w:val="24"/>
              </w:rPr>
              <w:t xml:space="preserve">Обеспечение хранения, комплектования, учета и использования архивных документов и архивных фондов на территории Устьянского </w:t>
            </w:r>
            <w:r w:rsidR="00EB2279">
              <w:rPr>
                <w:sz w:val="24"/>
              </w:rPr>
              <w:t>муниципального округа</w:t>
            </w:r>
            <w:r w:rsidR="00EB2279" w:rsidRPr="00A15A02">
              <w:rPr>
                <w:sz w:val="24"/>
              </w:rPr>
              <w:t xml:space="preserve"> в интересах граждан, общества и государства.</w:t>
            </w:r>
          </w:p>
        </w:tc>
      </w:tr>
      <w:tr w:rsidR="00EB2279" w:rsidRPr="00AA6292" w:rsidTr="00AF18C3">
        <w:tc>
          <w:tcPr>
            <w:tcW w:w="3039" w:type="dxa"/>
          </w:tcPr>
          <w:p w:rsidR="00EB2279" w:rsidRPr="00A15A02" w:rsidRDefault="00EB2279" w:rsidP="00EB2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35" w:type="dxa"/>
          </w:tcPr>
          <w:p w:rsidR="00EB2279" w:rsidRPr="00184A45" w:rsidRDefault="00EB2279" w:rsidP="00EB2279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sz w:val="24"/>
              </w:rPr>
              <w:t>1.</w:t>
            </w:r>
            <w:r w:rsidRPr="00184A45">
              <w:rPr>
                <w:b w:val="0"/>
                <w:color w:val="000000"/>
                <w:sz w:val="24"/>
              </w:rPr>
      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      </w:r>
          </w:p>
          <w:p w:rsidR="00EB2279" w:rsidRPr="00184A45" w:rsidRDefault="00EB2279" w:rsidP="00EB2279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184A45">
              <w:rPr>
                <w:b w:val="0"/>
                <w:color w:val="000000"/>
                <w:sz w:val="24"/>
              </w:rPr>
              <w:t>2. Обеспечение сохранности документов архивного фонда муниципального архива.</w:t>
            </w:r>
          </w:p>
          <w:p w:rsidR="00642279" w:rsidRDefault="00EB2279" w:rsidP="00EB2279">
            <w:pPr>
              <w:jc w:val="both"/>
              <w:rPr>
                <w:sz w:val="24"/>
              </w:rPr>
            </w:pPr>
            <w:r w:rsidRPr="00184A45">
              <w:rPr>
                <w:bCs/>
                <w:sz w:val="24"/>
              </w:rPr>
              <w:t>3.</w:t>
            </w:r>
            <w:r w:rsidR="00642279">
              <w:t xml:space="preserve"> </w:t>
            </w:r>
            <w:r w:rsidR="00642279" w:rsidRPr="00642279">
              <w:rPr>
                <w:sz w:val="24"/>
              </w:rPr>
      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</w:t>
            </w:r>
            <w:r w:rsidR="00642279">
              <w:rPr>
                <w:sz w:val="24"/>
              </w:rPr>
              <w:t>.</w:t>
            </w:r>
          </w:p>
          <w:p w:rsidR="00EB2279" w:rsidRPr="00184A45" w:rsidRDefault="00EB2279" w:rsidP="00EB2279">
            <w:pPr>
              <w:jc w:val="both"/>
              <w:rPr>
                <w:sz w:val="24"/>
              </w:rPr>
            </w:pPr>
            <w:r w:rsidRPr="00184A45">
              <w:rPr>
                <w:sz w:val="24"/>
              </w:rPr>
              <w:t xml:space="preserve">4.Выполнение показателей плана мероприятий, направленных на повышение эффективности сферы культуры Устьянского </w:t>
            </w:r>
            <w:r>
              <w:rPr>
                <w:sz w:val="24"/>
              </w:rPr>
              <w:t>муниципального округа Архангельской области</w:t>
            </w:r>
            <w:r w:rsidRPr="00184A45">
              <w:rPr>
                <w:sz w:val="24"/>
              </w:rPr>
              <w:t>.</w:t>
            </w:r>
          </w:p>
          <w:p w:rsidR="00EB2279" w:rsidRPr="00A15A02" w:rsidRDefault="00EB2279" w:rsidP="00EB2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</w:rPr>
              <w:t>5.Осуществление функций органов местного самоуправления в сфере культуры.</w:t>
            </w:r>
          </w:p>
        </w:tc>
      </w:tr>
      <w:tr w:rsidR="00EB2279" w:rsidRPr="00AA6292" w:rsidTr="00AF18C3">
        <w:tc>
          <w:tcPr>
            <w:tcW w:w="3039" w:type="dxa"/>
          </w:tcPr>
          <w:p w:rsidR="00EB2279" w:rsidRPr="00A15A02" w:rsidRDefault="00EB2279" w:rsidP="006422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5" w:type="dxa"/>
          </w:tcPr>
          <w:p w:rsidR="00EB2279" w:rsidRPr="00184A45" w:rsidRDefault="00EB2279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84A45">
              <w:rPr>
                <w:color w:val="000000"/>
                <w:sz w:val="24"/>
              </w:rPr>
              <w:t>1</w:t>
            </w:r>
            <w:r w:rsidR="00915894">
              <w:rPr>
                <w:color w:val="000000"/>
                <w:sz w:val="24"/>
              </w:rPr>
              <w:t>.1</w:t>
            </w:r>
            <w:r w:rsidRPr="00184A45">
              <w:rPr>
                <w:color w:val="000000"/>
                <w:sz w:val="24"/>
              </w:rPr>
              <w:t xml:space="preserve">. </w:t>
            </w:r>
            <w:r w:rsidRPr="00184A45">
              <w:rPr>
                <w:sz w:val="24"/>
              </w:rPr>
              <w:t>Развитие библиотечного дела.</w:t>
            </w:r>
          </w:p>
          <w:p w:rsidR="00F92262" w:rsidRDefault="00915894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EB2279" w:rsidRPr="00184A45">
              <w:rPr>
                <w:sz w:val="24"/>
              </w:rPr>
              <w:t xml:space="preserve">2. Комплектование книжных фондов муниципальных общедоступных библиотек </w:t>
            </w:r>
          </w:p>
          <w:p w:rsidR="00EB2279" w:rsidRPr="00184A45" w:rsidRDefault="00915894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EB2279" w:rsidRPr="00184A45">
              <w:rPr>
                <w:sz w:val="24"/>
              </w:rPr>
              <w:t>3. Развитие музейного дела</w:t>
            </w:r>
          </w:p>
          <w:p w:rsidR="00EB2279" w:rsidRPr="00184A45" w:rsidRDefault="00915894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EB2279" w:rsidRPr="00184A45">
              <w:rPr>
                <w:sz w:val="24"/>
              </w:rPr>
              <w:t>4. Издательская деятельность</w:t>
            </w:r>
          </w:p>
          <w:p w:rsidR="00F92262" w:rsidRDefault="00915894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642279">
              <w:rPr>
                <w:sz w:val="24"/>
              </w:rPr>
              <w:t>5.</w:t>
            </w:r>
            <w:r w:rsidR="00F92262">
              <w:t xml:space="preserve"> </w:t>
            </w:r>
            <w:r w:rsidR="00F92262" w:rsidRPr="00F92262">
              <w:rPr>
                <w:sz w:val="24"/>
              </w:rPr>
              <w:t>Проведение культурных мероприятий  на территории Устьянского муниципального округа</w:t>
            </w:r>
          </w:p>
          <w:p w:rsidR="0021576C" w:rsidRDefault="00915894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EB2279" w:rsidRPr="00184A45">
              <w:rPr>
                <w:sz w:val="24"/>
              </w:rPr>
              <w:t>6. Проведение мероприятий по  повышению уровня квалификации специалистов сферы культуры</w:t>
            </w:r>
            <w:r w:rsidR="0021576C">
              <w:rPr>
                <w:sz w:val="24"/>
              </w:rPr>
              <w:t>.</w:t>
            </w:r>
          </w:p>
          <w:p w:rsidR="00EB2279" w:rsidRPr="00B25130" w:rsidRDefault="0021576C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EB2279" w:rsidRPr="00B25130">
              <w:rPr>
                <w:sz w:val="24"/>
              </w:rPr>
              <w:t>.Создание электронного фонда пользования</w:t>
            </w:r>
            <w:r w:rsidR="00B25130">
              <w:rPr>
                <w:sz w:val="24"/>
              </w:rPr>
              <w:t>.</w:t>
            </w:r>
          </w:p>
          <w:p w:rsidR="00B25130" w:rsidRDefault="0021576C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2.2</w:t>
            </w:r>
            <w:r w:rsidR="00B25130">
              <w:rPr>
                <w:bCs/>
                <w:sz w:val="24"/>
              </w:rPr>
              <w:t>.</w:t>
            </w:r>
            <w:r w:rsidR="00B25130" w:rsidRPr="00C045D4">
              <w:rPr>
                <w:bCs/>
                <w:sz w:val="24"/>
              </w:rPr>
              <w:t>Обеспечение нормативных условий хранения архивных документов</w:t>
            </w:r>
            <w:r w:rsidR="00B25130">
              <w:rPr>
                <w:sz w:val="24"/>
              </w:rPr>
              <w:t>.</w:t>
            </w:r>
          </w:p>
          <w:p w:rsidR="00EB2279" w:rsidRPr="00184A45" w:rsidRDefault="00EC4E31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  <w:r w:rsidR="00EB2279" w:rsidRPr="00184A45">
              <w:rPr>
                <w:sz w:val="24"/>
              </w:rPr>
              <w:t>Капитальный ремонт, реконструкция и строительство объектов культуры и образования в сфере культуры и искусства.</w:t>
            </w:r>
          </w:p>
          <w:p w:rsidR="00EB2279" w:rsidRPr="00184A45" w:rsidRDefault="00EC4E31" w:rsidP="00A15A0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  <w:r w:rsidR="00EB2279" w:rsidRPr="00184A45">
              <w:rPr>
                <w:sz w:val="24"/>
              </w:rPr>
              <w:t>Модернизация и текущий ремонт муниципальных бюджетных учреждений культуры, муниципальных образовательных учреждений дополнительного образования детей (детских школ искусств по видам искусств)</w:t>
            </w:r>
            <w:r>
              <w:rPr>
                <w:sz w:val="24"/>
              </w:rPr>
              <w:t>.</w:t>
            </w:r>
          </w:p>
          <w:p w:rsidR="00EB2279" w:rsidRPr="00184A45" w:rsidRDefault="00EC4E31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  <w:r w:rsidR="00D506CD">
              <w:rPr>
                <w:b w:val="0"/>
                <w:bCs w:val="0"/>
                <w:sz w:val="24"/>
              </w:rPr>
              <w:t>1</w:t>
            </w:r>
            <w:r w:rsidR="00EB2279" w:rsidRPr="00184A45">
              <w:rPr>
                <w:b w:val="0"/>
                <w:bCs w:val="0"/>
                <w:sz w:val="24"/>
              </w:rPr>
              <w:t>.Финансовое обеспечение муниципального задания на оказание муниципальных услуг (выполнение работ).</w:t>
            </w:r>
          </w:p>
          <w:p w:rsidR="00EB2279" w:rsidRPr="00B25130" w:rsidRDefault="00EC4E31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  <w:r w:rsidR="00D506CD">
              <w:rPr>
                <w:b w:val="0"/>
                <w:bCs w:val="0"/>
                <w:sz w:val="24"/>
              </w:rPr>
              <w:t>2</w:t>
            </w:r>
            <w:r w:rsidR="00EB2279" w:rsidRPr="00184A45">
              <w:rPr>
                <w:b w:val="0"/>
                <w:bCs w:val="0"/>
                <w:sz w:val="24"/>
              </w:rPr>
              <w:t xml:space="preserve">.Финансовое обеспечение муниципального задания на </w:t>
            </w:r>
            <w:r w:rsidR="00705A66" w:rsidRPr="00F40034">
              <w:rPr>
                <w:b w:val="0"/>
                <w:bCs w:val="0"/>
                <w:sz w:val="24"/>
              </w:rPr>
              <w:t>п</w:t>
            </w:r>
            <w:r w:rsidR="00EB2279" w:rsidRPr="00184A45">
              <w:rPr>
                <w:b w:val="0"/>
                <w:bCs w:val="0"/>
                <w:sz w:val="24"/>
              </w:rPr>
              <w:t xml:space="preserve">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1 июня 2012 </w:t>
            </w:r>
            <w:r w:rsidR="00EB2279" w:rsidRPr="00B25130">
              <w:rPr>
                <w:b w:val="0"/>
                <w:bCs w:val="0"/>
                <w:sz w:val="24"/>
              </w:rPr>
              <w:t xml:space="preserve">года № 761 "О национальной стратегии действий в интересах детей </w:t>
            </w:r>
            <w:r w:rsidR="00EB2279" w:rsidRPr="00A245A4">
              <w:rPr>
                <w:b w:val="0"/>
                <w:bCs w:val="0"/>
                <w:sz w:val="24"/>
              </w:rPr>
              <w:t>на 2012-2017 годы</w:t>
            </w:r>
            <w:r w:rsidR="00EB2279" w:rsidRPr="00B25130">
              <w:rPr>
                <w:b w:val="0"/>
                <w:bCs w:val="0"/>
                <w:sz w:val="24"/>
              </w:rPr>
              <w:t>"</w:t>
            </w:r>
            <w:r w:rsidR="00A245A4">
              <w:rPr>
                <w:b w:val="0"/>
                <w:bCs w:val="0"/>
                <w:sz w:val="24"/>
              </w:rPr>
              <w:t>.</w:t>
            </w:r>
          </w:p>
          <w:p w:rsidR="00EB2279" w:rsidRPr="00184A45" w:rsidRDefault="00EC4E31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4.</w:t>
            </w:r>
            <w:r w:rsidR="00D506CD" w:rsidRPr="00B25130">
              <w:rPr>
                <w:b w:val="0"/>
                <w:bCs w:val="0"/>
                <w:sz w:val="24"/>
              </w:rPr>
              <w:t>3</w:t>
            </w:r>
            <w:r w:rsidR="00EB2279" w:rsidRPr="00B25130">
              <w:rPr>
                <w:b w:val="0"/>
                <w:bCs w:val="0"/>
                <w:sz w:val="24"/>
              </w:rPr>
              <w:t>.</w:t>
            </w:r>
            <w:r w:rsidR="00EB2279" w:rsidRPr="00B25130">
              <w:rPr>
                <w:sz w:val="24"/>
              </w:rPr>
              <w:t xml:space="preserve"> </w:t>
            </w:r>
            <w:r w:rsidR="00EB2279" w:rsidRPr="00B25130">
              <w:rPr>
                <w:b w:val="0"/>
                <w:bCs w:val="0"/>
                <w:sz w:val="24"/>
              </w:rPr>
              <w:t>Финансовое обеспеч</w:t>
            </w:r>
            <w:r w:rsidR="00705A66">
              <w:rPr>
                <w:b w:val="0"/>
                <w:bCs w:val="0"/>
                <w:sz w:val="24"/>
              </w:rPr>
              <w:t xml:space="preserve">ение муниципального задания на </w:t>
            </w:r>
            <w:r w:rsidR="00705A66" w:rsidRPr="00F40034">
              <w:rPr>
                <w:b w:val="0"/>
                <w:bCs w:val="0"/>
                <w:sz w:val="24"/>
              </w:rPr>
              <w:t>п</w:t>
            </w:r>
            <w:r w:rsidR="00EB2279" w:rsidRPr="00F40034">
              <w:rPr>
                <w:b w:val="0"/>
                <w:bCs w:val="0"/>
                <w:sz w:val="24"/>
              </w:rPr>
              <w:t>о</w:t>
            </w:r>
            <w:r w:rsidR="00EB2279" w:rsidRPr="00B25130">
              <w:rPr>
                <w:b w:val="0"/>
                <w:bCs w:val="0"/>
                <w:sz w:val="24"/>
              </w:rPr>
              <w:t>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  <w:r w:rsidR="00665CD7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4.</w:t>
            </w:r>
            <w:r w:rsidR="00D506CD">
              <w:rPr>
                <w:b w:val="0"/>
                <w:bCs w:val="0"/>
                <w:sz w:val="24"/>
              </w:rPr>
              <w:t>4</w:t>
            </w:r>
            <w:r w:rsidR="00EB2279" w:rsidRPr="00184A45">
              <w:rPr>
                <w:b w:val="0"/>
                <w:bCs w:val="0"/>
                <w:sz w:val="24"/>
              </w:rPr>
              <w:t>.Финансовое обеспечение учреждений на иные цели.</w:t>
            </w:r>
          </w:p>
          <w:p w:rsidR="00094698" w:rsidRPr="00093C01" w:rsidRDefault="00D506CD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C4E31">
              <w:rPr>
                <w:rFonts w:ascii="Times New Roman" w:hAnsi="Times New Roman" w:cs="Times New Roman"/>
                <w:sz w:val="24"/>
              </w:rPr>
              <w:t>.1</w:t>
            </w:r>
            <w:r w:rsidR="00EB2279" w:rsidRPr="00A15A02">
              <w:rPr>
                <w:rFonts w:ascii="Times New Roman" w:hAnsi="Times New Roman" w:cs="Times New Roman"/>
                <w:sz w:val="24"/>
              </w:rPr>
              <w:t>.</w:t>
            </w:r>
            <w:r w:rsidR="00EC4E31" w:rsidRPr="00EC4E31">
              <w:rPr>
                <w:rFonts w:ascii="Times New Roman" w:hAnsi="Times New Roman" w:cs="Times New Roman"/>
                <w:bCs/>
                <w:sz w:val="24"/>
              </w:rPr>
              <w:t>Расходы органов местного самоуправления в сфере культуры (расходы на содержание муниципальных органов и обеспечение их функций)</w:t>
            </w:r>
          </w:p>
        </w:tc>
      </w:tr>
      <w:tr w:rsidR="00EB2279" w:rsidRPr="00AA6292" w:rsidTr="00AF18C3">
        <w:tc>
          <w:tcPr>
            <w:tcW w:w="3039" w:type="dxa"/>
          </w:tcPr>
          <w:p w:rsidR="00EB2279" w:rsidRPr="00A15A02" w:rsidRDefault="00EB2279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735" w:type="dxa"/>
          </w:tcPr>
          <w:p w:rsidR="00EB2279" w:rsidRPr="00A15A02" w:rsidRDefault="00EB2279" w:rsidP="00A15A02">
            <w:pPr>
              <w:pStyle w:val="a3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2024</w:t>
            </w:r>
            <w:r w:rsidRPr="00A15A02">
              <w:rPr>
                <w:b w:val="0"/>
                <w:bCs w:val="0"/>
                <w:sz w:val="24"/>
              </w:rPr>
              <w:t>-202</w:t>
            </w:r>
            <w:r>
              <w:rPr>
                <w:b w:val="0"/>
                <w:bCs w:val="0"/>
                <w:sz w:val="24"/>
              </w:rPr>
              <w:t>6</w:t>
            </w:r>
            <w:r w:rsidRPr="00A15A02">
              <w:rPr>
                <w:b w:val="0"/>
                <w:bCs w:val="0"/>
                <w:sz w:val="24"/>
              </w:rPr>
              <w:t xml:space="preserve"> годы</w:t>
            </w:r>
          </w:p>
          <w:p w:rsidR="00EB2279" w:rsidRPr="00A15A02" w:rsidRDefault="00EB2279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bCs/>
                <w:sz w:val="24"/>
              </w:rPr>
              <w:t>Программа реализуется в один этап.</w:t>
            </w:r>
          </w:p>
        </w:tc>
      </w:tr>
      <w:tr w:rsidR="00EB2279" w:rsidRPr="00AA6292" w:rsidTr="00AF18C3">
        <w:tc>
          <w:tcPr>
            <w:tcW w:w="3039" w:type="dxa"/>
          </w:tcPr>
          <w:p w:rsidR="00EB2279" w:rsidRPr="00A15A02" w:rsidRDefault="00EB2279" w:rsidP="00A15A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0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35" w:type="dxa"/>
          </w:tcPr>
          <w:p w:rsidR="00EB2279" w:rsidRDefault="00EB2279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A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EB2279" w:rsidRPr="004D2B8B" w:rsidRDefault="00EB2279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F125B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DE21D9">
              <w:rPr>
                <w:rFonts w:ascii="Times New Roman" w:hAnsi="Times New Roman" w:cs="Times New Roman"/>
                <w:bCs/>
                <w:sz w:val="24"/>
                <w:szCs w:val="24"/>
              </w:rPr>
              <w:t>0 7</w:t>
            </w:r>
            <w:r w:rsidR="00F125BA">
              <w:rPr>
                <w:rFonts w:ascii="Times New Roman" w:hAnsi="Times New Roman" w:cs="Times New Roman"/>
                <w:bCs/>
                <w:sz w:val="24"/>
                <w:szCs w:val="24"/>
              </w:rPr>
              <w:t>33 517,59</w:t>
            </w: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EB2279" w:rsidRPr="004D2B8B" w:rsidRDefault="00EB2279" w:rsidP="006E22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4D2B8B" w:rsidRPr="004D2B8B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4A58EC">
              <w:rPr>
                <w:rFonts w:ascii="Times New Roman" w:hAnsi="Times New Roman" w:cs="Times New Roman"/>
                <w:bCs/>
                <w:sz w:val="24"/>
                <w:szCs w:val="24"/>
              </w:rPr>
              <w:t>013</w:t>
            </w:r>
            <w:r w:rsidR="004D2B8B" w:rsidRPr="004D2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8EC">
              <w:rPr>
                <w:rFonts w:ascii="Times New Roman" w:hAnsi="Times New Roman" w:cs="Times New Roman"/>
                <w:bCs/>
                <w:sz w:val="24"/>
                <w:szCs w:val="24"/>
              </w:rPr>
              <w:t>804,34</w:t>
            </w:r>
            <w:r w:rsidRPr="004D2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EB2279" w:rsidRPr="004D2B8B" w:rsidRDefault="00EB2279" w:rsidP="006E2207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-  </w:t>
            </w:r>
            <w:r w:rsidR="00DE2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6990">
              <w:rPr>
                <w:rFonts w:ascii="Times New Roman" w:hAnsi="Times New Roman" w:cs="Times New Roman"/>
                <w:sz w:val="24"/>
                <w:szCs w:val="24"/>
              </w:rPr>
              <w:t> 821 618,49</w:t>
            </w:r>
            <w:r w:rsidRPr="004D2B8B">
              <w:rPr>
                <w:bCs/>
                <w:sz w:val="18"/>
                <w:szCs w:val="18"/>
              </w:rPr>
              <w:t xml:space="preserve"> </w:t>
            </w: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2279" w:rsidRPr="004D2B8B" w:rsidRDefault="00EB2279" w:rsidP="006E22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15894" w:rsidRPr="004D2B8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-  </w:t>
            </w:r>
            <w:r w:rsidR="004A58EC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FA6990">
              <w:rPr>
                <w:rFonts w:ascii="Times New Roman" w:hAnsi="Times New Roman" w:cs="Times New Roman"/>
                <w:sz w:val="24"/>
                <w:szCs w:val="24"/>
              </w:rPr>
              <w:t> 448 094,76</w:t>
            </w:r>
            <w:r w:rsidRPr="004D2B8B">
              <w:rPr>
                <w:bCs/>
                <w:sz w:val="18"/>
                <w:szCs w:val="18"/>
              </w:rPr>
              <w:t xml:space="preserve"> </w:t>
            </w:r>
            <w:r w:rsidRPr="004D2B8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279" w:rsidRPr="00A15A02" w:rsidRDefault="00EB2279" w:rsidP="00D506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- </w:t>
            </w:r>
            <w:r w:rsidR="004D2B8B" w:rsidRPr="004D2B8B">
              <w:rPr>
                <w:rFonts w:ascii="Times New Roman" w:hAnsi="Times New Roman" w:cs="Times New Roman"/>
                <w:bCs/>
                <w:sz w:val="24"/>
                <w:szCs w:val="24"/>
              </w:rPr>
              <w:t>450 000</w:t>
            </w:r>
            <w:r w:rsidRPr="004D2B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Pr="004D2B8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456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2279" w:rsidRDefault="00EB2279" w:rsidP="00C1634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4337A" w:rsidRPr="007F1F6C" w:rsidRDefault="00A4337A" w:rsidP="00A4337A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A4337A" w:rsidRDefault="00A4337A" w:rsidP="00A4337A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A4337A" w:rsidRPr="007F1F6C" w:rsidRDefault="00A4337A" w:rsidP="00A4337A">
      <w:pPr>
        <w:pStyle w:val="ConsPlusNormal"/>
        <w:widowControl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06CD" w:rsidRPr="008739C2" w:rsidRDefault="008739C2" w:rsidP="00CF4D1E">
      <w:pPr>
        <w:autoSpaceDE w:val="0"/>
        <w:ind w:firstLine="708"/>
        <w:jc w:val="both"/>
        <w:rPr>
          <w:kern w:val="2"/>
          <w:sz w:val="24"/>
        </w:rPr>
      </w:pPr>
      <w:r w:rsidRPr="008739C2">
        <w:rPr>
          <w:kern w:val="2"/>
          <w:sz w:val="24"/>
        </w:rPr>
        <w:t xml:space="preserve">Муниципальная программа «Развитие культуры </w:t>
      </w:r>
      <w:r>
        <w:rPr>
          <w:kern w:val="2"/>
          <w:sz w:val="24"/>
        </w:rPr>
        <w:t>на территории</w:t>
      </w:r>
      <w:r w:rsidRPr="008739C2">
        <w:rPr>
          <w:kern w:val="2"/>
          <w:sz w:val="24"/>
        </w:rPr>
        <w:t xml:space="preserve"> </w:t>
      </w:r>
      <w:r>
        <w:rPr>
          <w:kern w:val="2"/>
          <w:sz w:val="24"/>
        </w:rPr>
        <w:t>Устьянского муниципального</w:t>
      </w:r>
      <w:r w:rsidRPr="008739C2">
        <w:rPr>
          <w:kern w:val="2"/>
          <w:sz w:val="24"/>
        </w:rPr>
        <w:t xml:space="preserve"> округ</w:t>
      </w:r>
      <w:r>
        <w:rPr>
          <w:kern w:val="2"/>
          <w:sz w:val="24"/>
        </w:rPr>
        <w:t>а</w:t>
      </w:r>
      <w:r w:rsidRPr="008739C2">
        <w:rPr>
          <w:kern w:val="2"/>
          <w:sz w:val="24"/>
        </w:rPr>
        <w:t xml:space="preserve"> Архангельской области» является основой политики </w:t>
      </w:r>
      <w:r>
        <w:rPr>
          <w:kern w:val="2"/>
          <w:sz w:val="24"/>
        </w:rPr>
        <w:t>Устьянского</w:t>
      </w:r>
      <w:r w:rsidRPr="008739C2">
        <w:rPr>
          <w:kern w:val="2"/>
          <w:sz w:val="24"/>
        </w:rPr>
        <w:t xml:space="preserve"> муниципального округа Архангель</w:t>
      </w:r>
      <w:r w:rsidR="00CF4D1E">
        <w:rPr>
          <w:kern w:val="2"/>
          <w:sz w:val="24"/>
        </w:rPr>
        <w:t xml:space="preserve">ской области в области культуры и </w:t>
      </w:r>
      <w:r w:rsidR="00D506CD">
        <w:rPr>
          <w:kern w:val="2"/>
          <w:sz w:val="24"/>
        </w:rPr>
        <w:t>направлена на комплексное развитие видов деятельности в сфере культуры и архивного</w:t>
      </w:r>
      <w:r w:rsidR="00CF4D1E">
        <w:rPr>
          <w:kern w:val="2"/>
          <w:sz w:val="24"/>
        </w:rPr>
        <w:t xml:space="preserve"> дела.</w:t>
      </w:r>
    </w:p>
    <w:p w:rsidR="008739C2" w:rsidRPr="008739C2" w:rsidRDefault="008739C2" w:rsidP="008739C2">
      <w:pPr>
        <w:ind w:firstLine="708"/>
        <w:jc w:val="both"/>
        <w:rPr>
          <w:rFonts w:eastAsiaTheme="majorEastAsia"/>
          <w:caps/>
          <w:sz w:val="24"/>
        </w:rPr>
      </w:pPr>
      <w:r w:rsidRPr="008739C2">
        <w:rPr>
          <w:rFonts w:eastAsiaTheme="minorEastAsia"/>
          <w:kern w:val="2"/>
          <w:sz w:val="24"/>
        </w:rPr>
        <w:t xml:space="preserve">Приоритетные направления развития сфер культуры определены Стратегией государственной культурной политики на период до 2030 года, утвержденной </w:t>
      </w:r>
      <w:r w:rsidRPr="008739C2">
        <w:rPr>
          <w:rFonts w:eastAsiaTheme="minorEastAsia"/>
          <w:spacing w:val="2"/>
          <w:sz w:val="24"/>
        </w:rPr>
        <w:t>распоряжением Правительства Российской Федерации от 29 февраля 2016 года N 326-р</w:t>
      </w:r>
      <w:r w:rsidRPr="008739C2">
        <w:rPr>
          <w:rFonts w:eastAsiaTheme="minorEastAsia"/>
          <w:kern w:val="2"/>
          <w:sz w:val="24"/>
        </w:rPr>
        <w:t xml:space="preserve">, Стратегией социально-экономического развития Архангельской области до 2035 года, утвержденной областным законом </w:t>
      </w:r>
      <w:r w:rsidRPr="008739C2">
        <w:rPr>
          <w:rFonts w:eastAsiaTheme="minorEastAsia"/>
          <w:spacing w:val="2"/>
          <w:sz w:val="24"/>
          <w:shd w:val="clear" w:color="auto" w:fill="FFFFFF"/>
        </w:rPr>
        <w:t>от 18 февраля 2019 года</w:t>
      </w:r>
      <w:r w:rsidR="00C814DF">
        <w:rPr>
          <w:rFonts w:eastAsiaTheme="minorEastAsia"/>
          <w:spacing w:val="2"/>
          <w:sz w:val="24"/>
          <w:shd w:val="clear" w:color="auto" w:fill="FFFFFF"/>
        </w:rPr>
        <w:t xml:space="preserve"> </w:t>
      </w:r>
      <w:r w:rsidRPr="008739C2">
        <w:rPr>
          <w:rFonts w:eastAsiaTheme="minorEastAsia"/>
          <w:spacing w:val="2"/>
          <w:sz w:val="24"/>
          <w:shd w:val="clear" w:color="auto" w:fill="FFFFFF"/>
        </w:rPr>
        <w:t>№ 57-5-ОЗ</w:t>
      </w:r>
      <w:r w:rsidR="00C814DF">
        <w:rPr>
          <w:rFonts w:eastAsiaTheme="minorEastAsia"/>
          <w:kern w:val="2"/>
          <w:sz w:val="24"/>
        </w:rPr>
        <w:t>, государственной программой Архангельской области «Культура Русского Севера».</w:t>
      </w:r>
    </w:p>
    <w:p w:rsidR="00AF18C3" w:rsidRPr="00184A45" w:rsidRDefault="00C814DF" w:rsidP="00C814DF">
      <w:pPr>
        <w:jc w:val="both"/>
        <w:rPr>
          <w:sz w:val="24"/>
        </w:rPr>
      </w:pPr>
      <w:r>
        <w:rPr>
          <w:color w:val="FF0000"/>
          <w:sz w:val="24"/>
        </w:rPr>
        <w:t xml:space="preserve">           </w:t>
      </w:r>
      <w:r w:rsidR="00AF18C3" w:rsidRPr="00184A45">
        <w:rPr>
          <w:sz w:val="24"/>
        </w:rPr>
        <w:t xml:space="preserve">Проведенный анализ состояния отрасли и определение приоритетных направлений дальнейшего развития культуры </w:t>
      </w:r>
      <w:r>
        <w:rPr>
          <w:sz w:val="24"/>
        </w:rPr>
        <w:t>округа</w:t>
      </w:r>
      <w:r w:rsidR="00AF18C3" w:rsidRPr="00184A45">
        <w:rPr>
          <w:sz w:val="24"/>
        </w:rPr>
        <w:t xml:space="preserve"> позволяют определить стратегическую цель: обеспечения равного доступа жителей Устьянского </w:t>
      </w:r>
      <w:r w:rsidR="00455C72">
        <w:rPr>
          <w:sz w:val="24"/>
        </w:rPr>
        <w:t>округа</w:t>
      </w:r>
      <w:r w:rsidR="00AF18C3" w:rsidRPr="00184A45">
        <w:rPr>
          <w:sz w:val="24"/>
        </w:rPr>
        <w:t xml:space="preserve"> к культурным ценностям, создания условий для дальнейшего развития их творческих способностей и участия в культурной жизни. Учреждения культуры формируют и предлагают населению широкий спектр культурных, образовательных и информационных услуг, которые обеспечивают </w:t>
      </w:r>
      <w:r w:rsidR="00AF18C3" w:rsidRPr="00184A45">
        <w:rPr>
          <w:sz w:val="24"/>
        </w:rPr>
        <w:lastRenderedPageBreak/>
        <w:t>высокое качество жизни и являются фундаментом формирования человеческого капитала, необходимого для любой сферы жизнедеятельности.</w:t>
      </w:r>
    </w:p>
    <w:p w:rsidR="00AF18C3" w:rsidRDefault="00AF18C3" w:rsidP="00AF18C3">
      <w:pPr>
        <w:ind w:firstLine="720"/>
        <w:jc w:val="both"/>
        <w:rPr>
          <w:sz w:val="24"/>
        </w:rPr>
      </w:pPr>
      <w:r w:rsidRPr="00184A45">
        <w:rPr>
          <w:sz w:val="24"/>
        </w:rPr>
        <w:t xml:space="preserve">Инфраструктура сферы культуры современного Устьянского </w:t>
      </w:r>
      <w:r w:rsidR="00D308AC">
        <w:rPr>
          <w:sz w:val="24"/>
        </w:rPr>
        <w:t>муниципального округа</w:t>
      </w:r>
      <w:r w:rsidRPr="00184A45">
        <w:rPr>
          <w:sz w:val="24"/>
        </w:rPr>
        <w:t xml:space="preserve"> достаточно развита и не уменьшилась в последние годы ни в количественном, ни в качественном отношении. Отметим, что весьма неплохие показатели работы сферы достигнуты при достаточно скромных финансовых вложениях. Муниципальная программа </w:t>
      </w:r>
      <w:r w:rsidR="001E5FA9">
        <w:rPr>
          <w:sz w:val="24"/>
        </w:rPr>
        <w:t xml:space="preserve">Устьянского муниципального округа </w:t>
      </w:r>
      <w:r w:rsidRPr="00184A45">
        <w:rPr>
          <w:sz w:val="24"/>
        </w:rPr>
        <w:t xml:space="preserve"> «Развитие культуры  Устьянского</w:t>
      </w:r>
      <w:r w:rsidR="00455C72">
        <w:rPr>
          <w:sz w:val="24"/>
        </w:rPr>
        <w:t xml:space="preserve"> муниципального округа»</w:t>
      </w:r>
      <w:r w:rsidRPr="00184A45">
        <w:rPr>
          <w:sz w:val="24"/>
        </w:rPr>
        <w:t xml:space="preserve"> разработана в целях комплексного решения проблем сохранения и развития культурного потенциала </w:t>
      </w:r>
      <w:r w:rsidR="001E5FA9">
        <w:rPr>
          <w:sz w:val="24"/>
        </w:rPr>
        <w:t>Устьянского округа</w:t>
      </w:r>
      <w:r w:rsidRPr="00184A45">
        <w:rPr>
          <w:sz w:val="24"/>
        </w:rPr>
        <w:t xml:space="preserve">, сохранения его самобытности. Координацию и контроль за обеспечением выполнения полномочий по организации досуга населения, библиотечному обслуживанию, переданных от поселений, а также деятельностью учреждений дополнительного образования осуществляет управление культуры, спорта, туризма и молодежи администрации </w:t>
      </w:r>
      <w:r w:rsidR="001E5FA9">
        <w:rPr>
          <w:sz w:val="24"/>
        </w:rPr>
        <w:t>Устьянского муниципального округа Архангельской области</w:t>
      </w:r>
      <w:r w:rsidRPr="00184A45">
        <w:rPr>
          <w:sz w:val="24"/>
        </w:rPr>
        <w:t xml:space="preserve">. </w:t>
      </w:r>
    </w:p>
    <w:p w:rsidR="00444B3B" w:rsidRPr="00444B3B" w:rsidRDefault="00444B3B" w:rsidP="00444B3B">
      <w:pPr>
        <w:ind w:firstLine="720"/>
        <w:jc w:val="both"/>
        <w:rPr>
          <w:sz w:val="24"/>
        </w:rPr>
      </w:pPr>
      <w:r w:rsidRPr="00444B3B">
        <w:rPr>
          <w:sz w:val="24"/>
        </w:rPr>
        <w:t>В Устьянском муниципальном округе осуществляют свою деятельность:</w:t>
      </w:r>
    </w:p>
    <w:p w:rsidR="00444B3B" w:rsidRPr="00444B3B" w:rsidRDefault="00444B3B" w:rsidP="00444B3B">
      <w:pPr>
        <w:jc w:val="both"/>
        <w:rPr>
          <w:sz w:val="24"/>
        </w:rPr>
      </w:pPr>
      <w:r w:rsidRPr="00444B3B">
        <w:rPr>
          <w:sz w:val="24"/>
        </w:rPr>
        <w:t xml:space="preserve"> - МБУК «Устьянская межпоселенческая центральная </w:t>
      </w:r>
      <w:r w:rsidR="003851C6">
        <w:rPr>
          <w:sz w:val="24"/>
        </w:rPr>
        <w:t>округ</w:t>
      </w:r>
      <w:r w:rsidRPr="00444B3B">
        <w:rPr>
          <w:sz w:val="24"/>
        </w:rPr>
        <w:t>ная библиотека»» (32 структурных подразделений библиотек);</w:t>
      </w:r>
    </w:p>
    <w:p w:rsidR="00444B3B" w:rsidRDefault="00444B3B" w:rsidP="00444B3B">
      <w:pPr>
        <w:jc w:val="both"/>
      </w:pPr>
      <w:r>
        <w:t xml:space="preserve"> - </w:t>
      </w:r>
      <w:r w:rsidRPr="00444B3B">
        <w:rPr>
          <w:sz w:val="24"/>
        </w:rPr>
        <w:t>организации дополнительного образования (2 детских школы искусств);</w:t>
      </w:r>
      <w:r>
        <w:t xml:space="preserve"> </w:t>
      </w:r>
    </w:p>
    <w:p w:rsidR="00444B3B" w:rsidRDefault="007313AF" w:rsidP="00444B3B">
      <w:pPr>
        <w:jc w:val="both"/>
      </w:pPr>
      <w:r>
        <w:t xml:space="preserve"> </w:t>
      </w:r>
      <w:r w:rsidR="00444B3B">
        <w:t xml:space="preserve">- </w:t>
      </w:r>
      <w:r w:rsidR="00444B3B" w:rsidRPr="00444B3B">
        <w:rPr>
          <w:sz w:val="24"/>
        </w:rPr>
        <w:t>Культурно - досугов</w:t>
      </w:r>
      <w:r w:rsidR="00444B3B">
        <w:rPr>
          <w:sz w:val="24"/>
        </w:rPr>
        <w:t>ые</w:t>
      </w:r>
      <w:r w:rsidR="00444B3B" w:rsidRPr="00444B3B">
        <w:rPr>
          <w:sz w:val="24"/>
        </w:rPr>
        <w:t xml:space="preserve"> </w:t>
      </w:r>
      <w:r w:rsidR="00444B3B">
        <w:rPr>
          <w:sz w:val="24"/>
        </w:rPr>
        <w:t>учреждения</w:t>
      </w:r>
      <w:r w:rsidR="00444B3B" w:rsidRPr="00444B3B">
        <w:rPr>
          <w:sz w:val="24"/>
        </w:rPr>
        <w:t xml:space="preserve"> (осуществляет свою деятельность </w:t>
      </w:r>
      <w:r w:rsidR="00444B3B" w:rsidRPr="007313AF">
        <w:rPr>
          <w:sz w:val="24"/>
        </w:rPr>
        <w:t>3</w:t>
      </w:r>
      <w:r w:rsidR="00444B3B" w:rsidRPr="00444B3B">
        <w:rPr>
          <w:sz w:val="24"/>
        </w:rPr>
        <w:t xml:space="preserve"> учреждения культуры)»;</w:t>
      </w:r>
      <w:r w:rsidR="00444B3B">
        <w:t xml:space="preserve"> </w:t>
      </w:r>
    </w:p>
    <w:p w:rsidR="00444B3B" w:rsidRDefault="007313AF" w:rsidP="00093C01">
      <w:pPr>
        <w:jc w:val="both"/>
        <w:rPr>
          <w:sz w:val="24"/>
        </w:rPr>
      </w:pPr>
      <w:r>
        <w:t xml:space="preserve"> </w:t>
      </w:r>
      <w:r w:rsidR="00444B3B">
        <w:t xml:space="preserve">- </w:t>
      </w:r>
      <w:r w:rsidR="00444B3B" w:rsidRPr="00444B3B">
        <w:rPr>
          <w:sz w:val="24"/>
        </w:rPr>
        <w:t>МБУК «Устьянский краеведческий музей»</w:t>
      </w:r>
    </w:p>
    <w:p w:rsidR="00AF18C3" w:rsidRPr="00184A45" w:rsidRDefault="00AF18C3" w:rsidP="00C16341">
      <w:pPr>
        <w:pStyle w:val="Default"/>
        <w:jc w:val="both"/>
      </w:pPr>
      <w:r w:rsidRPr="00184A45">
        <w:t xml:space="preserve">              Немаловажным направлением развития культуры Устьянского муниципального </w:t>
      </w:r>
      <w:r w:rsidR="001E5FA9">
        <w:t>округа Архангельской области</w:t>
      </w:r>
      <w:r w:rsidRPr="00184A45">
        <w:t xml:space="preserve"> является совершенствование библиотечного обслуживания населения. </w:t>
      </w:r>
      <w:r w:rsidR="003851C6">
        <w:t>Округ</w:t>
      </w:r>
      <w:r w:rsidRPr="00184A45">
        <w:t xml:space="preserve">ная библиотечная система объединяет 32 библиотеки, в т.ч. Устьянская межпоселенческая центральная </w:t>
      </w:r>
      <w:r w:rsidR="003851C6">
        <w:t>округ</w:t>
      </w:r>
      <w:r w:rsidRPr="00184A45">
        <w:t>ная библиотека и детская библиотека</w:t>
      </w:r>
      <w:r w:rsidR="00004382">
        <w:t xml:space="preserve"> (</w:t>
      </w:r>
      <w:r w:rsidR="003851C6">
        <w:t>округ</w:t>
      </w:r>
      <w:r w:rsidR="00004382">
        <w:t>ного уровня)</w:t>
      </w:r>
      <w:r w:rsidRPr="00184A45">
        <w:t>,</w:t>
      </w:r>
      <w:r w:rsidR="00004382">
        <w:t xml:space="preserve"> </w:t>
      </w:r>
      <w:r w:rsidRPr="00184A45">
        <w:t>30 поселенческих (сельских) библиотек. На базе библиотеки населению предоставляется доступ к государственным и муниципальным услугам. Создан сайт и группа в социальных сетях. Устьянская библиотечная система включается</w:t>
      </w:r>
      <w:r w:rsidR="008800B0">
        <w:t xml:space="preserve"> в проектную деятельность. В 2021</w:t>
      </w:r>
      <w:r w:rsidRPr="00184A45">
        <w:t xml:space="preserve"> году  проект </w:t>
      </w:r>
      <w:r w:rsidR="008800B0" w:rsidRPr="004D168A">
        <w:t>«Сохраним прошлое для будущего»</w:t>
      </w:r>
      <w:r w:rsidR="008800B0">
        <w:t xml:space="preserve"> </w:t>
      </w:r>
      <w:r w:rsidR="008800B0" w:rsidRPr="004D168A">
        <w:t>стал победителем в конкурсе проектов социально ориентированных некоммерческих организаций</w:t>
      </w:r>
      <w:r w:rsidR="008800B0">
        <w:t xml:space="preserve">. </w:t>
      </w:r>
      <w:r w:rsidRPr="00184A45">
        <w:t xml:space="preserve">В фондах  общедоступных библиотек Устьянского </w:t>
      </w:r>
      <w:r w:rsidR="008800B0">
        <w:t>округа</w:t>
      </w:r>
      <w:r w:rsidRPr="00184A45">
        <w:t xml:space="preserve"> хранится </w:t>
      </w:r>
      <w:r w:rsidR="008800B0" w:rsidRPr="001E392A">
        <w:rPr>
          <w:rFonts w:eastAsia="Times New Roman"/>
        </w:rPr>
        <w:t>265</w:t>
      </w:r>
      <w:r w:rsidR="00CC7131">
        <w:rPr>
          <w:rFonts w:eastAsia="Times New Roman"/>
        </w:rPr>
        <w:t xml:space="preserve"> </w:t>
      </w:r>
      <w:r w:rsidR="008800B0" w:rsidRPr="001E392A">
        <w:rPr>
          <w:rFonts w:eastAsia="Times New Roman"/>
        </w:rPr>
        <w:t>640</w:t>
      </w:r>
      <w:r w:rsidRPr="00184A45">
        <w:t xml:space="preserve"> экземпляров, пользователями являются </w:t>
      </w:r>
      <w:r w:rsidR="00CB7975" w:rsidRPr="00CB7975">
        <w:rPr>
          <w:color w:val="000000" w:themeColor="text1"/>
        </w:rPr>
        <w:t>13 034</w:t>
      </w:r>
      <w:r w:rsidR="00004382">
        <w:t xml:space="preserve">  жителей округа</w:t>
      </w:r>
      <w:r w:rsidRPr="00184A45">
        <w:t>.</w:t>
      </w:r>
    </w:p>
    <w:p w:rsidR="00B34CB6" w:rsidRPr="003216A9" w:rsidRDefault="00B34CB6" w:rsidP="00C163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6A9">
        <w:rPr>
          <w:rFonts w:ascii="Times New Roman" w:hAnsi="Times New Roman" w:cs="Times New Roman"/>
          <w:sz w:val="24"/>
          <w:szCs w:val="24"/>
        </w:rPr>
        <w:t xml:space="preserve">Не удается преодолеть негативную тенденцию снижения библиотечных фондов, что вызвано значительным сокращением бюджетных ассигнований на комплектование библиотечных фондов, направляемых из местного бюджета, и удорожанием стоимости печатных изданий. Идет процесс списания книжных фондов по причине их морального и физического устаревания. По состоянию на 1 января 2023 года фонд муниципальных библиотек Устьянского округа составил 265640 экземпляра, поступило </w:t>
      </w:r>
      <w:r w:rsidR="003216A9" w:rsidRPr="003216A9">
        <w:rPr>
          <w:rFonts w:ascii="Times New Roman" w:hAnsi="Times New Roman" w:cs="Times New Roman"/>
          <w:sz w:val="24"/>
          <w:szCs w:val="24"/>
        </w:rPr>
        <w:t>10073</w:t>
      </w:r>
      <w:r w:rsidRPr="003216A9">
        <w:rPr>
          <w:rFonts w:ascii="Times New Roman" w:hAnsi="Times New Roman" w:cs="Times New Roman"/>
          <w:sz w:val="24"/>
          <w:szCs w:val="24"/>
        </w:rPr>
        <w:t xml:space="preserve"> экземпляра документов, выбыло </w:t>
      </w:r>
      <w:r w:rsidR="003216A9" w:rsidRPr="003216A9">
        <w:rPr>
          <w:rFonts w:ascii="Times New Roman" w:hAnsi="Times New Roman" w:cs="Times New Roman"/>
          <w:sz w:val="24"/>
          <w:szCs w:val="24"/>
        </w:rPr>
        <w:t>18910 экз</w:t>
      </w:r>
      <w:r w:rsidRPr="003216A9">
        <w:rPr>
          <w:rFonts w:ascii="Times New Roman" w:hAnsi="Times New Roman" w:cs="Times New Roman"/>
          <w:sz w:val="24"/>
          <w:szCs w:val="24"/>
        </w:rPr>
        <w:t xml:space="preserve">. Обновляемость книжных фондов муниципальных библиотек составила </w:t>
      </w:r>
      <w:r w:rsidR="003216A9" w:rsidRPr="003216A9">
        <w:rPr>
          <w:rFonts w:ascii="Times New Roman" w:hAnsi="Times New Roman" w:cs="Times New Roman"/>
          <w:color w:val="000000" w:themeColor="text1"/>
          <w:sz w:val="24"/>
          <w:szCs w:val="24"/>
        </w:rPr>
        <w:t>3,8</w:t>
      </w:r>
      <w:r w:rsidRPr="003216A9">
        <w:rPr>
          <w:rFonts w:ascii="Times New Roman" w:hAnsi="Times New Roman" w:cs="Times New Roman"/>
          <w:sz w:val="24"/>
          <w:szCs w:val="24"/>
        </w:rPr>
        <w:t xml:space="preserve"> процента при рекомендуемом нормативе 5 процентов. Низкая обновляемость фондов не позволяет библиотекам соответствовать потребностям своих пользователей.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В период стремительного развития интернет</w:t>
      </w:r>
      <w:r w:rsidR="002F3F3C">
        <w:rPr>
          <w:sz w:val="24"/>
        </w:rPr>
        <w:t xml:space="preserve"> </w:t>
      </w:r>
      <w:r w:rsidRPr="00184A45">
        <w:rPr>
          <w:sz w:val="24"/>
        </w:rPr>
        <w:t>-</w:t>
      </w:r>
      <w:r w:rsidR="00D506CD">
        <w:rPr>
          <w:sz w:val="24"/>
        </w:rPr>
        <w:t xml:space="preserve"> </w:t>
      </w:r>
      <w:r w:rsidRPr="00184A45">
        <w:rPr>
          <w:sz w:val="24"/>
        </w:rPr>
        <w:t>технологий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  Основными хранителями уникального культурного наследия, базовыми объектами в реализации конституционных прав граждан на доступ к информации и культурным ценностям являются музеи. Музейный фонд Устьянского краеведческого музея включает </w:t>
      </w:r>
      <w:r w:rsidR="008800B0" w:rsidRPr="00C77BEA">
        <w:rPr>
          <w:bCs/>
          <w:sz w:val="24"/>
        </w:rPr>
        <w:t>18363</w:t>
      </w:r>
      <w:r w:rsidR="008800B0">
        <w:rPr>
          <w:sz w:val="24"/>
        </w:rPr>
        <w:t xml:space="preserve"> единицы хранения. За 2022</w:t>
      </w:r>
      <w:r w:rsidRPr="00184A45">
        <w:rPr>
          <w:sz w:val="24"/>
        </w:rPr>
        <w:t xml:space="preserve"> год специалистами Устьянского краеведческого музея созда</w:t>
      </w:r>
      <w:r w:rsidR="008800B0">
        <w:rPr>
          <w:sz w:val="24"/>
        </w:rPr>
        <w:t>но 20</w:t>
      </w:r>
      <w:r w:rsidRPr="00184A45">
        <w:rPr>
          <w:sz w:val="24"/>
        </w:rPr>
        <w:t xml:space="preserve"> новы</w:t>
      </w:r>
      <w:r w:rsidR="008800B0">
        <w:rPr>
          <w:sz w:val="24"/>
        </w:rPr>
        <w:t>х выставок</w:t>
      </w:r>
      <w:r w:rsidRPr="00184A45">
        <w:rPr>
          <w:sz w:val="24"/>
        </w:rPr>
        <w:t xml:space="preserve">. Наряду с постоянно действующими экспозициями их посетили </w:t>
      </w:r>
      <w:r w:rsidR="00A653FD">
        <w:rPr>
          <w:sz w:val="24"/>
        </w:rPr>
        <w:t>5191</w:t>
      </w:r>
      <w:r w:rsidRPr="00184A45">
        <w:rPr>
          <w:sz w:val="24"/>
        </w:rPr>
        <w:t xml:space="preserve"> человек.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 xml:space="preserve">           Важной составляющей деятельности муниципальных учреждений культуры </w:t>
      </w:r>
      <w:r w:rsidR="00A653FD">
        <w:rPr>
          <w:sz w:val="24"/>
        </w:rPr>
        <w:t>округа</w:t>
      </w:r>
      <w:r w:rsidRPr="00184A45">
        <w:rPr>
          <w:sz w:val="24"/>
        </w:rPr>
        <w:t xml:space="preserve">  является организация фестивалей, конкурсов-смотров и других мероприятий художественно-творческого характера, позволяющих решать вопросы профессионального мастерства исполнителей, поддержки и развития профессионального и самодеятельного народного </w:t>
      </w:r>
      <w:r w:rsidRPr="00184A45">
        <w:rPr>
          <w:sz w:val="24"/>
        </w:rPr>
        <w:lastRenderedPageBreak/>
        <w:t>творчества, создания эффективной среды обмена опытом, открытия новых имен и дарований.</w:t>
      </w:r>
    </w:p>
    <w:p w:rsidR="00AF18C3" w:rsidRPr="00184A45" w:rsidRDefault="00AF18C3" w:rsidP="00AF18C3">
      <w:pPr>
        <w:widowControl w:val="0"/>
        <w:jc w:val="both"/>
        <w:rPr>
          <w:sz w:val="24"/>
        </w:rPr>
      </w:pPr>
      <w:r w:rsidRPr="00184A45">
        <w:rPr>
          <w:sz w:val="24"/>
        </w:rPr>
        <w:tab/>
        <w:t xml:space="preserve">При поддержке Правительства Архангельской области проводится большое количество культурно-массовых мероприятий, связанных с социально-значимыми событиями в политической, культурной и общественной жизни, где коллективы и солисты Устьянского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 xml:space="preserve"> принимают активное участие. В форме концертных программ и театрализованных представлений проводятся ежегодные мероприятия к государственным праздникам. Но без поддержки из </w:t>
      </w:r>
      <w:r w:rsidR="00A653FD">
        <w:rPr>
          <w:sz w:val="24"/>
        </w:rPr>
        <w:t>местного</w:t>
      </w:r>
      <w:r w:rsidRPr="00184A45">
        <w:rPr>
          <w:sz w:val="24"/>
        </w:rPr>
        <w:t xml:space="preserve"> бюджета проведение таких мероприятий на высоком качественном уровне, а также участие на других уровнях невозможно.</w:t>
      </w:r>
    </w:p>
    <w:p w:rsidR="00AF18C3" w:rsidRPr="00184A45" w:rsidRDefault="00A653FD" w:rsidP="00A653FD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  </w:t>
      </w:r>
      <w:r w:rsidR="00AF18C3" w:rsidRPr="00184A45">
        <w:rPr>
          <w:sz w:val="24"/>
        </w:rPr>
        <w:t>Анализ ситуации в сфере культуры позволяет выявить ряд проблем, которые в настоящее время могут негативно влиять на состояние дел в данной сфере. Остаются нерешенными проблемы приобретения оборудования для дальнейшей автоматизации библиотечных процессов в филиалах. Появлению новых услуг для населения препятствует недостаточное количество лицензионного программного обеспечения в учреждениях, низкая скорость интернета, недостаточное комплектование книжных фондов библиотек.</w:t>
      </w:r>
    </w:p>
    <w:p w:rsidR="00AF18C3" w:rsidRPr="00184A45" w:rsidRDefault="00AF18C3" w:rsidP="00AF18C3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Назрела острая необходимость развития системы профессиональной подготовки, переподготовки, повышения квалификации специалистов муниципальных учреждений культуры.</w:t>
      </w:r>
    </w:p>
    <w:p w:rsidR="00AF18C3" w:rsidRPr="00184A45" w:rsidRDefault="00AF18C3" w:rsidP="00AF18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184A45">
        <w:rPr>
          <w:sz w:val="24"/>
        </w:rPr>
        <w:t>Недостаточный объем средств, выделяемый на подготовку и проведение массовых культурно</w:t>
      </w:r>
      <w:r w:rsidR="002F3F3C">
        <w:rPr>
          <w:sz w:val="24"/>
        </w:rPr>
        <w:t xml:space="preserve"> </w:t>
      </w:r>
      <w:r w:rsidRPr="00184A45">
        <w:rPr>
          <w:sz w:val="24"/>
        </w:rPr>
        <w:t>-</w:t>
      </w:r>
      <w:r w:rsidR="002F3F3C">
        <w:rPr>
          <w:sz w:val="24"/>
        </w:rPr>
        <w:t xml:space="preserve"> </w:t>
      </w:r>
      <w:r w:rsidRPr="00184A45">
        <w:rPr>
          <w:sz w:val="24"/>
        </w:rPr>
        <w:t>досуговых мероприятий, может привести к снижению качества их проведения.</w:t>
      </w:r>
    </w:p>
    <w:p w:rsidR="00AF18C3" w:rsidRPr="00184A45" w:rsidRDefault="00AF18C3" w:rsidP="00093C01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>Обеспечение доступности услуг в сфере культуры и улучшение их качества напрямую зависит от технического оснащения учреждений культуры, улучшения материально-технической базы сопровождаемого внедрением и развитием новой практики организации культурной деятельности.</w:t>
      </w:r>
      <w:r w:rsidR="002438CF">
        <w:rPr>
          <w:sz w:val="24"/>
          <w:szCs w:val="24"/>
        </w:rPr>
        <w:t xml:space="preserve"> </w:t>
      </w:r>
      <w:r w:rsidR="00CF4D1E" w:rsidRPr="00CF4D1E">
        <w:rPr>
          <w:sz w:val="24"/>
          <w:szCs w:val="24"/>
        </w:rPr>
        <w:t>Благодаря финансированию из федерального и о</w:t>
      </w:r>
      <w:r w:rsidR="00CF4D1E">
        <w:rPr>
          <w:sz w:val="24"/>
          <w:szCs w:val="24"/>
        </w:rPr>
        <w:t>бластного бюджетов</w:t>
      </w:r>
      <w:r w:rsidR="00CF4D1E" w:rsidRPr="00CF4D1E">
        <w:rPr>
          <w:sz w:val="24"/>
          <w:szCs w:val="24"/>
        </w:rPr>
        <w:t>, направленному на капитальный ремонт учреждений культурно</w:t>
      </w:r>
      <w:r w:rsidR="002F3F3C">
        <w:rPr>
          <w:sz w:val="24"/>
          <w:szCs w:val="24"/>
        </w:rPr>
        <w:t xml:space="preserve"> </w:t>
      </w:r>
      <w:r w:rsidR="00CF4D1E" w:rsidRPr="00CF4D1E">
        <w:rPr>
          <w:sz w:val="24"/>
          <w:szCs w:val="24"/>
        </w:rPr>
        <w:t>-</w:t>
      </w:r>
      <w:r w:rsidR="002F3F3C">
        <w:rPr>
          <w:sz w:val="24"/>
          <w:szCs w:val="24"/>
        </w:rPr>
        <w:t xml:space="preserve"> </w:t>
      </w:r>
      <w:r w:rsidR="00CF4D1E" w:rsidRPr="00CF4D1E">
        <w:rPr>
          <w:sz w:val="24"/>
          <w:szCs w:val="24"/>
        </w:rPr>
        <w:t>досугового типа, в том числе</w:t>
      </w:r>
      <w:r w:rsidR="00CF4D1E">
        <w:rPr>
          <w:sz w:val="24"/>
          <w:szCs w:val="24"/>
        </w:rPr>
        <w:t xml:space="preserve"> и</w:t>
      </w:r>
      <w:r w:rsidR="00CF4D1E" w:rsidRPr="00CF4D1E">
        <w:rPr>
          <w:sz w:val="24"/>
          <w:szCs w:val="24"/>
        </w:rPr>
        <w:t xml:space="preserve"> в рамках национального </w:t>
      </w:r>
      <w:hyperlink r:id="rId8" w:history="1">
        <w:r w:rsidR="00CF4D1E" w:rsidRPr="00CF4D1E">
          <w:rPr>
            <w:sz w:val="24"/>
            <w:szCs w:val="24"/>
          </w:rPr>
          <w:t>проекта</w:t>
        </w:r>
      </w:hyperlink>
      <w:r w:rsidR="00CF4D1E" w:rsidRPr="00CF4D1E">
        <w:rPr>
          <w:sz w:val="24"/>
          <w:szCs w:val="24"/>
        </w:rPr>
        <w:t xml:space="preserve"> "Культура", постепенно улучшается состоян</w:t>
      </w:r>
      <w:r w:rsidR="00CF4D1E">
        <w:rPr>
          <w:sz w:val="24"/>
          <w:szCs w:val="24"/>
        </w:rPr>
        <w:t>ие зданий домов культуры</w:t>
      </w:r>
      <w:r w:rsidR="00CF4D1E" w:rsidRPr="00CF4D1E">
        <w:rPr>
          <w:sz w:val="24"/>
          <w:szCs w:val="24"/>
        </w:rPr>
        <w:t>. Вместе с тем остается актуальным вопрос проведения капитальных ремонтов зданий учреждений культурно</w:t>
      </w:r>
      <w:r w:rsidR="002F3F3C">
        <w:rPr>
          <w:sz w:val="24"/>
          <w:szCs w:val="24"/>
        </w:rPr>
        <w:t xml:space="preserve"> </w:t>
      </w:r>
      <w:r w:rsidR="00CF4D1E" w:rsidRPr="00CF4D1E">
        <w:rPr>
          <w:sz w:val="24"/>
          <w:szCs w:val="24"/>
        </w:rPr>
        <w:t>-</w:t>
      </w:r>
      <w:r w:rsidR="002F3F3C">
        <w:rPr>
          <w:sz w:val="24"/>
          <w:szCs w:val="24"/>
        </w:rPr>
        <w:t xml:space="preserve"> </w:t>
      </w:r>
      <w:r w:rsidR="00CF4D1E" w:rsidRPr="00CF4D1E">
        <w:rPr>
          <w:sz w:val="24"/>
          <w:szCs w:val="24"/>
        </w:rPr>
        <w:t>досугового типа.</w:t>
      </w:r>
      <w:r w:rsidR="00CF4D1E">
        <w:t xml:space="preserve"> </w:t>
      </w:r>
      <w:r w:rsidRPr="00184A45">
        <w:rPr>
          <w:sz w:val="24"/>
          <w:szCs w:val="24"/>
        </w:rPr>
        <w:t>Необ</w:t>
      </w:r>
      <w:r w:rsidR="002438CF">
        <w:rPr>
          <w:sz w:val="24"/>
          <w:szCs w:val="24"/>
        </w:rPr>
        <w:t xml:space="preserve">ходимо </w:t>
      </w:r>
      <w:r w:rsidRPr="00184A45">
        <w:rPr>
          <w:sz w:val="24"/>
          <w:szCs w:val="24"/>
        </w:rPr>
        <w:t>строительство и реконструкции многофункциональных культурных центров</w:t>
      </w:r>
      <w:r w:rsidR="002438CF">
        <w:rPr>
          <w:sz w:val="24"/>
          <w:szCs w:val="24"/>
        </w:rPr>
        <w:t xml:space="preserve"> и домов культуры</w:t>
      </w:r>
      <w:r w:rsidRPr="00184A45">
        <w:rPr>
          <w:sz w:val="24"/>
          <w:szCs w:val="24"/>
        </w:rPr>
        <w:t>, создание новых модельных муниципальных библиотек. Создание условий для повышения доступности и возможности участия граждан в культурной жизни путем цифровизации культурно</w:t>
      </w:r>
      <w:r w:rsidR="002F3F3C">
        <w:rPr>
          <w:sz w:val="24"/>
          <w:szCs w:val="24"/>
        </w:rPr>
        <w:t xml:space="preserve"> </w:t>
      </w:r>
      <w:r w:rsidRPr="00184A45">
        <w:rPr>
          <w:sz w:val="24"/>
          <w:szCs w:val="24"/>
        </w:rPr>
        <w:t>-</w:t>
      </w:r>
      <w:r w:rsidR="002F3F3C">
        <w:rPr>
          <w:sz w:val="24"/>
          <w:szCs w:val="24"/>
        </w:rPr>
        <w:t xml:space="preserve"> </w:t>
      </w:r>
      <w:r w:rsidR="00B12DD9">
        <w:rPr>
          <w:sz w:val="24"/>
          <w:szCs w:val="24"/>
        </w:rPr>
        <w:t>досуговых</w:t>
      </w:r>
      <w:r w:rsidRPr="00184A45">
        <w:rPr>
          <w:sz w:val="24"/>
          <w:szCs w:val="24"/>
        </w:rPr>
        <w:t xml:space="preserve"> услуг и формирования информационного пространства. </w:t>
      </w:r>
    </w:p>
    <w:p w:rsidR="00F859D3" w:rsidRPr="00F859D3" w:rsidRDefault="00A653FD" w:rsidP="00093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9D3">
        <w:rPr>
          <w:rFonts w:ascii="Times New Roman" w:hAnsi="Times New Roman" w:cs="Times New Roman"/>
          <w:sz w:val="24"/>
        </w:rPr>
        <w:t>Б</w:t>
      </w:r>
      <w:r w:rsidR="00093C01">
        <w:rPr>
          <w:rFonts w:ascii="Times New Roman" w:hAnsi="Times New Roman" w:cs="Times New Roman"/>
          <w:sz w:val="24"/>
        </w:rPr>
        <w:t>о</w:t>
      </w:r>
      <w:r w:rsidRPr="00F859D3">
        <w:rPr>
          <w:rFonts w:ascii="Times New Roman" w:hAnsi="Times New Roman" w:cs="Times New Roman"/>
          <w:sz w:val="24"/>
        </w:rPr>
        <w:t xml:space="preserve">льшая роль в культурной политике </w:t>
      </w:r>
      <w:r w:rsidR="00EC4E31">
        <w:rPr>
          <w:rFonts w:ascii="Times New Roman" w:hAnsi="Times New Roman" w:cs="Times New Roman"/>
          <w:sz w:val="24"/>
        </w:rPr>
        <w:t>округа</w:t>
      </w:r>
      <w:r w:rsidRPr="00F859D3">
        <w:rPr>
          <w:rFonts w:ascii="Times New Roman" w:hAnsi="Times New Roman" w:cs="Times New Roman"/>
          <w:sz w:val="24"/>
        </w:rPr>
        <w:t xml:space="preserve"> отводится дополнительному музыкальному и художественному образованию подрастающего поколения. Учрежде</w:t>
      </w:r>
      <w:r w:rsidR="002F3F3C">
        <w:rPr>
          <w:rFonts w:ascii="Times New Roman" w:hAnsi="Times New Roman" w:cs="Times New Roman"/>
          <w:sz w:val="24"/>
        </w:rPr>
        <w:t xml:space="preserve">ния дополнительного образования состоят из </w:t>
      </w:r>
      <w:r w:rsidR="002F3F3C" w:rsidRPr="00EC4E31">
        <w:rPr>
          <w:rFonts w:ascii="Times New Roman" w:hAnsi="Times New Roman" w:cs="Times New Roman"/>
          <w:sz w:val="24"/>
        </w:rPr>
        <w:t>двух</w:t>
      </w:r>
      <w:r w:rsidRPr="00F859D3">
        <w:rPr>
          <w:rFonts w:ascii="Times New Roman" w:hAnsi="Times New Roman" w:cs="Times New Roman"/>
          <w:sz w:val="24"/>
        </w:rPr>
        <w:t xml:space="preserve"> детских школ искусств,</w:t>
      </w:r>
      <w:r w:rsidR="002F3F3C">
        <w:rPr>
          <w:rFonts w:ascii="Times New Roman" w:hAnsi="Times New Roman" w:cs="Times New Roman"/>
          <w:sz w:val="24"/>
        </w:rPr>
        <w:t xml:space="preserve"> </w:t>
      </w:r>
      <w:r w:rsidR="002F3F3C" w:rsidRPr="00EC4E31">
        <w:rPr>
          <w:rFonts w:ascii="Times New Roman" w:hAnsi="Times New Roman" w:cs="Times New Roman"/>
          <w:sz w:val="24"/>
        </w:rPr>
        <w:t>которые осуществляю</w:t>
      </w:r>
      <w:r w:rsidRPr="00EC4E31">
        <w:rPr>
          <w:rFonts w:ascii="Times New Roman" w:hAnsi="Times New Roman" w:cs="Times New Roman"/>
          <w:sz w:val="24"/>
        </w:rPr>
        <w:t>т</w:t>
      </w:r>
      <w:r w:rsidRPr="00F859D3">
        <w:rPr>
          <w:rFonts w:ascii="Times New Roman" w:hAnsi="Times New Roman" w:cs="Times New Roman"/>
          <w:sz w:val="24"/>
        </w:rPr>
        <w:t xml:space="preserve"> работу по художественно-эстетическому обучению и воспитанию детей и подростков. Обучение по дополнительным предпрофессиональным программам ведется в соответствии с Федеральными государственными требованиями к дополнительным предпрофессиональным общеобразовательным программам в областях искусств: живопись, музыкальный фольклор, фортепиано, народные инструменты, хоровое пение, хореографическое творчество.</w:t>
      </w:r>
      <w:r w:rsidRPr="00A653FD">
        <w:rPr>
          <w:sz w:val="24"/>
        </w:rPr>
        <w:t xml:space="preserve"> </w:t>
      </w:r>
      <w:r w:rsidR="00F859D3" w:rsidRPr="00F859D3">
        <w:rPr>
          <w:rFonts w:ascii="Times New Roman" w:hAnsi="Times New Roman" w:cs="Times New Roman"/>
          <w:sz w:val="24"/>
          <w:szCs w:val="24"/>
        </w:rPr>
        <w:t xml:space="preserve">По состоянию на начало 2023/24 учебного года </w:t>
      </w:r>
      <w:r w:rsidR="007C3210" w:rsidRPr="00CB7975">
        <w:rPr>
          <w:rFonts w:ascii="Times New Roman" w:hAnsi="Times New Roman" w:cs="Times New Roman"/>
          <w:color w:val="000000" w:themeColor="text1"/>
          <w:sz w:val="24"/>
          <w:szCs w:val="24"/>
        </w:rPr>
        <w:t>504</w:t>
      </w:r>
      <w:r w:rsidR="00F859D3" w:rsidRPr="00F859D3">
        <w:rPr>
          <w:rFonts w:ascii="Times New Roman" w:hAnsi="Times New Roman" w:cs="Times New Roman"/>
          <w:sz w:val="24"/>
          <w:szCs w:val="24"/>
        </w:rPr>
        <w:t xml:space="preserve"> </w:t>
      </w:r>
      <w:r w:rsidR="007C3210">
        <w:rPr>
          <w:rFonts w:ascii="Times New Roman" w:hAnsi="Times New Roman" w:cs="Times New Roman"/>
          <w:sz w:val="24"/>
          <w:szCs w:val="24"/>
        </w:rPr>
        <w:t>ребенка</w:t>
      </w:r>
      <w:r w:rsidR="00F859D3" w:rsidRPr="00F859D3">
        <w:rPr>
          <w:rFonts w:ascii="Times New Roman" w:hAnsi="Times New Roman" w:cs="Times New Roman"/>
          <w:sz w:val="24"/>
          <w:szCs w:val="24"/>
        </w:rPr>
        <w:t xml:space="preserve"> от 5 до 18 лет, занимаются по программам дополнительного образования в школах искусств.</w:t>
      </w:r>
    </w:p>
    <w:p w:rsidR="00E61E2C" w:rsidRDefault="00A653FD" w:rsidP="00093C01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A653FD">
        <w:rPr>
          <w:sz w:val="24"/>
        </w:rPr>
        <w:t>Основными проблемами развития образовательно</w:t>
      </w:r>
      <w:r w:rsidR="00E61E2C">
        <w:rPr>
          <w:sz w:val="24"/>
        </w:rPr>
        <w:t xml:space="preserve">й системы отрасли культуры </w:t>
      </w:r>
      <w:r w:rsidR="00E61E2C" w:rsidRPr="00EC4E31">
        <w:rPr>
          <w:sz w:val="24"/>
        </w:rPr>
        <w:t>являю</w:t>
      </w:r>
      <w:r w:rsidRPr="00EC4E31">
        <w:rPr>
          <w:sz w:val="24"/>
        </w:rPr>
        <w:t>тся</w:t>
      </w:r>
      <w:r w:rsidR="00E61E2C" w:rsidRPr="00EC4E31">
        <w:rPr>
          <w:sz w:val="24"/>
        </w:rPr>
        <w:t>:</w:t>
      </w:r>
      <w:r w:rsidRPr="00A653FD">
        <w:rPr>
          <w:sz w:val="24"/>
        </w:rPr>
        <w:t xml:space="preserve"> </w:t>
      </w:r>
    </w:p>
    <w:p w:rsidR="00E43F37" w:rsidRPr="00EC4E31" w:rsidRDefault="00E43F37" w:rsidP="00E43F3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EC4E31">
        <w:rPr>
          <w:sz w:val="24"/>
        </w:rPr>
        <w:t>-</w:t>
      </w:r>
      <w:r w:rsidR="00A653FD" w:rsidRPr="00EC4E31">
        <w:rPr>
          <w:sz w:val="24"/>
        </w:rPr>
        <w:t>устаревшие здания организаций, которые не о</w:t>
      </w:r>
      <w:r w:rsidR="00E61E2C" w:rsidRPr="00EC4E31">
        <w:rPr>
          <w:sz w:val="24"/>
        </w:rPr>
        <w:t xml:space="preserve">твечают современным требованиям; </w:t>
      </w:r>
    </w:p>
    <w:p w:rsidR="00E43F37" w:rsidRPr="00EC4E31" w:rsidRDefault="00E43F37" w:rsidP="00E43F3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EC4E31">
        <w:rPr>
          <w:sz w:val="24"/>
        </w:rPr>
        <w:t xml:space="preserve"> -</w:t>
      </w:r>
      <w:r w:rsidR="00A653FD" w:rsidRPr="00EC4E31">
        <w:rPr>
          <w:sz w:val="24"/>
        </w:rPr>
        <w:t>ограниченность площадей, занимаемых школами искусств</w:t>
      </w:r>
      <w:r w:rsidRPr="00EC4E31">
        <w:rPr>
          <w:sz w:val="24"/>
        </w:rPr>
        <w:t>;</w:t>
      </w:r>
    </w:p>
    <w:p w:rsidR="00E43F37" w:rsidRPr="00EC4E31" w:rsidRDefault="00E43F37" w:rsidP="00E43F3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EC4E31">
        <w:rPr>
          <w:sz w:val="24"/>
        </w:rPr>
        <w:t>-</w:t>
      </w:r>
      <w:r w:rsidR="00AF18C3" w:rsidRPr="00EC4E31">
        <w:rPr>
          <w:sz w:val="24"/>
        </w:rPr>
        <w:t xml:space="preserve"> дефицит музыкальных инструмент</w:t>
      </w:r>
      <w:r w:rsidRPr="00EC4E31">
        <w:rPr>
          <w:sz w:val="24"/>
        </w:rPr>
        <w:t>ов, оборудования и материалов;</w:t>
      </w:r>
    </w:p>
    <w:p w:rsidR="00E43F37" w:rsidRPr="00EC4E31" w:rsidRDefault="00E43F37" w:rsidP="00E43F3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EC4E31">
        <w:rPr>
          <w:sz w:val="24"/>
        </w:rPr>
        <w:t>-о</w:t>
      </w:r>
      <w:r w:rsidR="00AF18C3" w:rsidRPr="00EC4E31">
        <w:rPr>
          <w:sz w:val="24"/>
        </w:rPr>
        <w:t>тсутствие возможности талантливым детям принимать участие в фестивалях и конкурсах различных уровней</w:t>
      </w:r>
    </w:p>
    <w:p w:rsidR="00E43F37" w:rsidRDefault="00E43F37" w:rsidP="00E43F3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EC4E31">
        <w:rPr>
          <w:sz w:val="24"/>
        </w:rPr>
        <w:t>-к</w:t>
      </w:r>
      <w:r w:rsidR="007C3210" w:rsidRPr="00EC4E31">
        <w:rPr>
          <w:sz w:val="24"/>
        </w:rPr>
        <w:t>адровый дефицит преподавателей и концертмейстеров для детских школ искусств Архангельской области.</w:t>
      </w:r>
      <w:r w:rsidR="007C3210" w:rsidRPr="007C3210">
        <w:rPr>
          <w:sz w:val="24"/>
        </w:rPr>
        <w:t xml:space="preserve"> </w:t>
      </w:r>
    </w:p>
    <w:p w:rsidR="00AF18C3" w:rsidRPr="007C3210" w:rsidRDefault="007C3210" w:rsidP="00E43F3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7C3210">
        <w:rPr>
          <w:sz w:val="24"/>
        </w:rPr>
        <w:t xml:space="preserve">Особенно велика потребность в преподавателях теоретических дисциплин, </w:t>
      </w:r>
      <w:r w:rsidRPr="007C3210">
        <w:rPr>
          <w:sz w:val="24"/>
        </w:rPr>
        <w:lastRenderedPageBreak/>
        <w:t>преподавателях класса гитары, фортепиано, баяна</w:t>
      </w:r>
      <w:r w:rsidR="00E43F37">
        <w:rPr>
          <w:sz w:val="24"/>
        </w:rPr>
        <w:t>.</w:t>
      </w:r>
    </w:p>
    <w:p w:rsidR="00AF18C3" w:rsidRPr="00184A45" w:rsidRDefault="00AF18C3" w:rsidP="007C3210">
      <w:pPr>
        <w:pStyle w:val="ac"/>
        <w:tabs>
          <w:tab w:val="left" w:pos="360"/>
          <w:tab w:val="left" w:pos="720"/>
          <w:tab w:val="left" w:pos="900"/>
        </w:tabs>
        <w:spacing w:after="0"/>
        <w:ind w:left="0" w:firstLine="709"/>
        <w:jc w:val="both"/>
        <w:rPr>
          <w:sz w:val="24"/>
          <w:szCs w:val="24"/>
        </w:rPr>
      </w:pPr>
      <w:r w:rsidRPr="00184A45">
        <w:rPr>
          <w:sz w:val="24"/>
          <w:szCs w:val="24"/>
        </w:rPr>
        <w:t>Одной из проблем также является недостаточное финансирование, выделяемое на обеспечение пожарной безопасности и соблюдение условий охраны труда специалистов учреждений культуры</w:t>
      </w:r>
      <w:r w:rsidR="00F859D3">
        <w:rPr>
          <w:sz w:val="24"/>
          <w:szCs w:val="24"/>
        </w:rPr>
        <w:t>,</w:t>
      </w:r>
      <w:r w:rsidRPr="00184A45">
        <w:rPr>
          <w:sz w:val="24"/>
          <w:szCs w:val="24"/>
        </w:rPr>
        <w:t xml:space="preserve"> и дополнительного образования детей. Повышение противопожарного состояния указанных учреждений является одним из важнейших условий сохранения жизни и здоровья посетителей и работников, а также сохранения материальных ценностей.</w:t>
      </w:r>
    </w:p>
    <w:p w:rsidR="007C3210" w:rsidRPr="0051667B" w:rsidRDefault="0051667B" w:rsidP="0051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E31">
        <w:rPr>
          <w:rFonts w:ascii="Times New Roman" w:hAnsi="Times New Roman" w:cs="Times New Roman"/>
          <w:sz w:val="24"/>
          <w:szCs w:val="24"/>
        </w:rPr>
        <w:t>В а</w:t>
      </w:r>
      <w:r w:rsidR="009A1B80" w:rsidRPr="00EC4E31">
        <w:rPr>
          <w:rFonts w:ascii="Times New Roman" w:hAnsi="Times New Roman" w:cs="Times New Roman"/>
          <w:sz w:val="24"/>
          <w:szCs w:val="24"/>
        </w:rPr>
        <w:t>рхивном</w:t>
      </w:r>
      <w:r w:rsidR="007C3210" w:rsidRPr="00EC4E31">
        <w:rPr>
          <w:rFonts w:ascii="Times New Roman" w:hAnsi="Times New Roman" w:cs="Times New Roman"/>
          <w:sz w:val="24"/>
          <w:szCs w:val="24"/>
        </w:rPr>
        <w:t xml:space="preserve"> </w:t>
      </w:r>
      <w:r w:rsidR="009A1B80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>отделе</w:t>
      </w:r>
      <w:r w:rsidR="007C3210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B80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Устьянского муниципального округа</w:t>
      </w:r>
      <w:r w:rsidR="009A1B80" w:rsidRPr="00EC4E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3210" w:rsidRPr="00EC4E31">
        <w:rPr>
          <w:rFonts w:ascii="Times New Roman" w:hAnsi="Times New Roman" w:cs="Times New Roman"/>
          <w:sz w:val="24"/>
          <w:szCs w:val="24"/>
        </w:rPr>
        <w:t xml:space="preserve">по состоянию на 1 января 2023 года </w:t>
      </w:r>
      <w:r w:rsidR="009A1B80" w:rsidRPr="00EC4E31">
        <w:rPr>
          <w:rFonts w:ascii="Times New Roman" w:hAnsi="Times New Roman" w:cs="Times New Roman"/>
          <w:sz w:val="24"/>
          <w:szCs w:val="24"/>
        </w:rPr>
        <w:t>хранится</w:t>
      </w:r>
      <w:r w:rsidR="007C3210" w:rsidRPr="00EC4E31">
        <w:rPr>
          <w:rFonts w:ascii="Times New Roman" w:hAnsi="Times New Roman" w:cs="Times New Roman"/>
          <w:sz w:val="24"/>
          <w:szCs w:val="24"/>
        </w:rPr>
        <w:t xml:space="preserve"> </w:t>
      </w:r>
      <w:r w:rsidR="001038B3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>54,09</w:t>
      </w:r>
      <w:r w:rsidR="007C3210" w:rsidRPr="00EC4E31">
        <w:rPr>
          <w:rFonts w:ascii="Times New Roman" w:hAnsi="Times New Roman" w:cs="Times New Roman"/>
          <w:sz w:val="24"/>
          <w:szCs w:val="24"/>
        </w:rPr>
        <w:t xml:space="preserve"> тыс. дел.</w:t>
      </w:r>
      <w:r w:rsidRPr="00EC4E31">
        <w:rPr>
          <w:rFonts w:ascii="Times New Roman" w:hAnsi="Times New Roman" w:cs="Times New Roman"/>
          <w:sz w:val="24"/>
          <w:szCs w:val="24"/>
        </w:rPr>
        <w:t xml:space="preserve"> </w:t>
      </w:r>
      <w:r w:rsidR="007C3210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>Применяя современные информацион</w:t>
      </w:r>
      <w:r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>но-коммуникационные технологии, а</w:t>
      </w:r>
      <w:r w:rsidR="007C3210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рхивный отдел </w:t>
      </w:r>
      <w:r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осуществил </w:t>
      </w:r>
      <w:r w:rsidR="007C3210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архивных фондов во всероссийской автоматизированной базе данных "Архивный фонд</w:t>
      </w:r>
      <w:r w:rsidR="00E10F24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5.0</w:t>
      </w:r>
      <w:r w:rsidR="007C3210" w:rsidRPr="00EC4E31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9A1B80" w:rsidRPr="009A1B80" w:rsidRDefault="007C3210" w:rsidP="009A1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B80">
        <w:rPr>
          <w:rFonts w:ascii="Times New Roman" w:hAnsi="Times New Roman" w:cs="Times New Roman"/>
          <w:sz w:val="24"/>
          <w:szCs w:val="24"/>
        </w:rPr>
        <w:t xml:space="preserve">Ежегодно предоставляются более </w:t>
      </w:r>
      <w:r w:rsidR="00E10F24" w:rsidRPr="00E10F24">
        <w:rPr>
          <w:rFonts w:ascii="Times New Roman" w:hAnsi="Times New Roman" w:cs="Times New Roman"/>
          <w:color w:val="000000" w:themeColor="text1"/>
          <w:sz w:val="24"/>
          <w:szCs w:val="24"/>
        </w:rPr>
        <w:t>одной</w:t>
      </w:r>
      <w:r w:rsidR="00E10F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1B80">
        <w:rPr>
          <w:rFonts w:ascii="Times New Roman" w:hAnsi="Times New Roman" w:cs="Times New Roman"/>
          <w:sz w:val="24"/>
          <w:szCs w:val="24"/>
        </w:rPr>
        <w:t>тыс. справок социально-правового и тематического характера.</w:t>
      </w:r>
    </w:p>
    <w:p w:rsidR="00AF18C3" w:rsidRDefault="009A1B80" w:rsidP="009A1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18C3" w:rsidRPr="009A1B80">
        <w:rPr>
          <w:rFonts w:ascii="Times New Roman" w:hAnsi="Times New Roman" w:cs="Times New Roman"/>
          <w:sz w:val="24"/>
          <w:szCs w:val="24"/>
        </w:rPr>
        <w:t xml:space="preserve">уществует проблема комплектования, хранения, учета и использования документов Устьянского </w:t>
      </w:r>
      <w:r w:rsidR="00A653FD" w:rsidRPr="009A1B80">
        <w:rPr>
          <w:rFonts w:ascii="Times New Roman" w:hAnsi="Times New Roman" w:cs="Times New Roman"/>
          <w:sz w:val="24"/>
          <w:szCs w:val="24"/>
        </w:rPr>
        <w:t>округа</w:t>
      </w:r>
      <w:r w:rsidR="00AF18C3" w:rsidRPr="009A1B80">
        <w:rPr>
          <w:rFonts w:ascii="Times New Roman" w:hAnsi="Times New Roman" w:cs="Times New Roman"/>
          <w:sz w:val="24"/>
          <w:szCs w:val="24"/>
        </w:rPr>
        <w:t>, повышение качества и доступности услуг в сфере архивного дела в соответствии с интересами и потребностями общества и государства.</w:t>
      </w:r>
    </w:p>
    <w:p w:rsidR="009A1B80" w:rsidRPr="009A1B80" w:rsidRDefault="009A1B80" w:rsidP="009A1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ind w:firstLine="709"/>
        <w:jc w:val="both"/>
        <w:rPr>
          <w:sz w:val="24"/>
        </w:rPr>
      </w:pPr>
      <w:r w:rsidRPr="00184A45">
        <w:rPr>
          <w:sz w:val="24"/>
        </w:rPr>
        <w:t>Все выш</w:t>
      </w:r>
      <w:r w:rsidR="0051667B">
        <w:rPr>
          <w:sz w:val="24"/>
        </w:rPr>
        <w:t xml:space="preserve">еуказанные проблемы </w:t>
      </w:r>
      <w:r w:rsidR="0051667B" w:rsidRPr="00EC4E31">
        <w:rPr>
          <w:sz w:val="24"/>
        </w:rPr>
        <w:t>обуславливаю</w:t>
      </w:r>
      <w:r w:rsidRPr="00EC4E31">
        <w:rPr>
          <w:sz w:val="24"/>
        </w:rPr>
        <w:t xml:space="preserve">т необходимость применения программного метода в </w:t>
      </w:r>
      <w:r w:rsidRPr="00EC4E31">
        <w:rPr>
          <w:rStyle w:val="af"/>
          <w:i w:val="0"/>
          <w:sz w:val="24"/>
        </w:rPr>
        <w:t>развитии</w:t>
      </w:r>
      <w:r w:rsidRPr="00EC4E31">
        <w:rPr>
          <w:i/>
          <w:sz w:val="24"/>
        </w:rPr>
        <w:t xml:space="preserve"> </w:t>
      </w:r>
      <w:r w:rsidRPr="00EC4E31">
        <w:rPr>
          <w:sz w:val="24"/>
        </w:rPr>
        <w:t xml:space="preserve">культуры </w:t>
      </w:r>
      <w:r w:rsidR="00A653FD" w:rsidRPr="00EC4E31">
        <w:rPr>
          <w:sz w:val="24"/>
        </w:rPr>
        <w:t>округа</w:t>
      </w:r>
      <w:r w:rsidRPr="00EC4E31">
        <w:rPr>
          <w:sz w:val="24"/>
        </w:rPr>
        <w:t>, выбор</w:t>
      </w:r>
      <w:r w:rsidRPr="00184A45">
        <w:rPr>
          <w:sz w:val="24"/>
        </w:rPr>
        <w:t xml:space="preserve"> ее приоритетов развития, а также приоритетов бюджетного финансирования, расширение каналов привлечения областных и внебюджетных средств.  </w:t>
      </w:r>
    </w:p>
    <w:p w:rsidR="00AF18C3" w:rsidRPr="00184A45" w:rsidRDefault="00AF18C3" w:rsidP="00AF18C3">
      <w:pPr>
        <w:pStyle w:val="a3"/>
        <w:rPr>
          <w:sz w:val="24"/>
        </w:rPr>
      </w:pPr>
    </w:p>
    <w:p w:rsidR="00AF18C3" w:rsidRPr="00184A45" w:rsidRDefault="00A4337A" w:rsidP="00AF18C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Цели и задачи </w:t>
      </w:r>
      <w:r w:rsidR="00AF18C3" w:rsidRPr="00184A45">
        <w:rPr>
          <w:b/>
          <w:sz w:val="24"/>
        </w:rPr>
        <w:t>муниципальной программы.</w:t>
      </w:r>
    </w:p>
    <w:p w:rsidR="00AF18C3" w:rsidRPr="00184A45" w:rsidRDefault="00AF18C3" w:rsidP="00AF18C3">
      <w:pPr>
        <w:jc w:val="center"/>
        <w:outlineLvl w:val="0"/>
        <w:rPr>
          <w:b/>
          <w:sz w:val="24"/>
        </w:rPr>
      </w:pP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</w:rPr>
      </w:pPr>
      <w:r w:rsidRPr="00184A45">
        <w:rPr>
          <w:sz w:val="24"/>
        </w:rPr>
        <w:t xml:space="preserve">Основные цели программы: </w:t>
      </w:r>
    </w:p>
    <w:p w:rsidR="00030A7D" w:rsidRDefault="00AF18C3" w:rsidP="00AF18C3">
      <w:pPr>
        <w:pStyle w:val="a6"/>
        <w:spacing w:line="240" w:lineRule="auto"/>
        <w:ind w:firstLine="709"/>
        <w:jc w:val="both"/>
        <w:rPr>
          <w:bCs/>
          <w:sz w:val="24"/>
        </w:rPr>
      </w:pPr>
      <w:r w:rsidRPr="00184A45">
        <w:rPr>
          <w:sz w:val="24"/>
        </w:rPr>
        <w:t xml:space="preserve">-создание механизмов устойчивого развития сферы культуры как основы повышения культурного уровня населения и фактора социально-экономического развития </w:t>
      </w:r>
      <w:r w:rsidR="00030A7D">
        <w:rPr>
          <w:bCs/>
          <w:sz w:val="24"/>
        </w:rPr>
        <w:t>Устьянского муниципального округа.</w:t>
      </w:r>
    </w:p>
    <w:p w:rsidR="00AF18C3" w:rsidRPr="00184A45" w:rsidRDefault="00AF18C3" w:rsidP="00AF18C3">
      <w:pPr>
        <w:pStyle w:val="a6"/>
        <w:spacing w:line="240" w:lineRule="auto"/>
        <w:ind w:firstLine="709"/>
        <w:jc w:val="both"/>
        <w:rPr>
          <w:sz w:val="24"/>
          <w:highlight w:val="red"/>
        </w:rPr>
      </w:pPr>
      <w:r w:rsidRPr="00184A45">
        <w:rPr>
          <w:bCs/>
          <w:sz w:val="24"/>
        </w:rPr>
        <w:t>-</w:t>
      </w:r>
      <w:r w:rsidRPr="00184A45">
        <w:rPr>
          <w:sz w:val="24"/>
        </w:rPr>
        <w:t xml:space="preserve">обеспечение хранения, комплектования, учета и использования архивных документов и архивных фондов на территории Устьянского </w:t>
      </w:r>
      <w:r w:rsidR="00883910">
        <w:rPr>
          <w:sz w:val="24"/>
        </w:rPr>
        <w:t xml:space="preserve">округа </w:t>
      </w:r>
      <w:r w:rsidRPr="00184A45">
        <w:rPr>
          <w:sz w:val="24"/>
        </w:rPr>
        <w:t>в интересах граждан, общества и государства.</w:t>
      </w:r>
    </w:p>
    <w:p w:rsidR="00AF18C3" w:rsidRPr="00184A45" w:rsidRDefault="00AF18C3" w:rsidP="00AF18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обеспечивается путем решения следующих задач: 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sz w:val="24"/>
        </w:rPr>
        <w:t>1.</w:t>
      </w:r>
      <w:r w:rsidR="00B12DD9">
        <w:rPr>
          <w:b w:val="0"/>
          <w:sz w:val="24"/>
        </w:rPr>
        <w:t xml:space="preserve"> </w:t>
      </w:r>
      <w:r w:rsidR="00030A7D" w:rsidRPr="00184A45">
        <w:rPr>
          <w:b w:val="0"/>
          <w:color w:val="000000"/>
          <w:sz w:val="24"/>
        </w:rPr>
        <w:t>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AF18C3" w:rsidRPr="00184A45" w:rsidRDefault="00AF18C3" w:rsidP="00AF18C3">
      <w:pPr>
        <w:pStyle w:val="a3"/>
        <w:jc w:val="both"/>
        <w:rPr>
          <w:b w:val="0"/>
          <w:color w:val="000000"/>
          <w:sz w:val="24"/>
        </w:rPr>
      </w:pPr>
      <w:r w:rsidRPr="00184A45">
        <w:rPr>
          <w:b w:val="0"/>
          <w:color w:val="000000"/>
          <w:sz w:val="24"/>
        </w:rPr>
        <w:t>2. Обеспечение сохранности документов архивного фонда муниципального архива.</w:t>
      </w:r>
    </w:p>
    <w:p w:rsidR="00030A7D" w:rsidRDefault="00AF18C3" w:rsidP="00030A7D">
      <w:pPr>
        <w:jc w:val="both"/>
        <w:rPr>
          <w:sz w:val="24"/>
        </w:rPr>
      </w:pPr>
      <w:r w:rsidRPr="00184A45">
        <w:rPr>
          <w:bCs/>
          <w:sz w:val="24"/>
        </w:rPr>
        <w:t>3.</w:t>
      </w:r>
      <w:r w:rsidR="00B12DD9">
        <w:rPr>
          <w:bCs/>
          <w:sz w:val="24"/>
        </w:rPr>
        <w:t xml:space="preserve"> </w:t>
      </w:r>
      <w:r w:rsidR="00030A7D" w:rsidRPr="00642279">
        <w:rPr>
          <w:sz w:val="24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</w:t>
      </w:r>
      <w:r w:rsidR="00030A7D">
        <w:rPr>
          <w:sz w:val="24"/>
        </w:rPr>
        <w:t>.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4.</w:t>
      </w:r>
      <w:r w:rsidR="00B12DD9">
        <w:rPr>
          <w:sz w:val="24"/>
        </w:rPr>
        <w:t xml:space="preserve"> </w:t>
      </w:r>
      <w:r w:rsidRPr="00184A45">
        <w:rPr>
          <w:sz w:val="24"/>
        </w:rPr>
        <w:t xml:space="preserve">Выполнение показателей плана мероприятий, направленных на повышение эффективности сферы культуры Устьянского </w:t>
      </w:r>
      <w:r w:rsidR="001E5FA9">
        <w:rPr>
          <w:sz w:val="24"/>
        </w:rPr>
        <w:t>муниципального округа</w:t>
      </w:r>
      <w:r w:rsidRPr="00184A45">
        <w:rPr>
          <w:sz w:val="24"/>
        </w:rPr>
        <w:t>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5.</w:t>
      </w:r>
      <w:r w:rsidR="00B12DD9">
        <w:rPr>
          <w:rFonts w:ascii="Times New Roman" w:hAnsi="Times New Roman" w:cs="Times New Roman"/>
          <w:sz w:val="24"/>
          <w:szCs w:val="24"/>
        </w:rPr>
        <w:t xml:space="preserve"> </w:t>
      </w:r>
      <w:r w:rsidRPr="00184A45">
        <w:rPr>
          <w:rFonts w:ascii="Times New Roman" w:hAnsi="Times New Roman" w:cs="Times New Roman"/>
          <w:sz w:val="24"/>
          <w:szCs w:val="24"/>
        </w:rPr>
        <w:t>Осуществление функций органов местного самоуправления в сфере культуры.</w:t>
      </w:r>
    </w:p>
    <w:p w:rsidR="00AF18C3" w:rsidRPr="00184A45" w:rsidRDefault="00AF18C3" w:rsidP="00AF18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</w:t>
      </w:r>
      <w:r w:rsidR="00B12DD9">
        <w:rPr>
          <w:sz w:val="24"/>
        </w:rPr>
        <w:t xml:space="preserve"> </w:t>
      </w:r>
      <w:r w:rsidRPr="00184A45">
        <w:rPr>
          <w:sz w:val="24"/>
        </w:rPr>
        <w:t>развитие библиотечного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</w:t>
      </w:r>
      <w:r w:rsidR="00B12DD9">
        <w:rPr>
          <w:sz w:val="24"/>
        </w:rPr>
        <w:t xml:space="preserve"> </w:t>
      </w:r>
      <w:r w:rsidRPr="00184A45">
        <w:rPr>
          <w:sz w:val="24"/>
        </w:rPr>
        <w:t>предоставление доступа населения к Интернет-ресурсам;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</w:t>
      </w:r>
      <w:r w:rsidR="00B12DD9">
        <w:rPr>
          <w:sz w:val="24"/>
        </w:rPr>
        <w:t xml:space="preserve"> </w:t>
      </w:r>
      <w:r w:rsidRPr="00184A45">
        <w:rPr>
          <w:sz w:val="24"/>
        </w:rPr>
        <w:t>развитие музейного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</w:t>
      </w:r>
      <w:r w:rsidR="00B12DD9">
        <w:rPr>
          <w:sz w:val="24"/>
        </w:rPr>
        <w:t xml:space="preserve"> </w:t>
      </w:r>
      <w:r w:rsidRPr="00184A45">
        <w:rPr>
          <w:sz w:val="24"/>
        </w:rPr>
        <w:t>развитие архивного дела;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</w:t>
      </w:r>
      <w:r w:rsidR="00B12DD9">
        <w:rPr>
          <w:sz w:val="24"/>
        </w:rPr>
        <w:t xml:space="preserve"> </w:t>
      </w:r>
      <w:r w:rsidRPr="00184A45">
        <w:rPr>
          <w:sz w:val="24"/>
        </w:rPr>
        <w:t>создание условий для саморазвития личности и качественного досуга населения, обеспечение равной доступности услуг в сфере культуры для различных категорий населения;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-</w:t>
      </w:r>
      <w:r w:rsidR="00B12DD9">
        <w:rPr>
          <w:sz w:val="24"/>
        </w:rPr>
        <w:t xml:space="preserve"> </w:t>
      </w:r>
      <w:r w:rsidRPr="00184A45">
        <w:rPr>
          <w:sz w:val="24"/>
        </w:rPr>
        <w:t>создание механизмов поддержки сохранения, возрождения и развития народных художественных промыслов и ремесел;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t>создание системы повышения квалификации и профессионального мастерства работников культуры;</w:t>
      </w:r>
    </w:p>
    <w:p w:rsidR="00AF18C3" w:rsidRPr="00184A45" w:rsidRDefault="00AF18C3" w:rsidP="00AF18C3">
      <w:pPr>
        <w:jc w:val="both"/>
        <w:rPr>
          <w:sz w:val="24"/>
        </w:rPr>
      </w:pPr>
      <w:r w:rsidRPr="00184A45">
        <w:rPr>
          <w:sz w:val="24"/>
        </w:rPr>
        <w:lastRenderedPageBreak/>
        <w:t>-создание условий для обеспечения безопасности деятельности муниципальных учреждений культуры и школ дополнительного образования детей;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-укрепление и развитие материально-технической базы учреждений культуры.</w:t>
      </w:r>
    </w:p>
    <w:p w:rsidR="00AF18C3" w:rsidRPr="00184A45" w:rsidRDefault="00AF18C3" w:rsidP="00AF18C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D1EA8" w:rsidRDefault="004A55F4" w:rsidP="00AF18C3">
      <w:pPr>
        <w:pStyle w:val="a3"/>
        <w:rPr>
          <w:sz w:val="24"/>
        </w:rPr>
      </w:pPr>
      <w:r>
        <w:rPr>
          <w:sz w:val="24"/>
        </w:rPr>
        <w:t>Сроки реализации муниципальной программы.</w:t>
      </w:r>
    </w:p>
    <w:p w:rsidR="004A55F4" w:rsidRDefault="004A55F4" w:rsidP="00AF18C3">
      <w:pPr>
        <w:pStyle w:val="a3"/>
        <w:rPr>
          <w:sz w:val="24"/>
        </w:rPr>
      </w:pPr>
    </w:p>
    <w:p w:rsidR="004A55F4" w:rsidRDefault="004A55F4" w:rsidP="004A55F4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  <w:r w:rsidRPr="00184A45">
        <w:rPr>
          <w:rFonts w:ascii="Times New Roman" w:hAnsi="Times New Roman" w:cs="Times New Roman"/>
          <w:sz w:val="24"/>
          <w:szCs w:val="24"/>
        </w:rPr>
        <w:t>Реализация Программы предус</w:t>
      </w:r>
      <w:r>
        <w:rPr>
          <w:rFonts w:ascii="Times New Roman" w:hAnsi="Times New Roman" w:cs="Times New Roman"/>
          <w:sz w:val="24"/>
          <w:szCs w:val="24"/>
        </w:rPr>
        <w:t>мотрена на период с 2024 по 2026</w:t>
      </w:r>
      <w:r w:rsidRPr="00184A45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A4337A" w:rsidRDefault="00A4337A" w:rsidP="004A55F4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4"/>
          <w:szCs w:val="24"/>
        </w:rPr>
      </w:pPr>
    </w:p>
    <w:p w:rsidR="00A4337A" w:rsidRPr="007F1F6C" w:rsidRDefault="00A4337A" w:rsidP="00A4337A">
      <w:pPr>
        <w:pStyle w:val="Style6"/>
        <w:widowControl/>
        <w:ind w:firstLine="709"/>
        <w:contextualSpacing/>
        <w:jc w:val="center"/>
        <w:rPr>
          <w:b/>
        </w:rPr>
      </w:pPr>
      <w:r w:rsidRPr="007F1F6C">
        <w:rPr>
          <w:b/>
        </w:rPr>
        <w:t xml:space="preserve">Перечень и значения целевых показателей результатов муниципальной программы </w:t>
      </w:r>
    </w:p>
    <w:p w:rsidR="00A4337A" w:rsidRPr="007F1F6C" w:rsidRDefault="00A4337A" w:rsidP="00A4337A">
      <w:pPr>
        <w:pStyle w:val="Style6"/>
        <w:widowControl/>
        <w:ind w:firstLine="709"/>
        <w:contextualSpacing/>
        <w:jc w:val="center"/>
        <w:rPr>
          <w:b/>
        </w:rPr>
      </w:pPr>
    </w:p>
    <w:p w:rsidR="00FD1EA8" w:rsidRDefault="00A4337A" w:rsidP="00A4337A">
      <w:pPr>
        <w:pStyle w:val="a3"/>
        <w:ind w:firstLine="709"/>
        <w:jc w:val="both"/>
        <w:rPr>
          <w:b w:val="0"/>
          <w:sz w:val="24"/>
        </w:rPr>
      </w:pPr>
      <w:r w:rsidRPr="00A4337A">
        <w:rPr>
          <w:b w:val="0"/>
          <w:sz w:val="24"/>
        </w:rPr>
        <w:t>Перечень сведений о составе и значениях целевых показателей (индикаторов) приведен в Приложении №1 к муниципальной программе</w:t>
      </w:r>
    </w:p>
    <w:p w:rsidR="00A4337A" w:rsidRPr="007F1F6C" w:rsidRDefault="00A4337A" w:rsidP="00A4337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Расчет целевых показателей и источники информации приведены в Приложении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1F6C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A4337A" w:rsidRDefault="00A4337A" w:rsidP="00A4337A">
      <w:pPr>
        <w:pStyle w:val="a3"/>
        <w:ind w:firstLine="709"/>
        <w:jc w:val="both"/>
        <w:rPr>
          <w:b w:val="0"/>
          <w:sz w:val="24"/>
        </w:rPr>
      </w:pPr>
    </w:p>
    <w:p w:rsidR="00A4337A" w:rsidRPr="007F1F6C" w:rsidRDefault="00A4337A" w:rsidP="00A4337A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F6C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A4337A" w:rsidRPr="007F1F6C" w:rsidRDefault="00A4337A" w:rsidP="00A4337A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37A" w:rsidRDefault="00A4337A" w:rsidP="00A4337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6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отражен в Приложении №3.</w:t>
      </w:r>
    </w:p>
    <w:p w:rsidR="00A4337A" w:rsidRDefault="00A4337A" w:rsidP="00A4337A">
      <w:pPr>
        <w:ind w:firstLine="709"/>
        <w:contextualSpacing/>
        <w:jc w:val="center"/>
        <w:rPr>
          <w:b/>
          <w:sz w:val="24"/>
        </w:rPr>
      </w:pPr>
    </w:p>
    <w:p w:rsidR="00A4337A" w:rsidRPr="007F1F6C" w:rsidRDefault="00A4337A" w:rsidP="00A4337A">
      <w:pPr>
        <w:ind w:firstLine="709"/>
        <w:contextualSpacing/>
        <w:jc w:val="center"/>
        <w:rPr>
          <w:b/>
          <w:sz w:val="24"/>
        </w:rPr>
      </w:pPr>
      <w:r w:rsidRPr="007F1F6C">
        <w:rPr>
          <w:b/>
          <w:sz w:val="24"/>
        </w:rPr>
        <w:t>Распределение объемов финансирования программы по источникам, направлениям расходования средств и годам</w:t>
      </w:r>
    </w:p>
    <w:p w:rsidR="00A4337A" w:rsidRPr="007F1F6C" w:rsidRDefault="00A4337A" w:rsidP="00A4337A">
      <w:pPr>
        <w:ind w:firstLine="709"/>
        <w:contextualSpacing/>
        <w:jc w:val="center"/>
        <w:rPr>
          <w:b/>
          <w:sz w:val="24"/>
        </w:rPr>
      </w:pPr>
    </w:p>
    <w:p w:rsidR="00A4337A" w:rsidRPr="007F1F6C" w:rsidRDefault="00A4337A" w:rsidP="00A4337A">
      <w:pPr>
        <w:pStyle w:val="af0"/>
        <w:ind w:left="0" w:firstLine="709"/>
        <w:jc w:val="both"/>
      </w:pPr>
      <w:r w:rsidRPr="007F1F6C">
        <w:t xml:space="preserve"> Распределение объемов финансирования программы по источникам, направлениям расходования средств и годам отражено в Приложении №4.</w:t>
      </w:r>
    </w:p>
    <w:p w:rsidR="00A4337A" w:rsidRPr="007F1F6C" w:rsidRDefault="00A4337A" w:rsidP="00A4337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8C3" w:rsidRPr="00184A45" w:rsidRDefault="00AF18C3" w:rsidP="00AF18C3">
      <w:pPr>
        <w:pStyle w:val="a3"/>
        <w:rPr>
          <w:sz w:val="24"/>
        </w:rPr>
      </w:pPr>
      <w:r w:rsidRPr="00184A45">
        <w:rPr>
          <w:sz w:val="24"/>
        </w:rPr>
        <w:t>Механизм реализации Программы.</w:t>
      </w:r>
    </w:p>
    <w:p w:rsidR="00AF18C3" w:rsidRPr="00AB0200" w:rsidRDefault="00AF18C3" w:rsidP="00AF18C3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BE2BE8">
        <w:rPr>
          <w:rFonts w:ascii="Times New Roman" w:hAnsi="Times New Roman"/>
          <w:sz w:val="24"/>
          <w:szCs w:val="24"/>
        </w:rPr>
        <w:t xml:space="preserve">           </w:t>
      </w:r>
      <w:r w:rsidRPr="00BE2BE8">
        <w:rPr>
          <w:rFonts w:ascii="Times New Roman" w:hAnsi="Times New Roman"/>
          <w:b w:val="0"/>
          <w:sz w:val="24"/>
          <w:szCs w:val="24"/>
        </w:rPr>
        <w:t xml:space="preserve">Мероприятия муниципальной программы запланированы во исполнение Указа Президента Российской Федерации от 07.05.2018 г. № 204 </w:t>
      </w:r>
      <w:r w:rsidR="004768F7" w:rsidRPr="00BE2BE8">
        <w:rPr>
          <w:rFonts w:ascii="Times New Roman" w:hAnsi="Times New Roman"/>
          <w:b w:val="0"/>
          <w:sz w:val="24"/>
          <w:szCs w:val="24"/>
        </w:rPr>
        <w:t>«</w:t>
      </w:r>
      <w:r w:rsidRPr="00BE2BE8">
        <w:rPr>
          <w:rFonts w:ascii="Times New Roman" w:hAnsi="Times New Roman"/>
          <w:b w:val="0"/>
          <w:sz w:val="24"/>
          <w:szCs w:val="24"/>
        </w:rPr>
        <w:t>О национальных целях и стратегических задачах развития Российской Федерации на период до 2024 года</w:t>
      </w:r>
      <w:r w:rsidR="004768F7" w:rsidRPr="00BE2BE8">
        <w:rPr>
          <w:rFonts w:ascii="Times New Roman" w:hAnsi="Times New Roman"/>
          <w:b w:val="0"/>
          <w:sz w:val="24"/>
          <w:szCs w:val="24"/>
        </w:rPr>
        <w:t>»</w:t>
      </w:r>
      <w:r w:rsidRPr="00BE2BE8">
        <w:rPr>
          <w:rFonts w:ascii="Times New Roman" w:hAnsi="Times New Roman"/>
          <w:b w:val="0"/>
          <w:sz w:val="24"/>
          <w:szCs w:val="24"/>
        </w:rPr>
        <w:t xml:space="preserve">; </w:t>
      </w:r>
      <w:r w:rsidR="004768F7" w:rsidRPr="00BE2BE8">
        <w:rPr>
          <w:rFonts w:ascii="Times New Roman" w:hAnsi="Times New Roman"/>
          <w:b w:val="0"/>
          <w:sz w:val="24"/>
          <w:szCs w:val="24"/>
        </w:rPr>
        <w:t>«</w:t>
      </w:r>
      <w:r w:rsidRPr="00BE2BE8">
        <w:rPr>
          <w:rFonts w:ascii="Times New Roman" w:hAnsi="Times New Roman"/>
          <w:b w:val="0"/>
          <w:sz w:val="24"/>
          <w:szCs w:val="24"/>
        </w:rPr>
        <w:t>Стратегией государственной культурной политики на период до 2030 года</w:t>
      </w:r>
      <w:r w:rsidR="004768F7" w:rsidRPr="00BE2BE8">
        <w:rPr>
          <w:rFonts w:ascii="Times New Roman" w:hAnsi="Times New Roman"/>
          <w:b w:val="0"/>
          <w:sz w:val="24"/>
          <w:szCs w:val="24"/>
        </w:rPr>
        <w:t>»</w:t>
      </w:r>
      <w:r w:rsidRPr="00BE2BE8">
        <w:rPr>
          <w:rFonts w:ascii="Times New Roman" w:hAnsi="Times New Roman"/>
          <w:b w:val="0"/>
          <w:sz w:val="24"/>
          <w:szCs w:val="24"/>
        </w:rPr>
        <w:t>,</w:t>
      </w:r>
      <w:r w:rsidRPr="00BE2BE8">
        <w:rPr>
          <w:rFonts w:ascii="Times New Roman" w:hAnsi="Times New Roman"/>
          <w:b w:val="0"/>
          <w:sz w:val="24"/>
          <w:szCs w:val="24"/>
        </w:rPr>
        <w:br/>
        <w:t xml:space="preserve">утвержденной распоряжением Правительства РФ от 29 февраля 2016 г. № 326-р; государственной программой Российской Федерации «Развитие культуры и туризма» на 2013 </w:t>
      </w:r>
      <w:r w:rsidR="004768F7" w:rsidRPr="00BE2BE8">
        <w:rPr>
          <w:rFonts w:ascii="Times New Roman" w:hAnsi="Times New Roman"/>
          <w:b w:val="0"/>
          <w:sz w:val="24"/>
          <w:szCs w:val="24"/>
        </w:rPr>
        <w:t>–</w:t>
      </w:r>
      <w:r w:rsidRPr="00BE2BE8">
        <w:rPr>
          <w:rFonts w:ascii="Times New Roman" w:hAnsi="Times New Roman"/>
          <w:b w:val="0"/>
          <w:sz w:val="24"/>
          <w:szCs w:val="24"/>
        </w:rPr>
        <w:t xml:space="preserve"> 2020 годы, утвержденной постановлением Правительства Российской Федерации от 15.04.2014 №317</w:t>
      </w:r>
      <w:r w:rsidRPr="0099111A">
        <w:rPr>
          <w:rFonts w:ascii="Times New Roman" w:hAnsi="Times New Roman"/>
          <w:b w:val="0"/>
          <w:sz w:val="24"/>
          <w:szCs w:val="24"/>
        </w:rPr>
        <w:t>;</w:t>
      </w:r>
      <w:r w:rsidRPr="0099111A">
        <w:rPr>
          <w:rFonts w:ascii="Times New Roman" w:hAnsi="Times New Roman"/>
          <w:sz w:val="24"/>
          <w:szCs w:val="24"/>
        </w:rPr>
        <w:t xml:space="preserve"> </w:t>
      </w:r>
      <w:r w:rsidRPr="0099111A">
        <w:rPr>
          <w:rFonts w:ascii="Times New Roman" w:hAnsi="Times New Roman"/>
          <w:b w:val="0"/>
          <w:sz w:val="24"/>
          <w:szCs w:val="24"/>
        </w:rPr>
        <w:t>государственной программой  Архангельской област</w:t>
      </w:r>
      <w:r w:rsidR="0099111A" w:rsidRPr="0099111A">
        <w:rPr>
          <w:rFonts w:ascii="Times New Roman" w:hAnsi="Times New Roman"/>
          <w:b w:val="0"/>
          <w:sz w:val="24"/>
          <w:szCs w:val="24"/>
        </w:rPr>
        <w:t>и «Культура Русского Севера (2022</w:t>
      </w:r>
      <w:r w:rsidRPr="0099111A">
        <w:rPr>
          <w:rFonts w:ascii="Times New Roman" w:hAnsi="Times New Roman"/>
          <w:b w:val="0"/>
          <w:sz w:val="24"/>
          <w:szCs w:val="24"/>
        </w:rPr>
        <w:t xml:space="preserve"> — 202</w:t>
      </w:r>
      <w:r w:rsidR="0099111A" w:rsidRPr="0099111A">
        <w:rPr>
          <w:rFonts w:ascii="Times New Roman" w:hAnsi="Times New Roman"/>
          <w:b w:val="0"/>
          <w:sz w:val="24"/>
          <w:szCs w:val="24"/>
        </w:rPr>
        <w:t>6</w:t>
      </w:r>
      <w:r w:rsidRPr="0099111A">
        <w:rPr>
          <w:rFonts w:ascii="Times New Roman" w:hAnsi="Times New Roman"/>
          <w:b w:val="0"/>
          <w:sz w:val="24"/>
          <w:szCs w:val="24"/>
        </w:rPr>
        <w:t xml:space="preserve"> годы)», утвержденной Постановление</w:t>
      </w:r>
      <w:r w:rsidRPr="0099111A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AB0200">
        <w:rPr>
          <w:rFonts w:ascii="Times New Roman" w:hAnsi="Times New Roman"/>
          <w:b w:val="0"/>
          <w:sz w:val="24"/>
          <w:szCs w:val="24"/>
        </w:rPr>
        <w:t>от 12.10.2012 г № 461-ПП</w:t>
      </w:r>
      <w:r w:rsidR="00AB0200" w:rsidRPr="00AB0200">
        <w:rPr>
          <w:rFonts w:ascii="Times New Roman" w:hAnsi="Times New Roman"/>
          <w:b w:val="0"/>
          <w:sz w:val="24"/>
          <w:szCs w:val="24"/>
        </w:rPr>
        <w:t xml:space="preserve"> (в редакции от 30.06.2023 года)</w:t>
      </w:r>
      <w:r w:rsidRPr="00AB0200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AF18C3" w:rsidRPr="00184A45" w:rsidRDefault="00AF18C3" w:rsidP="00AF18C3">
      <w:pPr>
        <w:autoSpaceDE w:val="0"/>
        <w:autoSpaceDN w:val="0"/>
        <w:adjustRightInd w:val="0"/>
        <w:ind w:firstLine="169"/>
        <w:jc w:val="both"/>
        <w:rPr>
          <w:sz w:val="24"/>
        </w:rPr>
      </w:pPr>
      <w:r w:rsidRPr="00184A45">
        <w:rPr>
          <w:sz w:val="24"/>
        </w:rPr>
        <w:t xml:space="preserve">           </w:t>
      </w:r>
      <w:r w:rsidRPr="00184A45">
        <w:rPr>
          <w:bCs/>
          <w:sz w:val="24"/>
        </w:rPr>
        <w:t>Ответственным исполнителем</w:t>
      </w:r>
      <w:r w:rsidRPr="00184A45">
        <w:rPr>
          <w:sz w:val="24"/>
        </w:rPr>
        <w:t xml:space="preserve"> Программы является </w:t>
      </w:r>
      <w:r w:rsidRPr="00184A45">
        <w:rPr>
          <w:bCs/>
          <w:sz w:val="24"/>
        </w:rPr>
        <w:t xml:space="preserve">управление культуры, спорта, туризма и молодежи администрации </w:t>
      </w:r>
      <w:r w:rsidR="00FD1EA8">
        <w:rPr>
          <w:bCs/>
          <w:sz w:val="24"/>
        </w:rPr>
        <w:t>Устьянского муниципального округа.</w:t>
      </w:r>
      <w:r w:rsidRPr="00184A45">
        <w:rPr>
          <w:sz w:val="24"/>
        </w:rPr>
        <w:t xml:space="preserve"> Финансирование мероприятий в рамках Программы осуществляется за счет средств местного бюджета, областного </w:t>
      </w:r>
      <w:r w:rsidR="00AC6D50">
        <w:rPr>
          <w:sz w:val="24"/>
        </w:rPr>
        <w:t xml:space="preserve">и федерального </w:t>
      </w:r>
      <w:r w:rsidR="00AC6D50" w:rsidRPr="00184A45">
        <w:rPr>
          <w:sz w:val="24"/>
        </w:rPr>
        <w:t>бюджета</w:t>
      </w:r>
      <w:r w:rsidRPr="00184A45">
        <w:rPr>
          <w:sz w:val="24"/>
        </w:rPr>
        <w:t>, а также с привлечением с</w:t>
      </w:r>
      <w:r w:rsidR="00AC6D50">
        <w:rPr>
          <w:sz w:val="24"/>
        </w:rPr>
        <w:t>редств внебюджетных источников.</w:t>
      </w:r>
      <w:r w:rsidRPr="00184A45">
        <w:rPr>
          <w:sz w:val="24"/>
        </w:rPr>
        <w:t xml:space="preserve"> Порядок предоставления субсидий подведомственным  Управлению культ</w:t>
      </w:r>
      <w:r w:rsidR="00B12DD9">
        <w:rPr>
          <w:sz w:val="24"/>
        </w:rPr>
        <w:t>уры, спорта, туризма и молодежи</w:t>
      </w:r>
      <w:r w:rsidRPr="00184A45">
        <w:rPr>
          <w:sz w:val="24"/>
        </w:rPr>
        <w:t xml:space="preserve"> бюджетным учреждениям на основании </w:t>
      </w:r>
      <w:r w:rsidR="005426C5" w:rsidRPr="00C16341">
        <w:rPr>
          <w:sz w:val="24"/>
        </w:rPr>
        <w:t>постановления администрации</w:t>
      </w:r>
      <w:r w:rsidRPr="00C16341">
        <w:rPr>
          <w:sz w:val="24"/>
        </w:rPr>
        <w:t xml:space="preserve"> </w:t>
      </w:r>
      <w:r w:rsidR="005426C5" w:rsidRPr="00C16341">
        <w:rPr>
          <w:sz w:val="24"/>
        </w:rPr>
        <w:t xml:space="preserve">Устьянского муниципального </w:t>
      </w:r>
      <w:r w:rsidR="003851C6">
        <w:rPr>
          <w:sz w:val="24"/>
        </w:rPr>
        <w:t>округ</w:t>
      </w:r>
      <w:r w:rsidR="005426C5" w:rsidRPr="00C16341">
        <w:rPr>
          <w:sz w:val="24"/>
        </w:rPr>
        <w:t>а</w:t>
      </w:r>
      <w:r w:rsidRPr="00C16341">
        <w:rPr>
          <w:sz w:val="24"/>
        </w:rPr>
        <w:t xml:space="preserve">  Архангельской области от </w:t>
      </w:r>
      <w:r w:rsidR="005426C5" w:rsidRPr="00C16341">
        <w:rPr>
          <w:sz w:val="24"/>
        </w:rPr>
        <w:t>20.11</w:t>
      </w:r>
      <w:r w:rsidRPr="00C16341">
        <w:rPr>
          <w:sz w:val="24"/>
        </w:rPr>
        <w:t>.20</w:t>
      </w:r>
      <w:r w:rsidR="005426C5" w:rsidRPr="00C16341">
        <w:rPr>
          <w:sz w:val="24"/>
        </w:rPr>
        <w:t>20</w:t>
      </w:r>
      <w:r w:rsidRPr="00C16341">
        <w:rPr>
          <w:sz w:val="24"/>
        </w:rPr>
        <w:t xml:space="preserve"> г</w:t>
      </w:r>
      <w:r w:rsidR="005426C5" w:rsidRPr="00C16341">
        <w:rPr>
          <w:sz w:val="24"/>
        </w:rPr>
        <w:t>ода</w:t>
      </w:r>
      <w:r w:rsidR="00C16341" w:rsidRPr="00C16341">
        <w:rPr>
          <w:sz w:val="24"/>
        </w:rPr>
        <w:t xml:space="preserve"> № 1766</w:t>
      </w:r>
      <w:r w:rsidRPr="00C16341">
        <w:rPr>
          <w:sz w:val="24"/>
        </w:rPr>
        <w:t xml:space="preserve"> «О внесении изменений и дополнений в отдельные постановления администр</w:t>
      </w:r>
      <w:r w:rsidR="00AB0200" w:rsidRPr="00C16341">
        <w:rPr>
          <w:sz w:val="24"/>
        </w:rPr>
        <w:t>ации муниципального образования</w:t>
      </w:r>
      <w:r w:rsidRPr="00C16341">
        <w:rPr>
          <w:sz w:val="24"/>
        </w:rPr>
        <w:t xml:space="preserve"> «Устьянский муниципальный </w:t>
      </w:r>
      <w:r w:rsidR="003851C6">
        <w:rPr>
          <w:sz w:val="24"/>
        </w:rPr>
        <w:t>округ</w:t>
      </w:r>
      <w:r w:rsidRPr="00C16341">
        <w:rPr>
          <w:sz w:val="24"/>
        </w:rPr>
        <w:t>» по вопросам финансового обеспечения муниципальных учрежд</w:t>
      </w:r>
      <w:r w:rsidR="00B12DD9">
        <w:rPr>
          <w:sz w:val="24"/>
        </w:rPr>
        <w:t>ений муниципального образования</w:t>
      </w:r>
      <w:r w:rsidRPr="00C16341">
        <w:rPr>
          <w:sz w:val="24"/>
        </w:rPr>
        <w:t xml:space="preserve"> «Устьянский муниципальный </w:t>
      </w:r>
      <w:r w:rsidR="003851C6">
        <w:rPr>
          <w:sz w:val="24"/>
        </w:rPr>
        <w:t>округ</w:t>
      </w:r>
      <w:r w:rsidRPr="00C16341">
        <w:rPr>
          <w:sz w:val="24"/>
        </w:rPr>
        <w:t xml:space="preserve">» и признании утратившими силу отдельных постановлений администрации муниципального образования «Устьянский муниципальный </w:t>
      </w:r>
      <w:r w:rsidR="003851C6">
        <w:rPr>
          <w:sz w:val="24"/>
        </w:rPr>
        <w:t>округ</w:t>
      </w:r>
      <w:r w:rsidRPr="00C16341">
        <w:rPr>
          <w:sz w:val="24"/>
        </w:rPr>
        <w:t>»</w:t>
      </w:r>
      <w:r w:rsidR="00C16341" w:rsidRPr="00C16341">
        <w:rPr>
          <w:sz w:val="24"/>
        </w:rPr>
        <w:t>,</w:t>
      </w:r>
      <w:r w:rsidRPr="00C16341">
        <w:rPr>
          <w:sz w:val="24"/>
        </w:rPr>
        <w:t xml:space="preserve"> и постановления администрации муниципального образования» «Устьянский муниципальный </w:t>
      </w:r>
      <w:r w:rsidR="003851C6">
        <w:rPr>
          <w:sz w:val="24"/>
        </w:rPr>
        <w:t>округ</w:t>
      </w:r>
      <w:r w:rsidRPr="00C16341">
        <w:rPr>
          <w:sz w:val="24"/>
        </w:rPr>
        <w:t xml:space="preserve">»  Архангельской области от 02.10.2017 г. № 1070 «Об утверждении Положения о порядке формирования муниципальных заданий муниципальным учреждениям муниципального образования «Устьянский муниципальный </w:t>
      </w:r>
      <w:r w:rsidR="003851C6">
        <w:rPr>
          <w:sz w:val="24"/>
        </w:rPr>
        <w:t>округ</w:t>
      </w:r>
      <w:r w:rsidRPr="00C16341">
        <w:rPr>
          <w:sz w:val="24"/>
        </w:rPr>
        <w:t xml:space="preserve">» и порядке финансового </w:t>
      </w:r>
      <w:r w:rsidRPr="00C16341">
        <w:rPr>
          <w:sz w:val="24"/>
        </w:rPr>
        <w:lastRenderedPageBreak/>
        <w:t xml:space="preserve">обеспечения выполнения этих заданий», а также за счет иной </w:t>
      </w:r>
      <w:r w:rsidR="00093C01" w:rsidRPr="00093C01">
        <w:rPr>
          <w:color w:val="000000" w:themeColor="text1"/>
          <w:sz w:val="24"/>
        </w:rPr>
        <w:t>при</w:t>
      </w:r>
      <w:r w:rsidRPr="00093C01">
        <w:rPr>
          <w:color w:val="000000" w:themeColor="text1"/>
          <w:sz w:val="24"/>
        </w:rPr>
        <w:t xml:space="preserve">носящей </w:t>
      </w:r>
      <w:r w:rsidR="004B1BE2">
        <w:rPr>
          <w:sz w:val="24"/>
        </w:rPr>
        <w:t xml:space="preserve"> </w:t>
      </w:r>
      <w:r w:rsidRPr="00C16341">
        <w:rPr>
          <w:sz w:val="24"/>
        </w:rPr>
        <w:t>доход деятельности учреждений культуры.</w:t>
      </w:r>
      <w:r w:rsidRPr="00184A45">
        <w:rPr>
          <w:sz w:val="24"/>
        </w:rPr>
        <w:t xml:space="preserve">          </w:t>
      </w:r>
    </w:p>
    <w:p w:rsidR="00093C01" w:rsidRDefault="00A4337A" w:rsidP="008533A7">
      <w:pPr>
        <w:pStyle w:val="a3"/>
        <w:rPr>
          <w:sz w:val="24"/>
        </w:rPr>
      </w:pPr>
      <w:r>
        <w:rPr>
          <w:sz w:val="24"/>
        </w:rPr>
        <w:t xml:space="preserve">      </w:t>
      </w:r>
    </w:p>
    <w:p w:rsidR="008533A7" w:rsidRDefault="00AF18C3" w:rsidP="008533A7">
      <w:pPr>
        <w:pStyle w:val="a3"/>
        <w:rPr>
          <w:sz w:val="24"/>
        </w:rPr>
      </w:pPr>
      <w:r w:rsidRPr="007F7911">
        <w:rPr>
          <w:sz w:val="24"/>
        </w:rPr>
        <w:t>Ожидаемые конечные результаты реализации программы.</w:t>
      </w:r>
    </w:p>
    <w:p w:rsidR="008533A7" w:rsidRDefault="008533A7" w:rsidP="008533A7">
      <w:pPr>
        <w:pStyle w:val="a3"/>
        <w:rPr>
          <w:sz w:val="24"/>
        </w:rPr>
      </w:pPr>
    </w:p>
    <w:p w:rsidR="008533A7" w:rsidRPr="008533A7" w:rsidRDefault="008533A7" w:rsidP="008533A7">
      <w:pPr>
        <w:pStyle w:val="a3"/>
        <w:ind w:firstLine="709"/>
        <w:jc w:val="both"/>
        <w:rPr>
          <w:b w:val="0"/>
          <w:sz w:val="24"/>
        </w:rPr>
      </w:pPr>
      <w:r w:rsidRPr="008533A7">
        <w:rPr>
          <w:b w:val="0"/>
          <w:sz w:val="24"/>
        </w:rPr>
        <w:t xml:space="preserve">Реализация </w:t>
      </w:r>
      <w:r>
        <w:rPr>
          <w:b w:val="0"/>
          <w:sz w:val="24"/>
        </w:rPr>
        <w:t>муниципальной</w:t>
      </w:r>
      <w:r w:rsidRPr="008533A7">
        <w:rPr>
          <w:b w:val="0"/>
          <w:sz w:val="24"/>
        </w:rPr>
        <w:t xml:space="preserve"> п</w:t>
      </w:r>
      <w:r>
        <w:rPr>
          <w:b w:val="0"/>
          <w:sz w:val="24"/>
        </w:rPr>
        <w:t>рограммы позволит достичь к 2026</w:t>
      </w:r>
      <w:r w:rsidRPr="008533A7">
        <w:rPr>
          <w:b w:val="0"/>
          <w:sz w:val="24"/>
        </w:rPr>
        <w:t xml:space="preserve"> году следующих результатов:</w:t>
      </w:r>
    </w:p>
    <w:p w:rsidR="000A57F5" w:rsidRPr="00AB0200" w:rsidRDefault="00AB0200" w:rsidP="008533A7">
      <w:pPr>
        <w:pStyle w:val="a3"/>
        <w:jc w:val="both"/>
        <w:rPr>
          <w:b w:val="0"/>
          <w:color w:val="000000"/>
          <w:sz w:val="24"/>
          <w:u w:val="single"/>
        </w:rPr>
      </w:pPr>
      <w:r>
        <w:rPr>
          <w:b w:val="0"/>
          <w:color w:val="000000"/>
          <w:sz w:val="24"/>
          <w:u w:val="single"/>
        </w:rPr>
        <w:t xml:space="preserve">Задача № </w:t>
      </w:r>
      <w:r w:rsidR="000A57F5" w:rsidRPr="00AB0200">
        <w:rPr>
          <w:b w:val="0"/>
          <w:color w:val="000000"/>
          <w:sz w:val="24"/>
          <w:u w:val="single"/>
        </w:rPr>
        <w:t>1.Создание условий для повышения качества и многообразия услуг, предоставляемых муниципальными учреждениями культуры, учреждениями дополнительного образования в сфере культуры.</w:t>
      </w:r>
    </w:p>
    <w:p w:rsidR="008533A7" w:rsidRPr="00AB0200" w:rsidRDefault="00AB0200" w:rsidP="008533A7">
      <w:pPr>
        <w:pStyle w:val="a3"/>
        <w:jc w:val="both"/>
        <w:rPr>
          <w:b w:val="0"/>
          <w:sz w:val="24"/>
        </w:rPr>
      </w:pPr>
      <w:r w:rsidRPr="00AB0200">
        <w:rPr>
          <w:b w:val="0"/>
          <w:sz w:val="24"/>
        </w:rPr>
        <w:t xml:space="preserve">1.1. </w:t>
      </w:r>
      <w:r w:rsidR="000A57F5" w:rsidRPr="00AB0200">
        <w:rPr>
          <w:b w:val="0"/>
          <w:sz w:val="24"/>
        </w:rPr>
        <w:t>Развитие библиотечного дела:</w:t>
      </w:r>
    </w:p>
    <w:p w:rsidR="000A57F5" w:rsidRPr="00CB264C" w:rsidRDefault="00AB0200" w:rsidP="000A57F5">
      <w:pPr>
        <w:widowControl w:val="0"/>
        <w:jc w:val="both"/>
        <w:rPr>
          <w:color w:val="000000" w:themeColor="text1"/>
          <w:sz w:val="24"/>
        </w:rPr>
      </w:pPr>
      <w:r w:rsidRPr="00AB0200">
        <w:rPr>
          <w:i/>
          <w:sz w:val="24"/>
        </w:rPr>
        <w:t>Результат:</w:t>
      </w:r>
      <w:r>
        <w:rPr>
          <w:sz w:val="24"/>
        </w:rPr>
        <w:t xml:space="preserve"> </w:t>
      </w:r>
      <w:r w:rsidR="00C045D4" w:rsidRPr="00C045D4">
        <w:rPr>
          <w:sz w:val="24"/>
        </w:rPr>
        <w:t>Создание условий для увеличения посещаемости библиотечной сети,  повышения доступности к ресурсам Нацио</w:t>
      </w:r>
      <w:r w:rsidR="00C045D4">
        <w:rPr>
          <w:sz w:val="24"/>
        </w:rPr>
        <w:t xml:space="preserve">нальной электронной библиотеки. </w:t>
      </w:r>
      <w:r w:rsidR="00C045D4" w:rsidRPr="00C045D4">
        <w:rPr>
          <w:sz w:val="24"/>
        </w:rPr>
        <w:t>Проведение семинаров.</w:t>
      </w:r>
      <w:r w:rsidR="00C045D4">
        <w:rPr>
          <w:sz w:val="24"/>
        </w:rPr>
        <w:t xml:space="preserve"> </w:t>
      </w:r>
      <w:r w:rsidR="00AF18C3" w:rsidRPr="00C9328E">
        <w:rPr>
          <w:sz w:val="24"/>
        </w:rPr>
        <w:t>Увеличение количества по</w:t>
      </w:r>
      <w:r w:rsidR="007F7911" w:rsidRPr="00C9328E">
        <w:rPr>
          <w:sz w:val="24"/>
        </w:rPr>
        <w:t>сещений библиотечной сети к 2026</w:t>
      </w:r>
      <w:r w:rsidR="00AF18C3" w:rsidRPr="00C9328E">
        <w:rPr>
          <w:sz w:val="24"/>
        </w:rPr>
        <w:t xml:space="preserve"> до</w:t>
      </w:r>
      <w:r w:rsidR="00AF18C3" w:rsidRPr="00073551">
        <w:rPr>
          <w:color w:val="FF0000"/>
          <w:sz w:val="24"/>
        </w:rPr>
        <w:t xml:space="preserve"> </w:t>
      </w:r>
      <w:r w:rsidR="004B2A43" w:rsidRPr="00950C42">
        <w:rPr>
          <w:color w:val="000000" w:themeColor="text1"/>
          <w:sz w:val="22"/>
          <w:szCs w:val="22"/>
        </w:rPr>
        <w:t>141558</w:t>
      </w:r>
      <w:r w:rsidR="00AF18C3" w:rsidRPr="00073551">
        <w:rPr>
          <w:color w:val="FF0000"/>
          <w:sz w:val="24"/>
        </w:rPr>
        <w:t xml:space="preserve"> </w:t>
      </w:r>
      <w:r w:rsidR="00AF18C3" w:rsidRPr="004B2A43">
        <w:rPr>
          <w:color w:val="000000" w:themeColor="text1"/>
          <w:sz w:val="24"/>
        </w:rPr>
        <w:t>человек в год;</w:t>
      </w:r>
      <w:r w:rsidR="00C045D4">
        <w:rPr>
          <w:color w:val="FF0000"/>
          <w:sz w:val="24"/>
        </w:rPr>
        <w:t xml:space="preserve"> </w:t>
      </w:r>
      <w:r w:rsidR="00AF18C3" w:rsidRPr="000A57F5">
        <w:rPr>
          <w:sz w:val="24"/>
        </w:rPr>
        <w:t>У</w:t>
      </w:r>
      <w:r w:rsidR="00AF18C3" w:rsidRPr="00C9328E">
        <w:rPr>
          <w:sz w:val="24"/>
        </w:rPr>
        <w:t>величение количества записей в электронном каталоге к 202</w:t>
      </w:r>
      <w:r w:rsidR="007F7911" w:rsidRPr="00C9328E">
        <w:rPr>
          <w:sz w:val="24"/>
        </w:rPr>
        <w:t>6</w:t>
      </w:r>
      <w:r w:rsidR="00AF18C3" w:rsidRPr="00C9328E">
        <w:rPr>
          <w:sz w:val="24"/>
        </w:rPr>
        <w:t xml:space="preserve"> года</w:t>
      </w:r>
      <w:r w:rsidR="004B2A43">
        <w:rPr>
          <w:color w:val="FF0000"/>
          <w:sz w:val="24"/>
        </w:rPr>
        <w:t xml:space="preserve"> </w:t>
      </w:r>
      <w:r w:rsidR="004B2A43" w:rsidRPr="004B2A43">
        <w:rPr>
          <w:color w:val="000000" w:themeColor="text1"/>
          <w:sz w:val="24"/>
        </w:rPr>
        <w:t>до 378</w:t>
      </w:r>
      <w:r w:rsidR="00AF18C3" w:rsidRPr="004B2A43">
        <w:rPr>
          <w:color w:val="000000" w:themeColor="text1"/>
          <w:sz w:val="24"/>
        </w:rPr>
        <w:t>00 экземпляров в год;</w:t>
      </w:r>
      <w:r w:rsidR="00C045D4" w:rsidRPr="004B2A43">
        <w:rPr>
          <w:color w:val="000000" w:themeColor="text1"/>
          <w:sz w:val="24"/>
        </w:rPr>
        <w:t xml:space="preserve"> </w:t>
      </w:r>
      <w:r w:rsidR="000A57F5" w:rsidRPr="004B2A43">
        <w:rPr>
          <w:color w:val="000000" w:themeColor="text1"/>
          <w:sz w:val="24"/>
        </w:rPr>
        <w:t>Увеличение доли библиотек, оказывающих услуги, как центры ЦО ЕСИА до 19 библиотек к 2026 году.</w:t>
      </w:r>
      <w:r w:rsidR="000A57F5" w:rsidRPr="00073551">
        <w:rPr>
          <w:color w:val="FF0000"/>
          <w:sz w:val="24"/>
        </w:rPr>
        <w:t xml:space="preserve"> </w:t>
      </w:r>
      <w:r w:rsidR="000A57F5" w:rsidRPr="00CB264C">
        <w:rPr>
          <w:color w:val="000000" w:themeColor="text1"/>
          <w:sz w:val="24"/>
        </w:rPr>
        <w:t xml:space="preserve">Увеличение количества библиотек подключенных к НЭБ до 9 библиотек к 2026 году; </w:t>
      </w:r>
    </w:p>
    <w:p w:rsidR="000A57F5" w:rsidRPr="00C045D4" w:rsidRDefault="00C045D4" w:rsidP="000A57F5">
      <w:pPr>
        <w:widowControl w:val="0"/>
        <w:jc w:val="both"/>
        <w:rPr>
          <w:sz w:val="24"/>
        </w:rPr>
      </w:pPr>
      <w:r w:rsidRPr="00C045D4">
        <w:rPr>
          <w:sz w:val="24"/>
        </w:rPr>
        <w:t>1.2.</w:t>
      </w:r>
      <w:r>
        <w:rPr>
          <w:sz w:val="24"/>
        </w:rPr>
        <w:t xml:space="preserve"> </w:t>
      </w:r>
      <w:r w:rsidR="000A57F5" w:rsidRPr="00C045D4">
        <w:rPr>
          <w:sz w:val="24"/>
        </w:rPr>
        <w:t>Комплектование книжных фондов библиотек:</w:t>
      </w:r>
    </w:p>
    <w:p w:rsidR="000A57F5" w:rsidRPr="003405E0" w:rsidRDefault="00C045D4" w:rsidP="000A57F5">
      <w:pPr>
        <w:widowControl w:val="0"/>
        <w:jc w:val="both"/>
        <w:rPr>
          <w:color w:val="000000" w:themeColor="text1"/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0A57F5" w:rsidRPr="003405E0">
        <w:rPr>
          <w:color w:val="000000" w:themeColor="text1"/>
          <w:sz w:val="24"/>
        </w:rPr>
        <w:t xml:space="preserve">Увеличение числа новых поступлений в библиотечные фонды на тысячу жителей – </w:t>
      </w:r>
      <w:r w:rsidR="00CB264C" w:rsidRPr="003405E0">
        <w:rPr>
          <w:color w:val="000000" w:themeColor="text1"/>
          <w:sz w:val="24"/>
        </w:rPr>
        <w:t>250</w:t>
      </w:r>
      <w:r w:rsidR="000A57F5" w:rsidRPr="003405E0">
        <w:rPr>
          <w:color w:val="000000" w:themeColor="text1"/>
          <w:sz w:val="24"/>
        </w:rPr>
        <w:t xml:space="preserve"> книг (</w:t>
      </w:r>
      <w:r w:rsidR="00CB264C" w:rsidRPr="003405E0">
        <w:rPr>
          <w:color w:val="000000" w:themeColor="text1"/>
          <w:sz w:val="24"/>
        </w:rPr>
        <w:t>18441</w:t>
      </w:r>
      <w:r w:rsidR="000A57F5" w:rsidRPr="003405E0">
        <w:rPr>
          <w:color w:val="000000" w:themeColor="text1"/>
          <w:sz w:val="24"/>
        </w:rPr>
        <w:t xml:space="preserve"> книг всего);</w:t>
      </w:r>
    </w:p>
    <w:p w:rsidR="000A57F5" w:rsidRPr="00C045D4" w:rsidRDefault="00C045D4" w:rsidP="00AF18C3">
      <w:pPr>
        <w:widowControl w:val="0"/>
        <w:jc w:val="both"/>
        <w:rPr>
          <w:sz w:val="24"/>
        </w:rPr>
      </w:pPr>
      <w:r w:rsidRPr="00C045D4">
        <w:rPr>
          <w:sz w:val="24"/>
        </w:rPr>
        <w:t>1.3.</w:t>
      </w:r>
      <w:r>
        <w:rPr>
          <w:sz w:val="24"/>
        </w:rPr>
        <w:t xml:space="preserve"> </w:t>
      </w:r>
      <w:r w:rsidR="000A57F5" w:rsidRPr="00C045D4">
        <w:rPr>
          <w:sz w:val="24"/>
        </w:rPr>
        <w:t>Развитие музейного дела:</w:t>
      </w:r>
    </w:p>
    <w:p w:rsidR="000A57F5" w:rsidRDefault="00C045D4" w:rsidP="000A57F5">
      <w:pPr>
        <w:jc w:val="both"/>
        <w:rPr>
          <w:bCs/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0A57F5" w:rsidRPr="002D227C">
        <w:rPr>
          <w:bCs/>
          <w:color w:val="000000" w:themeColor="text1"/>
          <w:sz w:val="24"/>
        </w:rPr>
        <w:t xml:space="preserve">Увеличение посещаемости музейных мероприятий к 2026 году </w:t>
      </w:r>
      <w:r w:rsidR="000A57F5" w:rsidRPr="009D4FFB">
        <w:rPr>
          <w:bCs/>
          <w:color w:val="000000" w:themeColor="text1"/>
          <w:sz w:val="24"/>
        </w:rPr>
        <w:t xml:space="preserve">– </w:t>
      </w:r>
      <w:r w:rsidR="006161E8" w:rsidRPr="009D4FFB">
        <w:rPr>
          <w:bCs/>
          <w:color w:val="000000" w:themeColor="text1"/>
          <w:sz w:val="24"/>
        </w:rPr>
        <w:t>9700</w:t>
      </w:r>
      <w:r w:rsidR="000A57F5" w:rsidRPr="002D227C">
        <w:rPr>
          <w:bCs/>
          <w:color w:val="000000" w:themeColor="text1"/>
          <w:sz w:val="24"/>
        </w:rPr>
        <w:t xml:space="preserve"> человек в год; </w:t>
      </w:r>
      <w:r w:rsidR="000A57F5" w:rsidRPr="007F7911">
        <w:rPr>
          <w:bCs/>
          <w:sz w:val="24"/>
        </w:rPr>
        <w:t>Увеличение музейных фондов – ежегодно 0,5% от фонда на 01.01.2026 года);</w:t>
      </w:r>
      <w:r>
        <w:rPr>
          <w:bCs/>
          <w:sz w:val="24"/>
        </w:rPr>
        <w:t xml:space="preserve"> </w:t>
      </w:r>
      <w:r w:rsidR="000A57F5">
        <w:rPr>
          <w:bCs/>
          <w:sz w:val="24"/>
        </w:rPr>
        <w:t>У</w:t>
      </w:r>
      <w:r w:rsidR="000A57F5" w:rsidRPr="007F7911">
        <w:rPr>
          <w:bCs/>
          <w:sz w:val="24"/>
        </w:rPr>
        <w:t>величение числа музейных предметов представленных зрителю – ежегодно 8,5% от</w:t>
      </w:r>
      <w:r w:rsidR="000A57F5">
        <w:rPr>
          <w:bCs/>
          <w:sz w:val="24"/>
        </w:rPr>
        <w:t xml:space="preserve"> общего количества на 01.01.2026</w:t>
      </w:r>
      <w:r w:rsidR="000A57F5" w:rsidRPr="007F7911">
        <w:rPr>
          <w:bCs/>
          <w:sz w:val="24"/>
        </w:rPr>
        <w:t>);</w:t>
      </w:r>
    </w:p>
    <w:p w:rsidR="000A57F5" w:rsidRPr="00C045D4" w:rsidRDefault="00C045D4" w:rsidP="000A57F5">
      <w:pPr>
        <w:jc w:val="both"/>
        <w:rPr>
          <w:sz w:val="24"/>
        </w:rPr>
      </w:pPr>
      <w:r w:rsidRPr="00C045D4">
        <w:rPr>
          <w:bCs/>
          <w:sz w:val="24"/>
        </w:rPr>
        <w:t xml:space="preserve">1.4. </w:t>
      </w:r>
      <w:r w:rsidR="000A57F5" w:rsidRPr="00C045D4">
        <w:rPr>
          <w:bCs/>
          <w:sz w:val="24"/>
        </w:rPr>
        <w:t>Издательская деятельность</w:t>
      </w:r>
      <w:r w:rsidR="000A57F5" w:rsidRPr="00C045D4">
        <w:rPr>
          <w:sz w:val="24"/>
        </w:rPr>
        <w:t>:</w:t>
      </w:r>
    </w:p>
    <w:p w:rsidR="000A57F5" w:rsidRPr="00C16341" w:rsidRDefault="00C045D4" w:rsidP="000A57F5">
      <w:pPr>
        <w:jc w:val="both"/>
        <w:rPr>
          <w:bCs/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CE26D9" w:rsidRPr="00CE26D9">
        <w:rPr>
          <w:sz w:val="24"/>
        </w:rPr>
        <w:t>Создание условий для выпуска изданий</w:t>
      </w:r>
      <w:r w:rsidR="00CE26D9">
        <w:rPr>
          <w:sz w:val="24"/>
        </w:rPr>
        <w:t>.</w:t>
      </w:r>
      <w:r w:rsidR="00CE26D9">
        <w:rPr>
          <w:i/>
          <w:sz w:val="24"/>
        </w:rPr>
        <w:t xml:space="preserve"> </w:t>
      </w:r>
      <w:r w:rsidR="000A57F5" w:rsidRPr="002D227C">
        <w:rPr>
          <w:bCs/>
          <w:color w:val="000000" w:themeColor="text1"/>
          <w:sz w:val="24"/>
        </w:rPr>
        <w:t xml:space="preserve">Увеличение </w:t>
      </w:r>
      <w:r w:rsidR="000A57F5">
        <w:rPr>
          <w:bCs/>
          <w:color w:val="000000" w:themeColor="text1"/>
          <w:sz w:val="24"/>
        </w:rPr>
        <w:t xml:space="preserve">количества выпущенных </w:t>
      </w:r>
      <w:r w:rsidR="000A57F5" w:rsidRPr="00C16341">
        <w:rPr>
          <w:bCs/>
          <w:sz w:val="24"/>
        </w:rPr>
        <w:t>изданий (</w:t>
      </w:r>
      <w:r w:rsidR="00C91035" w:rsidRPr="00C16341">
        <w:rPr>
          <w:bCs/>
          <w:sz w:val="24"/>
        </w:rPr>
        <w:t>не менее 2 изданий в год</w:t>
      </w:r>
      <w:r w:rsidR="000A57F5" w:rsidRPr="00C16341">
        <w:rPr>
          <w:bCs/>
          <w:sz w:val="24"/>
        </w:rPr>
        <w:t>);</w:t>
      </w:r>
    </w:p>
    <w:p w:rsidR="00CE26D9" w:rsidRDefault="00C045D4" w:rsidP="000A57F5">
      <w:pPr>
        <w:jc w:val="both"/>
        <w:rPr>
          <w:sz w:val="24"/>
        </w:rPr>
      </w:pPr>
      <w:r w:rsidRPr="00C045D4">
        <w:rPr>
          <w:sz w:val="24"/>
        </w:rPr>
        <w:t xml:space="preserve">1.5. </w:t>
      </w:r>
      <w:r w:rsidR="000A57F5" w:rsidRPr="00C045D4">
        <w:rPr>
          <w:sz w:val="24"/>
        </w:rPr>
        <w:t>Проведение культурных мероприятий  на территории Устьянского муниципального округа</w:t>
      </w:r>
      <w:r>
        <w:rPr>
          <w:sz w:val="24"/>
        </w:rPr>
        <w:t>:</w:t>
      </w:r>
    </w:p>
    <w:p w:rsidR="000A57F5" w:rsidRPr="009C2321" w:rsidRDefault="00CE26D9" w:rsidP="000A57F5">
      <w:pPr>
        <w:jc w:val="both"/>
        <w:rPr>
          <w:color w:val="000000" w:themeColor="text1"/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Pr="00CE26D9">
        <w:rPr>
          <w:sz w:val="24"/>
        </w:rPr>
        <w:t>Исполнение органами местного самоуправления полномочий по созданию условий для организации досуга и обеспечения жителей Устьянского округа услугами организаций культуры</w:t>
      </w:r>
      <w:r w:rsidR="00B73A30">
        <w:rPr>
          <w:sz w:val="24"/>
        </w:rPr>
        <w:t>.</w:t>
      </w:r>
      <w:r w:rsidR="00C045D4">
        <w:rPr>
          <w:sz w:val="24"/>
        </w:rPr>
        <w:t xml:space="preserve"> </w:t>
      </w:r>
      <w:r w:rsidR="000A57F5" w:rsidRPr="009C2321">
        <w:rPr>
          <w:color w:val="000000" w:themeColor="text1"/>
          <w:sz w:val="24"/>
        </w:rPr>
        <w:t xml:space="preserve">Увеличение количества культурно-массовых мероприятий </w:t>
      </w:r>
      <w:r w:rsidR="003851C6">
        <w:rPr>
          <w:color w:val="000000" w:themeColor="text1"/>
          <w:sz w:val="24"/>
        </w:rPr>
        <w:t>округ</w:t>
      </w:r>
      <w:r w:rsidR="000A57F5" w:rsidRPr="009C2321">
        <w:rPr>
          <w:color w:val="000000" w:themeColor="text1"/>
          <w:sz w:val="24"/>
        </w:rPr>
        <w:t>ного и областного значения до 17 мероприятий к 2026 г.</w:t>
      </w:r>
      <w:r w:rsidR="00C045D4">
        <w:rPr>
          <w:color w:val="FF0000"/>
          <w:sz w:val="24"/>
        </w:rPr>
        <w:t xml:space="preserve"> </w:t>
      </w:r>
      <w:r w:rsidR="000A57F5" w:rsidRPr="004B2A43">
        <w:rPr>
          <w:color w:val="000000" w:themeColor="text1"/>
          <w:sz w:val="24"/>
        </w:rPr>
        <w:t>Увеличение количества посещений</w:t>
      </w:r>
      <w:r w:rsidR="00B73A30">
        <w:rPr>
          <w:color w:val="000000" w:themeColor="text1"/>
          <w:sz w:val="24"/>
        </w:rPr>
        <w:t xml:space="preserve"> культурно-массовых мероприятий</w:t>
      </w:r>
      <w:r w:rsidR="000A57F5" w:rsidRPr="004B2A43">
        <w:rPr>
          <w:color w:val="000000" w:themeColor="text1"/>
          <w:sz w:val="24"/>
        </w:rPr>
        <w:t xml:space="preserve"> до 87</w:t>
      </w:r>
      <w:r w:rsidR="004B2A43" w:rsidRPr="004B2A43">
        <w:rPr>
          <w:color w:val="000000" w:themeColor="text1"/>
          <w:sz w:val="24"/>
        </w:rPr>
        <w:t>500</w:t>
      </w:r>
      <w:r w:rsidR="000A57F5" w:rsidRPr="004B2A43">
        <w:rPr>
          <w:color w:val="000000" w:themeColor="text1"/>
          <w:sz w:val="24"/>
        </w:rPr>
        <w:t xml:space="preserve"> человек в год</w:t>
      </w:r>
      <w:r w:rsidR="00B73A30">
        <w:rPr>
          <w:color w:val="000000" w:themeColor="text1"/>
          <w:sz w:val="24"/>
        </w:rPr>
        <w:t>.</w:t>
      </w:r>
      <w:r w:rsidR="00C045D4">
        <w:rPr>
          <w:color w:val="FF0000"/>
          <w:sz w:val="24"/>
        </w:rPr>
        <w:t xml:space="preserve"> </w:t>
      </w:r>
      <w:r w:rsidR="000A57F5" w:rsidRPr="009C2321">
        <w:rPr>
          <w:color w:val="000000" w:themeColor="text1"/>
          <w:sz w:val="24"/>
        </w:rPr>
        <w:t>Увеличение количества участников клубных формирований</w:t>
      </w:r>
      <w:r w:rsidR="000A57F5" w:rsidRPr="003405E0">
        <w:rPr>
          <w:color w:val="000000" w:themeColor="text1"/>
          <w:sz w:val="24"/>
        </w:rPr>
        <w:t xml:space="preserve"> –</w:t>
      </w:r>
      <w:r w:rsidR="000A57F5" w:rsidRPr="00073551">
        <w:rPr>
          <w:color w:val="FF0000"/>
          <w:sz w:val="24"/>
        </w:rPr>
        <w:t xml:space="preserve"> </w:t>
      </w:r>
      <w:r w:rsidR="000A57F5" w:rsidRPr="009D4FFB">
        <w:rPr>
          <w:color w:val="000000" w:themeColor="text1"/>
          <w:sz w:val="24"/>
        </w:rPr>
        <w:t>до 3200</w:t>
      </w:r>
      <w:r w:rsidR="00B73A30">
        <w:rPr>
          <w:color w:val="000000" w:themeColor="text1"/>
          <w:sz w:val="24"/>
        </w:rPr>
        <w:t xml:space="preserve"> человек</w:t>
      </w:r>
      <w:r w:rsidR="000A57F5" w:rsidRPr="009D4FFB">
        <w:rPr>
          <w:color w:val="000000" w:themeColor="text1"/>
          <w:sz w:val="24"/>
        </w:rPr>
        <w:t xml:space="preserve"> в год к 2026</w:t>
      </w:r>
      <w:r w:rsidR="00B73A30">
        <w:rPr>
          <w:color w:val="000000" w:themeColor="text1"/>
          <w:sz w:val="24"/>
        </w:rPr>
        <w:t xml:space="preserve"> году.</w:t>
      </w:r>
      <w:r w:rsidR="004B2A43">
        <w:rPr>
          <w:color w:val="000000" w:themeColor="text1"/>
          <w:sz w:val="24"/>
        </w:rPr>
        <w:t xml:space="preserve"> </w:t>
      </w:r>
      <w:r w:rsidR="000A57F5" w:rsidRPr="009C2321">
        <w:rPr>
          <w:color w:val="000000" w:themeColor="text1"/>
          <w:sz w:val="24"/>
        </w:rPr>
        <w:t>Увеличение количества конкурсов и мероприятий, направленных на поддержку сохранение, возрождение и развитие народных художественных промыслов и ремесел – до 2 ежегодно;</w:t>
      </w:r>
    </w:p>
    <w:p w:rsidR="000A57F5" w:rsidRPr="00C045D4" w:rsidRDefault="00C045D4" w:rsidP="000A57F5">
      <w:pPr>
        <w:jc w:val="both"/>
        <w:rPr>
          <w:sz w:val="24"/>
        </w:rPr>
      </w:pPr>
      <w:r w:rsidRPr="00C045D4">
        <w:rPr>
          <w:sz w:val="24"/>
        </w:rPr>
        <w:t xml:space="preserve">1.6. </w:t>
      </w:r>
      <w:r w:rsidR="000A57F5" w:rsidRPr="00C045D4">
        <w:rPr>
          <w:sz w:val="24"/>
        </w:rPr>
        <w:t>Проведение мероприятий по  повышению уровня квалификации специалистов сферы культуры:</w:t>
      </w:r>
    </w:p>
    <w:p w:rsidR="000A57F5" w:rsidRPr="0039035B" w:rsidRDefault="00C045D4" w:rsidP="000A57F5">
      <w:pPr>
        <w:jc w:val="both"/>
        <w:rPr>
          <w:color w:val="000000" w:themeColor="text1"/>
          <w:sz w:val="24"/>
          <w:u w:val="single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CE26D9" w:rsidRPr="00CE26D9">
        <w:rPr>
          <w:sz w:val="24"/>
        </w:rPr>
        <w:t>Создание усл</w:t>
      </w:r>
      <w:r w:rsidR="004B2A43">
        <w:rPr>
          <w:sz w:val="24"/>
        </w:rPr>
        <w:t>овий для повышения уровня квали</w:t>
      </w:r>
      <w:r w:rsidR="00CE26D9" w:rsidRPr="00CE26D9">
        <w:rPr>
          <w:sz w:val="24"/>
        </w:rPr>
        <w:t>фикации специалистов сферы культуры</w:t>
      </w:r>
      <w:r w:rsidR="00CE26D9">
        <w:rPr>
          <w:color w:val="000000" w:themeColor="text1"/>
          <w:sz w:val="24"/>
        </w:rPr>
        <w:t xml:space="preserve">. </w:t>
      </w:r>
      <w:r w:rsidR="000A57F5" w:rsidRPr="009C2321">
        <w:rPr>
          <w:color w:val="000000" w:themeColor="text1"/>
          <w:sz w:val="24"/>
        </w:rPr>
        <w:t>Повышения уровня квалификации специалистов сферы культуры</w:t>
      </w:r>
      <w:r w:rsidR="000A57F5" w:rsidRPr="00073551">
        <w:rPr>
          <w:color w:val="FF0000"/>
          <w:sz w:val="24"/>
        </w:rPr>
        <w:t xml:space="preserve"> </w:t>
      </w:r>
      <w:r w:rsidR="000A57F5" w:rsidRPr="0039035B">
        <w:rPr>
          <w:color w:val="000000" w:themeColor="text1"/>
          <w:sz w:val="24"/>
        </w:rPr>
        <w:t>(</w:t>
      </w:r>
      <w:r w:rsidR="0039035B" w:rsidRPr="0039035B">
        <w:rPr>
          <w:color w:val="000000" w:themeColor="text1"/>
          <w:sz w:val="24"/>
        </w:rPr>
        <w:t xml:space="preserve">не менее </w:t>
      </w:r>
      <w:r w:rsidR="004B2A43">
        <w:rPr>
          <w:color w:val="000000" w:themeColor="text1"/>
          <w:sz w:val="24"/>
        </w:rPr>
        <w:t>2</w:t>
      </w:r>
      <w:r w:rsidR="0039035B" w:rsidRPr="0039035B">
        <w:rPr>
          <w:color w:val="000000" w:themeColor="text1"/>
          <w:sz w:val="24"/>
        </w:rPr>
        <w:t xml:space="preserve">0 </w:t>
      </w:r>
      <w:r w:rsidR="000A57F5" w:rsidRPr="0039035B">
        <w:rPr>
          <w:color w:val="000000" w:themeColor="text1"/>
          <w:sz w:val="24"/>
        </w:rPr>
        <w:t>специалист</w:t>
      </w:r>
      <w:r w:rsidR="0039035B" w:rsidRPr="0039035B">
        <w:rPr>
          <w:color w:val="000000" w:themeColor="text1"/>
          <w:sz w:val="24"/>
        </w:rPr>
        <w:t>ов</w:t>
      </w:r>
      <w:r w:rsidR="000A57F5" w:rsidRPr="0039035B">
        <w:rPr>
          <w:color w:val="000000" w:themeColor="text1"/>
          <w:sz w:val="24"/>
        </w:rPr>
        <w:t xml:space="preserve"> </w:t>
      </w:r>
      <w:r w:rsidR="0039035B" w:rsidRPr="0039035B">
        <w:rPr>
          <w:color w:val="000000" w:themeColor="text1"/>
          <w:sz w:val="24"/>
        </w:rPr>
        <w:t>в год</w:t>
      </w:r>
      <w:r w:rsidR="000A57F5" w:rsidRPr="0039035B">
        <w:rPr>
          <w:color w:val="000000" w:themeColor="text1"/>
          <w:sz w:val="24"/>
        </w:rPr>
        <w:t>);</w:t>
      </w:r>
    </w:p>
    <w:p w:rsidR="000A57F5" w:rsidRDefault="000A57F5" w:rsidP="00AF18C3">
      <w:pPr>
        <w:widowControl w:val="0"/>
        <w:jc w:val="both"/>
        <w:rPr>
          <w:sz w:val="24"/>
          <w:u w:val="single"/>
        </w:rPr>
      </w:pPr>
    </w:p>
    <w:p w:rsidR="000551E1" w:rsidRPr="00C045D4" w:rsidRDefault="00C045D4" w:rsidP="00AF18C3">
      <w:pPr>
        <w:widowControl w:val="0"/>
        <w:jc w:val="both"/>
        <w:rPr>
          <w:sz w:val="24"/>
          <w:u w:val="single"/>
        </w:rPr>
      </w:pPr>
      <w:r w:rsidRPr="00C045D4">
        <w:rPr>
          <w:sz w:val="24"/>
          <w:u w:val="single"/>
        </w:rPr>
        <w:t xml:space="preserve">Задача № </w:t>
      </w:r>
      <w:r w:rsidR="000551E1" w:rsidRPr="00C045D4">
        <w:rPr>
          <w:sz w:val="24"/>
          <w:u w:val="single"/>
        </w:rPr>
        <w:t>2. Обеспечение сохранности документов архивного фонда муниципального архива.</w:t>
      </w:r>
    </w:p>
    <w:p w:rsidR="000551E1" w:rsidRPr="00C045D4" w:rsidRDefault="00C045D4" w:rsidP="00AF18C3">
      <w:pPr>
        <w:widowControl w:val="0"/>
        <w:jc w:val="both"/>
        <w:rPr>
          <w:sz w:val="24"/>
        </w:rPr>
      </w:pPr>
      <w:r w:rsidRPr="00C045D4">
        <w:rPr>
          <w:sz w:val="24"/>
        </w:rPr>
        <w:t xml:space="preserve">2.1. </w:t>
      </w:r>
      <w:r w:rsidR="000551E1" w:rsidRPr="00C045D4">
        <w:rPr>
          <w:sz w:val="24"/>
        </w:rPr>
        <w:t>Создание электронного фонда пользования:</w:t>
      </w:r>
    </w:p>
    <w:p w:rsidR="000551E1" w:rsidRDefault="00C045D4" w:rsidP="000551E1">
      <w:pPr>
        <w:jc w:val="both"/>
        <w:rPr>
          <w:bCs/>
          <w:color w:val="000000" w:themeColor="text1"/>
          <w:sz w:val="24"/>
        </w:rPr>
      </w:pPr>
      <w:r w:rsidRPr="00AB0200">
        <w:rPr>
          <w:i/>
          <w:sz w:val="24"/>
        </w:rPr>
        <w:t>Результат:</w:t>
      </w:r>
      <w:r w:rsidR="00CE26D9">
        <w:rPr>
          <w:i/>
          <w:sz w:val="24"/>
        </w:rPr>
        <w:t xml:space="preserve"> </w:t>
      </w:r>
      <w:r w:rsidR="00E10F24" w:rsidRPr="00E10F24">
        <w:rPr>
          <w:sz w:val="24"/>
        </w:rPr>
        <w:t>Создание условий для внесения архивных документов в электронную базу да</w:t>
      </w:r>
      <w:r w:rsidR="00E10F24">
        <w:rPr>
          <w:sz w:val="24"/>
        </w:rPr>
        <w:t xml:space="preserve">нных: </w:t>
      </w:r>
      <w:r w:rsidR="00E10F24" w:rsidRPr="00E10F24">
        <w:rPr>
          <w:sz w:val="24"/>
        </w:rPr>
        <w:t>Увеличение доли архивных документов (заголовков), переведенных в электронно- ц</w:t>
      </w:r>
      <w:r w:rsidR="00E10F24">
        <w:rPr>
          <w:sz w:val="24"/>
        </w:rPr>
        <w:t>и</w:t>
      </w:r>
      <w:r w:rsidR="00E10F24" w:rsidRPr="00E10F24">
        <w:rPr>
          <w:sz w:val="24"/>
        </w:rPr>
        <w:t>фровую форму для внесения в базу данных  "Архивный фонд"</w:t>
      </w:r>
      <w:r w:rsidR="002F1C94">
        <w:rPr>
          <w:sz w:val="24"/>
        </w:rPr>
        <w:t xml:space="preserve"> </w:t>
      </w:r>
      <w:r w:rsidR="00E10F24" w:rsidRPr="00E10F24">
        <w:rPr>
          <w:sz w:val="24"/>
        </w:rPr>
        <w:t>(не менее 10% в год)</w:t>
      </w:r>
      <w:r w:rsidR="000551E1" w:rsidRPr="002D227C">
        <w:rPr>
          <w:bCs/>
          <w:color w:val="000000" w:themeColor="text1"/>
          <w:sz w:val="24"/>
        </w:rPr>
        <w:t>;</w:t>
      </w:r>
    </w:p>
    <w:p w:rsidR="00AF18C3" w:rsidRPr="00C045D4" w:rsidRDefault="00C045D4" w:rsidP="000551E1">
      <w:pPr>
        <w:jc w:val="both"/>
        <w:rPr>
          <w:bCs/>
          <w:sz w:val="24"/>
        </w:rPr>
      </w:pPr>
      <w:r w:rsidRPr="00C045D4">
        <w:rPr>
          <w:bCs/>
          <w:sz w:val="24"/>
        </w:rPr>
        <w:t xml:space="preserve">2.2. </w:t>
      </w:r>
      <w:r w:rsidR="000551E1" w:rsidRPr="00C045D4">
        <w:rPr>
          <w:bCs/>
          <w:sz w:val="24"/>
        </w:rPr>
        <w:t>Обеспечение нормативных условий хранения архивных документов:</w:t>
      </w:r>
    </w:p>
    <w:p w:rsidR="00AF18C3" w:rsidRPr="00E10F24" w:rsidRDefault="00C045D4" w:rsidP="00AF18C3">
      <w:pPr>
        <w:jc w:val="both"/>
        <w:rPr>
          <w:bCs/>
          <w:color w:val="000000" w:themeColor="text1"/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E10F24" w:rsidRPr="00E10F24">
        <w:rPr>
          <w:sz w:val="24"/>
        </w:rPr>
        <w:t>Увеличение д</w:t>
      </w:r>
      <w:r w:rsidR="00E10F24" w:rsidRPr="00E10F24">
        <w:rPr>
          <w:color w:val="000000" w:themeColor="text1"/>
          <w:sz w:val="24"/>
        </w:rPr>
        <w:t>оли архивных документов размещенных в н</w:t>
      </w:r>
      <w:r w:rsidR="00E10F24">
        <w:rPr>
          <w:color w:val="000000" w:themeColor="text1"/>
          <w:sz w:val="24"/>
        </w:rPr>
        <w:t>ормативные средства хранения  (8</w:t>
      </w:r>
      <w:r w:rsidR="00E10F24" w:rsidRPr="00E10F24">
        <w:rPr>
          <w:color w:val="000000" w:themeColor="text1"/>
          <w:sz w:val="24"/>
        </w:rPr>
        <w:t>0% к 2026 году)</w:t>
      </w:r>
      <w:r w:rsidR="00E10F24">
        <w:rPr>
          <w:color w:val="000000" w:themeColor="text1"/>
          <w:sz w:val="24"/>
        </w:rPr>
        <w:t>.</w:t>
      </w:r>
    </w:p>
    <w:p w:rsidR="00CB7975" w:rsidRDefault="00CB7975" w:rsidP="00AF18C3">
      <w:pPr>
        <w:jc w:val="both"/>
        <w:rPr>
          <w:color w:val="000000" w:themeColor="text1"/>
          <w:sz w:val="24"/>
        </w:rPr>
      </w:pPr>
    </w:p>
    <w:p w:rsidR="00AF18C3" w:rsidRPr="00C045D4" w:rsidRDefault="00C045D4" w:rsidP="00AF18C3">
      <w:pPr>
        <w:jc w:val="both"/>
        <w:rPr>
          <w:color w:val="000000" w:themeColor="text1"/>
          <w:sz w:val="24"/>
          <w:u w:val="single"/>
        </w:rPr>
      </w:pPr>
      <w:r w:rsidRPr="00C045D4">
        <w:rPr>
          <w:color w:val="000000" w:themeColor="text1"/>
          <w:sz w:val="24"/>
          <w:u w:val="single"/>
        </w:rPr>
        <w:lastRenderedPageBreak/>
        <w:t>Задача №</w:t>
      </w:r>
      <w:r w:rsidR="000551E1" w:rsidRPr="00C045D4">
        <w:rPr>
          <w:color w:val="000000" w:themeColor="text1"/>
          <w:sz w:val="24"/>
          <w:u w:val="single"/>
        </w:rPr>
        <w:t>3. Создание благоприятных условий для устойчивого развития учреждений культуры и учреждений дополнительного образования в сфере культуры.</w:t>
      </w:r>
    </w:p>
    <w:p w:rsidR="000551E1" w:rsidRPr="00C045D4" w:rsidRDefault="00C045D4" w:rsidP="00AF18C3">
      <w:pPr>
        <w:jc w:val="both"/>
        <w:rPr>
          <w:color w:val="000000" w:themeColor="text1"/>
          <w:sz w:val="24"/>
        </w:rPr>
      </w:pPr>
      <w:r w:rsidRPr="00C045D4">
        <w:rPr>
          <w:color w:val="000000" w:themeColor="text1"/>
          <w:sz w:val="24"/>
        </w:rPr>
        <w:t xml:space="preserve">3.1. </w:t>
      </w:r>
      <w:r w:rsidR="000551E1" w:rsidRPr="00C045D4">
        <w:rPr>
          <w:color w:val="000000" w:themeColor="text1"/>
          <w:sz w:val="24"/>
        </w:rPr>
        <w:t>Капитальный ремонт, реконструкция и строительство объектов культуры и образования в сфере культуры и искусства:</w:t>
      </w:r>
    </w:p>
    <w:p w:rsidR="00AF18C3" w:rsidRDefault="00C045D4" w:rsidP="00AF18C3">
      <w:pPr>
        <w:jc w:val="both"/>
        <w:rPr>
          <w:color w:val="000000" w:themeColor="text1"/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AF18C3" w:rsidRPr="009C2321">
        <w:rPr>
          <w:color w:val="000000" w:themeColor="text1"/>
          <w:sz w:val="24"/>
        </w:rPr>
        <w:t xml:space="preserve">Увеличение количества созданных (реконструированных, построенных) объектов организаций культуры </w:t>
      </w:r>
      <w:r w:rsidR="00AF18C3" w:rsidRPr="0039035B">
        <w:rPr>
          <w:color w:val="000000" w:themeColor="text1"/>
          <w:sz w:val="24"/>
        </w:rPr>
        <w:t>(</w:t>
      </w:r>
      <w:r w:rsidR="0039035B" w:rsidRPr="0039035B">
        <w:rPr>
          <w:color w:val="000000" w:themeColor="text1"/>
          <w:sz w:val="24"/>
        </w:rPr>
        <w:t>не менее 1</w:t>
      </w:r>
      <w:r w:rsidR="00AF18C3" w:rsidRPr="0039035B">
        <w:rPr>
          <w:color w:val="000000" w:themeColor="text1"/>
          <w:sz w:val="24"/>
        </w:rPr>
        <w:t xml:space="preserve"> объект</w:t>
      </w:r>
      <w:r w:rsidR="0039035B" w:rsidRPr="0039035B">
        <w:rPr>
          <w:color w:val="000000" w:themeColor="text1"/>
          <w:sz w:val="24"/>
        </w:rPr>
        <w:t>а</w:t>
      </w:r>
      <w:r w:rsidR="00AF18C3" w:rsidRPr="0039035B">
        <w:rPr>
          <w:color w:val="000000" w:themeColor="text1"/>
          <w:sz w:val="24"/>
        </w:rPr>
        <w:t xml:space="preserve"> </w:t>
      </w:r>
      <w:r w:rsidR="0039035B" w:rsidRPr="0039035B">
        <w:rPr>
          <w:color w:val="000000" w:themeColor="text1"/>
          <w:sz w:val="24"/>
        </w:rPr>
        <w:t>в год</w:t>
      </w:r>
      <w:r w:rsidR="00AF18C3" w:rsidRPr="0039035B">
        <w:rPr>
          <w:color w:val="000000" w:themeColor="text1"/>
          <w:sz w:val="24"/>
        </w:rPr>
        <w:t>)</w:t>
      </w:r>
      <w:r w:rsidRPr="0039035B">
        <w:rPr>
          <w:color w:val="000000" w:themeColor="text1"/>
          <w:sz w:val="24"/>
        </w:rPr>
        <w:t>;</w:t>
      </w:r>
      <w:r w:rsidR="00AF18C3" w:rsidRPr="009C2321">
        <w:rPr>
          <w:color w:val="000000" w:themeColor="text1"/>
          <w:sz w:val="24"/>
        </w:rPr>
        <w:t xml:space="preserve"> Увеличение количества капитально отремонтированных объектов организаций культуры</w:t>
      </w:r>
      <w:r w:rsidR="00AF18C3" w:rsidRPr="00073551">
        <w:rPr>
          <w:color w:val="FF0000"/>
          <w:sz w:val="24"/>
        </w:rPr>
        <w:t xml:space="preserve"> </w:t>
      </w:r>
      <w:r w:rsidR="00AF18C3" w:rsidRPr="0039035B">
        <w:rPr>
          <w:color w:val="000000" w:themeColor="text1"/>
          <w:sz w:val="24"/>
        </w:rPr>
        <w:t>(</w:t>
      </w:r>
      <w:r w:rsidR="0039035B">
        <w:rPr>
          <w:color w:val="000000" w:themeColor="text1"/>
          <w:sz w:val="24"/>
        </w:rPr>
        <w:t>не менее2</w:t>
      </w:r>
      <w:r w:rsidR="00AF18C3" w:rsidRPr="00073551">
        <w:rPr>
          <w:color w:val="FF0000"/>
          <w:sz w:val="24"/>
        </w:rPr>
        <w:t xml:space="preserve"> </w:t>
      </w:r>
      <w:r w:rsidR="00AF18C3" w:rsidRPr="009C2321">
        <w:rPr>
          <w:color w:val="000000" w:themeColor="text1"/>
          <w:sz w:val="24"/>
        </w:rPr>
        <w:t xml:space="preserve">учреждений </w:t>
      </w:r>
      <w:r w:rsidR="0039035B">
        <w:rPr>
          <w:color w:val="000000" w:themeColor="text1"/>
          <w:sz w:val="24"/>
        </w:rPr>
        <w:t>в год</w:t>
      </w:r>
      <w:r w:rsidR="00AF18C3" w:rsidRPr="009C2321">
        <w:rPr>
          <w:color w:val="000000" w:themeColor="text1"/>
          <w:sz w:val="24"/>
        </w:rPr>
        <w:t>);</w:t>
      </w:r>
    </w:p>
    <w:p w:rsidR="000551E1" w:rsidRPr="00C045D4" w:rsidRDefault="00C045D4" w:rsidP="00AF18C3">
      <w:pPr>
        <w:jc w:val="both"/>
        <w:rPr>
          <w:color w:val="000000" w:themeColor="text1"/>
          <w:sz w:val="24"/>
        </w:rPr>
      </w:pPr>
      <w:r w:rsidRPr="00C045D4">
        <w:rPr>
          <w:color w:val="000000" w:themeColor="text1"/>
          <w:sz w:val="24"/>
        </w:rPr>
        <w:t xml:space="preserve">3.2. </w:t>
      </w:r>
      <w:r w:rsidR="000551E1" w:rsidRPr="00C045D4">
        <w:rPr>
          <w:color w:val="000000" w:themeColor="text1"/>
          <w:sz w:val="24"/>
        </w:rPr>
        <w:t>Модернизация  и текущий ремонт муниципальных бюджетных учреждений культуры, муниципальных образовательных учреждений дополнительного образования детей</w:t>
      </w:r>
      <w:r w:rsidR="0039035B">
        <w:rPr>
          <w:color w:val="000000" w:themeColor="text1"/>
          <w:sz w:val="24"/>
        </w:rPr>
        <w:t xml:space="preserve"> </w:t>
      </w:r>
      <w:r w:rsidR="000551E1" w:rsidRPr="00C045D4">
        <w:rPr>
          <w:color w:val="000000" w:themeColor="text1"/>
          <w:sz w:val="24"/>
        </w:rPr>
        <w:t>(детских школ искусств по видам искусств):</w:t>
      </w:r>
    </w:p>
    <w:p w:rsidR="00AF18C3" w:rsidRDefault="00C045D4" w:rsidP="00AF18C3">
      <w:pPr>
        <w:jc w:val="both"/>
        <w:rPr>
          <w:color w:val="000000" w:themeColor="text1"/>
          <w:sz w:val="24"/>
        </w:rPr>
      </w:pPr>
      <w:r w:rsidRPr="00AB0200">
        <w:rPr>
          <w:i/>
          <w:sz w:val="24"/>
        </w:rPr>
        <w:t>Результат:</w:t>
      </w:r>
      <w:r w:rsidR="00CE26D9">
        <w:rPr>
          <w:i/>
          <w:sz w:val="24"/>
        </w:rPr>
        <w:t xml:space="preserve"> </w:t>
      </w:r>
      <w:r w:rsidR="00AF18C3" w:rsidRPr="002D227C">
        <w:rPr>
          <w:color w:val="000000" w:themeColor="text1"/>
          <w:sz w:val="24"/>
        </w:rPr>
        <w:t>Увеличение количества модельных библиотек (две к 202</w:t>
      </w:r>
      <w:r w:rsidR="00CC7131" w:rsidRPr="002D227C">
        <w:rPr>
          <w:color w:val="000000" w:themeColor="text1"/>
          <w:sz w:val="24"/>
        </w:rPr>
        <w:t>6</w:t>
      </w:r>
      <w:r w:rsidR="00AF18C3" w:rsidRPr="002D227C">
        <w:rPr>
          <w:color w:val="000000" w:themeColor="text1"/>
          <w:sz w:val="24"/>
        </w:rPr>
        <w:t xml:space="preserve"> году);</w:t>
      </w:r>
      <w:r w:rsidR="0039035B">
        <w:rPr>
          <w:color w:val="000000" w:themeColor="text1"/>
          <w:sz w:val="24"/>
        </w:rPr>
        <w:t xml:space="preserve"> </w:t>
      </w:r>
      <w:r w:rsidR="00AF18C3" w:rsidRPr="002D227C">
        <w:rPr>
          <w:color w:val="000000" w:themeColor="text1"/>
          <w:sz w:val="24"/>
        </w:rPr>
        <w:t>Увеличение количества учреждений культуры,</w:t>
      </w:r>
      <w:r w:rsidR="000551E1">
        <w:rPr>
          <w:color w:val="000000" w:themeColor="text1"/>
          <w:sz w:val="24"/>
        </w:rPr>
        <w:t xml:space="preserve"> дополнительного образования  </w:t>
      </w:r>
      <w:r w:rsidR="00AF18C3" w:rsidRPr="002D227C">
        <w:rPr>
          <w:color w:val="000000" w:themeColor="text1"/>
          <w:sz w:val="24"/>
        </w:rPr>
        <w:t>детей в сфере искусства (детских школ искусств по видам искусств), обновивших музыкальные инструменты и улучшивших материально-техническую базу и осуществивших текущий р</w:t>
      </w:r>
      <w:r w:rsidR="00CC7131" w:rsidRPr="002D227C">
        <w:rPr>
          <w:color w:val="000000" w:themeColor="text1"/>
          <w:sz w:val="24"/>
        </w:rPr>
        <w:t>емонт</w:t>
      </w:r>
      <w:r w:rsidR="00F93A9F">
        <w:rPr>
          <w:color w:val="000000" w:themeColor="text1"/>
          <w:sz w:val="24"/>
        </w:rPr>
        <w:t xml:space="preserve"> </w:t>
      </w:r>
      <w:r w:rsidR="009C2321" w:rsidRPr="0039035B">
        <w:rPr>
          <w:color w:val="000000" w:themeColor="text1"/>
          <w:sz w:val="24"/>
        </w:rPr>
        <w:t>(</w:t>
      </w:r>
      <w:r w:rsidR="0039035B" w:rsidRPr="0039035B">
        <w:rPr>
          <w:color w:val="000000" w:themeColor="text1"/>
          <w:sz w:val="24"/>
        </w:rPr>
        <w:t>не менее 3</w:t>
      </w:r>
      <w:r w:rsidR="00CC7131">
        <w:rPr>
          <w:color w:val="FF0000"/>
          <w:sz w:val="24"/>
        </w:rPr>
        <w:t xml:space="preserve"> </w:t>
      </w:r>
      <w:r w:rsidR="00CC7131" w:rsidRPr="002D227C">
        <w:rPr>
          <w:color w:val="000000" w:themeColor="text1"/>
          <w:sz w:val="24"/>
        </w:rPr>
        <w:t xml:space="preserve">учреждений </w:t>
      </w:r>
      <w:r w:rsidR="0039035B">
        <w:rPr>
          <w:color w:val="000000" w:themeColor="text1"/>
          <w:sz w:val="24"/>
        </w:rPr>
        <w:t>в год</w:t>
      </w:r>
      <w:r w:rsidR="00AF18C3" w:rsidRPr="002D227C">
        <w:rPr>
          <w:color w:val="000000" w:themeColor="text1"/>
          <w:sz w:val="24"/>
        </w:rPr>
        <w:t>);</w:t>
      </w:r>
    </w:p>
    <w:p w:rsidR="00CB7975" w:rsidRDefault="00CB7975" w:rsidP="000551E1">
      <w:pPr>
        <w:jc w:val="both"/>
        <w:rPr>
          <w:color w:val="000000" w:themeColor="text1"/>
          <w:sz w:val="24"/>
        </w:rPr>
      </w:pPr>
    </w:p>
    <w:p w:rsidR="000551E1" w:rsidRPr="000D5DA3" w:rsidRDefault="00C045D4" w:rsidP="000551E1">
      <w:pPr>
        <w:jc w:val="both"/>
        <w:rPr>
          <w:color w:val="000000" w:themeColor="text1"/>
          <w:sz w:val="24"/>
          <w:u w:val="single"/>
        </w:rPr>
      </w:pPr>
      <w:r w:rsidRPr="000D5DA3">
        <w:rPr>
          <w:color w:val="000000" w:themeColor="text1"/>
          <w:sz w:val="24"/>
          <w:u w:val="single"/>
        </w:rPr>
        <w:t>З</w:t>
      </w:r>
      <w:r w:rsidR="000D5DA3" w:rsidRPr="000D5DA3">
        <w:rPr>
          <w:color w:val="000000" w:themeColor="text1"/>
          <w:sz w:val="24"/>
          <w:u w:val="single"/>
        </w:rPr>
        <w:t>адача №</w:t>
      </w:r>
      <w:r w:rsidR="000551E1" w:rsidRPr="000D5DA3">
        <w:rPr>
          <w:color w:val="000000" w:themeColor="text1"/>
          <w:sz w:val="24"/>
          <w:u w:val="single"/>
        </w:rPr>
        <w:t>4. Выполнение показателей плана мероприятий («дорожной карты») «Изменения в отраслях социальной сферы,</w:t>
      </w:r>
      <w:r w:rsidR="000D5DA3" w:rsidRPr="000D5DA3">
        <w:rPr>
          <w:color w:val="000000" w:themeColor="text1"/>
          <w:sz w:val="24"/>
          <w:u w:val="single"/>
        </w:rPr>
        <w:t xml:space="preserve"> </w:t>
      </w:r>
      <w:r w:rsidR="000551E1" w:rsidRPr="000D5DA3">
        <w:rPr>
          <w:color w:val="000000" w:themeColor="text1"/>
          <w:sz w:val="24"/>
          <w:u w:val="single"/>
        </w:rPr>
        <w:t>направленные на повышение эффективности сферы культуры Устьянского округа».</w:t>
      </w:r>
    </w:p>
    <w:p w:rsidR="000551E1" w:rsidRPr="000D5DA3" w:rsidRDefault="000D5DA3" w:rsidP="000551E1">
      <w:pPr>
        <w:jc w:val="both"/>
        <w:rPr>
          <w:color w:val="000000" w:themeColor="text1"/>
          <w:sz w:val="24"/>
        </w:rPr>
      </w:pPr>
      <w:r w:rsidRPr="000D5DA3">
        <w:rPr>
          <w:color w:val="000000" w:themeColor="text1"/>
          <w:sz w:val="24"/>
        </w:rPr>
        <w:t>4.1.</w:t>
      </w:r>
      <w:r w:rsidR="000551E1" w:rsidRPr="000D5DA3">
        <w:rPr>
          <w:color w:val="000000" w:themeColor="text1"/>
          <w:sz w:val="24"/>
        </w:rPr>
        <w:t>Финансовое обеспечение муниципального задания на оказание муниципальных услуг (выполнение работ):</w:t>
      </w:r>
    </w:p>
    <w:p w:rsidR="00AF18C3" w:rsidRDefault="000D5DA3" w:rsidP="00AF18C3">
      <w:pPr>
        <w:jc w:val="both"/>
        <w:rPr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AF18C3" w:rsidRPr="00CC7131">
        <w:rPr>
          <w:sz w:val="24"/>
        </w:rPr>
        <w:t>Выполнение муниципальными бюджетными учреждениями культуры  и учреждениями дополнительного образования детей (в том числе ДШИ) муниципальных заданий (100%);</w:t>
      </w:r>
    </w:p>
    <w:p w:rsidR="000551E1" w:rsidRPr="00B25130" w:rsidRDefault="000D5DA3" w:rsidP="00AF18C3">
      <w:pPr>
        <w:jc w:val="both"/>
        <w:rPr>
          <w:sz w:val="24"/>
        </w:rPr>
      </w:pPr>
      <w:r w:rsidRPr="000D5DA3">
        <w:rPr>
          <w:sz w:val="24"/>
        </w:rPr>
        <w:t xml:space="preserve">4.2. </w:t>
      </w:r>
      <w:r w:rsidR="000551E1" w:rsidRPr="000D5DA3">
        <w:rPr>
          <w:sz w:val="24"/>
        </w:rPr>
        <w:t>Финансовое обеспечение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</w:t>
      </w:r>
      <w:r w:rsidR="00BD2D55">
        <w:rPr>
          <w:sz w:val="24"/>
        </w:rPr>
        <w:t xml:space="preserve">идента Российской Федерации от </w:t>
      </w:r>
      <w:r w:rsidR="000551E1" w:rsidRPr="000D5DA3">
        <w:rPr>
          <w:sz w:val="24"/>
        </w:rPr>
        <w:t xml:space="preserve">1 июня 2012 года </w:t>
      </w:r>
      <w:r w:rsidR="000551E1" w:rsidRPr="00B25130">
        <w:rPr>
          <w:sz w:val="24"/>
        </w:rPr>
        <w:t>№ 761 "О национальной стратегии действий в интересах детей на 2012-2017 годы":</w:t>
      </w:r>
    </w:p>
    <w:p w:rsidR="00AF18C3" w:rsidRDefault="000D5DA3" w:rsidP="00AF18C3">
      <w:pPr>
        <w:jc w:val="both"/>
        <w:rPr>
          <w:bCs/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AF18C3" w:rsidRPr="00CC7131">
        <w:rPr>
          <w:bCs/>
          <w:sz w:val="24"/>
        </w:rPr>
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</w:t>
      </w:r>
      <w:r w:rsidR="00BD2D55">
        <w:rPr>
          <w:bCs/>
          <w:sz w:val="24"/>
        </w:rPr>
        <w:t xml:space="preserve">идента Российской Федерации от </w:t>
      </w:r>
      <w:r w:rsidR="00AF18C3" w:rsidRPr="00CC7131">
        <w:rPr>
          <w:bCs/>
          <w:sz w:val="24"/>
        </w:rPr>
        <w:t xml:space="preserve">1 июня 2012 года № 761 </w:t>
      </w:r>
      <w:r w:rsidR="004768F7" w:rsidRPr="00CC7131">
        <w:rPr>
          <w:bCs/>
          <w:sz w:val="24"/>
        </w:rPr>
        <w:t>«</w:t>
      </w:r>
      <w:r w:rsidR="00AF18C3" w:rsidRPr="00CC7131">
        <w:rPr>
          <w:bCs/>
          <w:sz w:val="24"/>
        </w:rPr>
        <w:t>О национальной стратегии действий в интересах детей на 2012-2017 годы</w:t>
      </w:r>
      <w:r w:rsidR="004768F7" w:rsidRPr="00CC7131">
        <w:rPr>
          <w:bCs/>
          <w:sz w:val="24"/>
        </w:rPr>
        <w:t>»</w:t>
      </w:r>
      <w:r w:rsidR="00AF18C3" w:rsidRPr="00CC7131">
        <w:rPr>
          <w:bCs/>
          <w:sz w:val="24"/>
        </w:rPr>
        <w:t xml:space="preserve"> (100%);</w:t>
      </w:r>
    </w:p>
    <w:p w:rsidR="000551E1" w:rsidRPr="000D5DA3" w:rsidRDefault="000D5DA3" w:rsidP="00AF18C3">
      <w:pPr>
        <w:jc w:val="both"/>
        <w:rPr>
          <w:bCs/>
          <w:sz w:val="24"/>
        </w:rPr>
      </w:pPr>
      <w:r w:rsidRPr="000D5DA3">
        <w:rPr>
          <w:bCs/>
          <w:sz w:val="24"/>
        </w:rPr>
        <w:t>4.3.</w:t>
      </w:r>
      <w:r>
        <w:rPr>
          <w:bCs/>
          <w:sz w:val="24"/>
        </w:rPr>
        <w:t xml:space="preserve"> </w:t>
      </w:r>
      <w:r w:rsidR="000551E1" w:rsidRPr="000D5DA3">
        <w:rPr>
          <w:bCs/>
          <w:sz w:val="24"/>
        </w:rPr>
        <w:t>Финансовое обеспечение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политики":</w:t>
      </w:r>
    </w:p>
    <w:p w:rsidR="00AF18C3" w:rsidRDefault="000D5DA3" w:rsidP="00AF18C3">
      <w:pPr>
        <w:jc w:val="both"/>
        <w:rPr>
          <w:bCs/>
          <w:sz w:val="24"/>
        </w:rPr>
      </w:pPr>
      <w:r w:rsidRPr="00AB0200">
        <w:rPr>
          <w:i/>
          <w:sz w:val="24"/>
        </w:rPr>
        <w:t>Результат:</w:t>
      </w:r>
      <w:r w:rsidR="00AF18C3" w:rsidRPr="00CC7131">
        <w:rPr>
          <w:bCs/>
          <w:sz w:val="24"/>
        </w:rPr>
        <w:t xml:space="preserve"> 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</w:t>
      </w:r>
      <w:r w:rsidR="00BD2D55">
        <w:rPr>
          <w:bCs/>
          <w:sz w:val="24"/>
        </w:rPr>
        <w:t xml:space="preserve">идента Российской Федерации от </w:t>
      </w:r>
      <w:r w:rsidR="00AF18C3" w:rsidRPr="00CC7131">
        <w:rPr>
          <w:bCs/>
          <w:sz w:val="24"/>
        </w:rPr>
        <w:t xml:space="preserve">7 мая 2012 года № 597 </w:t>
      </w:r>
      <w:r w:rsidR="004768F7" w:rsidRPr="00CC7131">
        <w:rPr>
          <w:bCs/>
          <w:sz w:val="24"/>
        </w:rPr>
        <w:t>«</w:t>
      </w:r>
      <w:r w:rsidR="00AF18C3" w:rsidRPr="00CC7131">
        <w:rPr>
          <w:bCs/>
          <w:sz w:val="24"/>
        </w:rPr>
        <w:t>О мероприятиях по реализации государственной социальной политики</w:t>
      </w:r>
      <w:r w:rsidR="004768F7" w:rsidRPr="00CC7131">
        <w:rPr>
          <w:bCs/>
          <w:sz w:val="24"/>
        </w:rPr>
        <w:t>»</w:t>
      </w:r>
      <w:r w:rsidR="00AF18C3" w:rsidRPr="00CC7131">
        <w:rPr>
          <w:bCs/>
          <w:sz w:val="24"/>
        </w:rPr>
        <w:t xml:space="preserve"> (100%);</w:t>
      </w:r>
    </w:p>
    <w:p w:rsidR="000551E1" w:rsidRPr="000D5DA3" w:rsidRDefault="000D5DA3" w:rsidP="00AF18C3">
      <w:pPr>
        <w:jc w:val="both"/>
        <w:rPr>
          <w:sz w:val="24"/>
        </w:rPr>
      </w:pPr>
      <w:r w:rsidRPr="000D5DA3">
        <w:rPr>
          <w:sz w:val="24"/>
        </w:rPr>
        <w:t>4.4.</w:t>
      </w:r>
      <w:r w:rsidR="000551E1" w:rsidRPr="000D5DA3">
        <w:rPr>
          <w:sz w:val="24"/>
        </w:rPr>
        <w:t>Финансовое обеспечение учреждений на иные цели:</w:t>
      </w:r>
    </w:p>
    <w:p w:rsidR="00AF18C3" w:rsidRDefault="000D5DA3" w:rsidP="00AF18C3">
      <w:pPr>
        <w:jc w:val="both"/>
        <w:rPr>
          <w:sz w:val="24"/>
        </w:rPr>
      </w:pPr>
      <w:r w:rsidRPr="00AB0200">
        <w:rPr>
          <w:i/>
          <w:sz w:val="24"/>
        </w:rPr>
        <w:t>Результат:</w:t>
      </w:r>
      <w:r>
        <w:rPr>
          <w:i/>
          <w:sz w:val="24"/>
        </w:rPr>
        <w:t xml:space="preserve"> </w:t>
      </w:r>
      <w:r w:rsidR="00AF18C3" w:rsidRPr="003C4E9C">
        <w:rPr>
          <w:sz w:val="24"/>
        </w:rPr>
        <w:t>Выплата работникам соцподдержки и оплата проезда к месту отдыха и обратно (100%).</w:t>
      </w:r>
    </w:p>
    <w:p w:rsidR="00CB7975" w:rsidRDefault="00CB7975" w:rsidP="00AF18C3">
      <w:pPr>
        <w:jc w:val="both"/>
        <w:rPr>
          <w:sz w:val="24"/>
        </w:rPr>
      </w:pPr>
    </w:p>
    <w:p w:rsidR="000551E1" w:rsidRPr="000D5DA3" w:rsidRDefault="000D5DA3" w:rsidP="00AF18C3">
      <w:pPr>
        <w:jc w:val="both"/>
        <w:rPr>
          <w:sz w:val="24"/>
          <w:u w:val="single"/>
        </w:rPr>
      </w:pPr>
      <w:r w:rsidRPr="000D5DA3">
        <w:rPr>
          <w:sz w:val="24"/>
          <w:u w:val="single"/>
        </w:rPr>
        <w:t>Задача №</w:t>
      </w:r>
      <w:r w:rsidR="000551E1" w:rsidRPr="000D5DA3">
        <w:rPr>
          <w:sz w:val="24"/>
          <w:u w:val="single"/>
        </w:rPr>
        <w:t>5. Осуществление функций органов местного самоуправления в сфере культуры.</w:t>
      </w:r>
    </w:p>
    <w:p w:rsidR="00AF18C3" w:rsidRPr="00184A45" w:rsidRDefault="00004382" w:rsidP="00AF18C3">
      <w:pPr>
        <w:rPr>
          <w:sz w:val="24"/>
        </w:rPr>
      </w:pPr>
      <w:r>
        <w:rPr>
          <w:bCs/>
          <w:sz w:val="24"/>
        </w:rPr>
        <w:t xml:space="preserve">Финансовое </w:t>
      </w:r>
      <w:r w:rsidRPr="00866486">
        <w:rPr>
          <w:bCs/>
          <w:sz w:val="24"/>
        </w:rPr>
        <w:t>обеспечение деятельности Управления культуры, спорта, туризма и молодежи</w:t>
      </w:r>
      <w:r>
        <w:rPr>
          <w:bCs/>
          <w:sz w:val="24"/>
        </w:rPr>
        <w:t xml:space="preserve"> (100%)</w:t>
      </w:r>
    </w:p>
    <w:p w:rsidR="00004382" w:rsidRDefault="00004382" w:rsidP="00AF18C3">
      <w:pPr>
        <w:ind w:firstLine="708"/>
        <w:jc w:val="center"/>
        <w:rPr>
          <w:b/>
          <w:sz w:val="24"/>
        </w:rPr>
      </w:pPr>
    </w:p>
    <w:p w:rsidR="00AF18C3" w:rsidRPr="00184A45" w:rsidRDefault="00AF18C3" w:rsidP="00AF18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F18C3" w:rsidRPr="00184A45" w:rsidSect="00AF18C3">
          <w:type w:val="oddPage"/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AF18C3" w:rsidRDefault="009F35EE" w:rsidP="009F35EE">
      <w:pPr>
        <w:autoSpaceDE w:val="0"/>
        <w:autoSpaceDN w:val="0"/>
        <w:adjustRightInd w:val="0"/>
        <w:jc w:val="right"/>
        <w:rPr>
          <w:rFonts w:cs="Calibri"/>
          <w:sz w:val="24"/>
        </w:rPr>
      </w:pPr>
      <w:r w:rsidRPr="00505E75">
        <w:rPr>
          <w:rFonts w:cs="Calibri"/>
          <w:sz w:val="24"/>
        </w:rPr>
        <w:lastRenderedPageBreak/>
        <w:t>Приложение №</w:t>
      </w:r>
      <w:r w:rsidR="00505E75">
        <w:rPr>
          <w:rFonts w:cs="Calibri"/>
          <w:sz w:val="24"/>
        </w:rPr>
        <w:t xml:space="preserve"> </w:t>
      </w:r>
      <w:r w:rsidR="00A4337A">
        <w:rPr>
          <w:rFonts w:cs="Calibri"/>
          <w:sz w:val="24"/>
        </w:rPr>
        <w:t>1</w:t>
      </w:r>
    </w:p>
    <w:p w:rsidR="00950C42" w:rsidRPr="00C43F0C" w:rsidRDefault="00950C42" w:rsidP="00950C42">
      <w:pPr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 xml:space="preserve">муниципальной программе  </w:t>
      </w:r>
    </w:p>
    <w:p w:rsidR="00950C42" w:rsidRDefault="00950C42" w:rsidP="00950C42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 xml:space="preserve"> "Развитие </w:t>
      </w:r>
      <w:r>
        <w:rPr>
          <w:color w:val="000000"/>
          <w:sz w:val="24"/>
        </w:rPr>
        <w:t>культуры</w:t>
      </w:r>
      <w:r w:rsidRPr="00C43F0C">
        <w:rPr>
          <w:color w:val="000000"/>
          <w:sz w:val="24"/>
        </w:rPr>
        <w:t xml:space="preserve"> Устьянского </w:t>
      </w:r>
    </w:p>
    <w:p w:rsidR="00950C42" w:rsidRPr="00950C42" w:rsidRDefault="00950C42" w:rsidP="00950C42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>муниц</w:t>
      </w:r>
      <w:r>
        <w:rPr>
          <w:color w:val="000000"/>
          <w:sz w:val="24"/>
        </w:rPr>
        <w:t>и</w:t>
      </w:r>
      <w:r w:rsidRPr="00C43F0C">
        <w:rPr>
          <w:color w:val="000000"/>
          <w:sz w:val="24"/>
        </w:rPr>
        <w:t xml:space="preserve">пального округа" от  </w:t>
      </w:r>
      <w:r w:rsidR="002F502E">
        <w:rPr>
          <w:color w:val="000000"/>
          <w:sz w:val="24"/>
        </w:rPr>
        <w:t>10 ноября</w:t>
      </w:r>
      <w:r w:rsidRPr="00C43F0C">
        <w:rPr>
          <w:color w:val="000000"/>
          <w:sz w:val="24"/>
        </w:rPr>
        <w:t xml:space="preserve"> 2023 года №</w:t>
      </w:r>
      <w:r w:rsidRPr="000F1956">
        <w:rPr>
          <w:color w:val="000000"/>
          <w:sz w:val="24"/>
        </w:rPr>
        <w:t xml:space="preserve"> </w:t>
      </w:r>
      <w:r w:rsidR="002F502E">
        <w:rPr>
          <w:color w:val="000000"/>
          <w:sz w:val="24"/>
        </w:rPr>
        <w:t>2678</w:t>
      </w:r>
      <w:r w:rsidRPr="000F1956"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8C3" w:rsidRPr="002367E9" w:rsidRDefault="00AF18C3" w:rsidP="00AF18C3">
      <w:pPr>
        <w:tabs>
          <w:tab w:val="left" w:pos="3825"/>
        </w:tabs>
        <w:jc w:val="center"/>
        <w:rPr>
          <w:b/>
        </w:rPr>
      </w:pPr>
      <w:r w:rsidRPr="002367E9">
        <w:rPr>
          <w:b/>
        </w:rPr>
        <w:t>ПЕРЕЧЕНЬ</w:t>
      </w:r>
    </w:p>
    <w:p w:rsidR="00AF18C3" w:rsidRPr="00050E29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целевых показателей </w:t>
      </w:r>
      <w:r w:rsidR="00AA7543">
        <w:rPr>
          <w:b/>
        </w:rPr>
        <w:t>(индикаторов)</w:t>
      </w:r>
      <w:r w:rsidRPr="00050E29">
        <w:rPr>
          <w:b/>
        </w:rPr>
        <w:t xml:space="preserve"> муниципальной программы</w:t>
      </w:r>
    </w:p>
    <w:p w:rsidR="00AF18C3" w:rsidRDefault="00AF18C3" w:rsidP="00AF18C3">
      <w:pPr>
        <w:autoSpaceDE w:val="0"/>
        <w:autoSpaceDN w:val="0"/>
        <w:adjustRightInd w:val="0"/>
        <w:jc w:val="center"/>
        <w:rPr>
          <w:b/>
        </w:rPr>
      </w:pPr>
      <w:r w:rsidRPr="00050E29">
        <w:rPr>
          <w:b/>
        </w:rPr>
        <w:t xml:space="preserve"> «</w:t>
      </w:r>
      <w:r>
        <w:rPr>
          <w:b/>
        </w:rPr>
        <w:t>Развитие культуры</w:t>
      </w:r>
      <w:r w:rsidRPr="00050E29">
        <w:rPr>
          <w:b/>
        </w:rPr>
        <w:t xml:space="preserve"> </w:t>
      </w:r>
      <w:r>
        <w:rPr>
          <w:b/>
        </w:rPr>
        <w:t xml:space="preserve">в Устьянском </w:t>
      </w:r>
      <w:r w:rsidR="007F1EC0">
        <w:rPr>
          <w:b/>
        </w:rPr>
        <w:t>муниципальном округе</w:t>
      </w:r>
      <w:r w:rsidRPr="00050E29">
        <w:rPr>
          <w:b/>
        </w:rPr>
        <w:t>».</w:t>
      </w:r>
    </w:p>
    <w:p w:rsidR="00883910" w:rsidRDefault="00883910" w:rsidP="00AF18C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1134"/>
        <w:gridCol w:w="1559"/>
        <w:gridCol w:w="1559"/>
        <w:gridCol w:w="1560"/>
      </w:tblGrid>
      <w:tr w:rsidR="00883910" w:rsidRPr="00B62E40" w:rsidTr="00DB55C4">
        <w:trPr>
          <w:trHeight w:val="781"/>
        </w:trPr>
        <w:tc>
          <w:tcPr>
            <w:tcW w:w="567" w:type="dxa"/>
            <w:vMerge w:val="restart"/>
            <w:shd w:val="clear" w:color="auto" w:fill="auto"/>
          </w:tcPr>
          <w:p w:rsidR="00883910" w:rsidRPr="00B62E40" w:rsidRDefault="00883910" w:rsidP="00883910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 xml:space="preserve">N </w:t>
            </w:r>
            <w:r w:rsidRPr="00B62E40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883910" w:rsidRPr="00B62E40" w:rsidRDefault="00883910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b/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Ед.</w:t>
            </w:r>
          </w:p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3910" w:rsidRDefault="00883910" w:rsidP="00996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Базовый</w:t>
            </w:r>
          </w:p>
          <w:p w:rsidR="00883910" w:rsidRPr="00B62E40" w:rsidRDefault="00883910" w:rsidP="009961C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b/>
                <w:sz w:val="22"/>
                <w:szCs w:val="22"/>
              </w:rPr>
            </w:pPr>
            <w:r w:rsidRPr="000F1956">
              <w:rPr>
                <w:color w:val="000000"/>
                <w:sz w:val="24"/>
              </w:rPr>
              <w:t>Значения целевых показателей (индикаторов), года</w:t>
            </w:r>
          </w:p>
        </w:tc>
      </w:tr>
      <w:tr w:rsidR="00883910" w:rsidRPr="00B62E40" w:rsidTr="00DB55C4">
        <w:trPr>
          <w:trHeight w:val="1067"/>
        </w:trPr>
        <w:tc>
          <w:tcPr>
            <w:tcW w:w="567" w:type="dxa"/>
            <w:vMerge/>
            <w:shd w:val="clear" w:color="auto" w:fill="auto"/>
          </w:tcPr>
          <w:p w:rsidR="00883910" w:rsidRPr="00B62E40" w:rsidRDefault="00883910" w:rsidP="00F84CF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83910" w:rsidRPr="00B62E40" w:rsidRDefault="00883910" w:rsidP="00F84CF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D129B9" w:rsidRDefault="00883910" w:rsidP="000A4A9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D129B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D129B9" w:rsidRDefault="00883910" w:rsidP="000A4A9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D129B9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3910" w:rsidRPr="00D129B9" w:rsidRDefault="00883910" w:rsidP="000A4A9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129B9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D129B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83910" w:rsidRPr="00B62E40" w:rsidTr="00DB55C4">
        <w:trPr>
          <w:trHeight w:val="751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883910" w:rsidRPr="00B62E40" w:rsidRDefault="0088391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посещений </w:t>
            </w:r>
            <w:r>
              <w:rPr>
                <w:sz w:val="22"/>
                <w:szCs w:val="22"/>
              </w:rPr>
              <w:t>библиотек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883910" w:rsidRPr="00D344C1" w:rsidRDefault="00883910" w:rsidP="002D2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D344C1">
              <w:rPr>
                <w:sz w:val="22"/>
                <w:szCs w:val="22"/>
              </w:rPr>
              <w:t>916</w:t>
            </w:r>
          </w:p>
        </w:tc>
        <w:tc>
          <w:tcPr>
            <w:tcW w:w="1559" w:type="dxa"/>
            <w:vAlign w:val="center"/>
          </w:tcPr>
          <w:p w:rsidR="00883910" w:rsidRPr="002C4506" w:rsidRDefault="00883910" w:rsidP="001A150D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D344C1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0C42">
              <w:rPr>
                <w:color w:val="000000" w:themeColor="text1"/>
                <w:sz w:val="22"/>
                <w:szCs w:val="22"/>
              </w:rPr>
              <w:t>140344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10" w:rsidRPr="00950C42" w:rsidRDefault="00883910" w:rsidP="00F8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0C42">
              <w:rPr>
                <w:color w:val="000000" w:themeColor="text1"/>
                <w:sz w:val="22"/>
                <w:szCs w:val="22"/>
              </w:rPr>
              <w:t>141558</w:t>
            </w:r>
          </w:p>
        </w:tc>
      </w:tr>
      <w:tr w:rsidR="00883910" w:rsidRPr="00B62E40" w:rsidTr="00DB55C4">
        <w:trPr>
          <w:trHeight w:val="751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883910" w:rsidRPr="00B62E40" w:rsidRDefault="0088391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библиографических записей в электронном каталоге 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134" w:type="dxa"/>
            <w:vAlign w:val="center"/>
          </w:tcPr>
          <w:p w:rsidR="00883910" w:rsidRPr="00B62E40" w:rsidRDefault="00883910" w:rsidP="002D22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1559" w:type="dxa"/>
            <w:vAlign w:val="center"/>
          </w:tcPr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0C42">
              <w:rPr>
                <w:color w:val="000000" w:themeColor="text1"/>
                <w:sz w:val="22"/>
                <w:szCs w:val="22"/>
              </w:rPr>
              <w:t>34000</w:t>
            </w:r>
          </w:p>
        </w:tc>
        <w:tc>
          <w:tcPr>
            <w:tcW w:w="1559" w:type="dxa"/>
          </w:tcPr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0C42">
              <w:rPr>
                <w:color w:val="000000" w:themeColor="text1"/>
                <w:sz w:val="22"/>
                <w:szCs w:val="22"/>
              </w:rPr>
              <w:t>35900</w:t>
            </w:r>
          </w:p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83910" w:rsidRPr="00950C42" w:rsidRDefault="00883910" w:rsidP="00F8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50C42">
              <w:rPr>
                <w:color w:val="000000" w:themeColor="text1"/>
                <w:sz w:val="22"/>
                <w:szCs w:val="22"/>
              </w:rPr>
              <w:t>37800</w:t>
            </w:r>
          </w:p>
        </w:tc>
      </w:tr>
      <w:tr w:rsidR="00883910" w:rsidRPr="00B62E40" w:rsidTr="00DB55C4">
        <w:trPr>
          <w:trHeight w:val="751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883910" w:rsidRPr="00B62E40" w:rsidRDefault="00883910" w:rsidP="00030A7D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Доля муниципальных библиотек, оказывающих услуги, как центры ЦО ЕСИА</w:t>
            </w:r>
            <w:r w:rsidR="00030A7D">
              <w:rPr>
                <w:sz w:val="22"/>
                <w:szCs w:val="22"/>
              </w:rPr>
              <w:t>, %</w:t>
            </w:r>
          </w:p>
        </w:tc>
        <w:tc>
          <w:tcPr>
            <w:tcW w:w="851" w:type="dxa"/>
            <w:vAlign w:val="center"/>
          </w:tcPr>
          <w:p w:rsidR="00883910" w:rsidRPr="00B62E40" w:rsidRDefault="00030A7D" w:rsidP="0003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883910" w:rsidRPr="00B62E40" w:rsidRDefault="00030A7D" w:rsidP="00DB663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883910" w:rsidRPr="00950C42" w:rsidRDefault="00030A7D" w:rsidP="001A150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3910" w:rsidRPr="00950C42" w:rsidRDefault="00030A7D" w:rsidP="00030A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560" w:type="dxa"/>
            <w:vAlign w:val="center"/>
          </w:tcPr>
          <w:p w:rsidR="00883910" w:rsidRPr="00950C42" w:rsidRDefault="00030A7D" w:rsidP="00F84CFE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883910" w:rsidRPr="00B62E40" w:rsidTr="00DB55C4">
        <w:trPr>
          <w:trHeight w:val="1081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vAlign w:val="center"/>
          </w:tcPr>
          <w:p w:rsidR="00883910" w:rsidRPr="00991EE5" w:rsidRDefault="00883910" w:rsidP="00991EE5">
            <w:pPr>
              <w:pStyle w:val="ad"/>
              <w:rPr>
                <w:rFonts w:ascii="Times New Roman" w:hAnsi="Times New Roman"/>
              </w:rPr>
            </w:pPr>
            <w:r w:rsidRPr="00B62E40">
              <w:rPr>
                <w:rFonts w:ascii="Times New Roman" w:hAnsi="Times New Roman"/>
              </w:rPr>
              <w:t>Количество библиотек подключенных к ресурсам Национальной электронной библиотеки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883910" w:rsidRPr="00B62E40" w:rsidRDefault="00883910" w:rsidP="002D22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83910" w:rsidRPr="00BD2D55" w:rsidRDefault="00883910" w:rsidP="001A150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BD2D5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3910" w:rsidRPr="00950C42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883910" w:rsidRPr="00950C42" w:rsidRDefault="00883910" w:rsidP="00F84CFE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883910" w:rsidRPr="00B62E40" w:rsidTr="00DB55C4">
        <w:trPr>
          <w:trHeight w:val="1518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B62E40" w:rsidRDefault="0088391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 w:rsidRPr="00B62E40">
              <w:rPr>
                <w:bCs/>
                <w:sz w:val="22"/>
                <w:szCs w:val="22"/>
              </w:rPr>
              <w:t>новых поступлений в библиотечные фонды на тысячу жителей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73DB4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B62E40" w:rsidRDefault="00883910" w:rsidP="00F7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B62E40" w:rsidRDefault="00883910" w:rsidP="00F7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6147</w:t>
            </w:r>
          </w:p>
        </w:tc>
        <w:tc>
          <w:tcPr>
            <w:tcW w:w="1559" w:type="dxa"/>
          </w:tcPr>
          <w:p w:rsidR="00883910" w:rsidRDefault="00883910" w:rsidP="00F73DB4">
            <w:pPr>
              <w:jc w:val="center"/>
              <w:rPr>
                <w:sz w:val="22"/>
                <w:szCs w:val="22"/>
              </w:rPr>
            </w:pPr>
          </w:p>
          <w:p w:rsidR="00883910" w:rsidRDefault="00883910" w:rsidP="00F73DB4">
            <w:pPr>
              <w:jc w:val="center"/>
              <w:rPr>
                <w:sz w:val="22"/>
                <w:szCs w:val="22"/>
              </w:rPr>
            </w:pPr>
          </w:p>
          <w:p w:rsidR="00E57C85" w:rsidRDefault="00E57C85" w:rsidP="00CB264C">
            <w:pPr>
              <w:jc w:val="center"/>
              <w:rPr>
                <w:sz w:val="22"/>
                <w:szCs w:val="22"/>
              </w:rPr>
            </w:pPr>
          </w:p>
          <w:p w:rsidR="00883910" w:rsidRPr="00B62E40" w:rsidRDefault="00883910" w:rsidP="00CB26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6147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F7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6147</w:t>
            </w:r>
          </w:p>
        </w:tc>
      </w:tr>
      <w:tr w:rsidR="00883910" w:rsidRPr="00B62E40" w:rsidTr="00DB55C4">
        <w:trPr>
          <w:trHeight w:val="78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Default="00883910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</w:t>
            </w:r>
            <w:r>
              <w:rPr>
                <w:sz w:val="22"/>
                <w:szCs w:val="22"/>
              </w:rPr>
              <w:t xml:space="preserve"> музея</w:t>
            </w:r>
          </w:p>
          <w:p w:rsidR="00883910" w:rsidRPr="00B62E40" w:rsidRDefault="00883910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E14FAC" w:rsidRDefault="00883910" w:rsidP="002D2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6161E8" w:rsidRDefault="00883910" w:rsidP="006161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61E8">
              <w:rPr>
                <w:color w:val="000000" w:themeColor="text1"/>
                <w:sz w:val="22"/>
                <w:szCs w:val="22"/>
              </w:rPr>
              <w:t>9500</w:t>
            </w:r>
          </w:p>
        </w:tc>
        <w:tc>
          <w:tcPr>
            <w:tcW w:w="1559" w:type="dxa"/>
          </w:tcPr>
          <w:p w:rsidR="00883910" w:rsidRPr="006161E8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3910" w:rsidRPr="006161E8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61E8">
              <w:rPr>
                <w:color w:val="000000" w:themeColor="text1"/>
                <w:sz w:val="22"/>
                <w:szCs w:val="22"/>
              </w:rPr>
              <w:t>9600</w:t>
            </w:r>
          </w:p>
        </w:tc>
        <w:tc>
          <w:tcPr>
            <w:tcW w:w="1560" w:type="dxa"/>
            <w:vAlign w:val="center"/>
          </w:tcPr>
          <w:p w:rsidR="00883910" w:rsidRPr="006161E8" w:rsidRDefault="00883910" w:rsidP="002C45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61E8">
              <w:rPr>
                <w:color w:val="000000" w:themeColor="text1"/>
                <w:sz w:val="22"/>
                <w:szCs w:val="22"/>
              </w:rPr>
              <w:t>9700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B62E40" w:rsidRDefault="00883910" w:rsidP="00F84CFE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предметов основного </w:t>
            </w:r>
            <w:r w:rsidRPr="00B62E40">
              <w:rPr>
                <w:sz w:val="22"/>
                <w:szCs w:val="22"/>
              </w:rPr>
              <w:t>музейн</w:t>
            </w:r>
            <w:r>
              <w:rPr>
                <w:sz w:val="22"/>
                <w:szCs w:val="22"/>
              </w:rPr>
              <w:t>ого</w:t>
            </w:r>
            <w:r w:rsidRPr="00B62E40">
              <w:rPr>
                <w:sz w:val="22"/>
                <w:szCs w:val="22"/>
              </w:rPr>
              <w:t xml:space="preserve"> фонд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B62E40" w:rsidRDefault="00883910" w:rsidP="002D227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B62E40" w:rsidRDefault="00883910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0,5% от фонда на </w:t>
            </w:r>
            <w:r w:rsidRPr="00B62E40">
              <w:rPr>
                <w:color w:val="000000"/>
                <w:sz w:val="22"/>
                <w:szCs w:val="22"/>
              </w:rPr>
              <w:t>1 января 202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883910" w:rsidRPr="00C542D6" w:rsidRDefault="00883910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фонда на 1 января 2025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3537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фонда на 1 января 2026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B62E40" w:rsidRDefault="00883910" w:rsidP="00DB55C4">
            <w:pPr>
              <w:tabs>
                <w:tab w:val="left" w:pos="969"/>
              </w:tabs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музейных предметов представленных зрителю</w:t>
            </w:r>
            <w:r w:rsidR="00E57C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экз.</w:t>
            </w:r>
          </w:p>
        </w:tc>
        <w:tc>
          <w:tcPr>
            <w:tcW w:w="1134" w:type="dxa"/>
            <w:shd w:val="clear" w:color="auto" w:fill="auto"/>
          </w:tcPr>
          <w:p w:rsidR="00883910" w:rsidRDefault="00883910" w:rsidP="002D227C">
            <w:pPr>
              <w:rPr>
                <w:color w:val="000000"/>
                <w:sz w:val="22"/>
                <w:szCs w:val="22"/>
              </w:rPr>
            </w:pPr>
          </w:p>
          <w:p w:rsidR="00883910" w:rsidRDefault="00883910" w:rsidP="002D227C">
            <w:pPr>
              <w:rPr>
                <w:color w:val="000000"/>
                <w:sz w:val="22"/>
                <w:szCs w:val="22"/>
              </w:rPr>
            </w:pPr>
          </w:p>
          <w:p w:rsidR="00883910" w:rsidRPr="00B62E40" w:rsidRDefault="00883910" w:rsidP="002D22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2250</w:t>
            </w:r>
          </w:p>
        </w:tc>
        <w:tc>
          <w:tcPr>
            <w:tcW w:w="1559" w:type="dxa"/>
            <w:shd w:val="clear" w:color="auto" w:fill="auto"/>
          </w:tcPr>
          <w:p w:rsidR="00883910" w:rsidRPr="00B62E40" w:rsidRDefault="00883910" w:rsidP="001A150D">
            <w:pPr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 - ва муз. предметов основного фонда</w:t>
            </w:r>
          </w:p>
        </w:tc>
        <w:tc>
          <w:tcPr>
            <w:tcW w:w="1559" w:type="dxa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 - ва муз. предметов основного фонда</w:t>
            </w:r>
          </w:p>
        </w:tc>
        <w:tc>
          <w:tcPr>
            <w:tcW w:w="1560" w:type="dxa"/>
          </w:tcPr>
          <w:p w:rsidR="00883910" w:rsidRPr="00B62E40" w:rsidRDefault="00883910" w:rsidP="00F84CFE">
            <w:pPr>
              <w:rPr>
                <w:color w:val="000000"/>
                <w:sz w:val="22"/>
                <w:szCs w:val="22"/>
              </w:rPr>
            </w:pPr>
            <w:r w:rsidRPr="00B62E40">
              <w:rPr>
                <w:color w:val="000000"/>
                <w:sz w:val="22"/>
                <w:szCs w:val="22"/>
              </w:rPr>
              <w:t>8,5% от общего кол - ва муз. предметов основного фонда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FF3DBE" w:rsidRDefault="00883910" w:rsidP="00016559">
            <w:pPr>
              <w:tabs>
                <w:tab w:val="left" w:pos="969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3DBE">
              <w:rPr>
                <w:color w:val="000000" w:themeColor="text1"/>
                <w:sz w:val="22"/>
                <w:szCs w:val="22"/>
              </w:rPr>
              <w:t>Количество выпущенных изданий</w:t>
            </w:r>
            <w:r w:rsidR="00016559">
              <w:rPr>
                <w:color w:val="000000" w:themeColor="text1"/>
                <w:sz w:val="22"/>
                <w:szCs w:val="22"/>
              </w:rPr>
              <w:t xml:space="preserve"> историко- к</w:t>
            </w:r>
            <w:r w:rsidR="00DB55C4">
              <w:rPr>
                <w:color w:val="000000" w:themeColor="text1"/>
                <w:sz w:val="22"/>
                <w:szCs w:val="22"/>
              </w:rPr>
              <w:t>раеведческой</w:t>
            </w:r>
            <w:r w:rsidRPr="00FF3DB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16559">
              <w:rPr>
                <w:color w:val="000000" w:themeColor="text1"/>
                <w:sz w:val="22"/>
                <w:szCs w:val="22"/>
              </w:rPr>
              <w:t>литературы</w:t>
            </w:r>
            <w:r w:rsidR="00016559" w:rsidRPr="00E57C85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B62E40" w:rsidRDefault="00883910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B62E40" w:rsidRDefault="00883910" w:rsidP="001A150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83910" w:rsidRDefault="00883910" w:rsidP="001A150D">
            <w:pPr>
              <w:jc w:val="center"/>
              <w:rPr>
                <w:sz w:val="22"/>
                <w:szCs w:val="22"/>
              </w:rPr>
            </w:pPr>
          </w:p>
          <w:p w:rsidR="0088391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83910" w:rsidRPr="00B62E40" w:rsidRDefault="00883910" w:rsidP="00F84CF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Количество посещений культурно-ма</w:t>
            </w:r>
            <w:r>
              <w:rPr>
                <w:sz w:val="22"/>
                <w:szCs w:val="22"/>
              </w:rPr>
              <w:t xml:space="preserve">ссовых мероприятий, </w:t>
            </w:r>
            <w:r w:rsidRPr="00B62E40">
              <w:rPr>
                <w:sz w:val="22"/>
                <w:szCs w:val="22"/>
              </w:rPr>
              <w:t>на платной основе.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D344C1" w:rsidRDefault="00883910" w:rsidP="002D2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D344C1">
              <w:rPr>
                <w:sz w:val="22"/>
                <w:szCs w:val="22"/>
              </w:rPr>
              <w:t>380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D344C1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559" w:type="dxa"/>
          </w:tcPr>
          <w:p w:rsidR="00883910" w:rsidRDefault="00883910" w:rsidP="001A150D">
            <w:pPr>
              <w:jc w:val="center"/>
              <w:rPr>
                <w:sz w:val="22"/>
                <w:szCs w:val="22"/>
              </w:rPr>
            </w:pPr>
          </w:p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344C1">
              <w:rPr>
                <w:sz w:val="22"/>
                <w:szCs w:val="22"/>
              </w:rPr>
              <w:t>196</w:t>
            </w:r>
          </w:p>
        </w:tc>
        <w:tc>
          <w:tcPr>
            <w:tcW w:w="1560" w:type="dxa"/>
            <w:vAlign w:val="center"/>
          </w:tcPr>
          <w:p w:rsidR="00883910" w:rsidRPr="00D344C1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87500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883910" w:rsidRPr="00B62E40" w:rsidRDefault="0088391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 xml:space="preserve">Количество культурно-массовых мероприятий </w:t>
            </w:r>
            <w:r w:rsidR="003851C6">
              <w:rPr>
                <w:sz w:val="22"/>
                <w:szCs w:val="22"/>
              </w:rPr>
              <w:t>округ</w:t>
            </w:r>
            <w:r w:rsidRPr="00B62E40">
              <w:rPr>
                <w:sz w:val="22"/>
                <w:szCs w:val="22"/>
              </w:rPr>
              <w:t>ного и областного значения.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B62E40" w:rsidRDefault="00883910" w:rsidP="002D2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F73DB4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F73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B62E40" w:rsidRDefault="0088391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участников клубных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2E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формирований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CF3256" w:rsidRDefault="00883910" w:rsidP="002D2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096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CF3256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F325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CF3256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  <w:r w:rsidRPr="00CF325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883910" w:rsidRPr="00CF3256" w:rsidRDefault="00883910" w:rsidP="009C2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B62E40" w:rsidRDefault="00883910" w:rsidP="00F84CF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2E40">
              <w:rPr>
                <w:rFonts w:ascii="Times New Roman" w:hAnsi="Times New Roman" w:cs="Times New Roman"/>
                <w:sz w:val="22"/>
                <w:szCs w:val="22"/>
              </w:rPr>
              <w:t>Количество конкурсов и мероприятий, направленных на поддержку сохранение, возрождение и развитие народных художественных промыслов и ремесел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B62E40" w:rsidRDefault="00883910" w:rsidP="002D2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6B35FE" w:rsidRDefault="0088391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883910" w:rsidRPr="006B35FE" w:rsidRDefault="0088391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непрерывного образования и повышения квалификации творческих и управленческих</w:t>
            </w:r>
          </w:p>
          <w:p w:rsidR="00883910" w:rsidRPr="00B62E40" w:rsidRDefault="0088391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>кадров в сфере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DB4408" w:rsidRDefault="00883910" w:rsidP="001A1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883910" w:rsidRDefault="00883910" w:rsidP="001A150D">
            <w:pPr>
              <w:jc w:val="center"/>
              <w:rPr>
                <w:sz w:val="24"/>
              </w:rPr>
            </w:pPr>
          </w:p>
          <w:p w:rsidR="00883910" w:rsidRDefault="00883910" w:rsidP="001A150D">
            <w:pPr>
              <w:jc w:val="center"/>
              <w:rPr>
                <w:sz w:val="24"/>
              </w:rPr>
            </w:pPr>
          </w:p>
          <w:p w:rsidR="00883910" w:rsidRDefault="00883910" w:rsidP="001A150D">
            <w:pPr>
              <w:jc w:val="center"/>
              <w:rPr>
                <w:sz w:val="24"/>
              </w:rPr>
            </w:pPr>
          </w:p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883910" w:rsidRPr="00DB4408" w:rsidRDefault="0088391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Pr="006B35FE" w:rsidRDefault="00883910" w:rsidP="00F84CFE">
            <w:pPr>
              <w:jc w:val="both"/>
              <w:rPr>
                <w:sz w:val="24"/>
              </w:rPr>
            </w:pPr>
            <w:r w:rsidRPr="00E10F24">
              <w:rPr>
                <w:sz w:val="24"/>
              </w:rPr>
              <w:t>Увел</w:t>
            </w:r>
            <w:r>
              <w:rPr>
                <w:sz w:val="24"/>
              </w:rPr>
              <w:t xml:space="preserve">ичение доли архивных документов (заголовков), </w:t>
            </w:r>
            <w:r w:rsidRPr="00E10F24">
              <w:rPr>
                <w:sz w:val="24"/>
              </w:rPr>
              <w:t>переведенных в электронно- ц</w:t>
            </w:r>
            <w:r>
              <w:rPr>
                <w:sz w:val="24"/>
              </w:rPr>
              <w:t>и</w:t>
            </w:r>
            <w:r w:rsidRPr="00E10F24">
              <w:rPr>
                <w:sz w:val="24"/>
              </w:rPr>
              <w:t>фровую форму для внесения в базу данных  "Архивный фонд"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Default="00883910" w:rsidP="002D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39035B" w:rsidRDefault="00883910" w:rsidP="001A150D">
            <w:pPr>
              <w:jc w:val="center"/>
              <w:rPr>
                <w:color w:val="000000" w:themeColor="text1"/>
                <w:sz w:val="24"/>
              </w:rPr>
            </w:pPr>
            <w:r w:rsidRPr="0039035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83910" w:rsidRPr="0039035B" w:rsidRDefault="00883910" w:rsidP="001A150D">
            <w:pPr>
              <w:jc w:val="center"/>
              <w:rPr>
                <w:color w:val="000000" w:themeColor="text1"/>
                <w:sz w:val="24"/>
              </w:rPr>
            </w:pPr>
            <w:r w:rsidRPr="0039035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883910" w:rsidRPr="00C542D6" w:rsidRDefault="0088391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3910" w:rsidRDefault="00883910" w:rsidP="00F84CFE">
            <w:pPr>
              <w:rPr>
                <w:bCs/>
                <w:sz w:val="24"/>
              </w:rPr>
            </w:pPr>
            <w:r w:rsidRPr="00E10F24">
              <w:rPr>
                <w:sz w:val="24"/>
              </w:rPr>
              <w:t>Увеличение д</w:t>
            </w:r>
            <w:r w:rsidRPr="00E10F24">
              <w:rPr>
                <w:color w:val="000000" w:themeColor="text1"/>
                <w:sz w:val="24"/>
              </w:rPr>
              <w:t>оли архивных документов размещенных в н</w:t>
            </w:r>
            <w:r>
              <w:rPr>
                <w:color w:val="000000" w:themeColor="text1"/>
                <w:sz w:val="24"/>
              </w:rPr>
              <w:t>ормативные средства хранения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39035B" w:rsidRDefault="00883910" w:rsidP="001A150D">
            <w:pPr>
              <w:jc w:val="center"/>
              <w:rPr>
                <w:color w:val="000000" w:themeColor="text1"/>
                <w:sz w:val="24"/>
              </w:rPr>
            </w:pPr>
            <w:r w:rsidRPr="0039035B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1559" w:type="dxa"/>
          </w:tcPr>
          <w:p w:rsidR="00883910" w:rsidRPr="0039035B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3910" w:rsidRPr="0039035B" w:rsidRDefault="00883910" w:rsidP="001A15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9035B">
              <w:rPr>
                <w:color w:val="000000" w:themeColor="text1"/>
                <w:sz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883910" w:rsidRDefault="0088391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883910" w:rsidRPr="006B35FE" w:rsidRDefault="0088391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</w:t>
            </w:r>
            <w:r>
              <w:rPr>
                <w:sz w:val="24"/>
              </w:rPr>
              <w:t xml:space="preserve"> </w:t>
            </w:r>
            <w:r w:rsidRPr="006B35FE">
              <w:rPr>
                <w:sz w:val="24"/>
              </w:rPr>
              <w:t>созданных</w:t>
            </w:r>
          </w:p>
          <w:p w:rsidR="00883910" w:rsidRPr="006B35FE" w:rsidRDefault="0088391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(реконструированных</w:t>
            </w:r>
            <w:r>
              <w:rPr>
                <w:sz w:val="24"/>
              </w:rPr>
              <w:t>, построенных</w:t>
            </w:r>
            <w:r w:rsidRPr="006B35FE">
              <w:rPr>
                <w:sz w:val="24"/>
              </w:rPr>
              <w:t xml:space="preserve">) </w:t>
            </w:r>
          </w:p>
          <w:p w:rsidR="00883910" w:rsidRPr="006B35FE" w:rsidRDefault="0088391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>объектов организаций</w:t>
            </w:r>
          </w:p>
          <w:p w:rsidR="00883910" w:rsidRPr="00B62E40" w:rsidRDefault="0088391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883910" w:rsidRPr="006B35FE" w:rsidRDefault="00883910" w:rsidP="00F84CFE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Pr="006B35FE">
              <w:rPr>
                <w:sz w:val="24"/>
              </w:rPr>
              <w:t xml:space="preserve"> капитально</w:t>
            </w:r>
          </w:p>
          <w:p w:rsidR="00883910" w:rsidRPr="006B35FE" w:rsidRDefault="0088391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отремонтированных </w:t>
            </w:r>
            <w:r w:rsidRPr="006B35FE">
              <w:rPr>
                <w:sz w:val="24"/>
              </w:rPr>
              <w:t>объектов организаций</w:t>
            </w:r>
          </w:p>
          <w:p w:rsidR="00883910" w:rsidRPr="006B35FE" w:rsidRDefault="00883910" w:rsidP="00F84CFE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культуры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3910" w:rsidRPr="006B35FE" w:rsidRDefault="0088391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6B35FE" w:rsidRDefault="00883910" w:rsidP="001A1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910" w:rsidRPr="006B35FE" w:rsidRDefault="00883910" w:rsidP="001A1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3910" w:rsidRPr="006B35FE" w:rsidRDefault="0088391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969" w:type="dxa"/>
          </w:tcPr>
          <w:p w:rsidR="00883910" w:rsidRPr="00E72C06" w:rsidRDefault="00883910" w:rsidP="00E72C0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62E40">
              <w:rPr>
                <w:bCs/>
                <w:sz w:val="22"/>
                <w:szCs w:val="22"/>
              </w:rPr>
              <w:t>Количество учреждений культуры, дополнительного образования    детей в сфере искусства (детских школ искусств</w:t>
            </w:r>
            <w:r>
              <w:rPr>
                <w:bCs/>
                <w:sz w:val="22"/>
                <w:szCs w:val="22"/>
              </w:rPr>
              <w:t xml:space="preserve"> по видам искусств), обновивших музыкальные </w:t>
            </w:r>
            <w:r w:rsidRPr="00B62E40">
              <w:rPr>
                <w:bCs/>
                <w:sz w:val="22"/>
                <w:szCs w:val="22"/>
              </w:rPr>
              <w:t>инструменты и улучшивших материально-техническую базу</w:t>
            </w:r>
            <w:r>
              <w:rPr>
                <w:bCs/>
                <w:sz w:val="22"/>
                <w:szCs w:val="22"/>
              </w:rPr>
              <w:t xml:space="preserve"> и осуществивших текущий ремонт. 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883910" w:rsidRPr="006B35FE" w:rsidRDefault="00883910" w:rsidP="002D22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83910" w:rsidRPr="006B35FE" w:rsidRDefault="00883910" w:rsidP="001A1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883910" w:rsidRDefault="00883910" w:rsidP="001A150D">
            <w:pPr>
              <w:jc w:val="center"/>
              <w:rPr>
                <w:sz w:val="22"/>
                <w:szCs w:val="22"/>
              </w:rPr>
            </w:pPr>
          </w:p>
          <w:p w:rsidR="00883910" w:rsidRDefault="00883910" w:rsidP="001A150D">
            <w:pPr>
              <w:jc w:val="center"/>
              <w:rPr>
                <w:sz w:val="22"/>
                <w:szCs w:val="22"/>
              </w:rPr>
            </w:pPr>
          </w:p>
          <w:p w:rsidR="00883910" w:rsidRDefault="00883910" w:rsidP="001A150D">
            <w:pPr>
              <w:jc w:val="center"/>
              <w:rPr>
                <w:sz w:val="22"/>
                <w:szCs w:val="22"/>
              </w:rPr>
            </w:pPr>
          </w:p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883910" w:rsidRPr="006B35FE" w:rsidRDefault="0088391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969" w:type="dxa"/>
          </w:tcPr>
          <w:p w:rsidR="00883910" w:rsidRPr="006B35FE" w:rsidRDefault="00883910" w:rsidP="00F84CFE">
            <w:pPr>
              <w:rPr>
                <w:sz w:val="24"/>
              </w:rPr>
            </w:pPr>
            <w:r>
              <w:rPr>
                <w:sz w:val="24"/>
              </w:rPr>
              <w:t xml:space="preserve">Модельные библиотеки </w:t>
            </w:r>
          </w:p>
        </w:tc>
        <w:tc>
          <w:tcPr>
            <w:tcW w:w="851" w:type="dxa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883910" w:rsidRPr="009961C1" w:rsidRDefault="00883910" w:rsidP="002D227C">
            <w:pPr>
              <w:jc w:val="center"/>
              <w:rPr>
                <w:sz w:val="24"/>
              </w:rPr>
            </w:pPr>
            <w:r w:rsidRPr="009961C1">
              <w:rPr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83910" w:rsidRDefault="00883910" w:rsidP="001A1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83910" w:rsidRDefault="00883910" w:rsidP="001A15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83910" w:rsidRDefault="00883910" w:rsidP="00F84C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969" w:type="dxa"/>
          </w:tcPr>
          <w:p w:rsidR="00883910" w:rsidRPr="00665CD7" w:rsidRDefault="00665CD7" w:rsidP="00665CD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Доля муниципальных бюджетных учреждений культуры и учреждений </w:t>
            </w:r>
            <w:r w:rsidRPr="00A51077">
              <w:rPr>
                <w:bCs/>
                <w:sz w:val="24"/>
              </w:rPr>
              <w:t>и дополнительного образования детей (в том числе ДШИ)</w:t>
            </w:r>
            <w:r>
              <w:rPr>
                <w:bCs/>
                <w:sz w:val="24"/>
              </w:rPr>
              <w:t>,выполнивших муниципальное</w:t>
            </w:r>
            <w:r w:rsidRPr="00A51077">
              <w:rPr>
                <w:bCs/>
                <w:sz w:val="24"/>
              </w:rPr>
              <w:t xml:space="preserve"> задани</w:t>
            </w:r>
            <w:r>
              <w:rPr>
                <w:bCs/>
                <w:sz w:val="24"/>
              </w:rPr>
              <w:t>е, %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969" w:type="dxa"/>
          </w:tcPr>
          <w:p w:rsidR="00883910" w:rsidRPr="00B62E40" w:rsidRDefault="00883910" w:rsidP="00A245A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 xml:space="preserve">я </w:t>
            </w:r>
            <w:r w:rsidRPr="00084E31">
              <w:rPr>
                <w:bCs/>
                <w:sz w:val="22"/>
                <w:szCs w:val="22"/>
              </w:rPr>
              <w:t>муниципального задания на Повышение средней заработной п</w:t>
            </w:r>
            <w:r w:rsidR="00665CD7">
              <w:rPr>
                <w:bCs/>
                <w:sz w:val="22"/>
                <w:szCs w:val="22"/>
              </w:rPr>
              <w:t xml:space="preserve">латы педагогических  работников </w:t>
            </w:r>
            <w:r w:rsidRPr="00084E31">
              <w:rPr>
                <w:bCs/>
                <w:sz w:val="22"/>
                <w:szCs w:val="22"/>
              </w:rPr>
              <w:t>муниципальных учреждений дополнительного образования в целях реализации Указа През</w:t>
            </w:r>
            <w:r>
              <w:rPr>
                <w:bCs/>
                <w:sz w:val="22"/>
                <w:szCs w:val="22"/>
              </w:rPr>
              <w:t xml:space="preserve">идента Российской Федерации от </w:t>
            </w:r>
            <w:r w:rsidRPr="00084E31">
              <w:rPr>
                <w:bCs/>
                <w:sz w:val="22"/>
                <w:szCs w:val="22"/>
              </w:rPr>
              <w:t xml:space="preserve">1 июня 2012 года № 761 "О национальной стратегии </w:t>
            </w:r>
            <w:r w:rsidRPr="00084E31">
              <w:rPr>
                <w:bCs/>
                <w:sz w:val="22"/>
                <w:szCs w:val="22"/>
              </w:rPr>
              <w:lastRenderedPageBreak/>
              <w:t xml:space="preserve">действий в интересах детей </w:t>
            </w:r>
            <w:r w:rsidRPr="00A245A4">
              <w:rPr>
                <w:bCs/>
                <w:sz w:val="22"/>
                <w:szCs w:val="22"/>
              </w:rPr>
              <w:t>на 2012-2017 годы"</w:t>
            </w:r>
            <w:r w:rsidR="00F23E0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969" w:type="dxa"/>
          </w:tcPr>
          <w:p w:rsidR="00883910" w:rsidRPr="00B62E40" w:rsidRDefault="00883910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ф</w:t>
            </w:r>
            <w:r w:rsidRPr="00084E31">
              <w:rPr>
                <w:bCs/>
                <w:sz w:val="22"/>
                <w:szCs w:val="22"/>
              </w:rPr>
              <w:t>инансово</w:t>
            </w:r>
            <w:r>
              <w:rPr>
                <w:bCs/>
                <w:sz w:val="22"/>
                <w:szCs w:val="22"/>
              </w:rPr>
              <w:t>го</w:t>
            </w:r>
            <w:r w:rsidRPr="00084E31">
              <w:rPr>
                <w:bCs/>
                <w:sz w:val="22"/>
                <w:szCs w:val="22"/>
              </w:rPr>
              <w:t xml:space="preserve"> обеспечени</w:t>
            </w:r>
            <w:r>
              <w:rPr>
                <w:bCs/>
                <w:sz w:val="22"/>
                <w:szCs w:val="22"/>
              </w:rPr>
              <w:t>я</w:t>
            </w:r>
            <w:r w:rsidRPr="00084E31">
              <w:rPr>
                <w:bCs/>
                <w:sz w:val="22"/>
                <w:szCs w:val="22"/>
              </w:rPr>
              <w:t xml:space="preserve"> муниципального задания на Повышение средней заработной платы работников муниципальных учреждений культуры в целях реализации Указа Президента </w:t>
            </w:r>
            <w:r>
              <w:rPr>
                <w:bCs/>
                <w:sz w:val="22"/>
                <w:szCs w:val="22"/>
              </w:rPr>
              <w:t xml:space="preserve">Российской Федерации от </w:t>
            </w:r>
            <w:r w:rsidRPr="00084E31">
              <w:rPr>
                <w:bCs/>
                <w:sz w:val="22"/>
                <w:szCs w:val="22"/>
              </w:rPr>
              <w:t>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1A1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969" w:type="dxa"/>
          </w:tcPr>
          <w:p w:rsidR="00665CD7" w:rsidRDefault="00665CD7" w:rsidP="00665C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B7E7E">
              <w:rPr>
                <w:sz w:val="24"/>
              </w:rPr>
              <w:t xml:space="preserve">Предоставление мер социальной поддержки </w:t>
            </w:r>
            <w:r>
              <w:rPr>
                <w:sz w:val="24"/>
              </w:rPr>
              <w:t>и о</w:t>
            </w:r>
            <w:r w:rsidRPr="00A51077">
              <w:rPr>
                <w:bCs/>
                <w:sz w:val="24"/>
              </w:rPr>
              <w:t>плата п</w:t>
            </w:r>
            <w:r>
              <w:rPr>
                <w:bCs/>
                <w:sz w:val="24"/>
              </w:rPr>
              <w:t>роезда к месту отдыха и обратно</w:t>
            </w:r>
            <w:r w:rsidRPr="00DB7E7E">
              <w:rPr>
                <w:sz w:val="24"/>
              </w:rPr>
              <w:t xml:space="preserve"> </w:t>
            </w:r>
          </w:p>
          <w:p w:rsidR="00883910" w:rsidRPr="00B62E40" w:rsidRDefault="00665CD7" w:rsidP="00665CD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B7E7E">
              <w:rPr>
                <w:sz w:val="24"/>
              </w:rPr>
              <w:t>квалифицир</w:t>
            </w:r>
            <w:r>
              <w:rPr>
                <w:sz w:val="24"/>
              </w:rPr>
              <w:t xml:space="preserve">ованных специалистов учреждений </w:t>
            </w:r>
            <w:r w:rsidRPr="00DB7E7E">
              <w:rPr>
                <w:sz w:val="24"/>
              </w:rPr>
              <w:t>культуры и образовательных организаций</w:t>
            </w:r>
            <w:r w:rsidRPr="00DB7E7E">
              <w:rPr>
                <w:bCs/>
                <w:sz w:val="24"/>
              </w:rPr>
              <w:t>, %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C542D6" w:rsidRDefault="0088391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83910" w:rsidRPr="00B62E40" w:rsidTr="00DB55C4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969" w:type="dxa"/>
          </w:tcPr>
          <w:p w:rsidR="00883910" w:rsidRPr="00B62E40" w:rsidRDefault="00665CD7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</w:rPr>
              <w:t>Доля расходов на ф</w:t>
            </w:r>
            <w:r w:rsidRPr="00A51077">
              <w:rPr>
                <w:bCs/>
                <w:sz w:val="24"/>
              </w:rPr>
              <w:t>инансовое обеспечение деятельности Управления культуры, спорта, туризма и молодежи</w:t>
            </w:r>
            <w:r>
              <w:rPr>
                <w:bCs/>
                <w:sz w:val="24"/>
              </w:rPr>
              <w:t>, %</w:t>
            </w:r>
          </w:p>
        </w:tc>
        <w:tc>
          <w:tcPr>
            <w:tcW w:w="851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B62E4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883910" w:rsidRPr="00B62E40" w:rsidRDefault="00883910" w:rsidP="00F84CFE">
            <w:pPr>
              <w:jc w:val="center"/>
              <w:rPr>
                <w:sz w:val="22"/>
                <w:szCs w:val="22"/>
              </w:rPr>
            </w:pPr>
            <w:r w:rsidRPr="00C542D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883910" w:rsidRPr="00B62E40" w:rsidRDefault="00883910" w:rsidP="00390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A6347" w:rsidRDefault="006A6347" w:rsidP="006B6E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6347" w:rsidSect="00883910">
          <w:pgSz w:w="11906" w:h="16838" w:code="9"/>
          <w:pgMar w:top="1134" w:right="567" w:bottom="1134" w:left="907" w:header="709" w:footer="709" w:gutter="0"/>
          <w:cols w:space="708"/>
          <w:docGrid w:linePitch="360"/>
        </w:sectPr>
      </w:pPr>
    </w:p>
    <w:p w:rsidR="006A6347" w:rsidRDefault="001A150D" w:rsidP="001A150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4337A">
        <w:rPr>
          <w:rFonts w:ascii="Times New Roman" w:hAnsi="Times New Roman" w:cs="Times New Roman"/>
          <w:sz w:val="24"/>
          <w:szCs w:val="24"/>
        </w:rPr>
        <w:t>2</w:t>
      </w:r>
    </w:p>
    <w:p w:rsidR="00950C42" w:rsidRPr="00C43F0C" w:rsidRDefault="00950C42" w:rsidP="00950C42">
      <w:pPr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 xml:space="preserve">муниципальной программе  </w:t>
      </w:r>
    </w:p>
    <w:p w:rsidR="00950C42" w:rsidRDefault="00950C42" w:rsidP="00950C42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 xml:space="preserve"> "Развитие </w:t>
      </w:r>
      <w:r>
        <w:rPr>
          <w:color w:val="000000"/>
          <w:sz w:val="24"/>
        </w:rPr>
        <w:t>культуры</w:t>
      </w:r>
      <w:r w:rsidRPr="00C43F0C">
        <w:rPr>
          <w:color w:val="000000"/>
          <w:sz w:val="24"/>
        </w:rPr>
        <w:t xml:space="preserve"> Устьянского </w:t>
      </w:r>
    </w:p>
    <w:p w:rsidR="00950C42" w:rsidRPr="00950C42" w:rsidRDefault="00950C42" w:rsidP="00950C42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>муниц</w:t>
      </w:r>
      <w:r>
        <w:rPr>
          <w:color w:val="000000"/>
          <w:sz w:val="24"/>
        </w:rPr>
        <w:t>и</w:t>
      </w:r>
      <w:r w:rsidRPr="00C43F0C">
        <w:rPr>
          <w:color w:val="000000"/>
          <w:sz w:val="24"/>
        </w:rPr>
        <w:t xml:space="preserve">пального округа" от </w:t>
      </w:r>
      <w:r w:rsidR="002F502E">
        <w:rPr>
          <w:color w:val="000000"/>
          <w:sz w:val="24"/>
        </w:rPr>
        <w:t>10 ноября</w:t>
      </w:r>
      <w:r w:rsidRPr="00C43F0C">
        <w:rPr>
          <w:color w:val="000000"/>
          <w:sz w:val="24"/>
        </w:rPr>
        <w:t xml:space="preserve"> 2023 года №</w:t>
      </w:r>
      <w:r w:rsidR="002F502E">
        <w:rPr>
          <w:color w:val="000000"/>
          <w:sz w:val="24"/>
        </w:rPr>
        <w:t xml:space="preserve"> 2678</w:t>
      </w:r>
      <w:r w:rsidRPr="000F1956"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C42" w:rsidRDefault="00950C42" w:rsidP="001A150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8C3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AF18C3" w:rsidRPr="00AF18C3" w:rsidRDefault="00AF18C3" w:rsidP="00AF1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977"/>
      </w:tblGrid>
      <w:tr w:rsidR="0019630A" w:rsidRPr="00AF18C3" w:rsidTr="0019630A">
        <w:tc>
          <w:tcPr>
            <w:tcW w:w="4111" w:type="dxa"/>
          </w:tcPr>
          <w:p w:rsidR="0019630A" w:rsidRPr="006A6347" w:rsidRDefault="0019630A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693" w:type="dxa"/>
          </w:tcPr>
          <w:p w:rsidR="0019630A" w:rsidRPr="006A6347" w:rsidRDefault="0019630A" w:rsidP="00353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977" w:type="dxa"/>
          </w:tcPr>
          <w:p w:rsidR="0019630A" w:rsidRPr="006A6347" w:rsidRDefault="0019630A" w:rsidP="006A6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4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A51077" w:rsidRDefault="0019630A" w:rsidP="00093C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1077">
              <w:rPr>
                <w:sz w:val="24"/>
              </w:rPr>
              <w:t>Количество посещений библиотек, чел.</w:t>
            </w:r>
          </w:p>
        </w:tc>
        <w:tc>
          <w:tcPr>
            <w:tcW w:w="2693" w:type="dxa"/>
          </w:tcPr>
          <w:p w:rsidR="0019630A" w:rsidRPr="00A51077" w:rsidRDefault="0019630A" w:rsidP="00DB66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посещений общедоступных (публичных) библиотек</w:t>
            </w: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 Форма 6НК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A51077" w:rsidRDefault="0019630A" w:rsidP="00093C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1077">
              <w:rPr>
                <w:sz w:val="24"/>
              </w:rPr>
              <w:t>Количество библиографических записей в электронном каталоге, экз.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 Форма  6НК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A51077" w:rsidRDefault="0019630A" w:rsidP="00030A7D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A51077">
              <w:rPr>
                <w:sz w:val="24"/>
              </w:rPr>
              <w:t xml:space="preserve">Доля муниципальных библиотек, оказывающих услуги, как центры ЦО ЕСИА, </w:t>
            </w:r>
            <w:r>
              <w:rPr>
                <w:sz w:val="24"/>
              </w:rPr>
              <w:t>%</w:t>
            </w:r>
          </w:p>
        </w:tc>
        <w:tc>
          <w:tcPr>
            <w:tcW w:w="2693" w:type="dxa"/>
          </w:tcPr>
          <w:p w:rsidR="0019630A" w:rsidRPr="00A51077" w:rsidRDefault="0019630A" w:rsidP="00030A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библиотек, оказывающие услуги, как центры ЦО ЕСИА *100/ Общее количество муниципальных библиотек в округе.</w:t>
            </w: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</w:t>
            </w:r>
          </w:p>
        </w:tc>
      </w:tr>
      <w:tr w:rsidR="0019630A" w:rsidRPr="005D0C05" w:rsidTr="0019630A">
        <w:trPr>
          <w:trHeight w:val="928"/>
        </w:trPr>
        <w:tc>
          <w:tcPr>
            <w:tcW w:w="4111" w:type="dxa"/>
            <w:vAlign w:val="center"/>
          </w:tcPr>
          <w:p w:rsidR="0019630A" w:rsidRPr="00A51077" w:rsidRDefault="0019630A" w:rsidP="00F84CF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51077">
              <w:rPr>
                <w:rFonts w:ascii="Times New Roman" w:hAnsi="Times New Roman"/>
                <w:sz w:val="24"/>
                <w:szCs w:val="24"/>
              </w:rPr>
              <w:t>Количество библиотек подключенных к ресурсам Национальной электронной библиотеки, ед.</w:t>
            </w:r>
          </w:p>
          <w:p w:rsidR="0019630A" w:rsidRPr="00A51077" w:rsidRDefault="0019630A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</w:t>
            </w:r>
          </w:p>
        </w:tc>
      </w:tr>
      <w:tr w:rsidR="0019630A" w:rsidRPr="005D0C05" w:rsidTr="0019630A">
        <w:trPr>
          <w:trHeight w:val="928"/>
        </w:trPr>
        <w:tc>
          <w:tcPr>
            <w:tcW w:w="4111" w:type="dxa"/>
          </w:tcPr>
          <w:p w:rsidR="0019630A" w:rsidRPr="00A51077" w:rsidRDefault="0019630A" w:rsidP="00393A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51077">
              <w:rPr>
                <w:rFonts w:ascii="Times New Roman" w:hAnsi="Times New Roman" w:cs="Times New Roman"/>
                <w:bCs/>
                <w:sz w:val="24"/>
                <w:szCs w:val="24"/>
              </w:rPr>
              <w:t>новых поступлений в библиотечные фонды на тысячу жителей, экз.</w:t>
            </w:r>
          </w:p>
        </w:tc>
        <w:tc>
          <w:tcPr>
            <w:tcW w:w="2693" w:type="dxa"/>
          </w:tcPr>
          <w:p w:rsidR="0019630A" w:rsidRPr="00A51077" w:rsidRDefault="0019630A" w:rsidP="00393A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A510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sz w:val="24"/>
                <w:szCs w:val="24"/>
              </w:rPr>
              <w:t>Норматив Международной федерации библиотечных ассоциаций и учреждений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A51077" w:rsidRDefault="0019630A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A51077">
              <w:rPr>
                <w:sz w:val="24"/>
              </w:rPr>
              <w:t>Количество посещений</w:t>
            </w:r>
            <w:r>
              <w:rPr>
                <w:sz w:val="24"/>
              </w:rPr>
              <w:t xml:space="preserve"> музея</w:t>
            </w:r>
            <w:r w:rsidRPr="00A51077">
              <w:rPr>
                <w:sz w:val="24"/>
              </w:rPr>
              <w:t>, чел.</w:t>
            </w:r>
          </w:p>
        </w:tc>
        <w:tc>
          <w:tcPr>
            <w:tcW w:w="2693" w:type="dxa"/>
          </w:tcPr>
          <w:p w:rsidR="0019630A" w:rsidRPr="00A51077" w:rsidRDefault="0019630A" w:rsidP="00F66B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 Форма 8 НК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A51077" w:rsidRDefault="0019630A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A51077">
              <w:rPr>
                <w:sz w:val="24"/>
              </w:rPr>
              <w:t>Количество предметов основного музейного фонда, ед.</w:t>
            </w:r>
          </w:p>
        </w:tc>
        <w:tc>
          <w:tcPr>
            <w:tcW w:w="2693" w:type="dxa"/>
          </w:tcPr>
          <w:p w:rsidR="0019630A" w:rsidRPr="00A51077" w:rsidRDefault="0019630A" w:rsidP="001963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 Форма 8 НК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A51077" w:rsidRDefault="0019630A" w:rsidP="00F84CFE">
            <w:pPr>
              <w:tabs>
                <w:tab w:val="left" w:pos="969"/>
              </w:tabs>
              <w:jc w:val="both"/>
              <w:rPr>
                <w:sz w:val="24"/>
              </w:rPr>
            </w:pPr>
            <w:r w:rsidRPr="00A51077">
              <w:rPr>
                <w:sz w:val="24"/>
              </w:rPr>
              <w:t>Количество музейных предметов представленных зрителю, ед.</w:t>
            </w:r>
          </w:p>
        </w:tc>
        <w:tc>
          <w:tcPr>
            <w:tcW w:w="2693" w:type="dxa"/>
          </w:tcPr>
          <w:p w:rsidR="0019630A" w:rsidRPr="00A51077" w:rsidRDefault="0019630A" w:rsidP="001963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 Форма 8 НК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A510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693" w:type="dxa"/>
          </w:tcPr>
          <w:p w:rsidR="0019630A" w:rsidRPr="00A51077" w:rsidRDefault="0019630A" w:rsidP="001963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A51077" w:rsidRDefault="0019630A" w:rsidP="00F84CFE">
            <w:pPr>
              <w:jc w:val="both"/>
              <w:rPr>
                <w:sz w:val="24"/>
              </w:rPr>
            </w:pPr>
            <w:r w:rsidRPr="00A51077">
              <w:rPr>
                <w:sz w:val="24"/>
              </w:rPr>
              <w:t>Количество посещений культурно-массовых</w:t>
            </w:r>
            <w:r>
              <w:rPr>
                <w:sz w:val="24"/>
              </w:rPr>
              <w:t xml:space="preserve"> мероприятий, на платной основе, чел.</w:t>
            </w:r>
          </w:p>
        </w:tc>
        <w:tc>
          <w:tcPr>
            <w:tcW w:w="2693" w:type="dxa"/>
          </w:tcPr>
          <w:p w:rsidR="0019630A" w:rsidRPr="00A51077" w:rsidRDefault="0019630A" w:rsidP="001963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отчетность. Форма 7НК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1077">
              <w:rPr>
                <w:sz w:val="24"/>
              </w:rPr>
              <w:t xml:space="preserve">Количество культурно-массовых мероприятий </w:t>
            </w:r>
            <w:r>
              <w:rPr>
                <w:sz w:val="24"/>
              </w:rPr>
              <w:t>округного и областного значения, ед.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A51077" w:rsidRDefault="0019630A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клубных формирований, чел.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 Форма 7НК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Default="0019630A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конкурсов и мероприятий, направленных на поддержку сохранение, возрождение и развитие народных художественных </w:t>
            </w:r>
          </w:p>
          <w:p w:rsidR="0019630A" w:rsidRPr="00A51077" w:rsidRDefault="0019630A" w:rsidP="00F84C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sz w:val="24"/>
                <w:szCs w:val="24"/>
              </w:rPr>
              <w:t>промыслов и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</w:t>
            </w:r>
          </w:p>
        </w:tc>
      </w:tr>
      <w:tr w:rsidR="0019630A" w:rsidRPr="005D0C05" w:rsidTr="0019630A">
        <w:tc>
          <w:tcPr>
            <w:tcW w:w="4111" w:type="dxa"/>
            <w:vAlign w:val="center"/>
          </w:tcPr>
          <w:p w:rsidR="0019630A" w:rsidRPr="006B35FE" w:rsidRDefault="0019630A" w:rsidP="00A51077">
            <w:pPr>
              <w:rPr>
                <w:sz w:val="24"/>
              </w:rPr>
            </w:pPr>
            <w:r w:rsidRPr="006B35FE">
              <w:rPr>
                <w:sz w:val="24"/>
              </w:rPr>
              <w:t>Количество специалистов, прошедших повышение квалификации на базе Центров</w:t>
            </w:r>
          </w:p>
          <w:p w:rsidR="0019630A" w:rsidRPr="00A51077" w:rsidRDefault="0019630A" w:rsidP="00A51077">
            <w:pPr>
              <w:rPr>
                <w:sz w:val="24"/>
              </w:rPr>
            </w:pPr>
            <w:r w:rsidRPr="006B35FE">
              <w:rPr>
                <w:sz w:val="24"/>
              </w:rPr>
              <w:t xml:space="preserve">непрерывного образования и повышения квалификации творческих </w:t>
            </w:r>
            <w:r w:rsidRPr="00A51077">
              <w:rPr>
                <w:sz w:val="24"/>
              </w:rPr>
              <w:t>и управленческих</w:t>
            </w:r>
            <w:r>
              <w:rPr>
                <w:sz w:val="24"/>
              </w:rPr>
              <w:t xml:space="preserve"> </w:t>
            </w:r>
            <w:r w:rsidRPr="00A51077">
              <w:rPr>
                <w:sz w:val="24"/>
              </w:rPr>
              <w:t>кадров в сфере культуры</w:t>
            </w:r>
            <w:r>
              <w:rPr>
                <w:sz w:val="24"/>
              </w:rPr>
              <w:t>, чел.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</w:p>
        </w:tc>
      </w:tr>
      <w:tr w:rsidR="0019630A" w:rsidRPr="005D0C05" w:rsidTr="0019630A">
        <w:trPr>
          <w:trHeight w:val="2519"/>
        </w:trPr>
        <w:tc>
          <w:tcPr>
            <w:tcW w:w="4111" w:type="dxa"/>
            <w:vAlign w:val="center"/>
          </w:tcPr>
          <w:p w:rsidR="0019630A" w:rsidRDefault="0019630A" w:rsidP="00F84C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архивных документов </w:t>
            </w:r>
          </w:p>
          <w:p w:rsidR="0019630A" w:rsidRPr="00A51077" w:rsidRDefault="0019630A" w:rsidP="00F84CF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(заголовков), </w:t>
            </w:r>
            <w:r w:rsidRPr="00E10F24">
              <w:rPr>
                <w:sz w:val="24"/>
              </w:rPr>
              <w:t>переведенных в электронно</w:t>
            </w:r>
            <w:r>
              <w:rPr>
                <w:sz w:val="24"/>
              </w:rPr>
              <w:t xml:space="preserve"> </w:t>
            </w:r>
            <w:r w:rsidRPr="00E10F24">
              <w:rPr>
                <w:sz w:val="24"/>
              </w:rPr>
              <w:t>- ц</w:t>
            </w:r>
            <w:r>
              <w:rPr>
                <w:sz w:val="24"/>
              </w:rPr>
              <w:t>и</w:t>
            </w:r>
            <w:r w:rsidRPr="00E10F24">
              <w:rPr>
                <w:sz w:val="24"/>
              </w:rPr>
              <w:t>фровую форму для внесения в базу данных  "Архивный фонд"</w:t>
            </w:r>
            <w:r>
              <w:rPr>
                <w:bCs/>
                <w:sz w:val="24"/>
              </w:rPr>
              <w:t>, %</w:t>
            </w:r>
          </w:p>
          <w:p w:rsidR="0019630A" w:rsidRPr="00A51077" w:rsidRDefault="0019630A" w:rsidP="00F84CFE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:rsidR="0019630A" w:rsidRDefault="0019630A" w:rsidP="00C120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архивных документов </w:t>
            </w:r>
            <w:r w:rsidRPr="00C12025">
              <w:rPr>
                <w:sz w:val="24"/>
              </w:rPr>
              <w:t xml:space="preserve">(заголовков), переведенных в </w:t>
            </w:r>
          </w:p>
          <w:p w:rsidR="0019630A" w:rsidRPr="00C12025" w:rsidRDefault="0019630A" w:rsidP="00C12025">
            <w:pPr>
              <w:jc w:val="both"/>
              <w:rPr>
                <w:sz w:val="24"/>
              </w:rPr>
            </w:pPr>
            <w:r w:rsidRPr="00C12025">
              <w:rPr>
                <w:sz w:val="24"/>
              </w:rPr>
              <w:t>электронно - цифровую форму</w:t>
            </w:r>
            <w:r>
              <w:rPr>
                <w:sz w:val="24"/>
              </w:rPr>
              <w:t>*100/ общее количество архивных документов</w:t>
            </w:r>
          </w:p>
        </w:tc>
        <w:tc>
          <w:tcPr>
            <w:tcW w:w="2977" w:type="dxa"/>
            <w:vAlign w:val="center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 мониторинг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A510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bCs/>
                <w:sz w:val="24"/>
                <w:szCs w:val="24"/>
              </w:rPr>
              <w:t>Доля архивных документов размещенных в нормативные средства хранения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2693" w:type="dxa"/>
          </w:tcPr>
          <w:p w:rsidR="0019630A" w:rsidRPr="00A51077" w:rsidRDefault="0019630A" w:rsidP="00C120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51077">
              <w:rPr>
                <w:rFonts w:ascii="Times New Roman" w:hAnsi="Times New Roman" w:cs="Times New Roman"/>
                <w:bCs/>
                <w:sz w:val="24"/>
                <w:szCs w:val="24"/>
              </w:rPr>
              <w:t>архивных документов размещенных в нормативные средства хранения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*100/ </w:t>
            </w:r>
            <w:r w:rsidRPr="00C12025">
              <w:rPr>
                <w:rFonts w:ascii="Times New Roman" w:hAnsi="Times New Roman" w:cs="Times New Roman"/>
                <w:sz w:val="24"/>
              </w:rPr>
              <w:t>общее количество архивных документов</w:t>
            </w:r>
          </w:p>
        </w:tc>
        <w:tc>
          <w:tcPr>
            <w:tcW w:w="2977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077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отчетность, мониторинг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F84CFE">
            <w:pPr>
              <w:rPr>
                <w:sz w:val="24"/>
              </w:rPr>
            </w:pPr>
            <w:r w:rsidRPr="00A51077">
              <w:rPr>
                <w:sz w:val="24"/>
              </w:rPr>
              <w:t>Количество созданных</w:t>
            </w:r>
          </w:p>
          <w:p w:rsidR="0019630A" w:rsidRPr="00A51077" w:rsidRDefault="0019630A" w:rsidP="00F84CFE">
            <w:pPr>
              <w:rPr>
                <w:sz w:val="24"/>
              </w:rPr>
            </w:pPr>
            <w:r w:rsidRPr="00A51077">
              <w:rPr>
                <w:sz w:val="24"/>
              </w:rPr>
              <w:t xml:space="preserve">(реконструированных, построенных) </w:t>
            </w:r>
          </w:p>
          <w:p w:rsidR="0019630A" w:rsidRPr="00A51077" w:rsidRDefault="0019630A" w:rsidP="00F84CFE">
            <w:pPr>
              <w:rPr>
                <w:sz w:val="24"/>
              </w:rPr>
            </w:pPr>
            <w:r w:rsidRPr="00A51077">
              <w:rPr>
                <w:sz w:val="24"/>
              </w:rPr>
              <w:t>объектов организаций</w:t>
            </w:r>
          </w:p>
          <w:p w:rsidR="0019630A" w:rsidRPr="00A51077" w:rsidRDefault="0019630A" w:rsidP="00F84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культуры, ед.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</w:t>
            </w:r>
          </w:p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мониторинг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F84CFE">
            <w:pPr>
              <w:rPr>
                <w:sz w:val="24"/>
              </w:rPr>
            </w:pPr>
            <w:r w:rsidRPr="00A51077">
              <w:rPr>
                <w:sz w:val="24"/>
              </w:rPr>
              <w:t>Количество капитально</w:t>
            </w:r>
          </w:p>
          <w:p w:rsidR="0019630A" w:rsidRPr="00A51077" w:rsidRDefault="0019630A" w:rsidP="00F84CFE">
            <w:pPr>
              <w:rPr>
                <w:sz w:val="24"/>
              </w:rPr>
            </w:pPr>
            <w:r w:rsidRPr="00A51077">
              <w:rPr>
                <w:sz w:val="24"/>
              </w:rPr>
              <w:t>отремонтированных объектов организаций</w:t>
            </w:r>
          </w:p>
          <w:p w:rsidR="0019630A" w:rsidRPr="00A51077" w:rsidRDefault="0019630A" w:rsidP="00F84CFE">
            <w:pPr>
              <w:rPr>
                <w:sz w:val="24"/>
              </w:rPr>
            </w:pPr>
            <w:r>
              <w:rPr>
                <w:sz w:val="24"/>
              </w:rPr>
              <w:t>культуры, ед.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</w:t>
            </w:r>
          </w:p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мониторинг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F84CF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51077">
              <w:rPr>
                <w:bCs/>
                <w:sz w:val="24"/>
              </w:rPr>
              <w:t>Количество учреждений культуры, дополнительного образования    детей в сфере искусства (детских школ искусств по видам искусств), обновивших музыкальные инструменты и улучшивших материально-техническую базу</w:t>
            </w:r>
            <w:r>
              <w:rPr>
                <w:bCs/>
                <w:sz w:val="24"/>
              </w:rPr>
              <w:t xml:space="preserve"> и осуществивших текущий ремонт, ед.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</w:t>
            </w:r>
          </w:p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Форма 7НК,</w:t>
            </w:r>
          </w:p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мониторинг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F84CF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Модельные библиотеки, ед.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Статистическая отчетность,</w:t>
            </w:r>
          </w:p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мониторинг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922C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Доля муниципальных бюджетных учреждений культуры и учреждений </w:t>
            </w:r>
            <w:r w:rsidRPr="00A51077">
              <w:rPr>
                <w:bCs/>
                <w:sz w:val="24"/>
              </w:rPr>
              <w:t>и дополнительного образования детей (в том числе ДШИ)</w:t>
            </w:r>
            <w:r>
              <w:rPr>
                <w:bCs/>
                <w:sz w:val="24"/>
              </w:rPr>
              <w:t>, выполнивших муниципальное</w:t>
            </w:r>
            <w:r w:rsidRPr="00A51077">
              <w:rPr>
                <w:bCs/>
                <w:sz w:val="24"/>
              </w:rPr>
              <w:t xml:space="preserve"> задани</w:t>
            </w:r>
            <w:r>
              <w:rPr>
                <w:bCs/>
                <w:sz w:val="24"/>
              </w:rPr>
              <w:t>е, %</w:t>
            </w:r>
          </w:p>
        </w:tc>
        <w:tc>
          <w:tcPr>
            <w:tcW w:w="2693" w:type="dxa"/>
          </w:tcPr>
          <w:p w:rsidR="0019630A" w:rsidRPr="00922C23" w:rsidRDefault="0019630A" w:rsidP="002D6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Муниципальные бюджетные</w:t>
            </w:r>
            <w:r w:rsidRPr="00922C23">
              <w:rPr>
                <w:rFonts w:ascii="Times New Roman" w:hAnsi="Times New Roman" w:cs="Times New Roman"/>
                <w:bCs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922C23">
              <w:rPr>
                <w:rFonts w:ascii="Times New Roman" w:hAnsi="Times New Roman" w:cs="Times New Roman"/>
                <w:bCs/>
                <w:sz w:val="24"/>
              </w:rPr>
              <w:t xml:space="preserve"> культуры и учреждени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  <w:r w:rsidRPr="00922C23">
              <w:rPr>
                <w:rFonts w:ascii="Times New Roman" w:hAnsi="Times New Roman" w:cs="Times New Roman"/>
                <w:bCs/>
                <w:sz w:val="24"/>
              </w:rPr>
              <w:t xml:space="preserve"> и дополнительного образования детей (в том числе ДШИ)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*100/ количество м</w:t>
            </w:r>
            <w:r w:rsidRPr="00922C23">
              <w:rPr>
                <w:rFonts w:ascii="Times New Roman" w:hAnsi="Times New Roman" w:cs="Times New Roman"/>
                <w:bCs/>
                <w:sz w:val="24"/>
              </w:rPr>
              <w:t>униципальных бюджетных учреждений культуры и учреждений и дополнительного образования детей (в том числе ДШИ)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2D6989">
              <w:rPr>
                <w:rFonts w:ascii="Times New Roman" w:hAnsi="Times New Roman" w:cs="Times New Roman"/>
                <w:bCs/>
                <w:sz w:val="24"/>
              </w:rPr>
              <w:t xml:space="preserve">предоставивших отчет о выполнении </w:t>
            </w:r>
            <w:r>
              <w:rPr>
                <w:rFonts w:ascii="Times New Roman" w:hAnsi="Times New Roman" w:cs="Times New Roman"/>
                <w:bCs/>
                <w:sz w:val="24"/>
              </w:rPr>
              <w:t>муниципальн</w:t>
            </w:r>
            <w:r w:rsidR="002D6989">
              <w:rPr>
                <w:rFonts w:ascii="Times New Roman" w:hAnsi="Times New Roman" w:cs="Times New Roman"/>
                <w:bCs/>
                <w:sz w:val="24"/>
              </w:rPr>
              <w:t xml:space="preserve">ого </w:t>
            </w:r>
            <w:r>
              <w:rPr>
                <w:rFonts w:ascii="Times New Roman" w:hAnsi="Times New Roman" w:cs="Times New Roman"/>
                <w:bCs/>
                <w:sz w:val="24"/>
              </w:rPr>
              <w:t>задани</w:t>
            </w:r>
            <w:r w:rsidR="002D6989">
              <w:rPr>
                <w:rFonts w:ascii="Times New Roman" w:hAnsi="Times New Roman" w:cs="Times New Roman"/>
                <w:bCs/>
                <w:sz w:val="24"/>
              </w:rPr>
              <w:t>я</w:t>
            </w:r>
          </w:p>
        </w:tc>
        <w:tc>
          <w:tcPr>
            <w:tcW w:w="2977" w:type="dxa"/>
          </w:tcPr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 xml:space="preserve">Отчеты учреждений и </w:t>
            </w:r>
          </w:p>
          <w:p w:rsidR="0019630A" w:rsidRPr="00A51077" w:rsidRDefault="0019630A" w:rsidP="009C4400">
            <w:pPr>
              <w:jc w:val="center"/>
              <w:rPr>
                <w:sz w:val="24"/>
              </w:rPr>
            </w:pPr>
            <w:r w:rsidRPr="00A51077">
              <w:rPr>
                <w:sz w:val="24"/>
              </w:rPr>
              <w:t>мониторинг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51077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педагогических 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2012-2017 годы"</w:t>
            </w:r>
            <w:r>
              <w:rPr>
                <w:bCs/>
                <w:sz w:val="24"/>
              </w:rPr>
              <w:t>, %</w:t>
            </w:r>
          </w:p>
        </w:tc>
        <w:tc>
          <w:tcPr>
            <w:tcW w:w="2693" w:type="dxa"/>
          </w:tcPr>
          <w:p w:rsidR="0019630A" w:rsidRPr="00A51077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19630A" w:rsidRPr="00F66B38" w:rsidRDefault="0019630A" w:rsidP="00A22780">
            <w:pPr>
              <w:spacing w:before="100" w:beforeAutospacing="1" w:after="100" w:afterAutospacing="1"/>
              <w:rPr>
                <w:sz w:val="24"/>
              </w:rPr>
            </w:pPr>
            <w:r w:rsidRPr="00F66B38">
              <w:rPr>
                <w:color w:val="000000"/>
                <w:sz w:val="24"/>
              </w:rPr>
              <w:t>Соглашение между минис</w:t>
            </w:r>
            <w:r w:rsidRPr="00A22780">
              <w:rPr>
                <w:color w:val="000000"/>
                <w:sz w:val="24"/>
              </w:rPr>
              <w:t>терством образования и администрацией Ус</w:t>
            </w:r>
            <w:r w:rsidRPr="00F66B38">
              <w:rPr>
                <w:color w:val="000000"/>
                <w:sz w:val="24"/>
              </w:rPr>
              <w:t>т</w:t>
            </w:r>
            <w:r w:rsidRPr="00A22780">
              <w:rPr>
                <w:color w:val="000000"/>
                <w:sz w:val="24"/>
              </w:rPr>
              <w:t>ьянс</w:t>
            </w:r>
            <w:r w:rsidRPr="00F66B38">
              <w:rPr>
                <w:color w:val="000000"/>
                <w:sz w:val="24"/>
              </w:rPr>
              <w:t>кого муниципального округа</w:t>
            </w:r>
            <w:r w:rsidRPr="00A22780">
              <w:rPr>
                <w:color w:val="000000"/>
                <w:sz w:val="24"/>
              </w:rPr>
              <w:t xml:space="preserve"> с целью реализации Указов Президента РФ №597 от 07.02.2012 г. и №761 от 01.06.2012 г. по доведению</w:t>
            </w:r>
            <w:r w:rsidRPr="00F66B38">
              <w:rPr>
                <w:color w:val="000000"/>
                <w:sz w:val="24"/>
              </w:rPr>
              <w:t xml:space="preserve"> </w:t>
            </w:r>
            <w:r w:rsidRPr="00A22780">
              <w:rPr>
                <w:color w:val="000000"/>
                <w:sz w:val="24"/>
              </w:rPr>
              <w:t>средней заработной платы пед. работников.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9C44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A51077">
              <w:rPr>
                <w:bCs/>
                <w:sz w:val="24"/>
              </w:rPr>
              <w:t>Выполнение финансового обеспечения муниципального задания на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  <w:r>
              <w:rPr>
                <w:bCs/>
                <w:sz w:val="24"/>
              </w:rPr>
              <w:t>, %</w:t>
            </w:r>
          </w:p>
        </w:tc>
        <w:tc>
          <w:tcPr>
            <w:tcW w:w="2693" w:type="dxa"/>
          </w:tcPr>
          <w:p w:rsidR="0019630A" w:rsidRPr="00393A8C" w:rsidRDefault="0019630A" w:rsidP="00F84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19630A" w:rsidRPr="00F66B38" w:rsidRDefault="0019630A" w:rsidP="00F66B38">
            <w:pPr>
              <w:rPr>
                <w:sz w:val="24"/>
              </w:rPr>
            </w:pPr>
            <w:r w:rsidRPr="00F66B38">
              <w:rPr>
                <w:color w:val="000000"/>
                <w:sz w:val="24"/>
              </w:rPr>
              <w:t>Соглашение между минис</w:t>
            </w:r>
            <w:r w:rsidRPr="00A22780">
              <w:rPr>
                <w:color w:val="000000"/>
                <w:sz w:val="24"/>
              </w:rPr>
              <w:t>терством образования и администрацией Ус</w:t>
            </w:r>
            <w:r w:rsidRPr="00F66B38">
              <w:rPr>
                <w:color w:val="000000"/>
                <w:sz w:val="24"/>
              </w:rPr>
              <w:t>т</w:t>
            </w:r>
            <w:r w:rsidRPr="00A22780">
              <w:rPr>
                <w:color w:val="000000"/>
                <w:sz w:val="24"/>
              </w:rPr>
              <w:t>ьянс</w:t>
            </w:r>
            <w:r w:rsidRPr="00F66B38">
              <w:rPr>
                <w:color w:val="000000"/>
                <w:sz w:val="24"/>
              </w:rPr>
              <w:t>кого муниципального округа с целью реализации Указа</w:t>
            </w:r>
            <w:r w:rsidRPr="00A22780">
              <w:rPr>
                <w:color w:val="000000"/>
                <w:sz w:val="24"/>
              </w:rPr>
              <w:t xml:space="preserve"> Президента РФ</w:t>
            </w:r>
            <w:r w:rsidRPr="00F66B38">
              <w:rPr>
                <w:color w:val="000000"/>
                <w:sz w:val="24"/>
              </w:rPr>
              <w:t xml:space="preserve"> </w:t>
            </w:r>
            <w:r w:rsidRPr="00F66B38">
              <w:rPr>
                <w:bCs/>
                <w:sz w:val="24"/>
              </w:rPr>
              <w:t>от 7 мая 2012 года № 597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665CD7" w:rsidRDefault="00665CD7" w:rsidP="00665C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B7E7E">
              <w:rPr>
                <w:sz w:val="24"/>
              </w:rPr>
              <w:t xml:space="preserve">Предоставление мер социальной поддержки </w:t>
            </w:r>
            <w:r>
              <w:rPr>
                <w:sz w:val="24"/>
              </w:rPr>
              <w:t>и о</w:t>
            </w:r>
            <w:r w:rsidRPr="00A51077">
              <w:rPr>
                <w:bCs/>
                <w:sz w:val="24"/>
              </w:rPr>
              <w:t>плата п</w:t>
            </w:r>
            <w:r>
              <w:rPr>
                <w:bCs/>
                <w:sz w:val="24"/>
              </w:rPr>
              <w:t>роезда к месту отдыха и обратно</w:t>
            </w:r>
            <w:r w:rsidRPr="00DB7E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B7E7E">
              <w:rPr>
                <w:sz w:val="24"/>
              </w:rPr>
              <w:t>квалифицир</w:t>
            </w:r>
            <w:r>
              <w:rPr>
                <w:sz w:val="24"/>
              </w:rPr>
              <w:t xml:space="preserve">ованных специалистов учреждений </w:t>
            </w:r>
            <w:r w:rsidRPr="00DB7E7E">
              <w:rPr>
                <w:sz w:val="24"/>
              </w:rPr>
              <w:t>культуры и образовательных организаций</w:t>
            </w:r>
            <w:r w:rsidRPr="00DB7E7E">
              <w:rPr>
                <w:bCs/>
                <w:sz w:val="24"/>
              </w:rPr>
              <w:t>, %</w:t>
            </w:r>
          </w:p>
        </w:tc>
        <w:tc>
          <w:tcPr>
            <w:tcW w:w="2693" w:type="dxa"/>
          </w:tcPr>
          <w:p w:rsidR="0019630A" w:rsidRPr="005011D0" w:rsidRDefault="0019630A" w:rsidP="005011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11D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расходов на предоставление мер социальной поддержки квалифицированных специалистов </w:t>
            </w:r>
            <w:r w:rsidRPr="00501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и образовательных организаций /</w:t>
            </w:r>
            <w:r w:rsidR="005011D0" w:rsidRPr="005011D0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мер социальной  поддержки согласно нормативов потребления жилищно-коммунальных услуг</w:t>
            </w:r>
            <w:r w:rsidR="005011D0">
              <w:rPr>
                <w:rFonts w:ascii="Times New Roman" w:hAnsi="Times New Roman" w:cs="Times New Roman"/>
                <w:sz w:val="24"/>
                <w:szCs w:val="24"/>
              </w:rPr>
              <w:t>*100</w:t>
            </w:r>
          </w:p>
        </w:tc>
        <w:tc>
          <w:tcPr>
            <w:tcW w:w="2977" w:type="dxa"/>
          </w:tcPr>
          <w:p w:rsidR="0019630A" w:rsidRPr="00DB7E7E" w:rsidRDefault="0019630A" w:rsidP="00DB7E7E">
            <w:pPr>
              <w:rPr>
                <w:sz w:val="24"/>
              </w:rPr>
            </w:pPr>
            <w:r w:rsidRPr="00DB7E7E">
              <w:rPr>
                <w:sz w:val="24"/>
              </w:rPr>
              <w:lastRenderedPageBreak/>
              <w:t xml:space="preserve">Порядок предоставления мер социальной поддержки квалифицированных специалистов учреждений культуры и образовательных </w:t>
            </w:r>
            <w:r w:rsidRPr="00DB7E7E">
              <w:rPr>
                <w:sz w:val="24"/>
              </w:rPr>
              <w:lastRenderedPageBreak/>
              <w:t>организаций</w:t>
            </w:r>
            <w:r>
              <w:rPr>
                <w:sz w:val="24"/>
              </w:rPr>
              <w:t xml:space="preserve"> </w:t>
            </w:r>
            <w:r w:rsidRPr="00DB7E7E">
              <w:rPr>
                <w:sz w:val="24"/>
              </w:rPr>
              <w:t>от 29 декабря 2017 года № 1551</w:t>
            </w:r>
          </w:p>
        </w:tc>
      </w:tr>
      <w:tr w:rsidR="0019630A" w:rsidRPr="005D0C05" w:rsidTr="0019630A">
        <w:tc>
          <w:tcPr>
            <w:tcW w:w="4111" w:type="dxa"/>
          </w:tcPr>
          <w:p w:rsidR="0019630A" w:rsidRPr="00A51077" w:rsidRDefault="0019630A" w:rsidP="00320B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Доля расходов на ф</w:t>
            </w:r>
            <w:r w:rsidRPr="00A51077">
              <w:rPr>
                <w:rFonts w:ascii="Times New Roman" w:hAnsi="Times New Roman" w:cs="Times New Roman"/>
                <w:bCs/>
                <w:sz w:val="24"/>
                <w:szCs w:val="24"/>
              </w:rPr>
              <w:t>инансовое обеспечение деятельности Управления культуры, спорта, туризма и молодежи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%</w:t>
            </w:r>
          </w:p>
        </w:tc>
        <w:tc>
          <w:tcPr>
            <w:tcW w:w="2693" w:type="dxa"/>
          </w:tcPr>
          <w:p w:rsidR="0019630A" w:rsidRPr="00393A8C" w:rsidRDefault="0019630A" w:rsidP="00320B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0B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функций органов местного самоуправления в сфере культуры/ расходы органов местного самоуправления в сфере культуры*100 </w:t>
            </w:r>
          </w:p>
        </w:tc>
        <w:tc>
          <w:tcPr>
            <w:tcW w:w="2977" w:type="dxa"/>
          </w:tcPr>
          <w:p w:rsidR="0019630A" w:rsidRPr="00A51077" w:rsidRDefault="0019630A" w:rsidP="009C44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077">
              <w:rPr>
                <w:rFonts w:ascii="Times New Roman" w:hAnsi="Times New Roman" w:cs="Times New Roman"/>
                <w:sz w:val="24"/>
                <w:szCs w:val="24"/>
              </w:rPr>
              <w:t>Отчетность состояния лицевого счета</w:t>
            </w:r>
          </w:p>
        </w:tc>
      </w:tr>
    </w:tbl>
    <w:p w:rsidR="00AF18C3" w:rsidRDefault="00AF18C3" w:rsidP="00AF1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025" w:rsidRDefault="00C12025" w:rsidP="003537B0">
      <w:pPr>
        <w:pStyle w:val="a3"/>
        <w:jc w:val="right"/>
        <w:rPr>
          <w:b w:val="0"/>
          <w:bCs w:val="0"/>
          <w:sz w:val="24"/>
        </w:rPr>
      </w:pPr>
    </w:p>
    <w:p w:rsidR="00C12025" w:rsidRDefault="00C12025" w:rsidP="003537B0">
      <w:pPr>
        <w:pStyle w:val="a3"/>
        <w:jc w:val="right"/>
        <w:rPr>
          <w:b w:val="0"/>
          <w:bCs w:val="0"/>
          <w:sz w:val="24"/>
        </w:rPr>
      </w:pPr>
    </w:p>
    <w:p w:rsidR="00C12025" w:rsidRDefault="00C12025" w:rsidP="003537B0">
      <w:pPr>
        <w:pStyle w:val="a3"/>
        <w:jc w:val="right"/>
        <w:rPr>
          <w:b w:val="0"/>
          <w:bCs w:val="0"/>
          <w:sz w:val="24"/>
        </w:rPr>
      </w:pPr>
    </w:p>
    <w:p w:rsidR="00C12025" w:rsidRDefault="00C12025" w:rsidP="003537B0">
      <w:pPr>
        <w:pStyle w:val="a3"/>
        <w:jc w:val="right"/>
        <w:rPr>
          <w:b w:val="0"/>
          <w:bCs w:val="0"/>
          <w:sz w:val="24"/>
        </w:rPr>
      </w:pPr>
    </w:p>
    <w:p w:rsidR="00C12025" w:rsidRDefault="00C12025" w:rsidP="003537B0">
      <w:pPr>
        <w:pStyle w:val="a3"/>
        <w:jc w:val="right"/>
        <w:rPr>
          <w:b w:val="0"/>
          <w:bCs w:val="0"/>
          <w:sz w:val="24"/>
        </w:rPr>
      </w:pPr>
    </w:p>
    <w:p w:rsidR="00C12025" w:rsidRDefault="00C1202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C12025" w:rsidRDefault="00C12025" w:rsidP="003537B0">
      <w:pPr>
        <w:pStyle w:val="a3"/>
        <w:jc w:val="right"/>
        <w:rPr>
          <w:b w:val="0"/>
          <w:bCs w:val="0"/>
          <w:sz w:val="24"/>
        </w:rPr>
      </w:pPr>
    </w:p>
    <w:p w:rsidR="00857795" w:rsidRDefault="00857795" w:rsidP="003537B0">
      <w:pPr>
        <w:pStyle w:val="a3"/>
        <w:jc w:val="right"/>
        <w:rPr>
          <w:b w:val="0"/>
          <w:bCs w:val="0"/>
          <w:sz w:val="24"/>
        </w:rPr>
      </w:pPr>
    </w:p>
    <w:p w:rsidR="003537B0" w:rsidRDefault="00950C42" w:rsidP="003537B0">
      <w:pPr>
        <w:pStyle w:val="a3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</w:t>
      </w:r>
      <w:r w:rsidR="00FF3DBE">
        <w:rPr>
          <w:b w:val="0"/>
          <w:bCs w:val="0"/>
          <w:sz w:val="24"/>
        </w:rPr>
        <w:t>рилож</w:t>
      </w:r>
      <w:r w:rsidR="003537B0">
        <w:rPr>
          <w:b w:val="0"/>
          <w:bCs w:val="0"/>
          <w:sz w:val="24"/>
        </w:rPr>
        <w:t>ение №</w:t>
      </w:r>
      <w:r w:rsidR="00FF3DBE">
        <w:rPr>
          <w:b w:val="0"/>
          <w:bCs w:val="0"/>
          <w:sz w:val="24"/>
        </w:rPr>
        <w:t xml:space="preserve"> 3</w:t>
      </w:r>
    </w:p>
    <w:p w:rsidR="00950C42" w:rsidRPr="00C43F0C" w:rsidRDefault="00950C42" w:rsidP="00950C42">
      <w:pPr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 xml:space="preserve">муниципальной программе  </w:t>
      </w:r>
    </w:p>
    <w:p w:rsidR="00950C42" w:rsidRDefault="00950C42" w:rsidP="00950C42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 xml:space="preserve"> "Развитие </w:t>
      </w:r>
      <w:r>
        <w:rPr>
          <w:color w:val="000000"/>
          <w:sz w:val="24"/>
        </w:rPr>
        <w:t>культуры</w:t>
      </w:r>
      <w:r w:rsidRPr="00C43F0C">
        <w:rPr>
          <w:color w:val="000000"/>
          <w:sz w:val="24"/>
        </w:rPr>
        <w:t xml:space="preserve"> Устьянского </w:t>
      </w:r>
    </w:p>
    <w:p w:rsidR="00950C42" w:rsidRPr="00950C42" w:rsidRDefault="00950C42" w:rsidP="00950C42">
      <w:pPr>
        <w:autoSpaceDE w:val="0"/>
        <w:autoSpaceDN w:val="0"/>
        <w:adjustRightInd w:val="0"/>
        <w:jc w:val="right"/>
        <w:rPr>
          <w:color w:val="000000"/>
          <w:sz w:val="24"/>
        </w:rPr>
      </w:pPr>
      <w:r w:rsidRPr="00C43F0C">
        <w:rPr>
          <w:color w:val="000000"/>
          <w:sz w:val="24"/>
        </w:rPr>
        <w:t>муниц</w:t>
      </w:r>
      <w:r>
        <w:rPr>
          <w:color w:val="000000"/>
          <w:sz w:val="24"/>
        </w:rPr>
        <w:t>и</w:t>
      </w:r>
      <w:r w:rsidRPr="00C43F0C">
        <w:rPr>
          <w:color w:val="000000"/>
          <w:sz w:val="24"/>
        </w:rPr>
        <w:t xml:space="preserve">пального округа" от   </w:t>
      </w:r>
      <w:r w:rsidR="00A0095A">
        <w:rPr>
          <w:color w:val="000000"/>
          <w:sz w:val="24"/>
        </w:rPr>
        <w:t>10 ноября</w:t>
      </w:r>
      <w:r w:rsidRPr="00C43F0C">
        <w:rPr>
          <w:color w:val="000000"/>
          <w:sz w:val="24"/>
        </w:rPr>
        <w:t xml:space="preserve"> 2023 года №</w:t>
      </w:r>
      <w:r w:rsidR="00A0095A">
        <w:rPr>
          <w:color w:val="000000"/>
          <w:sz w:val="24"/>
        </w:rPr>
        <w:t xml:space="preserve"> 2678</w:t>
      </w:r>
      <w:r w:rsidRPr="000F1956"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C42" w:rsidRDefault="00950C42" w:rsidP="003537B0">
      <w:pPr>
        <w:pStyle w:val="a3"/>
        <w:jc w:val="right"/>
        <w:rPr>
          <w:b w:val="0"/>
          <w:bCs w:val="0"/>
          <w:sz w:val="24"/>
        </w:rPr>
      </w:pPr>
    </w:p>
    <w:p w:rsidR="00C36B4E" w:rsidRDefault="00C36B4E" w:rsidP="00C36B4E">
      <w:pPr>
        <w:pStyle w:val="a3"/>
        <w:jc w:val="left"/>
        <w:rPr>
          <w:b w:val="0"/>
          <w:bCs w:val="0"/>
          <w:sz w:val="24"/>
        </w:rPr>
      </w:pPr>
    </w:p>
    <w:p w:rsidR="00C36B4E" w:rsidRPr="00961A11" w:rsidRDefault="00C36B4E" w:rsidP="00C36B4E">
      <w:pPr>
        <w:pStyle w:val="a3"/>
        <w:rPr>
          <w:b w:val="0"/>
          <w:bCs w:val="0"/>
          <w:sz w:val="24"/>
        </w:rPr>
      </w:pPr>
      <w:r w:rsidRPr="00961A11">
        <w:rPr>
          <w:b w:val="0"/>
          <w:bCs w:val="0"/>
          <w:sz w:val="24"/>
        </w:rPr>
        <w:t>Распределение</w:t>
      </w:r>
    </w:p>
    <w:p w:rsidR="00C36B4E" w:rsidRPr="00961A11" w:rsidRDefault="00C36B4E" w:rsidP="00C36B4E">
      <w:pPr>
        <w:pStyle w:val="a3"/>
        <w:rPr>
          <w:b w:val="0"/>
          <w:bCs w:val="0"/>
          <w:sz w:val="24"/>
        </w:rPr>
      </w:pPr>
      <w:r w:rsidRPr="00961A11">
        <w:rPr>
          <w:b w:val="0"/>
          <w:bCs w:val="0"/>
          <w:sz w:val="24"/>
        </w:rPr>
        <w:t xml:space="preserve">Объемов финансирования программы по источникам, </w:t>
      </w:r>
    </w:p>
    <w:p w:rsidR="00C36B4E" w:rsidRPr="00961A11" w:rsidRDefault="00C36B4E" w:rsidP="00C36B4E">
      <w:pPr>
        <w:pStyle w:val="a3"/>
        <w:rPr>
          <w:b w:val="0"/>
          <w:bCs w:val="0"/>
          <w:sz w:val="24"/>
        </w:rPr>
      </w:pPr>
      <w:r w:rsidRPr="00961A11">
        <w:rPr>
          <w:b w:val="0"/>
          <w:bCs w:val="0"/>
          <w:sz w:val="24"/>
        </w:rPr>
        <w:t>направлениям расходования средств и годам.</w:t>
      </w:r>
    </w:p>
    <w:p w:rsidR="00C36B4E" w:rsidRPr="00961A11" w:rsidRDefault="00C36B4E" w:rsidP="00C36B4E">
      <w:pPr>
        <w:pStyle w:val="a3"/>
        <w:jc w:val="left"/>
        <w:rPr>
          <w:b w:val="0"/>
          <w:bCs w:val="0"/>
          <w:sz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985"/>
        <w:gridCol w:w="1984"/>
        <w:gridCol w:w="2127"/>
      </w:tblGrid>
      <w:tr w:rsidR="00C36B4E" w:rsidRPr="00961A11" w:rsidTr="004D2B8B">
        <w:trPr>
          <w:trHeight w:val="549"/>
        </w:trPr>
        <w:tc>
          <w:tcPr>
            <w:tcW w:w="2410" w:type="dxa"/>
            <w:vMerge w:val="restart"/>
            <w:vAlign w:val="center"/>
          </w:tcPr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 w:rsidRPr="00D21FC4">
              <w:rPr>
                <w:b w:val="0"/>
                <w:bCs w:val="0"/>
                <w:sz w:val="24"/>
              </w:rPr>
              <w:t>Источники и направления финансирования</w:t>
            </w:r>
          </w:p>
        </w:tc>
        <w:tc>
          <w:tcPr>
            <w:tcW w:w="2126" w:type="dxa"/>
            <w:vMerge w:val="restart"/>
            <w:vAlign w:val="center"/>
          </w:tcPr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 w:rsidRPr="00D21FC4">
              <w:rPr>
                <w:b w:val="0"/>
                <w:bCs w:val="0"/>
                <w:sz w:val="24"/>
              </w:rPr>
              <w:t>Объем финансирования, всего</w:t>
            </w:r>
          </w:p>
        </w:tc>
        <w:tc>
          <w:tcPr>
            <w:tcW w:w="6096" w:type="dxa"/>
            <w:gridSpan w:val="3"/>
            <w:vAlign w:val="center"/>
          </w:tcPr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 w:rsidRPr="00D21FC4">
              <w:rPr>
                <w:b w:val="0"/>
                <w:bCs w:val="0"/>
                <w:sz w:val="24"/>
              </w:rPr>
              <w:t>В том числе по годам (рублей)</w:t>
            </w:r>
          </w:p>
        </w:tc>
      </w:tr>
      <w:tr w:rsidR="00C36B4E" w:rsidRPr="00961A11" w:rsidTr="004D2B8B">
        <w:trPr>
          <w:trHeight w:val="351"/>
        </w:trPr>
        <w:tc>
          <w:tcPr>
            <w:tcW w:w="2410" w:type="dxa"/>
            <w:vMerge/>
            <w:vAlign w:val="center"/>
          </w:tcPr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36B4E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</w:p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 w:rsidRPr="00D21FC4">
              <w:rPr>
                <w:b w:val="0"/>
                <w:bCs w:val="0"/>
                <w:sz w:val="24"/>
              </w:rPr>
              <w:t>2024</w:t>
            </w:r>
          </w:p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36B4E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</w:p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 w:rsidRPr="00D21FC4">
              <w:rPr>
                <w:b w:val="0"/>
                <w:bCs w:val="0"/>
                <w:sz w:val="24"/>
              </w:rPr>
              <w:t>2025</w:t>
            </w:r>
          </w:p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C36B4E" w:rsidRPr="00D21FC4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 w:rsidRPr="00D21FC4">
              <w:rPr>
                <w:b w:val="0"/>
                <w:bCs w:val="0"/>
                <w:sz w:val="24"/>
              </w:rPr>
              <w:t>2026</w:t>
            </w:r>
          </w:p>
        </w:tc>
      </w:tr>
      <w:tr w:rsidR="00C36B4E" w:rsidRPr="00961A11" w:rsidTr="00A0095A">
        <w:trPr>
          <w:trHeight w:val="785"/>
        </w:trPr>
        <w:tc>
          <w:tcPr>
            <w:tcW w:w="2410" w:type="dxa"/>
            <w:vAlign w:val="center"/>
          </w:tcPr>
          <w:p w:rsidR="00C36B4E" w:rsidRPr="00F71E07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Всего по программе, в том числе:</w:t>
            </w:r>
          </w:p>
        </w:tc>
        <w:tc>
          <w:tcPr>
            <w:tcW w:w="2126" w:type="dxa"/>
          </w:tcPr>
          <w:p w:rsidR="00C36B4E" w:rsidRPr="00F71E07" w:rsidRDefault="00A0095A" w:rsidP="00DE21D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77</w:t>
            </w:r>
            <w:r w:rsidR="00DE21D9">
              <w:rPr>
                <w:bCs/>
                <w:color w:val="000000"/>
                <w:sz w:val="24"/>
              </w:rPr>
              <w:t>0</w:t>
            </w:r>
            <w:r>
              <w:rPr>
                <w:bCs/>
                <w:color w:val="000000"/>
                <w:sz w:val="24"/>
              </w:rPr>
              <w:t> </w:t>
            </w:r>
            <w:r w:rsidR="00DE21D9">
              <w:rPr>
                <w:bCs/>
                <w:color w:val="000000"/>
                <w:sz w:val="24"/>
              </w:rPr>
              <w:t>7</w:t>
            </w:r>
            <w:r>
              <w:rPr>
                <w:bCs/>
                <w:color w:val="000000"/>
                <w:sz w:val="24"/>
              </w:rPr>
              <w:t>33 517,59</w:t>
            </w:r>
          </w:p>
        </w:tc>
        <w:tc>
          <w:tcPr>
            <w:tcW w:w="1985" w:type="dxa"/>
          </w:tcPr>
          <w:p w:rsidR="00857795" w:rsidRPr="00F71E07" w:rsidRDefault="00A0095A" w:rsidP="00DE21D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24</w:t>
            </w:r>
            <w:r w:rsidR="00DE21D9">
              <w:rPr>
                <w:bCs/>
                <w:color w:val="000000"/>
                <w:sz w:val="24"/>
              </w:rPr>
              <w:t>3</w:t>
            </w:r>
            <w:r>
              <w:rPr>
                <w:bCs/>
                <w:color w:val="000000"/>
                <w:sz w:val="24"/>
              </w:rPr>
              <w:t> </w:t>
            </w:r>
            <w:r w:rsidR="00DE21D9">
              <w:rPr>
                <w:bCs/>
                <w:color w:val="000000"/>
                <w:sz w:val="24"/>
              </w:rPr>
              <w:t>775</w:t>
            </w:r>
            <w:r>
              <w:rPr>
                <w:bCs/>
                <w:color w:val="000000"/>
                <w:sz w:val="24"/>
              </w:rPr>
              <w:t> 862,49</w:t>
            </w:r>
          </w:p>
        </w:tc>
        <w:tc>
          <w:tcPr>
            <w:tcW w:w="1984" w:type="dxa"/>
          </w:tcPr>
          <w:p w:rsidR="00C36B4E" w:rsidRPr="00F71E07" w:rsidRDefault="00A0095A" w:rsidP="00BD2D5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257 075 333,70</w:t>
            </w:r>
          </w:p>
        </w:tc>
        <w:tc>
          <w:tcPr>
            <w:tcW w:w="2127" w:type="dxa"/>
          </w:tcPr>
          <w:p w:rsidR="00C36B4E" w:rsidRPr="00F71E07" w:rsidRDefault="00A0095A" w:rsidP="00BD2D5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269 882 321,40</w:t>
            </w:r>
          </w:p>
        </w:tc>
      </w:tr>
      <w:tr w:rsidR="00C36B4E" w:rsidRPr="00961A11" w:rsidTr="004D2B8B">
        <w:trPr>
          <w:trHeight w:val="445"/>
        </w:trPr>
        <w:tc>
          <w:tcPr>
            <w:tcW w:w="2410" w:type="dxa"/>
            <w:vAlign w:val="center"/>
          </w:tcPr>
          <w:p w:rsidR="00C36B4E" w:rsidRPr="00F71E07" w:rsidRDefault="008008CA" w:rsidP="00BD2D55">
            <w:pPr>
              <w:pStyle w:val="a3"/>
              <w:rPr>
                <w:b w:val="0"/>
                <w:bCs w:val="0"/>
                <w:sz w:val="24"/>
              </w:rPr>
            </w:pPr>
            <w:r w:rsidRPr="00F71E07">
              <w:rPr>
                <w:b w:val="0"/>
                <w:bCs w:val="0"/>
                <w:sz w:val="24"/>
              </w:rPr>
              <w:t xml:space="preserve">Федеральный </w:t>
            </w:r>
            <w:r>
              <w:rPr>
                <w:b w:val="0"/>
                <w:bCs w:val="0"/>
                <w:sz w:val="24"/>
              </w:rPr>
              <w:t>бюджет, руб.</w:t>
            </w:r>
          </w:p>
        </w:tc>
        <w:tc>
          <w:tcPr>
            <w:tcW w:w="2126" w:type="dxa"/>
          </w:tcPr>
          <w:p w:rsidR="00C36B4E" w:rsidRPr="00F71E07" w:rsidRDefault="00A0095A" w:rsidP="004A58E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 w:rsidR="004A58EC">
              <w:rPr>
                <w:bCs/>
                <w:color w:val="000000"/>
                <w:sz w:val="24"/>
              </w:rPr>
              <w:t> 013 804,34</w:t>
            </w:r>
          </w:p>
        </w:tc>
        <w:tc>
          <w:tcPr>
            <w:tcW w:w="1985" w:type="dxa"/>
          </w:tcPr>
          <w:p w:rsidR="00C36B4E" w:rsidRPr="00F71E07" w:rsidRDefault="00DE21D9" w:rsidP="00BD2D5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344 862,14</w:t>
            </w:r>
          </w:p>
        </w:tc>
        <w:tc>
          <w:tcPr>
            <w:tcW w:w="1984" w:type="dxa"/>
          </w:tcPr>
          <w:p w:rsidR="00C36B4E" w:rsidRPr="00F71E07" w:rsidRDefault="00DE21D9" w:rsidP="004A58E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34</w:t>
            </w:r>
            <w:r w:rsidR="004A58EC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 264,48</w:t>
            </w:r>
          </w:p>
        </w:tc>
        <w:tc>
          <w:tcPr>
            <w:tcW w:w="2127" w:type="dxa"/>
          </w:tcPr>
          <w:p w:rsidR="00C36B4E" w:rsidRPr="00F71E07" w:rsidRDefault="004A58EC" w:rsidP="00BD2D5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323 677,72</w:t>
            </w:r>
          </w:p>
        </w:tc>
      </w:tr>
      <w:tr w:rsidR="00C36B4E" w:rsidRPr="00961A11" w:rsidTr="004D2B8B">
        <w:trPr>
          <w:trHeight w:val="431"/>
        </w:trPr>
        <w:tc>
          <w:tcPr>
            <w:tcW w:w="2410" w:type="dxa"/>
            <w:vAlign w:val="center"/>
          </w:tcPr>
          <w:p w:rsidR="00C36B4E" w:rsidRPr="00F71E07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 w:rsidRPr="00F71E07">
              <w:rPr>
                <w:b w:val="0"/>
                <w:bCs w:val="0"/>
                <w:sz w:val="24"/>
              </w:rPr>
              <w:t>Областной бюджет</w:t>
            </w:r>
            <w:r w:rsidR="00857795">
              <w:rPr>
                <w:b w:val="0"/>
                <w:bCs w:val="0"/>
                <w:sz w:val="24"/>
              </w:rPr>
              <w:t>, руб.</w:t>
            </w:r>
          </w:p>
        </w:tc>
        <w:tc>
          <w:tcPr>
            <w:tcW w:w="2126" w:type="dxa"/>
          </w:tcPr>
          <w:p w:rsidR="00C36B4E" w:rsidRPr="00F71E07" w:rsidRDefault="00DE21D9" w:rsidP="00FA699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</w:t>
            </w:r>
            <w:r w:rsidR="00FA6990">
              <w:rPr>
                <w:bCs/>
                <w:color w:val="000000"/>
                <w:sz w:val="24"/>
              </w:rPr>
              <w:t> 821 618,49</w:t>
            </w:r>
          </w:p>
        </w:tc>
        <w:tc>
          <w:tcPr>
            <w:tcW w:w="1985" w:type="dxa"/>
          </w:tcPr>
          <w:p w:rsidR="00C36B4E" w:rsidRPr="00F71E07" w:rsidRDefault="004A58EC" w:rsidP="004A58E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6 287 017</w:t>
            </w:r>
            <w:r w:rsidR="00DE21D9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66</w:t>
            </w:r>
          </w:p>
        </w:tc>
        <w:tc>
          <w:tcPr>
            <w:tcW w:w="1984" w:type="dxa"/>
          </w:tcPr>
          <w:p w:rsidR="00C36B4E" w:rsidRPr="00F71E07" w:rsidRDefault="00DE21D9" w:rsidP="004A58E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  <w:r w:rsidR="004A58EC">
              <w:rPr>
                <w:bCs/>
                <w:sz w:val="24"/>
              </w:rPr>
              <w:t>8</w:t>
            </w:r>
            <w:r>
              <w:rPr>
                <w:bCs/>
                <w:sz w:val="24"/>
              </w:rPr>
              <w:t> 499,68</w:t>
            </w:r>
          </w:p>
        </w:tc>
        <w:tc>
          <w:tcPr>
            <w:tcW w:w="2127" w:type="dxa"/>
          </w:tcPr>
          <w:p w:rsidR="00C36B4E" w:rsidRPr="00F71E07" w:rsidRDefault="00FA6990" w:rsidP="00FA699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266 101,15</w:t>
            </w:r>
          </w:p>
        </w:tc>
      </w:tr>
      <w:tr w:rsidR="00C36B4E" w:rsidRPr="00961A11" w:rsidTr="004D2B8B">
        <w:trPr>
          <w:trHeight w:val="445"/>
        </w:trPr>
        <w:tc>
          <w:tcPr>
            <w:tcW w:w="2410" w:type="dxa"/>
            <w:vAlign w:val="center"/>
          </w:tcPr>
          <w:p w:rsidR="00C36B4E" w:rsidRPr="00F71E07" w:rsidRDefault="008008CA" w:rsidP="00857795">
            <w:pPr>
              <w:pStyle w:val="a3"/>
              <w:rPr>
                <w:b w:val="0"/>
                <w:bCs w:val="0"/>
                <w:sz w:val="24"/>
              </w:rPr>
            </w:pPr>
            <w:r w:rsidRPr="00F71E07">
              <w:rPr>
                <w:b w:val="0"/>
                <w:bCs w:val="0"/>
                <w:sz w:val="24"/>
              </w:rPr>
              <w:t>Местный бюджет</w:t>
            </w:r>
            <w:r>
              <w:rPr>
                <w:b w:val="0"/>
                <w:bCs w:val="0"/>
                <w:sz w:val="24"/>
              </w:rPr>
              <w:t>, руб.</w:t>
            </w:r>
          </w:p>
        </w:tc>
        <w:tc>
          <w:tcPr>
            <w:tcW w:w="2126" w:type="dxa"/>
          </w:tcPr>
          <w:p w:rsidR="00C36B4E" w:rsidRPr="00F71E07" w:rsidRDefault="00A0095A" w:rsidP="00FA699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762</w:t>
            </w:r>
            <w:r w:rsidR="00FA6990">
              <w:rPr>
                <w:bCs/>
                <w:color w:val="000000"/>
                <w:sz w:val="24"/>
              </w:rPr>
              <w:t> 448 094,76</w:t>
            </w:r>
          </w:p>
        </w:tc>
        <w:tc>
          <w:tcPr>
            <w:tcW w:w="1985" w:type="dxa"/>
          </w:tcPr>
          <w:p w:rsidR="00C36B4E" w:rsidRPr="00F71E07" w:rsidRDefault="00A0095A" w:rsidP="004A58E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236 99</w:t>
            </w:r>
            <w:r w:rsidR="004A58EC">
              <w:rPr>
                <w:bCs/>
                <w:sz w:val="24"/>
              </w:rPr>
              <w:t>3 982</w:t>
            </w:r>
            <w:r>
              <w:rPr>
                <w:bCs/>
                <w:sz w:val="24"/>
              </w:rPr>
              <w:t>,</w:t>
            </w:r>
            <w:r w:rsidR="004A58EC">
              <w:rPr>
                <w:bCs/>
                <w:sz w:val="24"/>
              </w:rPr>
              <w:t>69</w:t>
            </w:r>
          </w:p>
        </w:tc>
        <w:tc>
          <w:tcPr>
            <w:tcW w:w="1984" w:type="dxa"/>
          </w:tcPr>
          <w:p w:rsidR="00C36B4E" w:rsidRPr="00F71E07" w:rsidRDefault="00A0095A" w:rsidP="00BD2D5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256 311 569,54</w:t>
            </w:r>
          </w:p>
        </w:tc>
        <w:tc>
          <w:tcPr>
            <w:tcW w:w="2127" w:type="dxa"/>
          </w:tcPr>
          <w:p w:rsidR="00C36B4E" w:rsidRPr="00F71E07" w:rsidRDefault="004A58EC" w:rsidP="00FA699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269</w:t>
            </w:r>
            <w:r w:rsidR="00FA6990">
              <w:rPr>
                <w:bCs/>
                <w:color w:val="000000"/>
                <w:sz w:val="24"/>
              </w:rPr>
              <w:t xml:space="preserve"> 142 </w:t>
            </w:r>
            <w:r w:rsidR="00A0095A">
              <w:rPr>
                <w:bCs/>
                <w:color w:val="000000"/>
                <w:sz w:val="24"/>
              </w:rPr>
              <w:t>5</w:t>
            </w:r>
            <w:r w:rsidR="00FA6990">
              <w:rPr>
                <w:bCs/>
                <w:color w:val="000000"/>
                <w:sz w:val="24"/>
              </w:rPr>
              <w:t>42</w:t>
            </w:r>
            <w:r w:rsidR="00A0095A">
              <w:rPr>
                <w:bCs/>
                <w:color w:val="000000"/>
                <w:sz w:val="24"/>
              </w:rPr>
              <w:t>,</w:t>
            </w:r>
            <w:r w:rsidR="00FA6990">
              <w:rPr>
                <w:bCs/>
                <w:color w:val="000000"/>
                <w:sz w:val="24"/>
              </w:rPr>
              <w:t>5</w:t>
            </w:r>
            <w:r w:rsidR="00A0095A">
              <w:rPr>
                <w:bCs/>
                <w:color w:val="000000"/>
                <w:sz w:val="24"/>
              </w:rPr>
              <w:t>3</w:t>
            </w:r>
          </w:p>
        </w:tc>
      </w:tr>
      <w:tr w:rsidR="00C36B4E" w:rsidRPr="00961A11" w:rsidTr="004D2B8B">
        <w:trPr>
          <w:trHeight w:val="659"/>
        </w:trPr>
        <w:tc>
          <w:tcPr>
            <w:tcW w:w="2410" w:type="dxa"/>
            <w:vAlign w:val="center"/>
          </w:tcPr>
          <w:p w:rsidR="00C36B4E" w:rsidRPr="00F71E07" w:rsidRDefault="00C36B4E" w:rsidP="00BD2D55">
            <w:pPr>
              <w:pStyle w:val="a3"/>
              <w:rPr>
                <w:b w:val="0"/>
                <w:bCs w:val="0"/>
                <w:sz w:val="24"/>
              </w:rPr>
            </w:pPr>
            <w:r w:rsidRPr="00F71E07">
              <w:rPr>
                <w:b w:val="0"/>
                <w:bCs w:val="0"/>
                <w:sz w:val="24"/>
              </w:rPr>
              <w:t>Внебюджетные источники</w:t>
            </w:r>
            <w:r w:rsidR="00857795">
              <w:rPr>
                <w:b w:val="0"/>
                <w:bCs w:val="0"/>
                <w:sz w:val="24"/>
              </w:rPr>
              <w:t>, руб.</w:t>
            </w:r>
          </w:p>
        </w:tc>
        <w:tc>
          <w:tcPr>
            <w:tcW w:w="2126" w:type="dxa"/>
            <w:vAlign w:val="center"/>
          </w:tcPr>
          <w:p w:rsidR="00C36B4E" w:rsidRPr="00F71E07" w:rsidRDefault="004D2B8B" w:rsidP="00BD2D5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450 000,00</w:t>
            </w:r>
          </w:p>
        </w:tc>
        <w:tc>
          <w:tcPr>
            <w:tcW w:w="1985" w:type="dxa"/>
            <w:vAlign w:val="center"/>
          </w:tcPr>
          <w:p w:rsidR="00C36B4E" w:rsidRPr="00F71E07" w:rsidRDefault="004D2B8B" w:rsidP="00BD2D5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150 000,00</w:t>
            </w:r>
          </w:p>
        </w:tc>
        <w:tc>
          <w:tcPr>
            <w:tcW w:w="1984" w:type="dxa"/>
            <w:vAlign w:val="center"/>
          </w:tcPr>
          <w:p w:rsidR="00C36B4E" w:rsidRPr="00F71E07" w:rsidRDefault="004D2B8B" w:rsidP="00BD2D5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150 000,00</w:t>
            </w:r>
          </w:p>
        </w:tc>
        <w:tc>
          <w:tcPr>
            <w:tcW w:w="2127" w:type="dxa"/>
            <w:vAlign w:val="center"/>
          </w:tcPr>
          <w:p w:rsidR="00C36B4E" w:rsidRPr="00F71E07" w:rsidRDefault="004D2B8B" w:rsidP="00BD2D5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150 000,00</w:t>
            </w:r>
          </w:p>
        </w:tc>
      </w:tr>
    </w:tbl>
    <w:p w:rsidR="00C36B4E" w:rsidRPr="00961A11" w:rsidRDefault="00C36B4E" w:rsidP="00C36B4E">
      <w:pPr>
        <w:pStyle w:val="a3"/>
        <w:jc w:val="left"/>
        <w:rPr>
          <w:b w:val="0"/>
          <w:bCs w:val="0"/>
          <w:sz w:val="24"/>
        </w:rPr>
      </w:pPr>
    </w:p>
    <w:sectPr w:rsidR="00C36B4E" w:rsidRPr="00961A11" w:rsidSect="006A6347">
      <w:pgSz w:w="11906" w:h="16838" w:code="9"/>
      <w:pgMar w:top="1134" w:right="56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B8" w:rsidRDefault="004052B8">
      <w:r>
        <w:separator/>
      </w:r>
    </w:p>
  </w:endnote>
  <w:endnote w:type="continuationSeparator" w:id="0">
    <w:p w:rsidR="004052B8" w:rsidRDefault="0040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B8" w:rsidRDefault="004052B8">
      <w:r>
        <w:separator/>
      </w:r>
    </w:p>
  </w:footnote>
  <w:footnote w:type="continuationSeparator" w:id="0">
    <w:p w:rsidR="004052B8" w:rsidRDefault="0040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925"/>
    <w:multiLevelType w:val="hybridMultilevel"/>
    <w:tmpl w:val="AA42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4762"/>
    <w:multiLevelType w:val="hybridMultilevel"/>
    <w:tmpl w:val="00000000"/>
    <w:lvl w:ilvl="0" w:tplc="0419000F">
      <w:start w:val="1"/>
      <w:numFmt w:val="decimal"/>
      <w:lvlText w:val="%1."/>
      <w:lvlJc w:val="left"/>
      <w:pPr>
        <w:spacing w:after="200" w:line="276" w:lineRule="auto"/>
        <w:ind w:left="720" w:hanging="360"/>
      </w:pPr>
      <w:rPr>
        <w:rFonts w:ascii="Calibri" w:hAnsi="Calibri"/>
        <w:sz w:val="22"/>
      </w:rPr>
    </w:lvl>
    <w:lvl w:ilvl="1" w:tplc="04190019">
      <w:start w:val="1"/>
      <w:numFmt w:val="lowerLetter"/>
      <w:lvlText w:val="%2."/>
      <w:lvlJc w:val="left"/>
      <w:pPr>
        <w:spacing w:after="200" w:line="276" w:lineRule="auto"/>
        <w:ind w:left="1440" w:hanging="360"/>
      </w:pPr>
      <w:rPr>
        <w:rFonts w:ascii="Calibri" w:hAnsi="Calibri"/>
        <w:sz w:val="22"/>
      </w:rPr>
    </w:lvl>
    <w:lvl w:ilvl="2" w:tplc="0419001B">
      <w:start w:val="1"/>
      <w:numFmt w:val="lowerRoman"/>
      <w:lvlText w:val="%3."/>
      <w:lvlJc w:val="right"/>
      <w:pPr>
        <w:spacing w:after="200" w:line="276" w:lineRule="auto"/>
        <w:ind w:left="2160" w:hanging="180"/>
      </w:pPr>
      <w:rPr>
        <w:rFonts w:ascii="Calibri" w:hAnsi="Calibri"/>
        <w:sz w:val="22"/>
      </w:rPr>
    </w:lvl>
    <w:lvl w:ilvl="3" w:tplc="0419000F">
      <w:start w:val="1"/>
      <w:numFmt w:val="decimal"/>
      <w:lvlText w:val="%4."/>
      <w:lvlJc w:val="left"/>
      <w:pPr>
        <w:spacing w:after="200" w:line="276" w:lineRule="auto"/>
        <w:ind w:left="2880" w:hanging="360"/>
      </w:pPr>
      <w:rPr>
        <w:rFonts w:ascii="Calibri" w:hAnsi="Calibri"/>
        <w:sz w:val="22"/>
      </w:rPr>
    </w:lvl>
    <w:lvl w:ilvl="4" w:tplc="04190019">
      <w:start w:val="1"/>
      <w:numFmt w:val="lowerLetter"/>
      <w:lvlText w:val="%5."/>
      <w:lvlJc w:val="left"/>
      <w:pPr>
        <w:spacing w:after="200" w:line="276" w:lineRule="auto"/>
        <w:ind w:left="3600" w:hanging="360"/>
      </w:pPr>
      <w:rPr>
        <w:rFonts w:ascii="Calibri" w:hAnsi="Calibri"/>
        <w:sz w:val="22"/>
      </w:rPr>
    </w:lvl>
    <w:lvl w:ilvl="5" w:tplc="0419001B">
      <w:start w:val="1"/>
      <w:numFmt w:val="lowerRoman"/>
      <w:lvlText w:val="%6."/>
      <w:lvlJc w:val="right"/>
      <w:pPr>
        <w:spacing w:after="200" w:line="276" w:lineRule="auto"/>
        <w:ind w:left="4320" w:hanging="180"/>
      </w:pPr>
      <w:rPr>
        <w:rFonts w:ascii="Calibri" w:hAnsi="Calibri"/>
        <w:sz w:val="22"/>
      </w:rPr>
    </w:lvl>
    <w:lvl w:ilvl="6" w:tplc="0419000F">
      <w:start w:val="1"/>
      <w:numFmt w:val="decimal"/>
      <w:lvlText w:val="%7."/>
      <w:lvlJc w:val="left"/>
      <w:pPr>
        <w:spacing w:after="200" w:line="276" w:lineRule="auto"/>
        <w:ind w:left="5040" w:hanging="360"/>
      </w:pPr>
      <w:rPr>
        <w:rFonts w:ascii="Calibri" w:hAnsi="Calibri"/>
        <w:sz w:val="22"/>
      </w:rPr>
    </w:lvl>
    <w:lvl w:ilvl="7" w:tplc="04190019">
      <w:start w:val="1"/>
      <w:numFmt w:val="lowerLetter"/>
      <w:lvlText w:val="%8."/>
      <w:lvlJc w:val="left"/>
      <w:pPr>
        <w:spacing w:after="200" w:line="276" w:lineRule="auto"/>
        <w:ind w:left="5760" w:hanging="360"/>
      </w:pPr>
      <w:rPr>
        <w:rFonts w:ascii="Calibri" w:hAnsi="Calibri"/>
        <w:sz w:val="22"/>
      </w:rPr>
    </w:lvl>
    <w:lvl w:ilvl="8" w:tplc="0419001B">
      <w:start w:val="1"/>
      <w:numFmt w:val="lowerRoman"/>
      <w:lvlText w:val="%9."/>
      <w:lvlJc w:val="right"/>
      <w:pPr>
        <w:spacing w:after="200" w:line="276" w:lineRule="auto"/>
        <w:ind w:left="6480" w:hanging="180"/>
      </w:pPr>
      <w:rPr>
        <w:rFonts w:ascii="Calibri" w:hAnsi="Calibri"/>
        <w:sz w:val="22"/>
      </w:rPr>
    </w:lvl>
  </w:abstractNum>
  <w:abstractNum w:abstractNumId="2" w15:restartNumberingAfterBreak="0">
    <w:nsid w:val="34E56378"/>
    <w:multiLevelType w:val="hybridMultilevel"/>
    <w:tmpl w:val="066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05F18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219"/>
    <w:multiLevelType w:val="hybridMultilevel"/>
    <w:tmpl w:val="E138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C2A31"/>
    <w:multiLevelType w:val="hybridMultilevel"/>
    <w:tmpl w:val="E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D41E3"/>
    <w:multiLevelType w:val="hybridMultilevel"/>
    <w:tmpl w:val="D9D2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F6E5C"/>
    <w:multiLevelType w:val="hybridMultilevel"/>
    <w:tmpl w:val="1390B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3E385C"/>
    <w:multiLevelType w:val="hybridMultilevel"/>
    <w:tmpl w:val="48B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650788"/>
    <w:multiLevelType w:val="hybridMultilevel"/>
    <w:tmpl w:val="4934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1450E"/>
    <w:multiLevelType w:val="hybridMultilevel"/>
    <w:tmpl w:val="7F66D57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39"/>
    <w:rsid w:val="0000182F"/>
    <w:rsid w:val="00002E1B"/>
    <w:rsid w:val="00004287"/>
    <w:rsid w:val="00004382"/>
    <w:rsid w:val="00004F75"/>
    <w:rsid w:val="00005914"/>
    <w:rsid w:val="00011116"/>
    <w:rsid w:val="0001177C"/>
    <w:rsid w:val="00014D55"/>
    <w:rsid w:val="0001544A"/>
    <w:rsid w:val="0001551D"/>
    <w:rsid w:val="00015700"/>
    <w:rsid w:val="00016559"/>
    <w:rsid w:val="00017954"/>
    <w:rsid w:val="000210DD"/>
    <w:rsid w:val="0002543E"/>
    <w:rsid w:val="00030A7D"/>
    <w:rsid w:val="00030D4B"/>
    <w:rsid w:val="00033D8A"/>
    <w:rsid w:val="000355ED"/>
    <w:rsid w:val="00036BDA"/>
    <w:rsid w:val="000371B1"/>
    <w:rsid w:val="0004560B"/>
    <w:rsid w:val="0005322C"/>
    <w:rsid w:val="000551E1"/>
    <w:rsid w:val="00055282"/>
    <w:rsid w:val="000552CE"/>
    <w:rsid w:val="00056E8C"/>
    <w:rsid w:val="00063BFF"/>
    <w:rsid w:val="0006462F"/>
    <w:rsid w:val="0006693B"/>
    <w:rsid w:val="0007288F"/>
    <w:rsid w:val="00072DA3"/>
    <w:rsid w:val="00073551"/>
    <w:rsid w:val="0007458C"/>
    <w:rsid w:val="00075F99"/>
    <w:rsid w:val="00081E6D"/>
    <w:rsid w:val="00082B71"/>
    <w:rsid w:val="00084E31"/>
    <w:rsid w:val="00091072"/>
    <w:rsid w:val="00093C01"/>
    <w:rsid w:val="00094254"/>
    <w:rsid w:val="00094698"/>
    <w:rsid w:val="00097F2F"/>
    <w:rsid w:val="000A15D9"/>
    <w:rsid w:val="000A1B25"/>
    <w:rsid w:val="000A294A"/>
    <w:rsid w:val="000A2ECA"/>
    <w:rsid w:val="000A35E9"/>
    <w:rsid w:val="000A474A"/>
    <w:rsid w:val="000A4A9C"/>
    <w:rsid w:val="000A4CB6"/>
    <w:rsid w:val="000A4FAA"/>
    <w:rsid w:val="000A56DD"/>
    <w:rsid w:val="000A57F5"/>
    <w:rsid w:val="000B3907"/>
    <w:rsid w:val="000C08D6"/>
    <w:rsid w:val="000C09D8"/>
    <w:rsid w:val="000C18D1"/>
    <w:rsid w:val="000C39A8"/>
    <w:rsid w:val="000C4171"/>
    <w:rsid w:val="000D2AC6"/>
    <w:rsid w:val="000D41CD"/>
    <w:rsid w:val="000D5DA3"/>
    <w:rsid w:val="000D6ABF"/>
    <w:rsid w:val="000D6BDA"/>
    <w:rsid w:val="000E44D1"/>
    <w:rsid w:val="000E4B00"/>
    <w:rsid w:val="000E5A33"/>
    <w:rsid w:val="000E665F"/>
    <w:rsid w:val="000F392B"/>
    <w:rsid w:val="000F3F58"/>
    <w:rsid w:val="0010280D"/>
    <w:rsid w:val="00102C78"/>
    <w:rsid w:val="001038B3"/>
    <w:rsid w:val="00111D0D"/>
    <w:rsid w:val="0011467E"/>
    <w:rsid w:val="001149E2"/>
    <w:rsid w:val="001162BE"/>
    <w:rsid w:val="001331DD"/>
    <w:rsid w:val="001401C7"/>
    <w:rsid w:val="0014023E"/>
    <w:rsid w:val="00145F77"/>
    <w:rsid w:val="0014703B"/>
    <w:rsid w:val="0015266F"/>
    <w:rsid w:val="001572E0"/>
    <w:rsid w:val="001578A4"/>
    <w:rsid w:val="00160F2F"/>
    <w:rsid w:val="0017173C"/>
    <w:rsid w:val="00176ACA"/>
    <w:rsid w:val="00181D37"/>
    <w:rsid w:val="0018229C"/>
    <w:rsid w:val="001840D8"/>
    <w:rsid w:val="00184909"/>
    <w:rsid w:val="00184A45"/>
    <w:rsid w:val="001852D7"/>
    <w:rsid w:val="00185831"/>
    <w:rsid w:val="001859C2"/>
    <w:rsid w:val="00186842"/>
    <w:rsid w:val="00187667"/>
    <w:rsid w:val="0019043A"/>
    <w:rsid w:val="00193341"/>
    <w:rsid w:val="0019630A"/>
    <w:rsid w:val="00196993"/>
    <w:rsid w:val="001A150D"/>
    <w:rsid w:val="001B0C83"/>
    <w:rsid w:val="001C0586"/>
    <w:rsid w:val="001C1878"/>
    <w:rsid w:val="001D02C9"/>
    <w:rsid w:val="001D6E76"/>
    <w:rsid w:val="001E1695"/>
    <w:rsid w:val="001E49A1"/>
    <w:rsid w:val="001E55E7"/>
    <w:rsid w:val="001E5FA9"/>
    <w:rsid w:val="001E6EE2"/>
    <w:rsid w:val="001E7486"/>
    <w:rsid w:val="001F2FF8"/>
    <w:rsid w:val="001F4524"/>
    <w:rsid w:val="001F593D"/>
    <w:rsid w:val="00203FB5"/>
    <w:rsid w:val="00205195"/>
    <w:rsid w:val="00206E95"/>
    <w:rsid w:val="002113F8"/>
    <w:rsid w:val="00213921"/>
    <w:rsid w:val="0021576C"/>
    <w:rsid w:val="00216ACE"/>
    <w:rsid w:val="00217C03"/>
    <w:rsid w:val="0022342C"/>
    <w:rsid w:val="00225563"/>
    <w:rsid w:val="00226981"/>
    <w:rsid w:val="0023357B"/>
    <w:rsid w:val="002342DF"/>
    <w:rsid w:val="00237721"/>
    <w:rsid w:val="002438CF"/>
    <w:rsid w:val="00245865"/>
    <w:rsid w:val="00246D98"/>
    <w:rsid w:val="002533E8"/>
    <w:rsid w:val="00253D10"/>
    <w:rsid w:val="00255524"/>
    <w:rsid w:val="00261710"/>
    <w:rsid w:val="00262E80"/>
    <w:rsid w:val="002709A1"/>
    <w:rsid w:val="002728DC"/>
    <w:rsid w:val="00274DF9"/>
    <w:rsid w:val="00281023"/>
    <w:rsid w:val="002836FA"/>
    <w:rsid w:val="00286AB5"/>
    <w:rsid w:val="002876F5"/>
    <w:rsid w:val="00287B49"/>
    <w:rsid w:val="00287EAC"/>
    <w:rsid w:val="00293CC4"/>
    <w:rsid w:val="002949E3"/>
    <w:rsid w:val="002978DD"/>
    <w:rsid w:val="002A1DF9"/>
    <w:rsid w:val="002A2DFA"/>
    <w:rsid w:val="002A3154"/>
    <w:rsid w:val="002A3CCB"/>
    <w:rsid w:val="002A4609"/>
    <w:rsid w:val="002A66AF"/>
    <w:rsid w:val="002B073F"/>
    <w:rsid w:val="002B3779"/>
    <w:rsid w:val="002B4731"/>
    <w:rsid w:val="002B6280"/>
    <w:rsid w:val="002B6AA9"/>
    <w:rsid w:val="002C14AC"/>
    <w:rsid w:val="002C243A"/>
    <w:rsid w:val="002C3777"/>
    <w:rsid w:val="002C3E03"/>
    <w:rsid w:val="002C4506"/>
    <w:rsid w:val="002C5006"/>
    <w:rsid w:val="002C75C7"/>
    <w:rsid w:val="002C7AA8"/>
    <w:rsid w:val="002D227C"/>
    <w:rsid w:val="002D4F0B"/>
    <w:rsid w:val="002D4F94"/>
    <w:rsid w:val="002D5D4D"/>
    <w:rsid w:val="002D6989"/>
    <w:rsid w:val="002D6D42"/>
    <w:rsid w:val="002E0270"/>
    <w:rsid w:val="002E3402"/>
    <w:rsid w:val="002E7BE9"/>
    <w:rsid w:val="002E7C8D"/>
    <w:rsid w:val="002F0DDE"/>
    <w:rsid w:val="002F1C94"/>
    <w:rsid w:val="002F2433"/>
    <w:rsid w:val="002F3F3C"/>
    <w:rsid w:val="002F502E"/>
    <w:rsid w:val="00303E40"/>
    <w:rsid w:val="00307609"/>
    <w:rsid w:val="003125C4"/>
    <w:rsid w:val="003179C7"/>
    <w:rsid w:val="00320B01"/>
    <w:rsid w:val="003216A9"/>
    <w:rsid w:val="00324979"/>
    <w:rsid w:val="00326A25"/>
    <w:rsid w:val="00330503"/>
    <w:rsid w:val="00332E14"/>
    <w:rsid w:val="00333391"/>
    <w:rsid w:val="003363D9"/>
    <w:rsid w:val="00340184"/>
    <w:rsid w:val="003405E0"/>
    <w:rsid w:val="00340813"/>
    <w:rsid w:val="003421FA"/>
    <w:rsid w:val="00344FE3"/>
    <w:rsid w:val="003477A5"/>
    <w:rsid w:val="003537B0"/>
    <w:rsid w:val="00354F05"/>
    <w:rsid w:val="0035597D"/>
    <w:rsid w:val="00357748"/>
    <w:rsid w:val="00360385"/>
    <w:rsid w:val="00361B12"/>
    <w:rsid w:val="003705EC"/>
    <w:rsid w:val="00370C44"/>
    <w:rsid w:val="00374C44"/>
    <w:rsid w:val="003769D3"/>
    <w:rsid w:val="0038217F"/>
    <w:rsid w:val="003851C6"/>
    <w:rsid w:val="00387FA7"/>
    <w:rsid w:val="003900FB"/>
    <w:rsid w:val="0039035B"/>
    <w:rsid w:val="0039205D"/>
    <w:rsid w:val="00392792"/>
    <w:rsid w:val="00393A8C"/>
    <w:rsid w:val="003A12A5"/>
    <w:rsid w:val="003A1540"/>
    <w:rsid w:val="003A1A35"/>
    <w:rsid w:val="003A29BD"/>
    <w:rsid w:val="003A2F0E"/>
    <w:rsid w:val="003B0A84"/>
    <w:rsid w:val="003B2491"/>
    <w:rsid w:val="003B551C"/>
    <w:rsid w:val="003C037B"/>
    <w:rsid w:val="003C42B4"/>
    <w:rsid w:val="003C4E9C"/>
    <w:rsid w:val="003D4316"/>
    <w:rsid w:val="003D4B5B"/>
    <w:rsid w:val="003D4DDB"/>
    <w:rsid w:val="003E79FA"/>
    <w:rsid w:val="003F64CF"/>
    <w:rsid w:val="00400895"/>
    <w:rsid w:val="004015A6"/>
    <w:rsid w:val="00402AED"/>
    <w:rsid w:val="00403BA2"/>
    <w:rsid w:val="004052B8"/>
    <w:rsid w:val="00405CED"/>
    <w:rsid w:val="0040640F"/>
    <w:rsid w:val="004104D3"/>
    <w:rsid w:val="00413047"/>
    <w:rsid w:val="00414AAF"/>
    <w:rsid w:val="0041541C"/>
    <w:rsid w:val="00423840"/>
    <w:rsid w:val="0042525D"/>
    <w:rsid w:val="00427FA8"/>
    <w:rsid w:val="004306D8"/>
    <w:rsid w:val="00432CE7"/>
    <w:rsid w:val="00433869"/>
    <w:rsid w:val="00436AA9"/>
    <w:rsid w:val="00440455"/>
    <w:rsid w:val="00440A74"/>
    <w:rsid w:val="00444B3B"/>
    <w:rsid w:val="00444BB8"/>
    <w:rsid w:val="00455C72"/>
    <w:rsid w:val="004600DE"/>
    <w:rsid w:val="00462783"/>
    <w:rsid w:val="00462F42"/>
    <w:rsid w:val="0046736D"/>
    <w:rsid w:val="0047133A"/>
    <w:rsid w:val="00474DED"/>
    <w:rsid w:val="004768F7"/>
    <w:rsid w:val="00480CCD"/>
    <w:rsid w:val="004817EA"/>
    <w:rsid w:val="00481BB4"/>
    <w:rsid w:val="0048459B"/>
    <w:rsid w:val="00484A71"/>
    <w:rsid w:val="004852F4"/>
    <w:rsid w:val="00486428"/>
    <w:rsid w:val="004903BD"/>
    <w:rsid w:val="00494D9F"/>
    <w:rsid w:val="004953B4"/>
    <w:rsid w:val="00497CB2"/>
    <w:rsid w:val="004A15B4"/>
    <w:rsid w:val="004A16D9"/>
    <w:rsid w:val="004A52BC"/>
    <w:rsid w:val="004A55F4"/>
    <w:rsid w:val="004A58EC"/>
    <w:rsid w:val="004A6B30"/>
    <w:rsid w:val="004B06AF"/>
    <w:rsid w:val="004B0AC1"/>
    <w:rsid w:val="004B1BE2"/>
    <w:rsid w:val="004B2A43"/>
    <w:rsid w:val="004B5060"/>
    <w:rsid w:val="004B55D5"/>
    <w:rsid w:val="004B70E7"/>
    <w:rsid w:val="004C0819"/>
    <w:rsid w:val="004C330F"/>
    <w:rsid w:val="004C4375"/>
    <w:rsid w:val="004C7680"/>
    <w:rsid w:val="004C7942"/>
    <w:rsid w:val="004D0185"/>
    <w:rsid w:val="004D2B8B"/>
    <w:rsid w:val="004D4F99"/>
    <w:rsid w:val="004D5738"/>
    <w:rsid w:val="004D79A5"/>
    <w:rsid w:val="004D7B55"/>
    <w:rsid w:val="004E42D3"/>
    <w:rsid w:val="004E45FE"/>
    <w:rsid w:val="004E53D9"/>
    <w:rsid w:val="004F3491"/>
    <w:rsid w:val="004F35B6"/>
    <w:rsid w:val="004F4534"/>
    <w:rsid w:val="004F6A89"/>
    <w:rsid w:val="004F75C7"/>
    <w:rsid w:val="005011D0"/>
    <w:rsid w:val="00502445"/>
    <w:rsid w:val="00504FD9"/>
    <w:rsid w:val="00505695"/>
    <w:rsid w:val="00505E75"/>
    <w:rsid w:val="0050700D"/>
    <w:rsid w:val="00507E8F"/>
    <w:rsid w:val="00510286"/>
    <w:rsid w:val="00511ED0"/>
    <w:rsid w:val="005144E4"/>
    <w:rsid w:val="0051667B"/>
    <w:rsid w:val="00516E56"/>
    <w:rsid w:val="005175ED"/>
    <w:rsid w:val="00520D9C"/>
    <w:rsid w:val="00520FD1"/>
    <w:rsid w:val="00521AFF"/>
    <w:rsid w:val="005226A3"/>
    <w:rsid w:val="00522C72"/>
    <w:rsid w:val="005250F8"/>
    <w:rsid w:val="00526287"/>
    <w:rsid w:val="0052728B"/>
    <w:rsid w:val="0052741E"/>
    <w:rsid w:val="00532EF1"/>
    <w:rsid w:val="00540419"/>
    <w:rsid w:val="005422E4"/>
    <w:rsid w:val="005426C5"/>
    <w:rsid w:val="005437F1"/>
    <w:rsid w:val="0054556B"/>
    <w:rsid w:val="00550EF3"/>
    <w:rsid w:val="005532C4"/>
    <w:rsid w:val="00554762"/>
    <w:rsid w:val="0055554A"/>
    <w:rsid w:val="00564C92"/>
    <w:rsid w:val="00565C5B"/>
    <w:rsid w:val="005719CF"/>
    <w:rsid w:val="00573EE4"/>
    <w:rsid w:val="00574CD5"/>
    <w:rsid w:val="005752EB"/>
    <w:rsid w:val="005765EE"/>
    <w:rsid w:val="005805D5"/>
    <w:rsid w:val="00582732"/>
    <w:rsid w:val="00583CDF"/>
    <w:rsid w:val="00584E72"/>
    <w:rsid w:val="005867D2"/>
    <w:rsid w:val="00587132"/>
    <w:rsid w:val="0059338E"/>
    <w:rsid w:val="0059408D"/>
    <w:rsid w:val="005975E0"/>
    <w:rsid w:val="005A6152"/>
    <w:rsid w:val="005B1453"/>
    <w:rsid w:val="005B15BD"/>
    <w:rsid w:val="005C1D8B"/>
    <w:rsid w:val="005C2990"/>
    <w:rsid w:val="005C381F"/>
    <w:rsid w:val="005C4AB4"/>
    <w:rsid w:val="005C5EDD"/>
    <w:rsid w:val="005C6ED5"/>
    <w:rsid w:val="005D0C05"/>
    <w:rsid w:val="005D20EB"/>
    <w:rsid w:val="005D4BAB"/>
    <w:rsid w:val="005E09E1"/>
    <w:rsid w:val="005E1002"/>
    <w:rsid w:val="005E237F"/>
    <w:rsid w:val="005E3086"/>
    <w:rsid w:val="005E6EA2"/>
    <w:rsid w:val="005F0305"/>
    <w:rsid w:val="005F40AE"/>
    <w:rsid w:val="00601348"/>
    <w:rsid w:val="00602AFE"/>
    <w:rsid w:val="006161E8"/>
    <w:rsid w:val="0061705F"/>
    <w:rsid w:val="00620012"/>
    <w:rsid w:val="00620193"/>
    <w:rsid w:val="006229B1"/>
    <w:rsid w:val="00627574"/>
    <w:rsid w:val="00636253"/>
    <w:rsid w:val="00641343"/>
    <w:rsid w:val="0064159F"/>
    <w:rsid w:val="00641C2B"/>
    <w:rsid w:val="00642279"/>
    <w:rsid w:val="00643913"/>
    <w:rsid w:val="006571F1"/>
    <w:rsid w:val="00661CDF"/>
    <w:rsid w:val="00661D12"/>
    <w:rsid w:val="00665CD7"/>
    <w:rsid w:val="006663EC"/>
    <w:rsid w:val="00667609"/>
    <w:rsid w:val="0067020F"/>
    <w:rsid w:val="00680477"/>
    <w:rsid w:val="00680FB8"/>
    <w:rsid w:val="00685127"/>
    <w:rsid w:val="00685673"/>
    <w:rsid w:val="00685A85"/>
    <w:rsid w:val="00696E96"/>
    <w:rsid w:val="006A0678"/>
    <w:rsid w:val="006A4910"/>
    <w:rsid w:val="006A5CFC"/>
    <w:rsid w:val="006A6347"/>
    <w:rsid w:val="006A7903"/>
    <w:rsid w:val="006B21A7"/>
    <w:rsid w:val="006B44B8"/>
    <w:rsid w:val="006B5DB8"/>
    <w:rsid w:val="006B6EC0"/>
    <w:rsid w:val="006B7EAF"/>
    <w:rsid w:val="006C4636"/>
    <w:rsid w:val="006E2207"/>
    <w:rsid w:val="006E23BA"/>
    <w:rsid w:val="006E4E58"/>
    <w:rsid w:val="006E7D63"/>
    <w:rsid w:val="006F17D8"/>
    <w:rsid w:val="006F424B"/>
    <w:rsid w:val="006F594F"/>
    <w:rsid w:val="006F6C39"/>
    <w:rsid w:val="006F7A82"/>
    <w:rsid w:val="00701057"/>
    <w:rsid w:val="00702DED"/>
    <w:rsid w:val="007047C9"/>
    <w:rsid w:val="00705A66"/>
    <w:rsid w:val="00711527"/>
    <w:rsid w:val="00711832"/>
    <w:rsid w:val="00717398"/>
    <w:rsid w:val="00717A47"/>
    <w:rsid w:val="00722295"/>
    <w:rsid w:val="007313AF"/>
    <w:rsid w:val="00732371"/>
    <w:rsid w:val="00735BF3"/>
    <w:rsid w:val="0074429A"/>
    <w:rsid w:val="0074662D"/>
    <w:rsid w:val="007507D8"/>
    <w:rsid w:val="00751724"/>
    <w:rsid w:val="0075240B"/>
    <w:rsid w:val="00753CF7"/>
    <w:rsid w:val="00755DFA"/>
    <w:rsid w:val="00756D7A"/>
    <w:rsid w:val="007604BC"/>
    <w:rsid w:val="00764FA2"/>
    <w:rsid w:val="00767C4C"/>
    <w:rsid w:val="00770DD1"/>
    <w:rsid w:val="00771573"/>
    <w:rsid w:val="00772D04"/>
    <w:rsid w:val="0077389F"/>
    <w:rsid w:val="007803A0"/>
    <w:rsid w:val="0078755C"/>
    <w:rsid w:val="00790ABF"/>
    <w:rsid w:val="00794B72"/>
    <w:rsid w:val="007960B7"/>
    <w:rsid w:val="007B6654"/>
    <w:rsid w:val="007C20B4"/>
    <w:rsid w:val="007C21C2"/>
    <w:rsid w:val="007C3210"/>
    <w:rsid w:val="007C6D3F"/>
    <w:rsid w:val="007D1351"/>
    <w:rsid w:val="007D341F"/>
    <w:rsid w:val="007D614E"/>
    <w:rsid w:val="007D67D5"/>
    <w:rsid w:val="007D7180"/>
    <w:rsid w:val="007D7B7D"/>
    <w:rsid w:val="007E017A"/>
    <w:rsid w:val="007E1F45"/>
    <w:rsid w:val="007F1C40"/>
    <w:rsid w:val="007F1EA9"/>
    <w:rsid w:val="007F1EC0"/>
    <w:rsid w:val="007F61E9"/>
    <w:rsid w:val="007F7911"/>
    <w:rsid w:val="008008CA"/>
    <w:rsid w:val="00802239"/>
    <w:rsid w:val="00804369"/>
    <w:rsid w:val="008053C1"/>
    <w:rsid w:val="00806BFA"/>
    <w:rsid w:val="008070CB"/>
    <w:rsid w:val="00807C24"/>
    <w:rsid w:val="008164C6"/>
    <w:rsid w:val="0081772F"/>
    <w:rsid w:val="00820935"/>
    <w:rsid w:val="00820B47"/>
    <w:rsid w:val="008300AF"/>
    <w:rsid w:val="00834A78"/>
    <w:rsid w:val="00834D47"/>
    <w:rsid w:val="008374BD"/>
    <w:rsid w:val="008377CD"/>
    <w:rsid w:val="0084046A"/>
    <w:rsid w:val="00841209"/>
    <w:rsid w:val="008451A4"/>
    <w:rsid w:val="00847E22"/>
    <w:rsid w:val="008533A7"/>
    <w:rsid w:val="0085634E"/>
    <w:rsid w:val="00857795"/>
    <w:rsid w:val="00861296"/>
    <w:rsid w:val="008618CA"/>
    <w:rsid w:val="00863C8A"/>
    <w:rsid w:val="00864D70"/>
    <w:rsid w:val="00864DA5"/>
    <w:rsid w:val="00865571"/>
    <w:rsid w:val="00865A81"/>
    <w:rsid w:val="00865DBA"/>
    <w:rsid w:val="00866486"/>
    <w:rsid w:val="00871542"/>
    <w:rsid w:val="00872FB2"/>
    <w:rsid w:val="008739C2"/>
    <w:rsid w:val="008800B0"/>
    <w:rsid w:val="008802F1"/>
    <w:rsid w:val="00880676"/>
    <w:rsid w:val="00880741"/>
    <w:rsid w:val="00881C07"/>
    <w:rsid w:val="00883910"/>
    <w:rsid w:val="00886F04"/>
    <w:rsid w:val="00887F85"/>
    <w:rsid w:val="008916D9"/>
    <w:rsid w:val="008A0328"/>
    <w:rsid w:val="008A119D"/>
    <w:rsid w:val="008A23F4"/>
    <w:rsid w:val="008A42E9"/>
    <w:rsid w:val="008A43FC"/>
    <w:rsid w:val="008B1116"/>
    <w:rsid w:val="008B2DC9"/>
    <w:rsid w:val="008B2F17"/>
    <w:rsid w:val="008B3018"/>
    <w:rsid w:val="008B36E3"/>
    <w:rsid w:val="008B4E24"/>
    <w:rsid w:val="008B532F"/>
    <w:rsid w:val="008B56CD"/>
    <w:rsid w:val="008B5957"/>
    <w:rsid w:val="008C051A"/>
    <w:rsid w:val="008C09D4"/>
    <w:rsid w:val="008C257B"/>
    <w:rsid w:val="008C3A71"/>
    <w:rsid w:val="008C79CC"/>
    <w:rsid w:val="008D162B"/>
    <w:rsid w:val="008D17BD"/>
    <w:rsid w:val="008D2DBD"/>
    <w:rsid w:val="008D2E07"/>
    <w:rsid w:val="008D3E08"/>
    <w:rsid w:val="008D40C9"/>
    <w:rsid w:val="008D5F86"/>
    <w:rsid w:val="008E39E6"/>
    <w:rsid w:val="008E50E7"/>
    <w:rsid w:val="008F0BB6"/>
    <w:rsid w:val="008F694F"/>
    <w:rsid w:val="008F73D1"/>
    <w:rsid w:val="00900F7E"/>
    <w:rsid w:val="0090235C"/>
    <w:rsid w:val="0090485D"/>
    <w:rsid w:val="00906576"/>
    <w:rsid w:val="00910C14"/>
    <w:rsid w:val="00912DF5"/>
    <w:rsid w:val="00914F06"/>
    <w:rsid w:val="00915463"/>
    <w:rsid w:val="00915894"/>
    <w:rsid w:val="00920AF5"/>
    <w:rsid w:val="00922C23"/>
    <w:rsid w:val="00924531"/>
    <w:rsid w:val="0093135A"/>
    <w:rsid w:val="009315A7"/>
    <w:rsid w:val="00932972"/>
    <w:rsid w:val="00932F88"/>
    <w:rsid w:val="009369A2"/>
    <w:rsid w:val="00942621"/>
    <w:rsid w:val="00942627"/>
    <w:rsid w:val="009426C3"/>
    <w:rsid w:val="009427B1"/>
    <w:rsid w:val="00942A1A"/>
    <w:rsid w:val="009437F3"/>
    <w:rsid w:val="00946D18"/>
    <w:rsid w:val="00947F80"/>
    <w:rsid w:val="009501B5"/>
    <w:rsid w:val="00950C42"/>
    <w:rsid w:val="00951461"/>
    <w:rsid w:val="00952776"/>
    <w:rsid w:val="0095655F"/>
    <w:rsid w:val="00964E4F"/>
    <w:rsid w:val="00974848"/>
    <w:rsid w:val="00974E15"/>
    <w:rsid w:val="00975FC7"/>
    <w:rsid w:val="009764F3"/>
    <w:rsid w:val="0097784F"/>
    <w:rsid w:val="009845D1"/>
    <w:rsid w:val="0099111A"/>
    <w:rsid w:val="00991EE5"/>
    <w:rsid w:val="00993455"/>
    <w:rsid w:val="009961C1"/>
    <w:rsid w:val="0099679D"/>
    <w:rsid w:val="009A1B80"/>
    <w:rsid w:val="009A35A1"/>
    <w:rsid w:val="009A65F5"/>
    <w:rsid w:val="009A6F2D"/>
    <w:rsid w:val="009B04CA"/>
    <w:rsid w:val="009B717F"/>
    <w:rsid w:val="009B7C93"/>
    <w:rsid w:val="009C2321"/>
    <w:rsid w:val="009C2634"/>
    <w:rsid w:val="009C4400"/>
    <w:rsid w:val="009C752A"/>
    <w:rsid w:val="009D4FFB"/>
    <w:rsid w:val="009D56BE"/>
    <w:rsid w:val="009D5DA4"/>
    <w:rsid w:val="009D780F"/>
    <w:rsid w:val="009E3CB4"/>
    <w:rsid w:val="009E5811"/>
    <w:rsid w:val="009E5A70"/>
    <w:rsid w:val="009E622C"/>
    <w:rsid w:val="009E68EF"/>
    <w:rsid w:val="009F266B"/>
    <w:rsid w:val="009F2A68"/>
    <w:rsid w:val="009F35EE"/>
    <w:rsid w:val="009F38B7"/>
    <w:rsid w:val="009F3911"/>
    <w:rsid w:val="009F3BC5"/>
    <w:rsid w:val="00A00812"/>
    <w:rsid w:val="00A0095A"/>
    <w:rsid w:val="00A010FE"/>
    <w:rsid w:val="00A07FD5"/>
    <w:rsid w:val="00A15A02"/>
    <w:rsid w:val="00A17F61"/>
    <w:rsid w:val="00A22780"/>
    <w:rsid w:val="00A245A4"/>
    <w:rsid w:val="00A25914"/>
    <w:rsid w:val="00A2713A"/>
    <w:rsid w:val="00A31E0C"/>
    <w:rsid w:val="00A33165"/>
    <w:rsid w:val="00A33C37"/>
    <w:rsid w:val="00A34F9F"/>
    <w:rsid w:val="00A43116"/>
    <w:rsid w:val="00A4337A"/>
    <w:rsid w:val="00A45440"/>
    <w:rsid w:val="00A46621"/>
    <w:rsid w:val="00A5044D"/>
    <w:rsid w:val="00A50D50"/>
    <w:rsid w:val="00A51077"/>
    <w:rsid w:val="00A53258"/>
    <w:rsid w:val="00A653FD"/>
    <w:rsid w:val="00A7131C"/>
    <w:rsid w:val="00A74BC3"/>
    <w:rsid w:val="00A75D74"/>
    <w:rsid w:val="00A8082B"/>
    <w:rsid w:val="00A814C1"/>
    <w:rsid w:val="00A81570"/>
    <w:rsid w:val="00A85A7C"/>
    <w:rsid w:val="00A906EA"/>
    <w:rsid w:val="00A9109E"/>
    <w:rsid w:val="00A92CF5"/>
    <w:rsid w:val="00A94CF1"/>
    <w:rsid w:val="00A9661F"/>
    <w:rsid w:val="00AA2D33"/>
    <w:rsid w:val="00AA6E64"/>
    <w:rsid w:val="00AA7543"/>
    <w:rsid w:val="00AB0200"/>
    <w:rsid w:val="00AB04AC"/>
    <w:rsid w:val="00AB18A9"/>
    <w:rsid w:val="00AC3C62"/>
    <w:rsid w:val="00AC4820"/>
    <w:rsid w:val="00AC6D50"/>
    <w:rsid w:val="00AD056D"/>
    <w:rsid w:val="00AD0D57"/>
    <w:rsid w:val="00AD218E"/>
    <w:rsid w:val="00AD29AB"/>
    <w:rsid w:val="00AD4E73"/>
    <w:rsid w:val="00AD64AD"/>
    <w:rsid w:val="00AD701F"/>
    <w:rsid w:val="00AE05AD"/>
    <w:rsid w:val="00AE2FD2"/>
    <w:rsid w:val="00AE6E26"/>
    <w:rsid w:val="00AE7951"/>
    <w:rsid w:val="00AE7F3C"/>
    <w:rsid w:val="00AF18C3"/>
    <w:rsid w:val="00AF2291"/>
    <w:rsid w:val="00AF28FC"/>
    <w:rsid w:val="00AF6ECA"/>
    <w:rsid w:val="00B0118D"/>
    <w:rsid w:val="00B03FA9"/>
    <w:rsid w:val="00B04EB8"/>
    <w:rsid w:val="00B10B9A"/>
    <w:rsid w:val="00B12BA8"/>
    <w:rsid w:val="00B12DD9"/>
    <w:rsid w:val="00B15072"/>
    <w:rsid w:val="00B17A64"/>
    <w:rsid w:val="00B23A08"/>
    <w:rsid w:val="00B2407D"/>
    <w:rsid w:val="00B25130"/>
    <w:rsid w:val="00B253D4"/>
    <w:rsid w:val="00B300FB"/>
    <w:rsid w:val="00B304D7"/>
    <w:rsid w:val="00B31BEC"/>
    <w:rsid w:val="00B34CB6"/>
    <w:rsid w:val="00B35419"/>
    <w:rsid w:val="00B377BA"/>
    <w:rsid w:val="00B43466"/>
    <w:rsid w:val="00B44D72"/>
    <w:rsid w:val="00B478FB"/>
    <w:rsid w:val="00B512E3"/>
    <w:rsid w:val="00B51A87"/>
    <w:rsid w:val="00B528E4"/>
    <w:rsid w:val="00B54E6F"/>
    <w:rsid w:val="00B56F72"/>
    <w:rsid w:val="00B6021D"/>
    <w:rsid w:val="00B62E40"/>
    <w:rsid w:val="00B73A2F"/>
    <w:rsid w:val="00B73A30"/>
    <w:rsid w:val="00B73DBD"/>
    <w:rsid w:val="00B74679"/>
    <w:rsid w:val="00B753F4"/>
    <w:rsid w:val="00B75E6B"/>
    <w:rsid w:val="00B8135B"/>
    <w:rsid w:val="00B81DCD"/>
    <w:rsid w:val="00B826CD"/>
    <w:rsid w:val="00B869FD"/>
    <w:rsid w:val="00B94A85"/>
    <w:rsid w:val="00B94B7E"/>
    <w:rsid w:val="00B97694"/>
    <w:rsid w:val="00B97EF7"/>
    <w:rsid w:val="00BA0A93"/>
    <w:rsid w:val="00BA34DA"/>
    <w:rsid w:val="00BA6716"/>
    <w:rsid w:val="00BB08DD"/>
    <w:rsid w:val="00BB6CCE"/>
    <w:rsid w:val="00BC3001"/>
    <w:rsid w:val="00BC55EE"/>
    <w:rsid w:val="00BD2650"/>
    <w:rsid w:val="00BD2D55"/>
    <w:rsid w:val="00BD5715"/>
    <w:rsid w:val="00BD5A3C"/>
    <w:rsid w:val="00BD6849"/>
    <w:rsid w:val="00BD76B9"/>
    <w:rsid w:val="00BD7FC1"/>
    <w:rsid w:val="00BE04AA"/>
    <w:rsid w:val="00BE0F9D"/>
    <w:rsid w:val="00BE14C8"/>
    <w:rsid w:val="00BE2BE8"/>
    <w:rsid w:val="00BE35F0"/>
    <w:rsid w:val="00BE3EAA"/>
    <w:rsid w:val="00BE42E1"/>
    <w:rsid w:val="00BE4354"/>
    <w:rsid w:val="00BF0B25"/>
    <w:rsid w:val="00BF0DD6"/>
    <w:rsid w:val="00BF0DE3"/>
    <w:rsid w:val="00BF11F6"/>
    <w:rsid w:val="00BF1C8E"/>
    <w:rsid w:val="00BF3FD2"/>
    <w:rsid w:val="00BF457C"/>
    <w:rsid w:val="00BF644E"/>
    <w:rsid w:val="00C03167"/>
    <w:rsid w:val="00C045D4"/>
    <w:rsid w:val="00C04F44"/>
    <w:rsid w:val="00C05199"/>
    <w:rsid w:val="00C078BB"/>
    <w:rsid w:val="00C108E7"/>
    <w:rsid w:val="00C12025"/>
    <w:rsid w:val="00C12416"/>
    <w:rsid w:val="00C16341"/>
    <w:rsid w:val="00C222A4"/>
    <w:rsid w:val="00C24A29"/>
    <w:rsid w:val="00C2768F"/>
    <w:rsid w:val="00C318A4"/>
    <w:rsid w:val="00C31A1A"/>
    <w:rsid w:val="00C31CE5"/>
    <w:rsid w:val="00C351FA"/>
    <w:rsid w:val="00C362BC"/>
    <w:rsid w:val="00C36B4E"/>
    <w:rsid w:val="00C3764C"/>
    <w:rsid w:val="00C40B27"/>
    <w:rsid w:val="00C42B26"/>
    <w:rsid w:val="00C433F0"/>
    <w:rsid w:val="00C46D99"/>
    <w:rsid w:val="00C477BA"/>
    <w:rsid w:val="00C503FD"/>
    <w:rsid w:val="00C51B48"/>
    <w:rsid w:val="00C53140"/>
    <w:rsid w:val="00C542D6"/>
    <w:rsid w:val="00C55B43"/>
    <w:rsid w:val="00C56B24"/>
    <w:rsid w:val="00C6350E"/>
    <w:rsid w:val="00C72C91"/>
    <w:rsid w:val="00C76923"/>
    <w:rsid w:val="00C76FEB"/>
    <w:rsid w:val="00C814DF"/>
    <w:rsid w:val="00C84AC1"/>
    <w:rsid w:val="00C84F85"/>
    <w:rsid w:val="00C909BF"/>
    <w:rsid w:val="00C91035"/>
    <w:rsid w:val="00C91A92"/>
    <w:rsid w:val="00C929A7"/>
    <w:rsid w:val="00C9328E"/>
    <w:rsid w:val="00C93823"/>
    <w:rsid w:val="00C93F93"/>
    <w:rsid w:val="00C966F9"/>
    <w:rsid w:val="00C96E3C"/>
    <w:rsid w:val="00C97C62"/>
    <w:rsid w:val="00CA1F50"/>
    <w:rsid w:val="00CA1F72"/>
    <w:rsid w:val="00CA3846"/>
    <w:rsid w:val="00CA46A3"/>
    <w:rsid w:val="00CA7CE4"/>
    <w:rsid w:val="00CB22AF"/>
    <w:rsid w:val="00CB264C"/>
    <w:rsid w:val="00CB2760"/>
    <w:rsid w:val="00CB400C"/>
    <w:rsid w:val="00CB5F18"/>
    <w:rsid w:val="00CB7975"/>
    <w:rsid w:val="00CC0747"/>
    <w:rsid w:val="00CC4C93"/>
    <w:rsid w:val="00CC7131"/>
    <w:rsid w:val="00CC7DD6"/>
    <w:rsid w:val="00CD2990"/>
    <w:rsid w:val="00CD2BE8"/>
    <w:rsid w:val="00CD7C90"/>
    <w:rsid w:val="00CE26D9"/>
    <w:rsid w:val="00CE33AE"/>
    <w:rsid w:val="00CE47EC"/>
    <w:rsid w:val="00CE58E0"/>
    <w:rsid w:val="00CE6DEB"/>
    <w:rsid w:val="00CF2B9A"/>
    <w:rsid w:val="00CF3256"/>
    <w:rsid w:val="00CF466A"/>
    <w:rsid w:val="00CF4D1E"/>
    <w:rsid w:val="00D0504F"/>
    <w:rsid w:val="00D05996"/>
    <w:rsid w:val="00D129B9"/>
    <w:rsid w:val="00D12D15"/>
    <w:rsid w:val="00D14D15"/>
    <w:rsid w:val="00D15604"/>
    <w:rsid w:val="00D170A1"/>
    <w:rsid w:val="00D17E88"/>
    <w:rsid w:val="00D221E2"/>
    <w:rsid w:val="00D24ECF"/>
    <w:rsid w:val="00D30433"/>
    <w:rsid w:val="00D308AC"/>
    <w:rsid w:val="00D32619"/>
    <w:rsid w:val="00D344C1"/>
    <w:rsid w:val="00D3455B"/>
    <w:rsid w:val="00D40573"/>
    <w:rsid w:val="00D4164E"/>
    <w:rsid w:val="00D423EC"/>
    <w:rsid w:val="00D44495"/>
    <w:rsid w:val="00D46709"/>
    <w:rsid w:val="00D506CD"/>
    <w:rsid w:val="00D525B7"/>
    <w:rsid w:val="00D52D79"/>
    <w:rsid w:val="00D602FB"/>
    <w:rsid w:val="00D62C5F"/>
    <w:rsid w:val="00D65090"/>
    <w:rsid w:val="00D71B1D"/>
    <w:rsid w:val="00D71B3B"/>
    <w:rsid w:val="00D727C4"/>
    <w:rsid w:val="00D74259"/>
    <w:rsid w:val="00D75506"/>
    <w:rsid w:val="00D94191"/>
    <w:rsid w:val="00D96F80"/>
    <w:rsid w:val="00DA033F"/>
    <w:rsid w:val="00DA2972"/>
    <w:rsid w:val="00DA3618"/>
    <w:rsid w:val="00DA39B0"/>
    <w:rsid w:val="00DA70E5"/>
    <w:rsid w:val="00DA7B57"/>
    <w:rsid w:val="00DB1AA0"/>
    <w:rsid w:val="00DB4C75"/>
    <w:rsid w:val="00DB4CFF"/>
    <w:rsid w:val="00DB55C4"/>
    <w:rsid w:val="00DB65D3"/>
    <w:rsid w:val="00DB6639"/>
    <w:rsid w:val="00DB7E7E"/>
    <w:rsid w:val="00DC58D1"/>
    <w:rsid w:val="00DD2846"/>
    <w:rsid w:val="00DD54E2"/>
    <w:rsid w:val="00DE21D9"/>
    <w:rsid w:val="00DF4FD7"/>
    <w:rsid w:val="00E04A23"/>
    <w:rsid w:val="00E10E9F"/>
    <w:rsid w:val="00E10F24"/>
    <w:rsid w:val="00E14BF8"/>
    <w:rsid w:val="00E14FAC"/>
    <w:rsid w:val="00E158C7"/>
    <w:rsid w:val="00E214CD"/>
    <w:rsid w:val="00E21C9E"/>
    <w:rsid w:val="00E224D1"/>
    <w:rsid w:val="00E238C4"/>
    <w:rsid w:val="00E315B1"/>
    <w:rsid w:val="00E35DD2"/>
    <w:rsid w:val="00E377E6"/>
    <w:rsid w:val="00E37C88"/>
    <w:rsid w:val="00E40E30"/>
    <w:rsid w:val="00E43F37"/>
    <w:rsid w:val="00E459BA"/>
    <w:rsid w:val="00E46240"/>
    <w:rsid w:val="00E50A53"/>
    <w:rsid w:val="00E52E78"/>
    <w:rsid w:val="00E5360A"/>
    <w:rsid w:val="00E560A9"/>
    <w:rsid w:val="00E57C85"/>
    <w:rsid w:val="00E610B2"/>
    <w:rsid w:val="00E61E2C"/>
    <w:rsid w:val="00E61EA8"/>
    <w:rsid w:val="00E62E1F"/>
    <w:rsid w:val="00E657CA"/>
    <w:rsid w:val="00E65D62"/>
    <w:rsid w:val="00E664F6"/>
    <w:rsid w:val="00E727AC"/>
    <w:rsid w:val="00E72C06"/>
    <w:rsid w:val="00E731C6"/>
    <w:rsid w:val="00E85B14"/>
    <w:rsid w:val="00E935F5"/>
    <w:rsid w:val="00E93AE5"/>
    <w:rsid w:val="00E94A90"/>
    <w:rsid w:val="00EA0394"/>
    <w:rsid w:val="00EA03EA"/>
    <w:rsid w:val="00EB2279"/>
    <w:rsid w:val="00EB3308"/>
    <w:rsid w:val="00EB347A"/>
    <w:rsid w:val="00EB489F"/>
    <w:rsid w:val="00EB63F5"/>
    <w:rsid w:val="00EB729F"/>
    <w:rsid w:val="00EC3DAC"/>
    <w:rsid w:val="00EC4E31"/>
    <w:rsid w:val="00EC58CF"/>
    <w:rsid w:val="00EC752A"/>
    <w:rsid w:val="00ED138B"/>
    <w:rsid w:val="00ED29D5"/>
    <w:rsid w:val="00ED3B66"/>
    <w:rsid w:val="00ED3BA4"/>
    <w:rsid w:val="00EE2255"/>
    <w:rsid w:val="00EE2AD9"/>
    <w:rsid w:val="00EE39EE"/>
    <w:rsid w:val="00EF40B3"/>
    <w:rsid w:val="00EF4A48"/>
    <w:rsid w:val="00EF51C1"/>
    <w:rsid w:val="00F0103C"/>
    <w:rsid w:val="00F01710"/>
    <w:rsid w:val="00F038C9"/>
    <w:rsid w:val="00F043A1"/>
    <w:rsid w:val="00F06521"/>
    <w:rsid w:val="00F107D2"/>
    <w:rsid w:val="00F120B9"/>
    <w:rsid w:val="00F125BA"/>
    <w:rsid w:val="00F14D85"/>
    <w:rsid w:val="00F201A2"/>
    <w:rsid w:val="00F217BE"/>
    <w:rsid w:val="00F23266"/>
    <w:rsid w:val="00F23E09"/>
    <w:rsid w:val="00F257EE"/>
    <w:rsid w:val="00F26FE4"/>
    <w:rsid w:val="00F2704F"/>
    <w:rsid w:val="00F31BF3"/>
    <w:rsid w:val="00F3799A"/>
    <w:rsid w:val="00F40034"/>
    <w:rsid w:val="00F40911"/>
    <w:rsid w:val="00F46750"/>
    <w:rsid w:val="00F472CF"/>
    <w:rsid w:val="00F51266"/>
    <w:rsid w:val="00F51AAF"/>
    <w:rsid w:val="00F52063"/>
    <w:rsid w:val="00F552BE"/>
    <w:rsid w:val="00F558EA"/>
    <w:rsid w:val="00F57E3F"/>
    <w:rsid w:val="00F6260A"/>
    <w:rsid w:val="00F66693"/>
    <w:rsid w:val="00F66B38"/>
    <w:rsid w:val="00F66E66"/>
    <w:rsid w:val="00F66F75"/>
    <w:rsid w:val="00F670B6"/>
    <w:rsid w:val="00F7035C"/>
    <w:rsid w:val="00F72CE5"/>
    <w:rsid w:val="00F73DB4"/>
    <w:rsid w:val="00F74B49"/>
    <w:rsid w:val="00F75B0D"/>
    <w:rsid w:val="00F76A77"/>
    <w:rsid w:val="00F813C9"/>
    <w:rsid w:val="00F84CFE"/>
    <w:rsid w:val="00F85974"/>
    <w:rsid w:val="00F859D3"/>
    <w:rsid w:val="00F86A9E"/>
    <w:rsid w:val="00F90A8F"/>
    <w:rsid w:val="00F92262"/>
    <w:rsid w:val="00F93A9F"/>
    <w:rsid w:val="00F9762D"/>
    <w:rsid w:val="00FA18DF"/>
    <w:rsid w:val="00FA1A4D"/>
    <w:rsid w:val="00FA3FE8"/>
    <w:rsid w:val="00FA6990"/>
    <w:rsid w:val="00FA6FCC"/>
    <w:rsid w:val="00FB17F5"/>
    <w:rsid w:val="00FB27B3"/>
    <w:rsid w:val="00FC1187"/>
    <w:rsid w:val="00FC77DA"/>
    <w:rsid w:val="00FD1A95"/>
    <w:rsid w:val="00FD1C3C"/>
    <w:rsid w:val="00FD1C53"/>
    <w:rsid w:val="00FD1EA8"/>
    <w:rsid w:val="00FD5278"/>
    <w:rsid w:val="00FE01AC"/>
    <w:rsid w:val="00FE3036"/>
    <w:rsid w:val="00FE3971"/>
    <w:rsid w:val="00FF1153"/>
    <w:rsid w:val="00FF3D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440F6-833E-4966-A4EE-DB448EEB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A7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C929A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929A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EB489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qFormat/>
    <w:rsid w:val="00C929A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9A7"/>
    <w:pPr>
      <w:jc w:val="center"/>
    </w:pPr>
    <w:rPr>
      <w:b/>
      <w:bCs/>
      <w:sz w:val="44"/>
    </w:rPr>
  </w:style>
  <w:style w:type="paragraph" w:customStyle="1" w:styleId="ConsPlusNormal">
    <w:name w:val="ConsPlusNormal"/>
    <w:link w:val="ConsPlusNormal0"/>
    <w:qFormat/>
    <w:rsid w:val="00C92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92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929A7"/>
    <w:pPr>
      <w:autoSpaceDE w:val="0"/>
      <w:autoSpaceDN w:val="0"/>
      <w:adjustRightInd w:val="0"/>
      <w:jc w:val="both"/>
      <w:outlineLvl w:val="1"/>
    </w:pPr>
    <w:rPr>
      <w:sz w:val="24"/>
    </w:rPr>
  </w:style>
  <w:style w:type="paragraph" w:styleId="31">
    <w:name w:val="Body Text 3"/>
    <w:basedOn w:val="a"/>
    <w:rsid w:val="00C929A7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C929A7"/>
    <w:pPr>
      <w:jc w:val="center"/>
    </w:pPr>
    <w:rPr>
      <w:b/>
      <w:sz w:val="28"/>
      <w:szCs w:val="28"/>
    </w:rPr>
  </w:style>
  <w:style w:type="character" w:customStyle="1" w:styleId="rvts0">
    <w:name w:val="rvts0"/>
    <w:basedOn w:val="a0"/>
    <w:rsid w:val="00C929A7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rvps5">
    <w:name w:val="rvps5"/>
    <w:basedOn w:val="a"/>
    <w:rsid w:val="00C929A7"/>
    <w:pPr>
      <w:ind w:firstLine="300"/>
      <w:jc w:val="both"/>
    </w:pPr>
    <w:rPr>
      <w:sz w:val="24"/>
    </w:rPr>
  </w:style>
  <w:style w:type="paragraph" w:styleId="22">
    <w:name w:val="Body Text Indent 2"/>
    <w:basedOn w:val="a"/>
    <w:rsid w:val="00C929A7"/>
    <w:pPr>
      <w:spacing w:line="360" w:lineRule="auto"/>
      <w:ind w:firstLine="540"/>
      <w:jc w:val="both"/>
    </w:pPr>
    <w:rPr>
      <w:sz w:val="24"/>
    </w:rPr>
  </w:style>
  <w:style w:type="paragraph" w:customStyle="1" w:styleId="ConsPlusCell">
    <w:name w:val="ConsPlusCell"/>
    <w:rsid w:val="00C929A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rsid w:val="00C929A7"/>
    <w:pPr>
      <w:widowControl w:val="0"/>
      <w:suppressAutoHyphens/>
      <w:spacing w:line="360" w:lineRule="auto"/>
      <w:ind w:firstLine="606"/>
    </w:pPr>
    <w:rPr>
      <w:sz w:val="28"/>
    </w:rPr>
  </w:style>
  <w:style w:type="paragraph" w:customStyle="1" w:styleId="11">
    <w:name w:val="Основной текст с отступом1"/>
    <w:basedOn w:val="a"/>
    <w:rsid w:val="00C929A7"/>
    <w:pPr>
      <w:spacing w:after="120"/>
      <w:ind w:left="283"/>
    </w:pPr>
    <w:rPr>
      <w:sz w:val="24"/>
    </w:rPr>
  </w:style>
  <w:style w:type="paragraph" w:styleId="a7">
    <w:name w:val="Subtitle"/>
    <w:basedOn w:val="a"/>
    <w:qFormat/>
    <w:rsid w:val="00C929A7"/>
    <w:pPr>
      <w:tabs>
        <w:tab w:val="num" w:pos="-720"/>
      </w:tabs>
      <w:ind w:left="-720" w:hanging="360"/>
    </w:pPr>
    <w:rPr>
      <w:b/>
      <w:bCs/>
      <w:sz w:val="24"/>
    </w:rPr>
  </w:style>
  <w:style w:type="paragraph" w:styleId="32">
    <w:name w:val="Body Text Indent 3"/>
    <w:basedOn w:val="a"/>
    <w:rsid w:val="00C929A7"/>
    <w:pPr>
      <w:ind w:firstLine="540"/>
    </w:pPr>
    <w:rPr>
      <w:iCs/>
      <w:sz w:val="28"/>
      <w:szCs w:val="20"/>
    </w:rPr>
  </w:style>
  <w:style w:type="character" w:customStyle="1" w:styleId="rvts11">
    <w:name w:val="rvts11"/>
    <w:basedOn w:val="a0"/>
    <w:rsid w:val="00C929A7"/>
    <w:rPr>
      <w:rFonts w:ascii="Arial" w:hAnsi="Arial" w:cs="Arial"/>
      <w:b/>
      <w:bCs/>
      <w:i w:val="0"/>
      <w:iCs w:val="0"/>
      <w:color w:val="0000FF"/>
      <w:sz w:val="20"/>
      <w:szCs w:val="20"/>
      <w:u w:val="single"/>
    </w:rPr>
  </w:style>
  <w:style w:type="table" w:styleId="a8">
    <w:name w:val="Table Grid"/>
    <w:basedOn w:val="a1"/>
    <w:uiPriority w:val="99"/>
    <w:rsid w:val="009A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ConsTitle">
    <w:name w:val="ConsTitle"/>
    <w:rsid w:val="00FB17F5"/>
    <w:pPr>
      <w:widowControl w:val="0"/>
      <w:autoSpaceDE w:val="0"/>
      <w:autoSpaceDN w:val="0"/>
      <w:adjustRightInd w:val="0"/>
    </w:pPr>
    <w:rPr>
      <w:rFonts w:ascii="Arial" w:hAnsi="Arial"/>
      <w:b/>
      <w:szCs w:val="24"/>
    </w:rPr>
  </w:style>
  <w:style w:type="paragraph" w:customStyle="1" w:styleId="12">
    <w:name w:val="Абзац списка1"/>
    <w:basedOn w:val="a"/>
    <w:rsid w:val="00FB17F5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</w:rPr>
  </w:style>
  <w:style w:type="paragraph" w:styleId="a9">
    <w:name w:val="header"/>
    <w:basedOn w:val="a"/>
    <w:rsid w:val="00F038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038C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EB489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uiPriority w:val="99"/>
    <w:unhideWhenUsed/>
    <w:rsid w:val="00EB489F"/>
    <w:rPr>
      <w:color w:val="0000FF"/>
      <w:u w:val="single"/>
    </w:rPr>
  </w:style>
  <w:style w:type="paragraph" w:customStyle="1" w:styleId="Default">
    <w:name w:val="Default"/>
    <w:rsid w:val="000A56D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Normal (Web)"/>
    <w:aliases w:val="Обычный (веб) Знак,Обычный (Web)1"/>
    <w:basedOn w:val="a"/>
    <w:uiPriority w:val="99"/>
    <w:rsid w:val="00B97EF7"/>
    <w:pPr>
      <w:spacing w:after="120"/>
      <w:ind w:left="283"/>
    </w:pPr>
    <w:rPr>
      <w:sz w:val="16"/>
      <w:szCs w:val="16"/>
    </w:rPr>
  </w:style>
  <w:style w:type="paragraph" w:styleId="ad">
    <w:name w:val="No Spacing"/>
    <w:link w:val="ae"/>
    <w:uiPriority w:val="1"/>
    <w:qFormat/>
    <w:rsid w:val="00CE33A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07E8F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40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895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0A4FAA"/>
    <w:rPr>
      <w:b/>
      <w:bCs/>
      <w:sz w:val="24"/>
      <w:szCs w:val="28"/>
    </w:rPr>
  </w:style>
  <w:style w:type="character" w:styleId="af">
    <w:name w:val="Emphasis"/>
    <w:basedOn w:val="a0"/>
    <w:qFormat/>
    <w:rsid w:val="00184A45"/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12D15"/>
    <w:rPr>
      <w:b/>
      <w:bCs/>
      <w:sz w:val="44"/>
      <w:szCs w:val="24"/>
    </w:rPr>
  </w:style>
  <w:style w:type="character" w:customStyle="1" w:styleId="10">
    <w:name w:val="Заголовок 1 Знак"/>
    <w:basedOn w:val="a0"/>
    <w:link w:val="1"/>
    <w:locked/>
    <w:rsid w:val="00A4337A"/>
    <w:rPr>
      <w:b/>
      <w:bCs/>
      <w:sz w:val="26"/>
      <w:szCs w:val="24"/>
    </w:rPr>
  </w:style>
  <w:style w:type="paragraph" w:customStyle="1" w:styleId="Style6">
    <w:name w:val="Style6"/>
    <w:basedOn w:val="a"/>
    <w:rsid w:val="00A4337A"/>
    <w:pPr>
      <w:widowControl w:val="0"/>
      <w:autoSpaceDE w:val="0"/>
      <w:autoSpaceDN w:val="0"/>
      <w:adjustRightInd w:val="0"/>
    </w:pPr>
    <w:rPr>
      <w:sz w:val="24"/>
    </w:rPr>
  </w:style>
  <w:style w:type="paragraph" w:styleId="af0">
    <w:name w:val="List Paragraph"/>
    <w:basedOn w:val="a"/>
    <w:uiPriority w:val="34"/>
    <w:qFormat/>
    <w:rsid w:val="00A4337A"/>
    <w:pPr>
      <w:ind w:left="720"/>
      <w:contextualSpacing/>
    </w:pPr>
    <w:rPr>
      <w:sz w:val="24"/>
    </w:rPr>
  </w:style>
  <w:style w:type="character" w:customStyle="1" w:styleId="ConsPlusNormal0">
    <w:name w:val="ConsPlusNormal Знак"/>
    <w:link w:val="ConsPlusNormal"/>
    <w:locked/>
    <w:rsid w:val="00F859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1CA5CCE010106B919A32E1EAA9FD768ABBA18E632A86B549216D20F99B306E89FA6D7E9A43D3C6518C5FB6DA80FA0C3C487236D14409DE5BC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857D-1F63-4FD1-B2BF-A974172F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Bud_Tany</dc:creator>
  <cp:lastModifiedBy>Орготдел</cp:lastModifiedBy>
  <cp:revision>2</cp:revision>
  <cp:lastPrinted>2023-11-14T12:18:00Z</cp:lastPrinted>
  <dcterms:created xsi:type="dcterms:W3CDTF">2023-11-15T07:11:00Z</dcterms:created>
  <dcterms:modified xsi:type="dcterms:W3CDTF">2023-11-15T07:11:00Z</dcterms:modified>
</cp:coreProperties>
</file>