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F1" w:rsidRPr="001E1AAE" w:rsidRDefault="007A24F1" w:rsidP="007A24F1">
      <w:pPr>
        <w:jc w:val="center"/>
        <w:rPr>
          <w:szCs w:val="28"/>
        </w:rPr>
      </w:pPr>
      <w:r w:rsidRPr="001E1AAE">
        <w:rPr>
          <w:noProof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233" w:rsidRDefault="007A24F1" w:rsidP="007A24F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E1AAE">
        <w:rPr>
          <w:rFonts w:ascii="Times New Roman" w:hAnsi="Times New Roman"/>
          <w:szCs w:val="28"/>
        </w:rPr>
        <w:t xml:space="preserve">АДМИНИСТРАЦИЯ </w:t>
      </w:r>
    </w:p>
    <w:p w:rsidR="007A24F1" w:rsidRPr="001E1AAE" w:rsidRDefault="007D5233" w:rsidP="007A24F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УСТЬЯНСКОГО МУНИЦИПАЛЬНОГО</w:t>
      </w:r>
      <w:r w:rsidR="007A24F1" w:rsidRPr="001E1AA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ОКРУГА</w:t>
      </w:r>
    </w:p>
    <w:p w:rsidR="007A24F1" w:rsidRPr="001E1AAE" w:rsidRDefault="007A24F1" w:rsidP="007A24F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E1AAE">
        <w:rPr>
          <w:rFonts w:ascii="Times New Roman" w:hAnsi="Times New Roman"/>
          <w:szCs w:val="28"/>
        </w:rPr>
        <w:t xml:space="preserve"> АРХАНГЕЛЬСКОЙ  ОБЛАСТИ</w:t>
      </w:r>
    </w:p>
    <w:p w:rsidR="007A24F1" w:rsidRPr="001E1AAE" w:rsidRDefault="007A24F1" w:rsidP="007A24F1">
      <w:pPr>
        <w:rPr>
          <w:b/>
          <w:szCs w:val="28"/>
        </w:rPr>
      </w:pPr>
    </w:p>
    <w:p w:rsidR="007A24F1" w:rsidRPr="00420627" w:rsidRDefault="00AD7918" w:rsidP="007A24F1">
      <w:pPr>
        <w:jc w:val="center"/>
        <w:rPr>
          <w:b/>
          <w:sz w:val="32"/>
          <w:szCs w:val="32"/>
        </w:rPr>
      </w:pPr>
      <w:r w:rsidRPr="00420627">
        <w:rPr>
          <w:b/>
          <w:sz w:val="32"/>
          <w:szCs w:val="32"/>
        </w:rPr>
        <w:t>ПОСТАНОВЛ</w:t>
      </w:r>
      <w:r w:rsidR="007A24F1" w:rsidRPr="00420627">
        <w:rPr>
          <w:b/>
          <w:sz w:val="32"/>
          <w:szCs w:val="32"/>
        </w:rPr>
        <w:t>ЕНИЕ</w:t>
      </w:r>
    </w:p>
    <w:p w:rsidR="007A24F1" w:rsidRPr="001E1AAE" w:rsidRDefault="007A24F1" w:rsidP="007A24F1">
      <w:pPr>
        <w:jc w:val="center"/>
        <w:rPr>
          <w:szCs w:val="28"/>
        </w:rPr>
      </w:pPr>
    </w:p>
    <w:p w:rsidR="007A24F1" w:rsidRPr="001E1AAE" w:rsidRDefault="00443D94" w:rsidP="007A24F1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7D5233">
        <w:rPr>
          <w:szCs w:val="28"/>
        </w:rPr>
        <w:t xml:space="preserve">29 мая </w:t>
      </w:r>
      <w:r w:rsidR="00B86378">
        <w:rPr>
          <w:szCs w:val="28"/>
        </w:rPr>
        <w:t xml:space="preserve"> 20</w:t>
      </w:r>
      <w:r w:rsidR="007D5233">
        <w:rPr>
          <w:szCs w:val="28"/>
        </w:rPr>
        <w:t>23</w:t>
      </w:r>
      <w:r w:rsidR="00FF114A">
        <w:rPr>
          <w:szCs w:val="28"/>
        </w:rPr>
        <w:t xml:space="preserve"> года № </w:t>
      </w:r>
      <w:r w:rsidR="007D5233">
        <w:rPr>
          <w:szCs w:val="28"/>
        </w:rPr>
        <w:t>1106</w:t>
      </w:r>
    </w:p>
    <w:p w:rsidR="007A24F1" w:rsidRPr="001E1AAE" w:rsidRDefault="007A24F1" w:rsidP="007A24F1">
      <w:pPr>
        <w:jc w:val="center"/>
        <w:rPr>
          <w:szCs w:val="28"/>
        </w:rPr>
      </w:pPr>
    </w:p>
    <w:p w:rsidR="007A24F1" w:rsidRPr="001E1AAE" w:rsidRDefault="007A24F1" w:rsidP="007A24F1">
      <w:pPr>
        <w:jc w:val="center"/>
        <w:rPr>
          <w:szCs w:val="28"/>
        </w:rPr>
      </w:pPr>
      <w:r w:rsidRPr="001E1AAE">
        <w:rPr>
          <w:szCs w:val="28"/>
        </w:rPr>
        <w:t>р</w:t>
      </w:r>
      <w:r w:rsidR="00E85FC4">
        <w:rPr>
          <w:szCs w:val="28"/>
        </w:rPr>
        <w:t>.</w:t>
      </w:r>
      <w:r w:rsidRPr="001E1AAE">
        <w:rPr>
          <w:szCs w:val="28"/>
        </w:rPr>
        <w:t>п. Октябрьский</w:t>
      </w:r>
    </w:p>
    <w:p w:rsidR="007A24F1" w:rsidRPr="001E1AAE" w:rsidRDefault="007A24F1" w:rsidP="007A24F1">
      <w:pPr>
        <w:jc w:val="center"/>
        <w:rPr>
          <w:szCs w:val="28"/>
        </w:rPr>
      </w:pPr>
    </w:p>
    <w:tbl>
      <w:tblPr>
        <w:tblW w:w="0" w:type="auto"/>
        <w:jc w:val="center"/>
        <w:tblInd w:w="-1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0"/>
      </w:tblGrid>
      <w:tr w:rsidR="007A24F1" w:rsidRPr="001E1AAE" w:rsidTr="0015432E">
        <w:trPr>
          <w:jc w:val="center"/>
        </w:trPr>
        <w:tc>
          <w:tcPr>
            <w:tcW w:w="9100" w:type="dxa"/>
          </w:tcPr>
          <w:p w:rsidR="007A24F1" w:rsidRPr="001E1AAE" w:rsidRDefault="007A24F1" w:rsidP="008B0DD9">
            <w:pPr>
              <w:jc w:val="center"/>
              <w:rPr>
                <w:b/>
                <w:szCs w:val="28"/>
              </w:rPr>
            </w:pPr>
            <w:r w:rsidRPr="001E1AAE">
              <w:rPr>
                <w:b/>
                <w:bCs/>
                <w:szCs w:val="28"/>
              </w:rPr>
              <w:t xml:space="preserve">О </w:t>
            </w:r>
            <w:r>
              <w:rPr>
                <w:b/>
                <w:bCs/>
                <w:szCs w:val="28"/>
              </w:rPr>
              <w:t xml:space="preserve">создании комиссии </w:t>
            </w:r>
            <w:r w:rsidRPr="001E1AAE">
              <w:rPr>
                <w:b/>
                <w:bCs/>
                <w:szCs w:val="28"/>
              </w:rPr>
              <w:t xml:space="preserve">по </w:t>
            </w:r>
            <w:r w:rsidR="00FA3820">
              <w:rPr>
                <w:b/>
                <w:bCs/>
                <w:szCs w:val="28"/>
              </w:rPr>
              <w:t xml:space="preserve">утверждению платы за содержание и текущий ремонт общего имущества в многоквартирных домах для нанимателей жилых помещений, находящихся в собственности </w:t>
            </w:r>
            <w:r w:rsidR="0060472D">
              <w:rPr>
                <w:b/>
                <w:bCs/>
                <w:szCs w:val="28"/>
              </w:rPr>
              <w:t>Устьянского муниципального округа</w:t>
            </w:r>
            <w:r w:rsidR="008B0DD9">
              <w:rPr>
                <w:b/>
                <w:bCs/>
                <w:szCs w:val="28"/>
              </w:rPr>
              <w:t>, собственников жилых помещений</w:t>
            </w:r>
            <w:r w:rsidR="00C325A6">
              <w:rPr>
                <w:b/>
                <w:bCs/>
                <w:szCs w:val="28"/>
              </w:rPr>
              <w:t xml:space="preserve"> на территории Устьянского муниципального округа</w:t>
            </w:r>
            <w:r w:rsidR="008B0DD9">
              <w:rPr>
                <w:b/>
                <w:bCs/>
                <w:szCs w:val="28"/>
              </w:rPr>
              <w:t>, которые не приняли решения о выборе способа управления многоквартирным домом</w:t>
            </w:r>
            <w:r w:rsidRPr="001E1AAE">
              <w:rPr>
                <w:b/>
                <w:bCs/>
                <w:szCs w:val="28"/>
              </w:rPr>
              <w:t xml:space="preserve"> </w:t>
            </w:r>
            <w:r w:rsidR="00B86378">
              <w:rPr>
                <w:b/>
                <w:bCs/>
                <w:szCs w:val="28"/>
              </w:rPr>
              <w:t xml:space="preserve">и согласования нерегулируемых (цен) тарифов на товары и услуги в сфере теплоснабжения </w:t>
            </w:r>
            <w:r w:rsidRPr="001E1AAE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7A24F1" w:rsidRPr="001E1AAE" w:rsidRDefault="007A24F1" w:rsidP="007A24F1">
      <w:pPr>
        <w:ind w:firstLine="567"/>
        <w:jc w:val="center"/>
        <w:rPr>
          <w:szCs w:val="28"/>
        </w:rPr>
      </w:pPr>
    </w:p>
    <w:p w:rsidR="007A24F1" w:rsidRPr="007D5233" w:rsidRDefault="007A24F1" w:rsidP="007D523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E1AAE">
        <w:rPr>
          <w:szCs w:val="28"/>
        </w:rPr>
        <w:t>В соответствии</w:t>
      </w:r>
      <w:r w:rsidR="00AD7918">
        <w:rPr>
          <w:szCs w:val="28"/>
        </w:rPr>
        <w:t xml:space="preserve"> </w:t>
      </w:r>
      <w:r w:rsidR="00316E77">
        <w:rPr>
          <w:szCs w:val="28"/>
        </w:rPr>
        <w:t>с частью 3 статьи 156 Жилищного кодекса Российской Федерации</w:t>
      </w:r>
      <w:r w:rsidR="007D5233">
        <w:rPr>
          <w:szCs w:val="28"/>
        </w:rPr>
        <w:t>,</w:t>
      </w:r>
      <w:r w:rsidR="00316E77">
        <w:rPr>
          <w:szCs w:val="28"/>
        </w:rPr>
        <w:t xml:space="preserve"> </w:t>
      </w:r>
      <w:r w:rsidR="00AD7918" w:rsidRPr="00AD7918">
        <w:rPr>
          <w:b/>
          <w:szCs w:val="28"/>
        </w:rPr>
        <w:t>ПОСТАНОВЛЯЕТ</w:t>
      </w:r>
      <w:r w:rsidRPr="00AD7918">
        <w:rPr>
          <w:b/>
          <w:szCs w:val="28"/>
        </w:rPr>
        <w:t>:</w:t>
      </w:r>
    </w:p>
    <w:p w:rsidR="00420627" w:rsidRPr="001E1AAE" w:rsidRDefault="00420627" w:rsidP="00420627">
      <w:pPr>
        <w:autoSpaceDE w:val="0"/>
        <w:autoSpaceDN w:val="0"/>
        <w:adjustRightInd w:val="0"/>
        <w:jc w:val="both"/>
        <w:rPr>
          <w:szCs w:val="28"/>
        </w:rPr>
      </w:pPr>
    </w:p>
    <w:p w:rsidR="007A24F1" w:rsidRPr="001E1AAE" w:rsidRDefault="007A24F1" w:rsidP="00D0215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E1AAE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1E1AAE">
        <w:rPr>
          <w:szCs w:val="28"/>
        </w:rPr>
        <w:t xml:space="preserve">Образовать комиссию </w:t>
      </w:r>
      <w:r w:rsidR="00FA3820" w:rsidRPr="00FA3820">
        <w:rPr>
          <w:bCs/>
          <w:szCs w:val="28"/>
        </w:rPr>
        <w:t>по утверждению платы</w:t>
      </w:r>
      <w:r w:rsidR="00BB47D9">
        <w:rPr>
          <w:bCs/>
          <w:szCs w:val="28"/>
        </w:rPr>
        <w:t xml:space="preserve"> за содержание </w:t>
      </w:r>
      <w:r w:rsidR="00FA3820" w:rsidRPr="00FA3820">
        <w:rPr>
          <w:bCs/>
          <w:szCs w:val="28"/>
        </w:rPr>
        <w:t xml:space="preserve">общего имущества в многоквартирных домах для нанимателей жилых помещений, находящихся в собственности </w:t>
      </w:r>
      <w:r w:rsidR="00372622">
        <w:rPr>
          <w:bCs/>
          <w:szCs w:val="28"/>
        </w:rPr>
        <w:t>Устьянского муниципального округа</w:t>
      </w:r>
      <w:r w:rsidR="00C325A6">
        <w:rPr>
          <w:bCs/>
          <w:szCs w:val="28"/>
        </w:rPr>
        <w:t>,</w:t>
      </w:r>
      <w:r w:rsidR="00C325A6" w:rsidRPr="00C325A6">
        <w:rPr>
          <w:b/>
          <w:bCs/>
          <w:szCs w:val="28"/>
        </w:rPr>
        <w:t xml:space="preserve"> </w:t>
      </w:r>
      <w:r w:rsidR="00C325A6" w:rsidRPr="00C325A6">
        <w:rPr>
          <w:bCs/>
          <w:szCs w:val="28"/>
        </w:rPr>
        <w:t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</w:t>
      </w:r>
      <w:r w:rsidR="00B86378">
        <w:rPr>
          <w:bCs/>
          <w:szCs w:val="28"/>
        </w:rPr>
        <w:t xml:space="preserve"> и согласования нерегулируемых цен (тарифов) на товары и услуги в сфере теплоснабжения</w:t>
      </w:r>
      <w:r w:rsidR="00420627">
        <w:rPr>
          <w:bCs/>
          <w:szCs w:val="28"/>
        </w:rPr>
        <w:t>,</w:t>
      </w:r>
      <w:r w:rsidR="00FA3820" w:rsidRPr="001E1AAE">
        <w:rPr>
          <w:b/>
          <w:bCs/>
          <w:szCs w:val="28"/>
        </w:rPr>
        <w:t xml:space="preserve">  </w:t>
      </w:r>
      <w:r w:rsidRPr="001E1AAE">
        <w:rPr>
          <w:szCs w:val="28"/>
        </w:rPr>
        <w:t>в следующем составе:</w:t>
      </w:r>
      <w:proofErr w:type="gramEnd"/>
    </w:p>
    <w:p w:rsidR="00372622" w:rsidRPr="00372622" w:rsidRDefault="00372622" w:rsidP="00372622">
      <w:pPr>
        <w:pStyle w:val="a5"/>
        <w:numPr>
          <w:ilvl w:val="0"/>
          <w:numId w:val="1"/>
        </w:numPr>
        <w:tabs>
          <w:tab w:val="clear" w:pos="420"/>
          <w:tab w:val="num" w:pos="0"/>
        </w:tabs>
        <w:ind w:left="0" w:firstLine="6"/>
        <w:jc w:val="both"/>
        <w:rPr>
          <w:szCs w:val="28"/>
        </w:rPr>
      </w:pPr>
      <w:proofErr w:type="spellStart"/>
      <w:r w:rsidRPr="00372622">
        <w:rPr>
          <w:szCs w:val="28"/>
        </w:rPr>
        <w:t>Рядчин</w:t>
      </w:r>
      <w:proofErr w:type="spellEnd"/>
      <w:r w:rsidRPr="00372622">
        <w:rPr>
          <w:szCs w:val="28"/>
        </w:rPr>
        <w:t xml:space="preserve"> Альберт Викторович - председатель комиссии, заместитель главы</w:t>
      </w:r>
      <w:r>
        <w:rPr>
          <w:szCs w:val="28"/>
        </w:rPr>
        <w:t xml:space="preserve"> </w:t>
      </w:r>
      <w:r w:rsidRPr="00372622">
        <w:rPr>
          <w:szCs w:val="28"/>
        </w:rPr>
        <w:t>Устьянского муниципального округа по имуществу и инфраструктуре»;</w:t>
      </w:r>
    </w:p>
    <w:p w:rsidR="00372622" w:rsidRDefault="00372622" w:rsidP="003E7306">
      <w:pPr>
        <w:numPr>
          <w:ilvl w:val="1"/>
          <w:numId w:val="1"/>
        </w:numPr>
        <w:tabs>
          <w:tab w:val="clear" w:pos="1128"/>
          <w:tab w:val="num" w:pos="709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>Веревкина Елена Сергеевна -  заведующий отделом жилищно-коммунального хозяйства администрации Устьянского муниципального округа – заместитель председателя комиссии</w:t>
      </w:r>
      <w:r w:rsidRPr="003E7306">
        <w:rPr>
          <w:szCs w:val="28"/>
        </w:rPr>
        <w:t xml:space="preserve"> </w:t>
      </w:r>
    </w:p>
    <w:p w:rsidR="00372622" w:rsidRPr="00372622" w:rsidRDefault="00372622" w:rsidP="00372622">
      <w:pPr>
        <w:numPr>
          <w:ilvl w:val="1"/>
          <w:numId w:val="1"/>
        </w:numPr>
        <w:tabs>
          <w:tab w:val="clear" w:pos="1128"/>
          <w:tab w:val="num" w:pos="709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>Борисова Ярослава Олеговна – секретарь комиссии, главный специалист отдела жилищно-коммунального хозяйства администрации Устьянского муниципального округа;</w:t>
      </w:r>
    </w:p>
    <w:p w:rsidR="00372622" w:rsidRDefault="00372622" w:rsidP="00372622">
      <w:pPr>
        <w:numPr>
          <w:ilvl w:val="1"/>
          <w:numId w:val="1"/>
        </w:numPr>
        <w:tabs>
          <w:tab w:val="clear" w:pos="1128"/>
          <w:tab w:val="num" w:pos="709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372622">
        <w:rPr>
          <w:szCs w:val="28"/>
        </w:rPr>
        <w:t>Стариков Иван Александрович – член комиссии, заместитель заведующего отделом жилищно-коммунального хозяйства администрации Устьянского муниципального округа;</w:t>
      </w:r>
    </w:p>
    <w:p w:rsidR="00372622" w:rsidRDefault="00372622" w:rsidP="00372622">
      <w:pPr>
        <w:numPr>
          <w:ilvl w:val="1"/>
          <w:numId w:val="1"/>
        </w:numPr>
        <w:tabs>
          <w:tab w:val="clear" w:pos="1128"/>
          <w:tab w:val="num" w:pos="709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Кузнецова Елена Вениаминовна – член комиссии, заведующий юридическим отделом администрации Устьянского муниципального округа;</w:t>
      </w:r>
    </w:p>
    <w:p w:rsidR="00772B6E" w:rsidRDefault="00372622" w:rsidP="00372622">
      <w:pPr>
        <w:pStyle w:val="a5"/>
        <w:numPr>
          <w:ilvl w:val="1"/>
          <w:numId w:val="1"/>
        </w:numPr>
        <w:tabs>
          <w:tab w:val="clear" w:pos="1128"/>
          <w:tab w:val="num" w:pos="709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>Борисова Елена Михайловна - член комиссии, заведующий отделом экономики и стратегического развития администрации Устьянского муниципального округа;</w:t>
      </w:r>
      <w:r w:rsidR="00443D94">
        <w:rPr>
          <w:szCs w:val="28"/>
        </w:rPr>
        <w:t xml:space="preserve"> </w:t>
      </w:r>
    </w:p>
    <w:p w:rsidR="006325D0" w:rsidRDefault="006325D0" w:rsidP="006325D0">
      <w:pPr>
        <w:pStyle w:val="a5"/>
        <w:numPr>
          <w:ilvl w:val="1"/>
          <w:numId w:val="1"/>
        </w:numPr>
        <w:tabs>
          <w:tab w:val="clear" w:pos="1128"/>
          <w:tab w:val="num" w:pos="709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Чеснокова</w:t>
      </w:r>
      <w:proofErr w:type="spellEnd"/>
      <w:r>
        <w:rPr>
          <w:szCs w:val="28"/>
        </w:rPr>
        <w:t xml:space="preserve"> Наталья Владиславовна – председатель комитета по управлению муниципальным имуществом администрации Устьянского муниципального округа»;</w:t>
      </w:r>
    </w:p>
    <w:p w:rsidR="00F24F4A" w:rsidRDefault="00772B6E" w:rsidP="006325D0">
      <w:pPr>
        <w:pStyle w:val="a5"/>
        <w:numPr>
          <w:ilvl w:val="1"/>
          <w:numId w:val="1"/>
        </w:numPr>
        <w:tabs>
          <w:tab w:val="clear" w:pos="1128"/>
          <w:tab w:val="num" w:pos="709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>Представитель собрания депутатов Устьянского муниципального округа по согласованию.</w:t>
      </w:r>
    </w:p>
    <w:p w:rsidR="00443D94" w:rsidRDefault="00443D94" w:rsidP="00D02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Утвердить положение о </w:t>
      </w:r>
      <w:r w:rsidR="003E7306">
        <w:rPr>
          <w:szCs w:val="28"/>
        </w:rPr>
        <w:t>к</w:t>
      </w:r>
      <w:r>
        <w:rPr>
          <w:szCs w:val="28"/>
        </w:rPr>
        <w:t>омиссии</w:t>
      </w:r>
      <w:r w:rsidRPr="001E1AAE">
        <w:rPr>
          <w:szCs w:val="28"/>
        </w:rPr>
        <w:t xml:space="preserve"> </w:t>
      </w:r>
      <w:r w:rsidRPr="00FA3820">
        <w:rPr>
          <w:bCs/>
          <w:szCs w:val="28"/>
        </w:rPr>
        <w:t xml:space="preserve">по утверждению платы за содержание и текущий ремонт общего имущества в многоквартирных домах для нанимателей жилых помещений, находящихся в собственности </w:t>
      </w:r>
      <w:r w:rsidR="00772B6E">
        <w:rPr>
          <w:bCs/>
          <w:szCs w:val="28"/>
        </w:rPr>
        <w:t>Устьянского муниципального округа</w:t>
      </w:r>
      <w:r w:rsidR="00C325A6">
        <w:rPr>
          <w:bCs/>
          <w:szCs w:val="28"/>
        </w:rPr>
        <w:t>,</w:t>
      </w:r>
      <w:r w:rsidR="00C325A6" w:rsidRPr="00C325A6">
        <w:rPr>
          <w:b/>
          <w:bCs/>
          <w:szCs w:val="28"/>
        </w:rPr>
        <w:t xml:space="preserve"> </w:t>
      </w:r>
      <w:r w:rsidR="00C325A6" w:rsidRPr="00C325A6">
        <w:rPr>
          <w:bCs/>
          <w:szCs w:val="28"/>
        </w:rPr>
        <w:t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</w:t>
      </w:r>
      <w:r w:rsidR="003E7306" w:rsidRPr="003E7306">
        <w:rPr>
          <w:bCs/>
          <w:szCs w:val="28"/>
        </w:rPr>
        <w:t xml:space="preserve"> </w:t>
      </w:r>
      <w:r w:rsidR="003E7306">
        <w:rPr>
          <w:bCs/>
          <w:szCs w:val="28"/>
        </w:rPr>
        <w:t>и согласования нерегулируемых цен (тарифов) на товары и услуги в сфере теплоснабжения</w:t>
      </w:r>
      <w:r w:rsidRPr="001E1AAE">
        <w:rPr>
          <w:b/>
          <w:bCs/>
          <w:szCs w:val="28"/>
        </w:rPr>
        <w:t xml:space="preserve">  </w:t>
      </w:r>
      <w:r>
        <w:rPr>
          <w:szCs w:val="28"/>
        </w:rPr>
        <w:t>согласно приложению № 1.</w:t>
      </w:r>
      <w:proofErr w:type="gramEnd"/>
    </w:p>
    <w:p w:rsidR="007A24F1" w:rsidRDefault="00443D94" w:rsidP="00D02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Постановление </w:t>
      </w:r>
      <w:r w:rsidR="00F0152D">
        <w:rPr>
          <w:szCs w:val="28"/>
        </w:rPr>
        <w:t xml:space="preserve">разместить на </w:t>
      </w:r>
      <w:r w:rsidR="00F0152D" w:rsidRPr="003F2664">
        <w:rPr>
          <w:color w:val="000000"/>
          <w:szCs w:val="28"/>
        </w:rPr>
        <w:t>официальном сайте администрации Устьянского муниципального округа.</w:t>
      </w:r>
    </w:p>
    <w:p w:rsidR="007A24F1" w:rsidRPr="00C26765" w:rsidRDefault="00F0152D" w:rsidP="00880D81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880D81">
        <w:rPr>
          <w:szCs w:val="28"/>
        </w:rPr>
        <w:t>4</w:t>
      </w:r>
      <w:r w:rsidR="00985459">
        <w:rPr>
          <w:szCs w:val="28"/>
        </w:rPr>
        <w:t>. Настоящее постановл</w:t>
      </w:r>
      <w:r w:rsidR="007A24F1">
        <w:rPr>
          <w:szCs w:val="28"/>
        </w:rPr>
        <w:t>ение вступает в силу со дня его подписания</w:t>
      </w:r>
      <w:r w:rsidR="00880D81">
        <w:rPr>
          <w:szCs w:val="28"/>
        </w:rPr>
        <w:t>.</w:t>
      </w:r>
    </w:p>
    <w:p w:rsidR="007A24F1" w:rsidRPr="001E1AAE" w:rsidRDefault="007A24F1" w:rsidP="007A24F1">
      <w:pPr>
        <w:pStyle w:val="ConsPlusNormal"/>
        <w:widowControl/>
        <w:tabs>
          <w:tab w:val="decimal" w:pos="180"/>
          <w:tab w:val="left" w:pos="126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52D" w:rsidRPr="001E1AAE" w:rsidRDefault="00F0152D" w:rsidP="007A24F1">
      <w:pPr>
        <w:rPr>
          <w:b/>
          <w:szCs w:val="28"/>
        </w:rPr>
      </w:pPr>
    </w:p>
    <w:p w:rsidR="00F0152D" w:rsidRPr="003F2664" w:rsidRDefault="00F0152D" w:rsidP="00F0152D">
      <w:pPr>
        <w:rPr>
          <w:szCs w:val="28"/>
        </w:rPr>
      </w:pPr>
      <w:r w:rsidRPr="003F2664">
        <w:rPr>
          <w:szCs w:val="28"/>
        </w:rPr>
        <w:t xml:space="preserve">Глава </w:t>
      </w:r>
      <w:r w:rsidRPr="003F2664">
        <w:rPr>
          <w:color w:val="000000"/>
          <w:szCs w:val="28"/>
          <w:shd w:val="clear" w:color="auto" w:fill="FFFFFF"/>
        </w:rPr>
        <w:t xml:space="preserve">Устьянского муниципального </w:t>
      </w:r>
      <w:r>
        <w:rPr>
          <w:color w:val="000000"/>
          <w:szCs w:val="28"/>
          <w:shd w:val="clear" w:color="auto" w:fill="FFFFFF"/>
        </w:rPr>
        <w:t xml:space="preserve">округа  </w:t>
      </w:r>
      <w:r w:rsidRPr="003F2664">
        <w:rPr>
          <w:szCs w:val="28"/>
        </w:rPr>
        <w:tab/>
        <w:t xml:space="preserve">                </w:t>
      </w:r>
      <w:r>
        <w:rPr>
          <w:szCs w:val="28"/>
        </w:rPr>
        <w:t xml:space="preserve">            </w:t>
      </w:r>
      <w:r w:rsidRPr="003F2664">
        <w:rPr>
          <w:szCs w:val="28"/>
        </w:rPr>
        <w:t xml:space="preserve">   С.А.Котлов</w:t>
      </w:r>
    </w:p>
    <w:p w:rsidR="00F0152D" w:rsidRPr="00443E0D" w:rsidRDefault="00F0152D" w:rsidP="00F0152D">
      <w:pPr>
        <w:rPr>
          <w:b/>
          <w:sz w:val="26"/>
          <w:szCs w:val="26"/>
        </w:rPr>
      </w:pPr>
    </w:p>
    <w:p w:rsidR="007A24F1" w:rsidRPr="003C2352" w:rsidRDefault="007A24F1" w:rsidP="007A24F1">
      <w:pPr>
        <w:rPr>
          <w:sz w:val="22"/>
          <w:szCs w:val="22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925F16" w:rsidRDefault="00925F16" w:rsidP="00443D94">
      <w:pPr>
        <w:autoSpaceDE w:val="0"/>
        <w:autoSpaceDN w:val="0"/>
        <w:adjustRightInd w:val="0"/>
        <w:jc w:val="right"/>
        <w:outlineLvl w:val="1"/>
      </w:pPr>
    </w:p>
    <w:p w:rsidR="001766D4" w:rsidRDefault="001766D4" w:rsidP="00443D94">
      <w:pPr>
        <w:autoSpaceDE w:val="0"/>
        <w:autoSpaceDN w:val="0"/>
        <w:adjustRightInd w:val="0"/>
        <w:jc w:val="right"/>
        <w:outlineLvl w:val="1"/>
      </w:pPr>
    </w:p>
    <w:p w:rsidR="001766D4" w:rsidRDefault="001766D4" w:rsidP="00443D94">
      <w:pPr>
        <w:autoSpaceDE w:val="0"/>
        <w:autoSpaceDN w:val="0"/>
        <w:adjustRightInd w:val="0"/>
        <w:jc w:val="right"/>
        <w:outlineLvl w:val="1"/>
      </w:pPr>
    </w:p>
    <w:p w:rsidR="00925F16" w:rsidRDefault="00925F16" w:rsidP="00443D94">
      <w:pPr>
        <w:autoSpaceDE w:val="0"/>
        <w:autoSpaceDN w:val="0"/>
        <w:adjustRightInd w:val="0"/>
        <w:jc w:val="right"/>
        <w:outlineLvl w:val="1"/>
      </w:pPr>
    </w:p>
    <w:p w:rsidR="00925F16" w:rsidRDefault="00925F16" w:rsidP="00443D94">
      <w:pPr>
        <w:autoSpaceDE w:val="0"/>
        <w:autoSpaceDN w:val="0"/>
        <w:adjustRightInd w:val="0"/>
        <w:jc w:val="right"/>
        <w:outlineLvl w:val="1"/>
      </w:pPr>
    </w:p>
    <w:p w:rsidR="00443D94" w:rsidRDefault="00443D94" w:rsidP="00443D94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1</w:t>
      </w:r>
    </w:p>
    <w:p w:rsidR="00443D94" w:rsidRDefault="00443D94" w:rsidP="00443D94">
      <w:pPr>
        <w:autoSpaceDE w:val="0"/>
        <w:autoSpaceDN w:val="0"/>
        <w:adjustRightInd w:val="0"/>
        <w:jc w:val="right"/>
        <w:outlineLvl w:val="1"/>
      </w:pPr>
      <w:r>
        <w:t>к постановлению администрации</w:t>
      </w:r>
    </w:p>
    <w:p w:rsidR="00443D94" w:rsidRDefault="00925F16" w:rsidP="00443D94">
      <w:pPr>
        <w:autoSpaceDE w:val="0"/>
        <w:autoSpaceDN w:val="0"/>
        <w:adjustRightInd w:val="0"/>
        <w:jc w:val="right"/>
        <w:outlineLvl w:val="1"/>
      </w:pPr>
      <w:r>
        <w:t>Устьянского муниципального округа</w:t>
      </w:r>
    </w:p>
    <w:p w:rsidR="00443D94" w:rsidRDefault="00443D94" w:rsidP="00443D94">
      <w:pPr>
        <w:autoSpaceDE w:val="0"/>
        <w:autoSpaceDN w:val="0"/>
        <w:adjustRightInd w:val="0"/>
        <w:jc w:val="right"/>
        <w:outlineLvl w:val="1"/>
      </w:pPr>
      <w:r>
        <w:t>от</w:t>
      </w:r>
      <w:r w:rsidR="00873DF3">
        <w:t xml:space="preserve"> </w:t>
      </w:r>
      <w:r w:rsidR="00925F16">
        <w:t>29 мая</w:t>
      </w:r>
      <w:r w:rsidR="00873DF3">
        <w:t xml:space="preserve"> </w:t>
      </w:r>
      <w:r>
        <w:t xml:space="preserve"> 20</w:t>
      </w:r>
      <w:r w:rsidR="00925F16">
        <w:t>23</w:t>
      </w:r>
      <w:r w:rsidR="00873DF3">
        <w:t xml:space="preserve"> года №</w:t>
      </w:r>
      <w:r w:rsidR="00925F16">
        <w:t xml:space="preserve"> 1106</w:t>
      </w:r>
    </w:p>
    <w:p w:rsidR="00443D94" w:rsidRDefault="00443D94" w:rsidP="00443D94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43D94" w:rsidRDefault="00443D94" w:rsidP="00443D94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ПОЛОЖЕНИЕ</w:t>
      </w:r>
    </w:p>
    <w:p w:rsidR="00443D94" w:rsidRPr="00663D03" w:rsidRDefault="00873DF3" w:rsidP="00443D94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proofErr w:type="gramStart"/>
      <w:r w:rsidRPr="00873DF3">
        <w:rPr>
          <w:b/>
          <w:szCs w:val="28"/>
        </w:rPr>
        <w:t xml:space="preserve">о     комиссии </w:t>
      </w:r>
      <w:r w:rsidRPr="00873DF3">
        <w:rPr>
          <w:b/>
          <w:bCs/>
          <w:szCs w:val="28"/>
        </w:rPr>
        <w:t xml:space="preserve">по утверждению платы за содержание и текущий ремонт общего имущества в многоквартирных домах для нанимателей жилых помещений, находящихся в собственности </w:t>
      </w:r>
      <w:r w:rsidR="00925F16">
        <w:rPr>
          <w:b/>
          <w:bCs/>
          <w:szCs w:val="28"/>
        </w:rPr>
        <w:t>Устьянского муниципального округа</w:t>
      </w:r>
      <w:r w:rsidR="00C325A6">
        <w:rPr>
          <w:b/>
          <w:bCs/>
          <w:szCs w:val="28"/>
        </w:rPr>
        <w:t>,</w:t>
      </w:r>
      <w:r w:rsidRPr="00873DF3">
        <w:rPr>
          <w:b/>
          <w:bCs/>
          <w:szCs w:val="28"/>
        </w:rPr>
        <w:t xml:space="preserve"> </w:t>
      </w:r>
      <w:r w:rsidR="00C325A6">
        <w:rPr>
          <w:b/>
          <w:bCs/>
          <w:szCs w:val="28"/>
        </w:rPr>
        <w:t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</w:t>
      </w:r>
      <w:r w:rsidRPr="00873DF3">
        <w:rPr>
          <w:b/>
          <w:bCs/>
          <w:szCs w:val="28"/>
        </w:rPr>
        <w:t xml:space="preserve"> </w:t>
      </w:r>
      <w:r w:rsidR="00663D03" w:rsidRPr="00663D03">
        <w:rPr>
          <w:b/>
          <w:bCs/>
          <w:szCs w:val="28"/>
        </w:rPr>
        <w:t>и согласования нерегулируемых цен (тарифов) на товары и услуги в сфере теплоснабжения</w:t>
      </w:r>
      <w:r w:rsidRPr="00663D03">
        <w:rPr>
          <w:b/>
          <w:szCs w:val="28"/>
        </w:rPr>
        <w:t xml:space="preserve"> </w:t>
      </w:r>
      <w:proofErr w:type="gramEnd"/>
    </w:p>
    <w:p w:rsidR="00443D94" w:rsidRDefault="00443D94" w:rsidP="00443D94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43D94" w:rsidRDefault="00443D94" w:rsidP="00443D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443D94" w:rsidRDefault="00BB47D9" w:rsidP="00443D9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1</w:t>
      </w:r>
      <w:r w:rsidR="00443D94">
        <w:rPr>
          <w:szCs w:val="28"/>
        </w:rPr>
        <w:t xml:space="preserve">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D32997">
        <w:rPr>
          <w:szCs w:val="28"/>
        </w:rPr>
        <w:t xml:space="preserve">Устьянского муниципального округа Архангельской области, </w:t>
      </w:r>
      <w:r w:rsidR="00443D94">
        <w:rPr>
          <w:szCs w:val="28"/>
        </w:rPr>
        <w:t>а также настоящим Положением.</w:t>
      </w:r>
    </w:p>
    <w:p w:rsidR="00443D94" w:rsidRDefault="00BB47D9" w:rsidP="00443D9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2</w:t>
      </w:r>
      <w:r w:rsidR="00443D94">
        <w:rPr>
          <w:szCs w:val="28"/>
        </w:rPr>
        <w:t xml:space="preserve">. Состав Комиссии утверждается и изменяется постановлением администрации </w:t>
      </w:r>
      <w:r w:rsidR="00D32997">
        <w:rPr>
          <w:szCs w:val="28"/>
        </w:rPr>
        <w:t>Устьянского муниципального округа.</w:t>
      </w:r>
    </w:p>
    <w:p w:rsidR="00443D94" w:rsidRPr="00D34CB8" w:rsidRDefault="00BB47D9" w:rsidP="00443D9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 3</w:t>
      </w:r>
      <w:r w:rsidR="00443D94">
        <w:rPr>
          <w:szCs w:val="28"/>
        </w:rPr>
        <w:t xml:space="preserve">. </w:t>
      </w:r>
      <w:proofErr w:type="gramStart"/>
      <w:r w:rsidR="00443D94">
        <w:rPr>
          <w:szCs w:val="28"/>
        </w:rPr>
        <w:t xml:space="preserve">Основной задачей Комиссии является </w:t>
      </w:r>
      <w:r w:rsidR="00873DF3">
        <w:rPr>
          <w:szCs w:val="28"/>
        </w:rPr>
        <w:t xml:space="preserve">расчет и утверждение </w:t>
      </w:r>
      <w:r w:rsidR="00873DF3" w:rsidRPr="00D34CB8">
        <w:rPr>
          <w:bCs/>
          <w:szCs w:val="28"/>
        </w:rPr>
        <w:t>платы за содержание</w:t>
      </w:r>
      <w:r>
        <w:rPr>
          <w:bCs/>
          <w:szCs w:val="28"/>
        </w:rPr>
        <w:t xml:space="preserve"> </w:t>
      </w:r>
      <w:r w:rsidR="00873DF3" w:rsidRPr="00D34CB8">
        <w:rPr>
          <w:bCs/>
          <w:szCs w:val="28"/>
        </w:rPr>
        <w:t xml:space="preserve">общего имущества в многоквартирных домах для нанимателей жилых помещений, находящихся в собственности </w:t>
      </w:r>
      <w:r w:rsidR="00D32997">
        <w:rPr>
          <w:szCs w:val="28"/>
        </w:rPr>
        <w:t>Устьянского муниципального округа</w:t>
      </w:r>
      <w:r w:rsidR="00C325A6">
        <w:rPr>
          <w:szCs w:val="28"/>
        </w:rPr>
        <w:t>,</w:t>
      </w:r>
      <w:r w:rsidR="00C325A6" w:rsidRPr="00C325A6">
        <w:rPr>
          <w:b/>
          <w:bCs/>
          <w:szCs w:val="28"/>
        </w:rPr>
        <w:t xml:space="preserve"> </w:t>
      </w:r>
      <w:r w:rsidR="00C325A6" w:rsidRPr="00C325A6">
        <w:rPr>
          <w:bCs/>
          <w:szCs w:val="28"/>
        </w:rPr>
        <w:t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</w:t>
      </w:r>
      <w:r w:rsidR="00D32997">
        <w:rPr>
          <w:szCs w:val="28"/>
        </w:rPr>
        <w:t>,</w:t>
      </w:r>
      <w:r w:rsidR="00D32997" w:rsidRPr="00D34CB8">
        <w:rPr>
          <w:bCs/>
          <w:szCs w:val="28"/>
        </w:rPr>
        <w:t xml:space="preserve"> </w:t>
      </w:r>
      <w:r w:rsidR="00873DF3" w:rsidRPr="00D34CB8">
        <w:rPr>
          <w:bCs/>
          <w:szCs w:val="28"/>
        </w:rPr>
        <w:t xml:space="preserve">а также </w:t>
      </w:r>
      <w:r w:rsidR="00D34CB8" w:rsidRPr="00D34CB8">
        <w:rPr>
          <w:bCs/>
          <w:szCs w:val="28"/>
        </w:rPr>
        <w:t>р</w:t>
      </w:r>
      <w:r w:rsidR="00D34CB8">
        <w:rPr>
          <w:bCs/>
          <w:szCs w:val="28"/>
        </w:rPr>
        <w:t>ассмотрение и утверждение повышения, либо понижения вышеуказанной</w:t>
      </w:r>
      <w:r w:rsidR="00D34CB8" w:rsidRPr="00D34CB8">
        <w:rPr>
          <w:bCs/>
          <w:szCs w:val="28"/>
        </w:rPr>
        <w:t xml:space="preserve"> платы, предлагаемой управляющими компаниями</w:t>
      </w:r>
      <w:r w:rsidR="00663D03">
        <w:rPr>
          <w:bCs/>
          <w:szCs w:val="28"/>
        </w:rPr>
        <w:t>, и согласования нерегулируемых цен</w:t>
      </w:r>
      <w:proofErr w:type="gramEnd"/>
      <w:r w:rsidR="00663D03">
        <w:rPr>
          <w:bCs/>
          <w:szCs w:val="28"/>
        </w:rPr>
        <w:t xml:space="preserve"> (тарифов) на товары и услуги в сфере теплоснабжения</w:t>
      </w:r>
      <w:r w:rsidR="00D34CB8" w:rsidRPr="00D34CB8">
        <w:rPr>
          <w:bCs/>
          <w:szCs w:val="28"/>
        </w:rPr>
        <w:t>.</w:t>
      </w:r>
    </w:p>
    <w:p w:rsidR="00D34CB8" w:rsidRPr="00D34CB8" w:rsidRDefault="00BB47D9" w:rsidP="00D34CB8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4</w:t>
      </w:r>
      <w:r w:rsidR="00443D94">
        <w:rPr>
          <w:szCs w:val="28"/>
        </w:rPr>
        <w:t xml:space="preserve">. </w:t>
      </w:r>
      <w:proofErr w:type="gramStart"/>
      <w:r w:rsidR="00443D94">
        <w:rPr>
          <w:szCs w:val="28"/>
        </w:rPr>
        <w:t>Основной фо</w:t>
      </w:r>
      <w:r w:rsidR="00D34CB8">
        <w:rPr>
          <w:szCs w:val="28"/>
        </w:rPr>
        <w:t>рмой деятельности Комиссии являе</w:t>
      </w:r>
      <w:r w:rsidR="00443D94">
        <w:rPr>
          <w:szCs w:val="28"/>
        </w:rPr>
        <w:t xml:space="preserve">тся </w:t>
      </w:r>
      <w:r w:rsidR="00D34CB8">
        <w:rPr>
          <w:szCs w:val="28"/>
        </w:rPr>
        <w:t xml:space="preserve">расчет и утверждение </w:t>
      </w:r>
      <w:r w:rsidR="00D34CB8" w:rsidRPr="00D34CB8">
        <w:rPr>
          <w:bCs/>
          <w:szCs w:val="28"/>
        </w:rPr>
        <w:t xml:space="preserve">платы за содержание и текущий ремонт общего имущества в многоквартирных домах для нанимателей жилых помещений, находящихся в собственности </w:t>
      </w:r>
      <w:r w:rsidR="00D32997">
        <w:rPr>
          <w:szCs w:val="28"/>
        </w:rPr>
        <w:t>Устьянского муниципального округа</w:t>
      </w:r>
      <w:r w:rsidR="00C325A6">
        <w:rPr>
          <w:szCs w:val="28"/>
        </w:rPr>
        <w:t>,</w:t>
      </w:r>
      <w:r w:rsidR="00C325A6" w:rsidRPr="00C325A6">
        <w:rPr>
          <w:b/>
          <w:bCs/>
          <w:szCs w:val="28"/>
        </w:rPr>
        <w:t xml:space="preserve"> </w:t>
      </w:r>
      <w:r w:rsidR="00C325A6" w:rsidRPr="00C325A6">
        <w:rPr>
          <w:bCs/>
          <w:szCs w:val="28"/>
        </w:rPr>
        <w:t>собственников жилых помещений на территории Устьянского муниципального округа, которые не приняли решения о выборе способа управления многоквартирным домом</w:t>
      </w:r>
      <w:r w:rsidR="00D34CB8" w:rsidRPr="00D34CB8">
        <w:rPr>
          <w:bCs/>
          <w:szCs w:val="28"/>
        </w:rPr>
        <w:t>, а также р</w:t>
      </w:r>
      <w:r w:rsidR="00D34CB8">
        <w:rPr>
          <w:bCs/>
          <w:szCs w:val="28"/>
        </w:rPr>
        <w:t>ассмотрение и утверждение повышения, либо понижения вышеуказанной</w:t>
      </w:r>
      <w:r w:rsidR="00D34CB8" w:rsidRPr="00D34CB8">
        <w:rPr>
          <w:bCs/>
          <w:szCs w:val="28"/>
        </w:rPr>
        <w:t xml:space="preserve"> платы, предлагаемой управляющими компаниями</w:t>
      </w:r>
      <w:proofErr w:type="gramEnd"/>
      <w:r w:rsidR="00663D03">
        <w:rPr>
          <w:bCs/>
          <w:szCs w:val="28"/>
        </w:rPr>
        <w:t xml:space="preserve"> и согласования нерегулируемых цен (тарифов) на товары и услуги в сфере теплоснабжения</w:t>
      </w:r>
      <w:r w:rsidR="00D34CB8" w:rsidRPr="00D34CB8">
        <w:rPr>
          <w:bCs/>
          <w:szCs w:val="28"/>
        </w:rPr>
        <w:t>.</w:t>
      </w:r>
    </w:p>
    <w:p w:rsidR="00443D94" w:rsidRDefault="00BB47D9" w:rsidP="00443D9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5</w:t>
      </w:r>
      <w:r w:rsidR="00D34CB8">
        <w:rPr>
          <w:szCs w:val="28"/>
        </w:rPr>
        <w:t xml:space="preserve">. </w:t>
      </w:r>
      <w:r w:rsidR="00443D94">
        <w:rPr>
          <w:szCs w:val="28"/>
        </w:rPr>
        <w:t xml:space="preserve">Комиссия правомочна, если </w:t>
      </w:r>
      <w:r>
        <w:rPr>
          <w:szCs w:val="28"/>
        </w:rPr>
        <w:t xml:space="preserve">на заседании </w:t>
      </w:r>
      <w:r w:rsidR="00443D94">
        <w:rPr>
          <w:szCs w:val="28"/>
        </w:rPr>
        <w:t xml:space="preserve">присутствуют не менее двух третей ее членов. </w:t>
      </w:r>
    </w:p>
    <w:p w:rsidR="00443D94" w:rsidRDefault="00BB47D9" w:rsidP="00443D9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="00443D94">
        <w:rPr>
          <w:szCs w:val="28"/>
        </w:rPr>
        <w:t xml:space="preserve">. Руководство деятельностью Комиссии осуществляет ее председатель, в случае его отсутствия - заместитель председателя Комиссии. </w:t>
      </w:r>
      <w:r w:rsidR="00443D94">
        <w:rPr>
          <w:szCs w:val="28"/>
        </w:rPr>
        <w:lastRenderedPageBreak/>
        <w:t>Председатель Комиссии также формирует повестку дня с учетом поступивших документов</w:t>
      </w:r>
      <w:r w:rsidR="00873DF3">
        <w:rPr>
          <w:szCs w:val="28"/>
        </w:rPr>
        <w:t xml:space="preserve"> и сроков рассмотрения предложений</w:t>
      </w:r>
      <w:r w:rsidR="00443D94">
        <w:rPr>
          <w:szCs w:val="28"/>
        </w:rPr>
        <w:t>.</w:t>
      </w:r>
    </w:p>
    <w:p w:rsidR="00443D94" w:rsidRDefault="00BB47D9" w:rsidP="00443D9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7</w:t>
      </w:r>
      <w:r w:rsidR="00D34CB8">
        <w:rPr>
          <w:szCs w:val="28"/>
        </w:rPr>
        <w:t xml:space="preserve">. </w:t>
      </w:r>
      <w:r w:rsidR="00443D94" w:rsidRPr="00D34CB8">
        <w:rPr>
          <w:szCs w:val="28"/>
        </w:rPr>
        <w:t>Секретарь Комиссии осуществляет ведение протоколов засед</w:t>
      </w:r>
      <w:r>
        <w:rPr>
          <w:szCs w:val="28"/>
        </w:rPr>
        <w:t>аний Комиссии и их оформление, г</w:t>
      </w:r>
      <w:r w:rsidR="00443D94" w:rsidRPr="00D34CB8">
        <w:rPr>
          <w:szCs w:val="28"/>
        </w:rPr>
        <w:t xml:space="preserve">отовит проекты постановлений администрации </w:t>
      </w:r>
      <w:r w:rsidR="00D32997">
        <w:rPr>
          <w:szCs w:val="28"/>
        </w:rPr>
        <w:t>Устьянского муниципального округа</w:t>
      </w:r>
      <w:r w:rsidR="00D32997" w:rsidRPr="00D34CB8">
        <w:rPr>
          <w:szCs w:val="28"/>
        </w:rPr>
        <w:t xml:space="preserve"> </w:t>
      </w:r>
      <w:r w:rsidR="00443D94" w:rsidRPr="00D34CB8">
        <w:rPr>
          <w:szCs w:val="28"/>
        </w:rPr>
        <w:t>по вопросам компетенции Комиссии и осуществляет рассылку выписо</w:t>
      </w:r>
      <w:r w:rsidR="00D34CB8" w:rsidRPr="00D34CB8">
        <w:rPr>
          <w:szCs w:val="28"/>
        </w:rPr>
        <w:t>к из решений Комиссии</w:t>
      </w:r>
      <w:r>
        <w:rPr>
          <w:szCs w:val="28"/>
        </w:rPr>
        <w:t>, о</w:t>
      </w:r>
      <w:r w:rsidR="00443D94" w:rsidRPr="00D34CB8">
        <w:rPr>
          <w:szCs w:val="28"/>
        </w:rPr>
        <w:t>рганизует хранение документов Комиссии и подготовку их к сдаче в архив.</w:t>
      </w:r>
    </w:p>
    <w:p w:rsidR="00443D94" w:rsidRDefault="00BB47D9" w:rsidP="00443D9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8</w:t>
      </w:r>
      <w:r w:rsidR="00443D94">
        <w:rPr>
          <w:szCs w:val="28"/>
        </w:rPr>
        <w:t>. Решение Комиссии принимается большинством голосов ее членов</w:t>
      </w:r>
      <w:r>
        <w:rPr>
          <w:szCs w:val="28"/>
        </w:rPr>
        <w:t>, присутствующих на заседании,</w:t>
      </w:r>
      <w:r w:rsidR="00443D94">
        <w:rPr>
          <w:szCs w:val="28"/>
        </w:rPr>
        <w:t xml:space="preserve"> и оформляется в 3 экземплярах </w:t>
      </w:r>
      <w:r w:rsidR="00D34CB8">
        <w:rPr>
          <w:szCs w:val="28"/>
        </w:rPr>
        <w:t>в форме протокола заседания комиссии</w:t>
      </w:r>
      <w:r w:rsidR="00F36E9C">
        <w:rPr>
          <w:szCs w:val="28"/>
        </w:rPr>
        <w:t xml:space="preserve"> и утверждается постановлением администрации </w:t>
      </w:r>
      <w:r w:rsidR="00D32997">
        <w:rPr>
          <w:szCs w:val="28"/>
        </w:rPr>
        <w:t>Устьянского муниципального округа</w:t>
      </w:r>
      <w:r w:rsidR="00443D94">
        <w:rPr>
          <w:szCs w:val="28"/>
        </w:rPr>
        <w:t xml:space="preserve">. </w:t>
      </w:r>
    </w:p>
    <w:p w:rsidR="00443D94" w:rsidRDefault="00BB47D9" w:rsidP="00443D94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="00443D94">
        <w:rPr>
          <w:szCs w:val="28"/>
        </w:rPr>
        <w:t>.</w:t>
      </w:r>
      <w:r w:rsidR="00F36E9C">
        <w:rPr>
          <w:szCs w:val="28"/>
        </w:rPr>
        <w:t xml:space="preserve"> </w:t>
      </w:r>
      <w:r w:rsidR="00443D94">
        <w:rPr>
          <w:szCs w:val="28"/>
        </w:rPr>
        <w:t>Организация работы Ком</w:t>
      </w:r>
      <w:r w:rsidR="00D34CB8">
        <w:rPr>
          <w:szCs w:val="28"/>
        </w:rPr>
        <w:t xml:space="preserve">иссии возложена на </w:t>
      </w:r>
      <w:r w:rsidR="00D32997">
        <w:rPr>
          <w:szCs w:val="28"/>
        </w:rPr>
        <w:t>отдел жилищно-коммунального хозяйства администрации Устьянского муниципального округа.</w:t>
      </w:r>
    </w:p>
    <w:p w:rsidR="00443D94" w:rsidRDefault="00443D94" w:rsidP="00443D94">
      <w:pPr>
        <w:ind w:firstLine="720"/>
        <w:jc w:val="both"/>
        <w:rPr>
          <w:szCs w:val="28"/>
        </w:rPr>
      </w:pPr>
    </w:p>
    <w:p w:rsidR="000D0619" w:rsidRDefault="000D0619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D34CB8">
      <w:pPr>
        <w:ind w:firstLine="720"/>
        <w:rPr>
          <w:szCs w:val="28"/>
        </w:rPr>
      </w:pPr>
    </w:p>
    <w:p w:rsidR="00663D03" w:rsidRDefault="00663D03" w:rsidP="001766D4">
      <w:pPr>
        <w:rPr>
          <w:szCs w:val="28"/>
        </w:rPr>
      </w:pPr>
    </w:p>
    <w:sectPr w:rsidR="00663D03" w:rsidSect="00E6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C74"/>
    <w:multiLevelType w:val="multilevel"/>
    <w:tmpl w:val="65A6F2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1EF57A8"/>
    <w:multiLevelType w:val="multilevel"/>
    <w:tmpl w:val="0EB8F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D491C55"/>
    <w:multiLevelType w:val="multilevel"/>
    <w:tmpl w:val="F4F88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C52789F"/>
    <w:multiLevelType w:val="multilevel"/>
    <w:tmpl w:val="ED1878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61AD682B"/>
    <w:multiLevelType w:val="multilevel"/>
    <w:tmpl w:val="F4F88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B3C0F82"/>
    <w:multiLevelType w:val="multilevel"/>
    <w:tmpl w:val="F4F88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24F1"/>
    <w:rsid w:val="000D0619"/>
    <w:rsid w:val="001766D4"/>
    <w:rsid w:val="00227377"/>
    <w:rsid w:val="00316E77"/>
    <w:rsid w:val="00350007"/>
    <w:rsid w:val="00372622"/>
    <w:rsid w:val="003E7306"/>
    <w:rsid w:val="00420627"/>
    <w:rsid w:val="00443D94"/>
    <w:rsid w:val="0053079A"/>
    <w:rsid w:val="0055224F"/>
    <w:rsid w:val="0060472D"/>
    <w:rsid w:val="006325D0"/>
    <w:rsid w:val="00663D03"/>
    <w:rsid w:val="0068416A"/>
    <w:rsid w:val="00772B6E"/>
    <w:rsid w:val="007A24F1"/>
    <w:rsid w:val="007D5233"/>
    <w:rsid w:val="00873DF3"/>
    <w:rsid w:val="00880D81"/>
    <w:rsid w:val="008B0DD9"/>
    <w:rsid w:val="00925F16"/>
    <w:rsid w:val="00985459"/>
    <w:rsid w:val="00992DEC"/>
    <w:rsid w:val="00A541FE"/>
    <w:rsid w:val="00AD7918"/>
    <w:rsid w:val="00B86378"/>
    <w:rsid w:val="00BB47D9"/>
    <w:rsid w:val="00C325A6"/>
    <w:rsid w:val="00D02159"/>
    <w:rsid w:val="00D32997"/>
    <w:rsid w:val="00D34CB8"/>
    <w:rsid w:val="00D82C65"/>
    <w:rsid w:val="00DD63A5"/>
    <w:rsid w:val="00DD7385"/>
    <w:rsid w:val="00E82CFA"/>
    <w:rsid w:val="00E85FC4"/>
    <w:rsid w:val="00F0152D"/>
    <w:rsid w:val="00F24F4A"/>
    <w:rsid w:val="00F36E9C"/>
    <w:rsid w:val="00FA3820"/>
    <w:rsid w:val="00FF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24F1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4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7A2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4F1"/>
    <w:pPr>
      <w:ind w:left="720"/>
      <w:contextualSpacing/>
    </w:pPr>
  </w:style>
  <w:style w:type="character" w:styleId="a6">
    <w:name w:val="Hyperlink"/>
    <w:basedOn w:val="a0"/>
    <w:semiHidden/>
    <w:unhideWhenUsed/>
    <w:rsid w:val="00443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cp:lastPrinted>2023-05-30T05:34:00Z</cp:lastPrinted>
  <dcterms:created xsi:type="dcterms:W3CDTF">2018-12-11T08:49:00Z</dcterms:created>
  <dcterms:modified xsi:type="dcterms:W3CDTF">2023-05-30T05:35:00Z</dcterms:modified>
</cp:coreProperties>
</file>