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3A4DE0">
      <w:pPr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40F9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B168B7" w:rsidRPr="00B168B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A4DE0" w:rsidRPr="00B168B7" w:rsidRDefault="00A640F9" w:rsidP="00A640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B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A4DE0" w:rsidRPr="00B168B7" w:rsidRDefault="003A4DE0" w:rsidP="003A4DE0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168B7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9D2AA5" w:rsidRDefault="003A4DE0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B168B7" w:rsidRP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C28" w:rsidRP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A640F9" w:rsidRP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68B7" w:rsidRP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9D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1275</w:t>
      </w:r>
    </w:p>
    <w:p w:rsidR="00141676" w:rsidRPr="00141676" w:rsidRDefault="00141676" w:rsidP="00141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676" w:rsidRPr="003A4DE0" w:rsidRDefault="003A4DE0" w:rsidP="003A4DE0">
      <w:pPr>
        <w:jc w:val="center"/>
        <w:rPr>
          <w:rFonts w:ascii="Times New Roman" w:hAnsi="Times New Roman" w:cs="Times New Roman"/>
        </w:rPr>
      </w:pPr>
      <w:r w:rsidRPr="003A4DE0">
        <w:rPr>
          <w:rFonts w:ascii="Times New Roman" w:hAnsi="Times New Roman" w:cs="Times New Roman"/>
        </w:rPr>
        <w:t>р.п. Октябрьский</w:t>
      </w:r>
    </w:p>
    <w:p w:rsidR="00141676" w:rsidRPr="00BF5595" w:rsidRDefault="00141676" w:rsidP="00BF559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ликвидации </w:t>
      </w:r>
      <w:bookmarkStart w:id="0" w:name="_Hlk137567725"/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филиала «</w:t>
      </w:r>
      <w:proofErr w:type="spellStart"/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Чадромская</w:t>
      </w:r>
      <w:proofErr w:type="spellEnd"/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начальная школа - детский сад» 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BF5595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BF5595" w:rsidRPr="00BF5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«Октябрьская средняя общеобразовательная школа №1»</w:t>
      </w:r>
      <w:bookmarkEnd w:id="0"/>
    </w:p>
    <w:p w:rsidR="003A4DE0" w:rsidRPr="00BF5595" w:rsidRDefault="003A4DE0" w:rsidP="00C42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E5D" w:rsidRPr="009D2AA5" w:rsidRDefault="00141676" w:rsidP="009D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сети образовательных учреждений Устьянского муниципального округа Архангельской области и рационального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средств, в </w:t>
      </w:r>
      <w:r w:rsidRPr="0014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7E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 декабря 2012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273-ФЗ «Об образовании в Российской Федерации»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E585A" w:rsidRP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24 июня 1998 года № 124-ФЗ «Об основных гарантиях прав ребенка в Российской Федерации»,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B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положительного 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экспертного заключения </w:t>
      </w:r>
      <w:r w:rsid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оценке</w:t>
      </w:r>
      <w:proofErr w:type="gramEnd"/>
      <w:r w:rsid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принятия решения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ликвидации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40C28" w:rsidRPr="00340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Устьянского муниципального округа Архангельской области</w:t>
      </w:r>
      <w:r w:rsidR="007E5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8 июня 2023 года,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5F40D1" w:rsidRDefault="003A4DE0" w:rsidP="003A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5F40D1" w:rsidRDefault="00141676" w:rsidP="00C42C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филиал «</w:t>
      </w:r>
      <w:proofErr w:type="spellStart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Чадромская</w:t>
      </w:r>
      <w:proofErr w:type="spellEnd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- детский сад» муниципального бюджетного общеобразовательного учреждения «Октябрьская средняя общеобразовательная школа №1», расположенный по адресу: 165256, Российская Федерация, Архангельская область, Устьянский район, д. </w:t>
      </w:r>
      <w:proofErr w:type="spellStart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Чадрома</w:t>
      </w:r>
      <w:proofErr w:type="spellEnd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1 сентября 2023 года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626CC5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676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ликвидации филиала «</w:t>
      </w:r>
      <w:proofErr w:type="spellStart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Чадромская</w:t>
      </w:r>
      <w:proofErr w:type="spellEnd"/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- детский сад» муниципального бюджетного общеобразовательного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746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«Октябрьская средняя общеобразовательная школа №1» согласно приложению № 1</w:t>
      </w:r>
      <w:r w:rsid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97333" w:rsidRDefault="00B97333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«Октябрьская средняя общеобразовательная школа №1»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7333" w:rsidRPr="00B97333" w:rsidRDefault="00B97333" w:rsidP="00B97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необходимые изменения в Устав муниципального бюджетного общеобразовательного учреждения «</w:t>
      </w:r>
      <w:r w:rsidR="00893A05" w:rsidRPr="000A1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 средняя общеобразовательная школа №1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3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333" w:rsidRPr="00B97333" w:rsidRDefault="00B97333" w:rsidP="00B97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89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снятие филиала </w:t>
      </w:r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Чадромская</w:t>
      </w:r>
      <w:proofErr w:type="spellEnd"/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- детский сад» муниципального бюджетного общеобразовательного учреждения «Октябрьская средняя общеобразовательная школа №1»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учета в налоговом органе по месту нахождения филиала в порядке, установленном законодательством Российской Федерации;</w:t>
      </w:r>
    </w:p>
    <w:p w:rsidR="00B97333" w:rsidRPr="00B97333" w:rsidRDefault="00B97333" w:rsidP="00B97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передачу имущества филиала </w:t>
      </w:r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Чадромская</w:t>
      </w:r>
      <w:proofErr w:type="spellEnd"/>
      <w:r w:rsidR="00CB526B"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школа - детский сад» муниципального бюджетного общеобразовательного учреждения «Октябрьская средняя общеобразовательная школа №1»</w:t>
      </w:r>
      <w:r w:rsidRPr="00B9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порядке.</w:t>
      </w:r>
    </w:p>
    <w:p w:rsidR="006F31B5" w:rsidRPr="005F40D1" w:rsidRDefault="00CB526B" w:rsidP="006F3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муниципальном вестнике «</w:t>
      </w:r>
      <w:proofErr w:type="spellStart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Устьяны</w:t>
      </w:r>
      <w:proofErr w:type="spellEnd"/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Устьянск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68B7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Архангельской области</w:t>
      </w:r>
      <w:r w:rsidR="006F31B5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76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41676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A640F9" w:rsidRPr="005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C42CD9"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26B" w:rsidRPr="005F40D1" w:rsidRDefault="00CB526B" w:rsidP="00141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B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начальника управления образования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CD9" w:rsidRPr="005F40D1" w:rsidRDefault="00C42CD9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B5" w:rsidRPr="005F40D1" w:rsidRDefault="006F31B5" w:rsidP="003A4D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76" w:rsidRPr="009D2AA5" w:rsidRDefault="005F40D1" w:rsidP="001416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CD9"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DE0"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C42CD9"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</w:t>
      </w:r>
      <w:r w:rsid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С.А. Котлов</w:t>
      </w:r>
    </w:p>
    <w:p w:rsidR="00141676" w:rsidRPr="009D2AA5" w:rsidRDefault="00141676" w:rsidP="0014167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6B" w:rsidRDefault="000D61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CB526B" w:rsidRDefault="00CB526B" w:rsidP="00141676"/>
    <w:p w:rsidR="009D2AA5" w:rsidRDefault="009D2AA5" w:rsidP="00141676"/>
    <w:p w:rsidR="009D2AA5" w:rsidRDefault="009D2AA5" w:rsidP="00141676"/>
    <w:p w:rsidR="009D2AA5" w:rsidRDefault="009D2AA5" w:rsidP="00141676"/>
    <w:p w:rsidR="007C0D05" w:rsidRDefault="007C0D05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B526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</w:p>
    <w:p w:rsidR="00CB526B" w:rsidRDefault="00CB526B" w:rsidP="00CB526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CB526B" w:rsidRPr="009D2AA5" w:rsidRDefault="009D2AA5" w:rsidP="00CB526B">
      <w:pPr>
        <w:pStyle w:val="ab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14 июня 2023 года № 1275</w:t>
      </w:r>
    </w:p>
    <w:p w:rsidR="007C0D05" w:rsidRDefault="007C0D05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05" w:rsidRDefault="007C0D05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05" w:rsidRDefault="007C0D05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6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B526B" w:rsidRPr="00CB526B" w:rsidRDefault="00CB526B" w:rsidP="00CB526B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</w:t>
      </w:r>
      <w:r w:rsidRPr="00CB526B">
        <w:rPr>
          <w:rFonts w:ascii="Times New Roman" w:hAnsi="Times New Roman" w:cs="Times New Roman"/>
          <w:b/>
          <w:bCs/>
          <w:sz w:val="24"/>
          <w:szCs w:val="24"/>
        </w:rPr>
        <w:t>ликвидации филиала «</w:t>
      </w:r>
      <w:proofErr w:type="spellStart"/>
      <w:r w:rsidRPr="00CB526B">
        <w:rPr>
          <w:rFonts w:ascii="Times New Roman" w:hAnsi="Times New Roman" w:cs="Times New Roman"/>
          <w:b/>
          <w:bCs/>
          <w:sz w:val="24"/>
          <w:szCs w:val="24"/>
        </w:rPr>
        <w:t>Чадромская</w:t>
      </w:r>
      <w:proofErr w:type="spellEnd"/>
      <w:r w:rsidRPr="00CB526B"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школа - детский сад» муниципального бюджетного общеобразовательного учреждения «Октябрьская средняя общеобразовательная школа №1»</w:t>
      </w:r>
    </w:p>
    <w:p w:rsidR="00CB526B" w:rsidRDefault="00CB526B" w:rsidP="00141676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184"/>
        <w:gridCol w:w="2382"/>
        <w:gridCol w:w="2386"/>
      </w:tblGrid>
      <w:tr w:rsidR="00CB526B" w:rsidRPr="00CB526B" w:rsidTr="001B253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526B" w:rsidRPr="00CB526B" w:rsidTr="001B253F">
        <w:tc>
          <w:tcPr>
            <w:tcW w:w="445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4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проведении процедуры ликвидации в ОУ (о начале и сроках процедуры, о назначении инвентаризационной комиссии, и порядке ее работы; указание </w:t>
            </w:r>
            <w:r w:rsidR="001B2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уведомление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всех работников о предстоящей процедуре ликвидации)</w:t>
            </w:r>
          </w:p>
        </w:tc>
        <w:tc>
          <w:tcPr>
            <w:tcW w:w="2382" w:type="dxa"/>
          </w:tcPr>
          <w:p w:rsidR="00CB526B" w:rsidRPr="00CB526B" w:rsidRDefault="00CB526B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двух дней со дня издания постановления</w:t>
            </w:r>
          </w:p>
        </w:tc>
        <w:tc>
          <w:tcPr>
            <w:tcW w:w="2386" w:type="dxa"/>
          </w:tcPr>
          <w:p w:rsidR="00CB526B" w:rsidRPr="00CB526B" w:rsidRDefault="001B253F" w:rsidP="00CB526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B526B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ОСОШ №1»</w:t>
            </w:r>
          </w:p>
        </w:tc>
      </w:tr>
      <w:tr w:rsidR="001B253F" w:rsidRPr="00CB526B" w:rsidTr="001B253F">
        <w:tc>
          <w:tcPr>
            <w:tcW w:w="445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4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в налоговый орган сообщения о ликвидации филиала, по форме, утвержденной приказом ФНС России от 09.06.2011 №ММВ-7-6/362  </w:t>
            </w:r>
          </w:p>
        </w:tc>
        <w:tc>
          <w:tcPr>
            <w:tcW w:w="2382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трёх рабочих дней со дня принятия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ликвидации филиала </w:t>
            </w:r>
          </w:p>
        </w:tc>
        <w:tc>
          <w:tcPr>
            <w:tcW w:w="2386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ОСОШ №1»</w:t>
            </w:r>
          </w:p>
        </w:tc>
      </w:tr>
      <w:tr w:rsidR="001B253F" w:rsidRPr="00CB526B" w:rsidTr="001B253F">
        <w:tc>
          <w:tcPr>
            <w:tcW w:w="445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4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роспись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филиала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процедуре ликвидации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предстоящем сокращении, а также родителей (законных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редставителей)</w:t>
            </w:r>
          </w:p>
          <w:p w:rsidR="001B253F" w:rsidRPr="00CB526B" w:rsidRDefault="00C93411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1B253F"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срок, установленный трудовым кодексом РФ.</w:t>
            </w:r>
          </w:p>
        </w:tc>
        <w:tc>
          <w:tcPr>
            <w:tcW w:w="2386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ОСОШ №1»</w:t>
            </w:r>
          </w:p>
        </w:tc>
      </w:tr>
      <w:tr w:rsidR="001B253F" w:rsidRPr="00CB526B" w:rsidTr="001B253F">
        <w:tc>
          <w:tcPr>
            <w:tcW w:w="445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4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филиале.</w:t>
            </w: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передаточного акта на недвижимое имущество, движимое имущество в виде реестров, с указанием инвентарных номеров, года ввода в эксплуатацию, первоначальной (балансовой)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стоимости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начисления амортизации и остаточной стоимости. </w:t>
            </w: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перечня земельных участков, на которых находятся объекты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передаточного акта на объекты недвижимости, перечня 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земельных участков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2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ОСОШ №1»</w:t>
            </w:r>
          </w:p>
        </w:tc>
      </w:tr>
      <w:tr w:rsidR="001B253F" w:rsidRPr="00CB526B" w:rsidTr="001B253F">
        <w:tc>
          <w:tcPr>
            <w:tcW w:w="445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84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имущества филиала в установленном законодательством порядке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2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B1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B1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ОСОШ №1»</w:t>
            </w:r>
          </w:p>
        </w:tc>
      </w:tr>
      <w:tr w:rsidR="001B253F" w:rsidRPr="00CB526B" w:rsidTr="001B253F">
        <w:tc>
          <w:tcPr>
            <w:tcW w:w="445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84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и регистрация их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2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одного месяца после прекращения деятельности филиала</w:t>
            </w:r>
          </w:p>
        </w:tc>
        <w:tc>
          <w:tcPr>
            <w:tcW w:w="2386" w:type="dxa"/>
          </w:tcPr>
          <w:p w:rsidR="001B253F" w:rsidRPr="00CB526B" w:rsidRDefault="001B253F" w:rsidP="001B253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CB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ОСОШ №1»</w:t>
            </w:r>
          </w:p>
        </w:tc>
      </w:tr>
    </w:tbl>
    <w:p w:rsidR="00CB526B" w:rsidRPr="00CB526B" w:rsidRDefault="00CB526B" w:rsidP="00CB526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26B" w:rsidRPr="00CB526B" w:rsidSect="002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FB" w:rsidRDefault="00886CFB" w:rsidP="00141676">
      <w:pPr>
        <w:spacing w:after="0" w:line="240" w:lineRule="auto"/>
      </w:pPr>
      <w:r>
        <w:separator/>
      </w:r>
    </w:p>
  </w:endnote>
  <w:endnote w:type="continuationSeparator" w:id="0">
    <w:p w:rsidR="00886CFB" w:rsidRDefault="00886CFB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FB" w:rsidRDefault="00886CFB" w:rsidP="00141676">
      <w:pPr>
        <w:spacing w:after="0" w:line="240" w:lineRule="auto"/>
      </w:pPr>
      <w:r>
        <w:separator/>
      </w:r>
    </w:p>
  </w:footnote>
  <w:footnote w:type="continuationSeparator" w:id="0">
    <w:p w:rsidR="00886CFB" w:rsidRDefault="00886CFB" w:rsidP="0014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630D0"/>
    <w:rsid w:val="00065DE4"/>
    <w:rsid w:val="000A1746"/>
    <w:rsid w:val="000D616B"/>
    <w:rsid w:val="00141676"/>
    <w:rsid w:val="0017092D"/>
    <w:rsid w:val="0019697F"/>
    <w:rsid w:val="001B253F"/>
    <w:rsid w:val="001E1062"/>
    <w:rsid w:val="001E45F1"/>
    <w:rsid w:val="00213AE9"/>
    <w:rsid w:val="00224584"/>
    <w:rsid w:val="002254E4"/>
    <w:rsid w:val="002426D4"/>
    <w:rsid w:val="002D5B5C"/>
    <w:rsid w:val="002E1684"/>
    <w:rsid w:val="00340C28"/>
    <w:rsid w:val="00340F1F"/>
    <w:rsid w:val="003468AB"/>
    <w:rsid w:val="00395930"/>
    <w:rsid w:val="003A4DE0"/>
    <w:rsid w:val="003F362B"/>
    <w:rsid w:val="003F4DB5"/>
    <w:rsid w:val="00465190"/>
    <w:rsid w:val="004A2243"/>
    <w:rsid w:val="004E5D80"/>
    <w:rsid w:val="005569BE"/>
    <w:rsid w:val="005A2552"/>
    <w:rsid w:val="005E4176"/>
    <w:rsid w:val="005F40D1"/>
    <w:rsid w:val="006116F2"/>
    <w:rsid w:val="00626CC5"/>
    <w:rsid w:val="00662B3D"/>
    <w:rsid w:val="0066619E"/>
    <w:rsid w:val="006F31B5"/>
    <w:rsid w:val="00745DEB"/>
    <w:rsid w:val="007A48C7"/>
    <w:rsid w:val="007B1D42"/>
    <w:rsid w:val="007C0D05"/>
    <w:rsid w:val="007E585A"/>
    <w:rsid w:val="00811443"/>
    <w:rsid w:val="00833184"/>
    <w:rsid w:val="00886CFB"/>
    <w:rsid w:val="00893A05"/>
    <w:rsid w:val="00962FC2"/>
    <w:rsid w:val="0096791F"/>
    <w:rsid w:val="009848A0"/>
    <w:rsid w:val="00993F09"/>
    <w:rsid w:val="009D2AA5"/>
    <w:rsid w:val="00A335E4"/>
    <w:rsid w:val="00A555E4"/>
    <w:rsid w:val="00A640F9"/>
    <w:rsid w:val="00A74F5C"/>
    <w:rsid w:val="00A97E4B"/>
    <w:rsid w:val="00AB4C8A"/>
    <w:rsid w:val="00AF6DDA"/>
    <w:rsid w:val="00B01E5D"/>
    <w:rsid w:val="00B13927"/>
    <w:rsid w:val="00B168B7"/>
    <w:rsid w:val="00B30BE5"/>
    <w:rsid w:val="00B51C53"/>
    <w:rsid w:val="00B739CC"/>
    <w:rsid w:val="00B97333"/>
    <w:rsid w:val="00BC0075"/>
    <w:rsid w:val="00BF5323"/>
    <w:rsid w:val="00BF5595"/>
    <w:rsid w:val="00C017F5"/>
    <w:rsid w:val="00C034B9"/>
    <w:rsid w:val="00C42CD9"/>
    <w:rsid w:val="00C93411"/>
    <w:rsid w:val="00CB526B"/>
    <w:rsid w:val="00CF5B43"/>
    <w:rsid w:val="00D0455B"/>
    <w:rsid w:val="00E559C0"/>
    <w:rsid w:val="00E929A0"/>
    <w:rsid w:val="00EA003C"/>
    <w:rsid w:val="00F06787"/>
    <w:rsid w:val="00F357D9"/>
    <w:rsid w:val="00F71794"/>
    <w:rsid w:val="00F94EF2"/>
    <w:rsid w:val="00FB3712"/>
    <w:rsid w:val="00FB60BC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20</cp:revision>
  <cp:lastPrinted>2023-06-14T13:38:00Z</cp:lastPrinted>
  <dcterms:created xsi:type="dcterms:W3CDTF">2019-01-15T13:53:00Z</dcterms:created>
  <dcterms:modified xsi:type="dcterms:W3CDTF">2023-06-14T13:38:00Z</dcterms:modified>
</cp:coreProperties>
</file>