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81" w:rsidRDefault="00360D81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</w:p>
    <w:p w:rsidR="006D77C0" w:rsidRPr="00DE7A57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  <w:bookmarkStart w:id="0" w:name="_GoBack"/>
      <w:bookmarkEnd w:id="0"/>
    </w:p>
    <w:p w:rsidR="00DB1E48" w:rsidRPr="00DE7A57" w:rsidRDefault="00DB1E48" w:rsidP="00DB1E48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 xml:space="preserve">УСТЬЯНСКОГО МУНИЦИПАЛЬНОГО </w:t>
      </w:r>
      <w:r w:rsidR="00543EDE">
        <w:rPr>
          <w:b/>
          <w:sz w:val="27"/>
          <w:szCs w:val="27"/>
        </w:rPr>
        <w:t>ОКРУГА</w:t>
      </w:r>
    </w:p>
    <w:p w:rsidR="006D77C0" w:rsidRPr="00DE7A57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DE7A57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DE7A57" w:rsidRDefault="006D77C0" w:rsidP="006D77C0">
      <w:pPr>
        <w:jc w:val="center"/>
        <w:rPr>
          <w:sz w:val="27"/>
          <w:szCs w:val="27"/>
        </w:rPr>
      </w:pPr>
    </w:p>
    <w:p w:rsidR="006D77C0" w:rsidRPr="00D81E54" w:rsidRDefault="00D70A3B" w:rsidP="006D77C0">
      <w:pPr>
        <w:jc w:val="center"/>
        <w:rPr>
          <w:sz w:val="28"/>
        </w:rPr>
      </w:pPr>
      <w:r w:rsidRPr="00D81E54">
        <w:rPr>
          <w:sz w:val="28"/>
        </w:rPr>
        <w:t xml:space="preserve">от </w:t>
      </w:r>
      <w:r w:rsidR="00A46CF3">
        <w:rPr>
          <w:sz w:val="28"/>
        </w:rPr>
        <w:t xml:space="preserve">   </w:t>
      </w:r>
      <w:r w:rsidR="00D52011">
        <w:rPr>
          <w:sz w:val="28"/>
        </w:rPr>
        <w:t>17 августа</w:t>
      </w:r>
      <w:r w:rsidR="00A46CF3">
        <w:rPr>
          <w:sz w:val="28"/>
        </w:rPr>
        <w:t xml:space="preserve">  </w:t>
      </w:r>
      <w:r w:rsidR="00FC25E9" w:rsidRPr="00D81E54">
        <w:rPr>
          <w:sz w:val="28"/>
        </w:rPr>
        <w:t>202</w:t>
      </w:r>
      <w:r w:rsidR="0081611A" w:rsidRPr="00D81E54">
        <w:rPr>
          <w:sz w:val="28"/>
        </w:rPr>
        <w:t>3</w:t>
      </w:r>
      <w:r w:rsidR="006D77C0" w:rsidRPr="00D81E54">
        <w:rPr>
          <w:sz w:val="28"/>
        </w:rPr>
        <w:t xml:space="preserve"> </w:t>
      </w:r>
      <w:r w:rsidR="00FC25E9" w:rsidRPr="00D81E54">
        <w:rPr>
          <w:sz w:val="28"/>
        </w:rPr>
        <w:t>года №</w:t>
      </w:r>
      <w:r w:rsidR="00617D3D" w:rsidRPr="00D81E54">
        <w:rPr>
          <w:sz w:val="28"/>
        </w:rPr>
        <w:t xml:space="preserve"> </w:t>
      </w:r>
      <w:r w:rsidR="00D52011">
        <w:rPr>
          <w:sz w:val="28"/>
        </w:rPr>
        <w:t>1831</w:t>
      </w:r>
    </w:p>
    <w:p w:rsidR="002510BC" w:rsidRDefault="002510BC" w:rsidP="006D77C0">
      <w:pPr>
        <w:jc w:val="center"/>
        <w:rPr>
          <w:sz w:val="22"/>
        </w:rPr>
      </w:pPr>
    </w:p>
    <w:p w:rsidR="006D77C0" w:rsidRDefault="00355832" w:rsidP="006D77C0">
      <w:pPr>
        <w:jc w:val="center"/>
        <w:rPr>
          <w:b/>
          <w:sz w:val="22"/>
        </w:rPr>
      </w:pPr>
      <w:r>
        <w:rPr>
          <w:sz w:val="22"/>
        </w:rPr>
        <w:t>р.</w:t>
      </w:r>
      <w:r w:rsidR="006D77C0">
        <w:rPr>
          <w:sz w:val="22"/>
        </w:rPr>
        <w:t>п. Октябрьский</w:t>
      </w:r>
    </w:p>
    <w:p w:rsidR="006D77C0" w:rsidRPr="0020132D" w:rsidRDefault="006D77C0" w:rsidP="006D77C0">
      <w:pPr>
        <w:rPr>
          <w:b/>
          <w:sz w:val="27"/>
          <w:szCs w:val="27"/>
        </w:rPr>
      </w:pPr>
    </w:p>
    <w:p w:rsidR="00782A77" w:rsidRPr="007A5CDB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7A5CDB">
        <w:rPr>
          <w:b/>
          <w:szCs w:val="28"/>
        </w:rPr>
        <w:t>О</w:t>
      </w:r>
      <w:r w:rsidR="00060DD3">
        <w:rPr>
          <w:b/>
          <w:szCs w:val="28"/>
        </w:rPr>
        <w:t xml:space="preserve">б утверждении степени благоустройства жилых помещений, применительно к условиям Устьянского муниципального округа Архангельской области  </w:t>
      </w:r>
    </w:p>
    <w:p w:rsidR="006E3964" w:rsidRPr="0020132D" w:rsidRDefault="006E3964" w:rsidP="006D77C0">
      <w:pPr>
        <w:pStyle w:val="21"/>
        <w:rPr>
          <w:sz w:val="27"/>
          <w:szCs w:val="27"/>
        </w:rPr>
      </w:pPr>
    </w:p>
    <w:p w:rsidR="0093462A" w:rsidRPr="00FC25E9" w:rsidRDefault="00060DD3" w:rsidP="0093462A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установления единого подхода в определении понятия благоустроенного жилья на территории Устьянского муниципального округа  Архангельской области, руководствуясь Жилищным кодексом Российской Федерации, постановлением Правительства Российской Федерации № 354 от            06 мая 2011 года «О предоставлении коммунальных </w:t>
      </w:r>
      <w:r w:rsidR="00497203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слуг собственникам и пользователям помещений в многоквартирных домах и жилых домов» администрация Устьянского муниципального округа </w:t>
      </w:r>
    </w:p>
    <w:p w:rsidR="006D77C0" w:rsidRPr="00FC25E9" w:rsidRDefault="002510BC" w:rsidP="00524FD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D42056" w:rsidRPr="00FC25E9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2510BC" w:rsidRDefault="00060DD3" w:rsidP="004A7F38">
      <w:pPr>
        <w:pStyle w:val="21"/>
        <w:numPr>
          <w:ilvl w:val="0"/>
          <w:numId w:val="7"/>
        </w:numPr>
        <w:jc w:val="both"/>
        <w:rPr>
          <w:rStyle w:val="a6"/>
          <w:color w:val="auto"/>
          <w:sz w:val="28"/>
        </w:rPr>
      </w:pPr>
      <w:r>
        <w:rPr>
          <w:b w:val="0"/>
          <w:sz w:val="28"/>
        </w:rPr>
        <w:t xml:space="preserve">Утвердить степень благоустройства жилых помещений, применительно </w:t>
      </w:r>
      <w:proofErr w:type="gramStart"/>
      <w:r>
        <w:rPr>
          <w:b w:val="0"/>
          <w:sz w:val="28"/>
        </w:rPr>
        <w:t>к</w:t>
      </w:r>
      <w:proofErr w:type="gramEnd"/>
      <w:r>
        <w:rPr>
          <w:b w:val="0"/>
          <w:sz w:val="28"/>
        </w:rPr>
        <w:t xml:space="preserve"> условиям Устьянского муниципального округа</w:t>
      </w:r>
      <w:r w:rsidR="00E50B4E">
        <w:rPr>
          <w:rStyle w:val="a6"/>
          <w:bCs/>
          <w:color w:val="auto"/>
          <w:sz w:val="28"/>
        </w:rPr>
        <w:t>:</w:t>
      </w:r>
      <w:r w:rsidR="006E3964" w:rsidRPr="007A5CDB">
        <w:rPr>
          <w:rStyle w:val="a6"/>
          <w:color w:val="auto"/>
          <w:sz w:val="28"/>
        </w:rPr>
        <w:t xml:space="preserve"> </w:t>
      </w:r>
    </w:p>
    <w:p w:rsidR="00393AC1" w:rsidRDefault="00E50B4E" w:rsidP="003D0AAC">
      <w:pPr>
        <w:pStyle w:val="21"/>
        <w:numPr>
          <w:ilvl w:val="0"/>
          <w:numId w:val="8"/>
        </w:numPr>
        <w:contextualSpacing/>
        <w:jc w:val="both"/>
        <w:rPr>
          <w:rStyle w:val="a6"/>
          <w:color w:val="auto"/>
          <w:sz w:val="28"/>
        </w:rPr>
      </w:pPr>
      <w:r>
        <w:rPr>
          <w:rStyle w:val="a6"/>
          <w:color w:val="auto"/>
          <w:sz w:val="28"/>
        </w:rPr>
        <w:t>жилой фонд без благоустройства – отсутствие всех видов благоустройства</w:t>
      </w:r>
      <w:r w:rsidR="00393AC1">
        <w:rPr>
          <w:rStyle w:val="a6"/>
          <w:color w:val="auto"/>
          <w:sz w:val="28"/>
        </w:rPr>
        <w:t>;</w:t>
      </w:r>
    </w:p>
    <w:p w:rsidR="00393AC1" w:rsidRDefault="00E50B4E" w:rsidP="003D0AAC">
      <w:pPr>
        <w:pStyle w:val="21"/>
        <w:numPr>
          <w:ilvl w:val="0"/>
          <w:numId w:val="8"/>
        </w:numPr>
        <w:contextualSpacing/>
        <w:jc w:val="both"/>
        <w:rPr>
          <w:rStyle w:val="a6"/>
          <w:color w:val="auto"/>
          <w:sz w:val="28"/>
        </w:rPr>
      </w:pPr>
      <w:r>
        <w:rPr>
          <w:rStyle w:val="a6"/>
          <w:color w:val="auto"/>
          <w:sz w:val="28"/>
        </w:rPr>
        <w:t>жилой фонд частично благоустроенный – наличие двух из видов благоустройства</w:t>
      </w:r>
      <w:r w:rsidR="00393AC1">
        <w:rPr>
          <w:rStyle w:val="a6"/>
          <w:color w:val="auto"/>
          <w:sz w:val="28"/>
        </w:rPr>
        <w:t>;</w:t>
      </w:r>
    </w:p>
    <w:p w:rsidR="00393AC1" w:rsidRDefault="00E50B4E" w:rsidP="003D0AAC">
      <w:pPr>
        <w:pStyle w:val="21"/>
        <w:numPr>
          <w:ilvl w:val="0"/>
          <w:numId w:val="8"/>
        </w:numPr>
        <w:contextualSpacing/>
        <w:jc w:val="both"/>
        <w:rPr>
          <w:rStyle w:val="a6"/>
          <w:color w:val="auto"/>
          <w:sz w:val="28"/>
        </w:rPr>
      </w:pPr>
      <w:r>
        <w:rPr>
          <w:rStyle w:val="a6"/>
          <w:color w:val="auto"/>
          <w:sz w:val="28"/>
        </w:rPr>
        <w:t>жилой фонд благоустроенный – наличие всех видов благоустройства.</w:t>
      </w:r>
    </w:p>
    <w:p w:rsidR="00E50B4E" w:rsidRDefault="00E50B4E" w:rsidP="00E50B4E">
      <w:pPr>
        <w:pStyle w:val="21"/>
        <w:numPr>
          <w:ilvl w:val="0"/>
          <w:numId w:val="7"/>
        </w:numPr>
        <w:contextualSpacing/>
        <w:jc w:val="both"/>
        <w:rPr>
          <w:rStyle w:val="a6"/>
          <w:color w:val="auto"/>
          <w:sz w:val="28"/>
        </w:rPr>
      </w:pPr>
      <w:r>
        <w:rPr>
          <w:rStyle w:val="a6"/>
          <w:color w:val="auto"/>
          <w:sz w:val="28"/>
        </w:rPr>
        <w:t xml:space="preserve">Определить виды благоустройства: </w:t>
      </w:r>
    </w:p>
    <w:p w:rsidR="00E50B4E" w:rsidRDefault="00E50B4E" w:rsidP="00E50B4E">
      <w:pPr>
        <w:pStyle w:val="21"/>
        <w:numPr>
          <w:ilvl w:val="0"/>
          <w:numId w:val="14"/>
        </w:numPr>
        <w:contextualSpacing/>
        <w:jc w:val="both"/>
        <w:rPr>
          <w:rStyle w:val="a6"/>
          <w:color w:val="auto"/>
          <w:sz w:val="28"/>
        </w:rPr>
      </w:pPr>
      <w:r>
        <w:rPr>
          <w:rStyle w:val="a6"/>
          <w:color w:val="auto"/>
          <w:sz w:val="28"/>
        </w:rPr>
        <w:t xml:space="preserve">наличие системы </w:t>
      </w:r>
      <w:r w:rsidR="00EE4FD8">
        <w:rPr>
          <w:rStyle w:val="a6"/>
          <w:color w:val="auto"/>
          <w:sz w:val="28"/>
        </w:rPr>
        <w:t xml:space="preserve">центрального отопления; </w:t>
      </w:r>
    </w:p>
    <w:p w:rsidR="00E50B4E" w:rsidRDefault="00E50B4E" w:rsidP="00E50B4E">
      <w:pPr>
        <w:pStyle w:val="21"/>
        <w:numPr>
          <w:ilvl w:val="0"/>
          <w:numId w:val="14"/>
        </w:numPr>
        <w:contextualSpacing/>
        <w:jc w:val="both"/>
        <w:rPr>
          <w:rStyle w:val="a6"/>
          <w:color w:val="auto"/>
          <w:sz w:val="28"/>
        </w:rPr>
      </w:pPr>
      <w:r>
        <w:rPr>
          <w:rStyle w:val="a6"/>
          <w:color w:val="auto"/>
          <w:sz w:val="28"/>
        </w:rPr>
        <w:t xml:space="preserve">наличие системы водоснабжения; </w:t>
      </w:r>
    </w:p>
    <w:p w:rsidR="00E50B4E" w:rsidRDefault="00E50B4E" w:rsidP="00E50B4E">
      <w:pPr>
        <w:pStyle w:val="21"/>
        <w:numPr>
          <w:ilvl w:val="0"/>
          <w:numId w:val="14"/>
        </w:numPr>
        <w:contextualSpacing/>
        <w:jc w:val="both"/>
        <w:rPr>
          <w:rStyle w:val="a6"/>
          <w:color w:val="auto"/>
          <w:sz w:val="28"/>
        </w:rPr>
      </w:pPr>
      <w:r>
        <w:rPr>
          <w:rStyle w:val="a6"/>
          <w:color w:val="auto"/>
          <w:sz w:val="28"/>
        </w:rPr>
        <w:t xml:space="preserve">наличие системы водоотведения; </w:t>
      </w:r>
    </w:p>
    <w:p w:rsidR="00E50B4E" w:rsidRDefault="00E50B4E" w:rsidP="00E50B4E">
      <w:pPr>
        <w:pStyle w:val="21"/>
        <w:numPr>
          <w:ilvl w:val="0"/>
          <w:numId w:val="14"/>
        </w:numPr>
        <w:contextualSpacing/>
        <w:jc w:val="both"/>
        <w:rPr>
          <w:rStyle w:val="a6"/>
          <w:color w:val="auto"/>
          <w:sz w:val="28"/>
        </w:rPr>
      </w:pPr>
      <w:proofErr w:type="gramStart"/>
      <w:r>
        <w:rPr>
          <w:rStyle w:val="a6"/>
          <w:color w:val="auto"/>
          <w:sz w:val="28"/>
        </w:rPr>
        <w:t>наличии</w:t>
      </w:r>
      <w:proofErr w:type="gramEnd"/>
      <w:r>
        <w:rPr>
          <w:rStyle w:val="a6"/>
          <w:color w:val="auto"/>
          <w:sz w:val="28"/>
        </w:rPr>
        <w:t xml:space="preserve"> системы горячего водоснабжения; </w:t>
      </w:r>
    </w:p>
    <w:p w:rsidR="00E50B4E" w:rsidRDefault="00E50B4E" w:rsidP="00E50B4E">
      <w:pPr>
        <w:pStyle w:val="21"/>
        <w:numPr>
          <w:ilvl w:val="0"/>
          <w:numId w:val="14"/>
        </w:numPr>
        <w:contextualSpacing/>
        <w:jc w:val="both"/>
        <w:rPr>
          <w:rStyle w:val="a6"/>
          <w:color w:val="auto"/>
          <w:sz w:val="28"/>
        </w:rPr>
      </w:pPr>
      <w:r>
        <w:rPr>
          <w:rStyle w:val="a6"/>
          <w:color w:val="auto"/>
          <w:sz w:val="28"/>
        </w:rPr>
        <w:t>наличие оборудования газом (сетевым и сжиженным) или напольными электроплитами.</w:t>
      </w:r>
    </w:p>
    <w:p w:rsidR="00C515F9" w:rsidRDefault="00C515F9" w:rsidP="00C515F9">
      <w:pPr>
        <w:pStyle w:val="21"/>
        <w:numPr>
          <w:ilvl w:val="0"/>
          <w:numId w:val="7"/>
        </w:numPr>
        <w:contextualSpacing/>
        <w:jc w:val="both"/>
        <w:rPr>
          <w:b w:val="0"/>
          <w:sz w:val="28"/>
        </w:rPr>
      </w:pPr>
      <w:r w:rsidRPr="00C515F9">
        <w:rPr>
          <w:rFonts w:eastAsia="Times New Roman"/>
          <w:b w:val="0"/>
          <w:color w:val="000000"/>
          <w:sz w:val="28"/>
        </w:rPr>
        <w:t>Определить максимально достигнутый уровень благоустроенности муниципального жилищного фонда:</w:t>
      </w:r>
    </w:p>
    <w:p w:rsidR="00C515F9" w:rsidRDefault="00C515F9" w:rsidP="00C515F9">
      <w:pPr>
        <w:pStyle w:val="21"/>
        <w:numPr>
          <w:ilvl w:val="0"/>
          <w:numId w:val="16"/>
        </w:numPr>
        <w:contextualSpacing/>
        <w:jc w:val="both"/>
        <w:rPr>
          <w:rStyle w:val="a6"/>
          <w:color w:val="auto"/>
          <w:sz w:val="28"/>
        </w:rPr>
      </w:pPr>
      <w:r>
        <w:rPr>
          <w:rStyle w:val="a6"/>
          <w:color w:val="auto"/>
          <w:sz w:val="28"/>
        </w:rPr>
        <w:t xml:space="preserve">благоустроенные населенные пункты: п. </w:t>
      </w:r>
      <w:proofErr w:type="gramStart"/>
      <w:r>
        <w:rPr>
          <w:rStyle w:val="a6"/>
          <w:color w:val="auto"/>
          <w:sz w:val="28"/>
        </w:rPr>
        <w:t>Октябрьский</w:t>
      </w:r>
      <w:proofErr w:type="gramEnd"/>
      <w:r>
        <w:rPr>
          <w:rStyle w:val="a6"/>
          <w:color w:val="auto"/>
          <w:sz w:val="28"/>
        </w:rPr>
        <w:t xml:space="preserve">; </w:t>
      </w:r>
    </w:p>
    <w:p w:rsidR="00716357" w:rsidRPr="00C515F9" w:rsidRDefault="00C515F9" w:rsidP="00C515F9">
      <w:pPr>
        <w:pStyle w:val="21"/>
        <w:numPr>
          <w:ilvl w:val="0"/>
          <w:numId w:val="16"/>
        </w:numPr>
        <w:contextualSpacing/>
        <w:jc w:val="both"/>
        <w:rPr>
          <w:rStyle w:val="a6"/>
          <w:color w:val="auto"/>
          <w:sz w:val="28"/>
        </w:rPr>
      </w:pPr>
      <w:proofErr w:type="gramStart"/>
      <w:r>
        <w:rPr>
          <w:rStyle w:val="a6"/>
          <w:color w:val="auto"/>
          <w:sz w:val="28"/>
        </w:rPr>
        <w:lastRenderedPageBreak/>
        <w:t xml:space="preserve">частично – благоустроенные населенные пункты: с. Шангалы, </w:t>
      </w:r>
      <w:r w:rsidR="00EE4FD8">
        <w:rPr>
          <w:rStyle w:val="a6"/>
          <w:color w:val="auto"/>
          <w:sz w:val="28"/>
        </w:rPr>
        <w:t xml:space="preserve">п. Советский, д. </w:t>
      </w:r>
      <w:proofErr w:type="spellStart"/>
      <w:r w:rsidR="00EE4FD8">
        <w:rPr>
          <w:rStyle w:val="a6"/>
          <w:color w:val="auto"/>
          <w:sz w:val="28"/>
        </w:rPr>
        <w:t>Юрятинская</w:t>
      </w:r>
      <w:proofErr w:type="spellEnd"/>
      <w:r w:rsidR="00EE4FD8">
        <w:rPr>
          <w:rStyle w:val="a6"/>
          <w:color w:val="auto"/>
          <w:sz w:val="28"/>
        </w:rPr>
        <w:t xml:space="preserve">, </w:t>
      </w:r>
      <w:r>
        <w:rPr>
          <w:rStyle w:val="a6"/>
          <w:color w:val="auto"/>
          <w:sz w:val="28"/>
        </w:rPr>
        <w:t xml:space="preserve">п. Кизема, с. </w:t>
      </w:r>
      <w:proofErr w:type="spellStart"/>
      <w:r>
        <w:rPr>
          <w:rStyle w:val="a6"/>
          <w:color w:val="auto"/>
          <w:sz w:val="28"/>
        </w:rPr>
        <w:t>Малодоры</w:t>
      </w:r>
      <w:proofErr w:type="spellEnd"/>
      <w:r>
        <w:rPr>
          <w:rStyle w:val="a6"/>
          <w:color w:val="auto"/>
          <w:sz w:val="28"/>
        </w:rPr>
        <w:t xml:space="preserve">, д. </w:t>
      </w:r>
      <w:proofErr w:type="spellStart"/>
      <w:r>
        <w:rPr>
          <w:rStyle w:val="a6"/>
          <w:color w:val="auto"/>
          <w:sz w:val="28"/>
        </w:rPr>
        <w:t>Нагорская</w:t>
      </w:r>
      <w:proofErr w:type="spellEnd"/>
      <w:r>
        <w:rPr>
          <w:rStyle w:val="a6"/>
          <w:color w:val="auto"/>
          <w:sz w:val="28"/>
        </w:rPr>
        <w:t xml:space="preserve">, д. </w:t>
      </w:r>
      <w:proofErr w:type="spellStart"/>
      <w:r>
        <w:rPr>
          <w:rStyle w:val="a6"/>
          <w:color w:val="auto"/>
          <w:sz w:val="28"/>
        </w:rPr>
        <w:t>Левоплосская</w:t>
      </w:r>
      <w:proofErr w:type="spellEnd"/>
      <w:r>
        <w:rPr>
          <w:rStyle w:val="a6"/>
          <w:color w:val="auto"/>
          <w:sz w:val="28"/>
        </w:rPr>
        <w:t>,</w:t>
      </w:r>
      <w:r w:rsidR="00EE4FD8">
        <w:rPr>
          <w:rStyle w:val="a6"/>
          <w:color w:val="auto"/>
          <w:sz w:val="28"/>
        </w:rPr>
        <w:t xml:space="preserve">                </w:t>
      </w:r>
      <w:r>
        <w:rPr>
          <w:rStyle w:val="a6"/>
          <w:color w:val="auto"/>
          <w:sz w:val="28"/>
        </w:rPr>
        <w:t xml:space="preserve"> д. Ульяновская</w:t>
      </w:r>
      <w:r w:rsidR="00EE4FD8">
        <w:rPr>
          <w:rStyle w:val="a6"/>
          <w:color w:val="auto"/>
          <w:sz w:val="28"/>
        </w:rPr>
        <w:t xml:space="preserve">. </w:t>
      </w:r>
      <w:proofErr w:type="gramEnd"/>
    </w:p>
    <w:p w:rsidR="00033F8F" w:rsidRPr="00FC25E9" w:rsidRDefault="00033F8F" w:rsidP="004A7F38">
      <w:pPr>
        <w:numPr>
          <w:ilvl w:val="0"/>
          <w:numId w:val="7"/>
        </w:numPr>
        <w:ind w:left="709" w:hanging="349"/>
        <w:jc w:val="both"/>
        <w:rPr>
          <w:sz w:val="28"/>
          <w:szCs w:val="28"/>
        </w:rPr>
      </w:pPr>
      <w:proofErr w:type="gramStart"/>
      <w:r w:rsidRPr="00FC25E9">
        <w:rPr>
          <w:sz w:val="28"/>
          <w:szCs w:val="28"/>
        </w:rPr>
        <w:t>Разместить</w:t>
      </w:r>
      <w:proofErr w:type="gramEnd"/>
      <w:r w:rsidRPr="00FC25E9">
        <w:rPr>
          <w:sz w:val="28"/>
          <w:szCs w:val="28"/>
        </w:rPr>
        <w:t xml:space="preserve"> настоящее постановление на официальном </w:t>
      </w:r>
      <w:r w:rsidR="00FC25E9" w:rsidRPr="00FC25E9">
        <w:rPr>
          <w:sz w:val="28"/>
          <w:szCs w:val="28"/>
        </w:rPr>
        <w:t>сайте администрации</w:t>
      </w:r>
      <w:r w:rsidRPr="00FC25E9">
        <w:rPr>
          <w:sz w:val="28"/>
          <w:szCs w:val="28"/>
        </w:rPr>
        <w:t xml:space="preserve"> </w:t>
      </w:r>
      <w:r w:rsidR="000364D4">
        <w:rPr>
          <w:sz w:val="28"/>
          <w:szCs w:val="28"/>
        </w:rPr>
        <w:t>Устьянского муниципального округа</w:t>
      </w:r>
      <w:r w:rsidR="003D0AAC">
        <w:rPr>
          <w:sz w:val="28"/>
          <w:szCs w:val="28"/>
        </w:rPr>
        <w:t>.</w:t>
      </w:r>
    </w:p>
    <w:p w:rsidR="00C51555" w:rsidRPr="00FC25E9" w:rsidRDefault="00C51555" w:rsidP="00FC25E9">
      <w:pPr>
        <w:pStyle w:val="21"/>
        <w:numPr>
          <w:ilvl w:val="0"/>
          <w:numId w:val="7"/>
        </w:numPr>
        <w:ind w:left="709" w:hanging="349"/>
        <w:jc w:val="both"/>
        <w:rPr>
          <w:b w:val="0"/>
          <w:sz w:val="28"/>
        </w:rPr>
      </w:pPr>
      <w:proofErr w:type="gramStart"/>
      <w:r w:rsidRPr="00FC25E9">
        <w:rPr>
          <w:b w:val="0"/>
          <w:sz w:val="28"/>
        </w:rPr>
        <w:t>Контроль за</w:t>
      </w:r>
      <w:proofErr w:type="gramEnd"/>
      <w:r w:rsidRPr="00FC25E9">
        <w:rPr>
          <w:b w:val="0"/>
          <w:sz w:val="28"/>
        </w:rPr>
        <w:t xml:space="preserve"> выполнением данного постановления возложить на заместителя </w:t>
      </w:r>
      <w:r w:rsidR="00FC25E9" w:rsidRPr="00FC25E9">
        <w:rPr>
          <w:b w:val="0"/>
          <w:sz w:val="28"/>
        </w:rPr>
        <w:t>главы администрации</w:t>
      </w:r>
      <w:r w:rsidR="00670B52">
        <w:rPr>
          <w:b w:val="0"/>
          <w:sz w:val="28"/>
        </w:rPr>
        <w:t xml:space="preserve"> Устьянского муниципального округа </w:t>
      </w:r>
      <w:r w:rsidRPr="00FC25E9">
        <w:rPr>
          <w:b w:val="0"/>
          <w:sz w:val="28"/>
        </w:rPr>
        <w:t xml:space="preserve">по </w:t>
      </w:r>
      <w:r w:rsidR="00670B52">
        <w:rPr>
          <w:b w:val="0"/>
          <w:sz w:val="28"/>
        </w:rPr>
        <w:t>имуществу и инфраструктуре</w:t>
      </w:r>
      <w:r w:rsidRPr="00FC25E9">
        <w:rPr>
          <w:b w:val="0"/>
          <w:sz w:val="28"/>
        </w:rPr>
        <w:t xml:space="preserve">. </w:t>
      </w:r>
    </w:p>
    <w:p w:rsidR="00D52011" w:rsidRPr="00FC25E9" w:rsidRDefault="008D1B73" w:rsidP="00D52011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 xml:space="preserve">Настоящее постановление вступает в силу </w:t>
      </w:r>
      <w:r w:rsidR="00D52011">
        <w:rPr>
          <w:b w:val="0"/>
          <w:sz w:val="28"/>
        </w:rPr>
        <w:t>после официального опубликования</w:t>
      </w:r>
      <w:r w:rsidR="00D52011" w:rsidRPr="00617D3D">
        <w:rPr>
          <w:b w:val="0"/>
          <w:sz w:val="28"/>
        </w:rPr>
        <w:t>.</w:t>
      </w:r>
    </w:p>
    <w:p w:rsidR="008D1B73" w:rsidRPr="00FC25E9" w:rsidRDefault="008D1B73" w:rsidP="00D52011">
      <w:pPr>
        <w:pStyle w:val="21"/>
        <w:ind w:left="360"/>
        <w:jc w:val="both"/>
        <w:rPr>
          <w:b w:val="0"/>
          <w:sz w:val="28"/>
        </w:rPr>
      </w:pPr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7C6BBB" w:rsidRDefault="00FC25E9" w:rsidP="008D1B73">
      <w:pPr>
        <w:jc w:val="both"/>
        <w:rPr>
          <w:color w:val="FF0000"/>
          <w:sz w:val="28"/>
          <w:szCs w:val="28"/>
        </w:rPr>
      </w:pPr>
    </w:p>
    <w:p w:rsidR="00D52011" w:rsidRDefault="00D52011" w:rsidP="00D52011">
      <w:pPr>
        <w:pStyle w:val="a3"/>
        <w:spacing w:after="0"/>
        <w:rPr>
          <w:bCs/>
          <w:szCs w:val="28"/>
        </w:rPr>
      </w:pPr>
    </w:p>
    <w:p w:rsidR="00D52011" w:rsidRPr="00D81E54" w:rsidRDefault="002E2CA4" w:rsidP="00D52011">
      <w:pPr>
        <w:pStyle w:val="a3"/>
        <w:spacing w:after="0"/>
        <w:rPr>
          <w:bCs/>
          <w:szCs w:val="28"/>
        </w:rPr>
      </w:pPr>
      <w:r>
        <w:rPr>
          <w:bCs/>
          <w:szCs w:val="28"/>
        </w:rPr>
        <w:t>Глава</w:t>
      </w:r>
      <w:r w:rsidR="00D52011" w:rsidRPr="00D81E54">
        <w:rPr>
          <w:bCs/>
          <w:szCs w:val="28"/>
        </w:rPr>
        <w:t xml:space="preserve"> Устьянского муниципального округа</w:t>
      </w:r>
      <w:r w:rsidR="00D52011" w:rsidRPr="00D81E54">
        <w:rPr>
          <w:bCs/>
          <w:szCs w:val="28"/>
        </w:rPr>
        <w:tab/>
      </w:r>
      <w:r w:rsidR="00D52011" w:rsidRPr="00D81E54">
        <w:rPr>
          <w:bCs/>
          <w:szCs w:val="28"/>
        </w:rPr>
        <w:tab/>
      </w:r>
      <w:r>
        <w:rPr>
          <w:bCs/>
          <w:szCs w:val="28"/>
        </w:rPr>
        <w:t xml:space="preserve">                      С.А.Котлов</w:t>
      </w:r>
    </w:p>
    <w:p w:rsidR="004A7F38" w:rsidRDefault="004A7F38" w:rsidP="00FC25E9">
      <w:pPr>
        <w:pStyle w:val="a3"/>
        <w:spacing w:after="0"/>
        <w:rPr>
          <w:bCs/>
          <w:szCs w:val="28"/>
        </w:rPr>
      </w:pPr>
    </w:p>
    <w:p w:rsidR="00DD4615" w:rsidRDefault="00DD4615" w:rsidP="004A7F38">
      <w:pPr>
        <w:jc w:val="center"/>
        <w:rPr>
          <w:color w:val="000000"/>
        </w:rPr>
      </w:pPr>
    </w:p>
    <w:p w:rsidR="00DD4615" w:rsidRDefault="00DD4615" w:rsidP="004A7F38">
      <w:pPr>
        <w:jc w:val="center"/>
        <w:rPr>
          <w:color w:val="000000"/>
        </w:rPr>
      </w:pPr>
    </w:p>
    <w:sectPr w:rsidR="00DD4615" w:rsidSect="00A67445">
      <w:pgSz w:w="11906" w:h="16838"/>
      <w:pgMar w:top="1134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563" w:rsidRDefault="00EA4563" w:rsidP="00DB1E48">
      <w:r>
        <w:separator/>
      </w:r>
    </w:p>
  </w:endnote>
  <w:endnote w:type="continuationSeparator" w:id="0">
    <w:p w:rsidR="00EA4563" w:rsidRDefault="00EA4563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563" w:rsidRDefault="00EA4563" w:rsidP="00DB1E48">
      <w:r>
        <w:separator/>
      </w:r>
    </w:p>
  </w:footnote>
  <w:footnote w:type="continuationSeparator" w:id="0">
    <w:p w:rsidR="00EA4563" w:rsidRDefault="00EA4563" w:rsidP="00DB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00D1549"/>
    <w:multiLevelType w:val="hybridMultilevel"/>
    <w:tmpl w:val="8C68F440"/>
    <w:lvl w:ilvl="0" w:tplc="9FE6D7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9206A6"/>
    <w:multiLevelType w:val="hybridMultilevel"/>
    <w:tmpl w:val="9A8A4132"/>
    <w:lvl w:ilvl="0" w:tplc="9FE6D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132BE"/>
    <w:multiLevelType w:val="hybridMultilevel"/>
    <w:tmpl w:val="E2547238"/>
    <w:lvl w:ilvl="0" w:tplc="9FE6D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15F8E"/>
    <w:multiLevelType w:val="hybridMultilevel"/>
    <w:tmpl w:val="2BB8BBAA"/>
    <w:lvl w:ilvl="0" w:tplc="9FE6D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C470F"/>
    <w:multiLevelType w:val="hybridMultilevel"/>
    <w:tmpl w:val="B42816C4"/>
    <w:lvl w:ilvl="0" w:tplc="9FE6D7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D24BCA"/>
    <w:multiLevelType w:val="hybridMultilevel"/>
    <w:tmpl w:val="7C566A0E"/>
    <w:lvl w:ilvl="0" w:tplc="9FE6D7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173080"/>
    <w:multiLevelType w:val="hybridMultilevel"/>
    <w:tmpl w:val="C194D84A"/>
    <w:lvl w:ilvl="0" w:tplc="9FE6D7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55FE3"/>
    <w:multiLevelType w:val="hybridMultilevel"/>
    <w:tmpl w:val="A7A6131C"/>
    <w:lvl w:ilvl="0" w:tplc="9FE6D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32EBF"/>
    <w:multiLevelType w:val="hybridMultilevel"/>
    <w:tmpl w:val="141E0222"/>
    <w:lvl w:ilvl="0" w:tplc="9FE6D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5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3"/>
  </w:num>
  <w:num w:numId="11">
    <w:abstractNumId w:val="1"/>
  </w:num>
  <w:num w:numId="12">
    <w:abstractNumId w:val="3"/>
  </w:num>
  <w:num w:numId="13">
    <w:abstractNumId w:val="9"/>
  </w:num>
  <w:num w:numId="14">
    <w:abstractNumId w:val="5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23565"/>
    <w:rsid w:val="000336E1"/>
    <w:rsid w:val="00033F8F"/>
    <w:rsid w:val="000364D4"/>
    <w:rsid w:val="0005330B"/>
    <w:rsid w:val="00060DD3"/>
    <w:rsid w:val="000619BF"/>
    <w:rsid w:val="00066692"/>
    <w:rsid w:val="00085D05"/>
    <w:rsid w:val="00097E8A"/>
    <w:rsid w:val="000B003D"/>
    <w:rsid w:val="000C4919"/>
    <w:rsid w:val="000C7BE4"/>
    <w:rsid w:val="000E7AD3"/>
    <w:rsid w:val="000F4BD2"/>
    <w:rsid w:val="001047E9"/>
    <w:rsid w:val="00105A4A"/>
    <w:rsid w:val="00115EEC"/>
    <w:rsid w:val="001435D9"/>
    <w:rsid w:val="00146EC6"/>
    <w:rsid w:val="00160507"/>
    <w:rsid w:val="00161C70"/>
    <w:rsid w:val="0016327E"/>
    <w:rsid w:val="00182EFD"/>
    <w:rsid w:val="001904AB"/>
    <w:rsid w:val="00194B75"/>
    <w:rsid w:val="001A1AFF"/>
    <w:rsid w:val="001A3389"/>
    <w:rsid w:val="001B50F4"/>
    <w:rsid w:val="001D533F"/>
    <w:rsid w:val="0020132D"/>
    <w:rsid w:val="00206824"/>
    <w:rsid w:val="00215F98"/>
    <w:rsid w:val="00247B3A"/>
    <w:rsid w:val="002510BC"/>
    <w:rsid w:val="00253269"/>
    <w:rsid w:val="00256884"/>
    <w:rsid w:val="00286022"/>
    <w:rsid w:val="0028662D"/>
    <w:rsid w:val="002A0F4C"/>
    <w:rsid w:val="002A76B7"/>
    <w:rsid w:val="002B481D"/>
    <w:rsid w:val="002C4DF4"/>
    <w:rsid w:val="002C5058"/>
    <w:rsid w:val="002D7D69"/>
    <w:rsid w:val="002E2CA4"/>
    <w:rsid w:val="002E5D57"/>
    <w:rsid w:val="002F2C82"/>
    <w:rsid w:val="002F7AD5"/>
    <w:rsid w:val="00305913"/>
    <w:rsid w:val="00316367"/>
    <w:rsid w:val="00317DB7"/>
    <w:rsid w:val="00320EF3"/>
    <w:rsid w:val="0033126B"/>
    <w:rsid w:val="00344543"/>
    <w:rsid w:val="00354507"/>
    <w:rsid w:val="00354BA5"/>
    <w:rsid w:val="00355832"/>
    <w:rsid w:val="00360D81"/>
    <w:rsid w:val="00374B23"/>
    <w:rsid w:val="00393AC1"/>
    <w:rsid w:val="003A04DC"/>
    <w:rsid w:val="003C62AF"/>
    <w:rsid w:val="003D0AAC"/>
    <w:rsid w:val="003D1EA3"/>
    <w:rsid w:val="003D243B"/>
    <w:rsid w:val="003D68D3"/>
    <w:rsid w:val="003F51D9"/>
    <w:rsid w:val="004146A6"/>
    <w:rsid w:val="00436954"/>
    <w:rsid w:val="0045689E"/>
    <w:rsid w:val="004644E9"/>
    <w:rsid w:val="00497203"/>
    <w:rsid w:val="004A0AF7"/>
    <w:rsid w:val="004A4AB1"/>
    <w:rsid w:val="004A7F38"/>
    <w:rsid w:val="004D5FB9"/>
    <w:rsid w:val="004E2E49"/>
    <w:rsid w:val="004F0AED"/>
    <w:rsid w:val="00506AD6"/>
    <w:rsid w:val="00524FDD"/>
    <w:rsid w:val="00535662"/>
    <w:rsid w:val="00543EDE"/>
    <w:rsid w:val="00547E02"/>
    <w:rsid w:val="00553348"/>
    <w:rsid w:val="005534E9"/>
    <w:rsid w:val="00564011"/>
    <w:rsid w:val="00565841"/>
    <w:rsid w:val="0057021A"/>
    <w:rsid w:val="005777B7"/>
    <w:rsid w:val="00580D1E"/>
    <w:rsid w:val="00595D73"/>
    <w:rsid w:val="00597A57"/>
    <w:rsid w:val="005A15DF"/>
    <w:rsid w:val="005A1BB4"/>
    <w:rsid w:val="005A53A1"/>
    <w:rsid w:val="005B0682"/>
    <w:rsid w:val="005C20DD"/>
    <w:rsid w:val="005C4281"/>
    <w:rsid w:val="005D276D"/>
    <w:rsid w:val="005D2D5E"/>
    <w:rsid w:val="005E096D"/>
    <w:rsid w:val="005E1198"/>
    <w:rsid w:val="005E65C8"/>
    <w:rsid w:val="005F0C69"/>
    <w:rsid w:val="005F6B3B"/>
    <w:rsid w:val="006068B3"/>
    <w:rsid w:val="00617D3D"/>
    <w:rsid w:val="00650A73"/>
    <w:rsid w:val="00670B52"/>
    <w:rsid w:val="0067411D"/>
    <w:rsid w:val="00694176"/>
    <w:rsid w:val="006A795A"/>
    <w:rsid w:val="006D77C0"/>
    <w:rsid w:val="006E3964"/>
    <w:rsid w:val="006F55D7"/>
    <w:rsid w:val="00703554"/>
    <w:rsid w:val="007060E7"/>
    <w:rsid w:val="00716357"/>
    <w:rsid w:val="007237B6"/>
    <w:rsid w:val="00726F98"/>
    <w:rsid w:val="0073506D"/>
    <w:rsid w:val="00744608"/>
    <w:rsid w:val="00751FD7"/>
    <w:rsid w:val="007567B0"/>
    <w:rsid w:val="0076021D"/>
    <w:rsid w:val="00773EA1"/>
    <w:rsid w:val="00782A77"/>
    <w:rsid w:val="007911F6"/>
    <w:rsid w:val="007A21A2"/>
    <w:rsid w:val="007A5050"/>
    <w:rsid w:val="007A5CDB"/>
    <w:rsid w:val="007B01D7"/>
    <w:rsid w:val="007C6BBB"/>
    <w:rsid w:val="007D1D26"/>
    <w:rsid w:val="007E7806"/>
    <w:rsid w:val="007F7280"/>
    <w:rsid w:val="00801A7B"/>
    <w:rsid w:val="00804ADE"/>
    <w:rsid w:val="008076F5"/>
    <w:rsid w:val="00814BB3"/>
    <w:rsid w:val="0081611A"/>
    <w:rsid w:val="00821488"/>
    <w:rsid w:val="00825076"/>
    <w:rsid w:val="00845FAD"/>
    <w:rsid w:val="0089130B"/>
    <w:rsid w:val="008A3A15"/>
    <w:rsid w:val="008A61C1"/>
    <w:rsid w:val="008B3006"/>
    <w:rsid w:val="008C4001"/>
    <w:rsid w:val="008D1B73"/>
    <w:rsid w:val="008E323C"/>
    <w:rsid w:val="008E7B8A"/>
    <w:rsid w:val="009004A9"/>
    <w:rsid w:val="009015D8"/>
    <w:rsid w:val="009057A2"/>
    <w:rsid w:val="00915B97"/>
    <w:rsid w:val="00925B57"/>
    <w:rsid w:val="00932E8F"/>
    <w:rsid w:val="0093462A"/>
    <w:rsid w:val="00941075"/>
    <w:rsid w:val="00944B75"/>
    <w:rsid w:val="009450A8"/>
    <w:rsid w:val="009706FE"/>
    <w:rsid w:val="00972701"/>
    <w:rsid w:val="009A233B"/>
    <w:rsid w:val="009C3916"/>
    <w:rsid w:val="009D2B2C"/>
    <w:rsid w:val="00A055E7"/>
    <w:rsid w:val="00A167CB"/>
    <w:rsid w:val="00A46CF3"/>
    <w:rsid w:val="00A61A64"/>
    <w:rsid w:val="00A67445"/>
    <w:rsid w:val="00A95490"/>
    <w:rsid w:val="00AA54AE"/>
    <w:rsid w:val="00AC55CF"/>
    <w:rsid w:val="00AD067C"/>
    <w:rsid w:val="00AD48A0"/>
    <w:rsid w:val="00AE0AE7"/>
    <w:rsid w:val="00B02606"/>
    <w:rsid w:val="00B02F73"/>
    <w:rsid w:val="00B057CC"/>
    <w:rsid w:val="00B1199E"/>
    <w:rsid w:val="00B264B5"/>
    <w:rsid w:val="00B51498"/>
    <w:rsid w:val="00B61436"/>
    <w:rsid w:val="00B65E08"/>
    <w:rsid w:val="00B810F3"/>
    <w:rsid w:val="00B81695"/>
    <w:rsid w:val="00B848A4"/>
    <w:rsid w:val="00BB1648"/>
    <w:rsid w:val="00BB6F98"/>
    <w:rsid w:val="00BB70AB"/>
    <w:rsid w:val="00BD4B67"/>
    <w:rsid w:val="00C01D5A"/>
    <w:rsid w:val="00C172A0"/>
    <w:rsid w:val="00C23835"/>
    <w:rsid w:val="00C30E01"/>
    <w:rsid w:val="00C346D1"/>
    <w:rsid w:val="00C40290"/>
    <w:rsid w:val="00C424BA"/>
    <w:rsid w:val="00C51555"/>
    <w:rsid w:val="00C515F9"/>
    <w:rsid w:val="00C92EA9"/>
    <w:rsid w:val="00CA5A56"/>
    <w:rsid w:val="00CB2A94"/>
    <w:rsid w:val="00CB59CE"/>
    <w:rsid w:val="00CE18D6"/>
    <w:rsid w:val="00CF6719"/>
    <w:rsid w:val="00D06D50"/>
    <w:rsid w:val="00D42056"/>
    <w:rsid w:val="00D52011"/>
    <w:rsid w:val="00D5557F"/>
    <w:rsid w:val="00D6280A"/>
    <w:rsid w:val="00D70A3B"/>
    <w:rsid w:val="00D81E54"/>
    <w:rsid w:val="00D83243"/>
    <w:rsid w:val="00D855F3"/>
    <w:rsid w:val="00DB1E48"/>
    <w:rsid w:val="00DB2B1B"/>
    <w:rsid w:val="00DD3736"/>
    <w:rsid w:val="00DD4615"/>
    <w:rsid w:val="00DD6C10"/>
    <w:rsid w:val="00DE0187"/>
    <w:rsid w:val="00DE596F"/>
    <w:rsid w:val="00DE7A57"/>
    <w:rsid w:val="00DF7173"/>
    <w:rsid w:val="00E074B7"/>
    <w:rsid w:val="00E30960"/>
    <w:rsid w:val="00E41742"/>
    <w:rsid w:val="00E46C3C"/>
    <w:rsid w:val="00E50B4E"/>
    <w:rsid w:val="00E50D5D"/>
    <w:rsid w:val="00E52149"/>
    <w:rsid w:val="00E57FF5"/>
    <w:rsid w:val="00E67EF2"/>
    <w:rsid w:val="00E748F1"/>
    <w:rsid w:val="00E7520C"/>
    <w:rsid w:val="00E93269"/>
    <w:rsid w:val="00EA4563"/>
    <w:rsid w:val="00EB0AC7"/>
    <w:rsid w:val="00EC7D75"/>
    <w:rsid w:val="00ED402D"/>
    <w:rsid w:val="00EE4FD8"/>
    <w:rsid w:val="00EF1F08"/>
    <w:rsid w:val="00F04F92"/>
    <w:rsid w:val="00F058CA"/>
    <w:rsid w:val="00F25EFD"/>
    <w:rsid w:val="00F36BED"/>
    <w:rsid w:val="00F50959"/>
    <w:rsid w:val="00F7348F"/>
    <w:rsid w:val="00FB5F1A"/>
    <w:rsid w:val="00FC25E9"/>
    <w:rsid w:val="00FC6449"/>
    <w:rsid w:val="00FE120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EA31-CA8D-41DA-8A73-EF89F62E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</cp:revision>
  <cp:lastPrinted>2023-08-17T13:57:00Z</cp:lastPrinted>
  <dcterms:created xsi:type="dcterms:W3CDTF">2023-08-17T13:46:00Z</dcterms:created>
  <dcterms:modified xsi:type="dcterms:W3CDTF">2023-08-17T13:57:00Z</dcterms:modified>
</cp:coreProperties>
</file>