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14" w:rsidRPr="00CA07A0" w:rsidRDefault="00B46714" w:rsidP="00B46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A0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46714" w:rsidRPr="00CA07A0" w:rsidRDefault="00AF2D1D" w:rsidP="00B46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B46714" w:rsidRPr="00CA07A0">
        <w:rPr>
          <w:rFonts w:ascii="Times New Roman" w:hAnsi="Times New Roman" w:cs="Times New Roman"/>
          <w:b/>
        </w:rPr>
        <w:t xml:space="preserve">Об итогах реализации в </w:t>
      </w:r>
      <w:r w:rsidR="00B46714">
        <w:rPr>
          <w:rFonts w:ascii="Times New Roman" w:hAnsi="Times New Roman" w:cs="Times New Roman"/>
          <w:b/>
        </w:rPr>
        <w:t>муниципальном образовании</w:t>
      </w:r>
      <w:r w:rsidR="00B46714" w:rsidRPr="00CA07A0">
        <w:rPr>
          <w:rFonts w:ascii="Times New Roman" w:hAnsi="Times New Roman" w:cs="Times New Roman"/>
          <w:b/>
        </w:rPr>
        <w:t xml:space="preserve"> «Устьянский муниципальный район»   мер по противодействию коррупции в 201</w:t>
      </w:r>
      <w:r w:rsidR="00B4671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году»</w:t>
      </w:r>
    </w:p>
    <w:p w:rsidR="00A21103" w:rsidRDefault="00B46714" w:rsidP="00A211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21103">
        <w:t xml:space="preserve">1.  </w:t>
      </w:r>
      <w:r w:rsidRPr="00A21103">
        <w:rPr>
          <w:rFonts w:ascii="Times New Roman" w:hAnsi="Times New Roman"/>
          <w:b/>
          <w:sz w:val="24"/>
          <w:szCs w:val="24"/>
        </w:rPr>
        <w:t>В 2017 году заседания Совета по противодействию коррупции проводились ежеквартально в соответствии  (</w:t>
      </w:r>
      <w:r w:rsidR="00D531E8" w:rsidRPr="00A21103">
        <w:rPr>
          <w:rFonts w:ascii="Times New Roman" w:hAnsi="Times New Roman"/>
          <w:b/>
          <w:sz w:val="24"/>
          <w:szCs w:val="24"/>
        </w:rPr>
        <w:t>28 февраля, 19 июня, 27 сентября, 13 декабря</w:t>
      </w:r>
      <w:r w:rsidRPr="00A21103">
        <w:rPr>
          <w:rFonts w:ascii="Times New Roman" w:hAnsi="Times New Roman"/>
          <w:b/>
          <w:sz w:val="24"/>
          <w:szCs w:val="24"/>
        </w:rPr>
        <w:t xml:space="preserve">). </w:t>
      </w:r>
      <w:r w:rsidR="00D531E8" w:rsidRPr="00A21103">
        <w:rPr>
          <w:rFonts w:ascii="Times New Roman" w:hAnsi="Times New Roman"/>
          <w:b/>
          <w:sz w:val="24"/>
          <w:szCs w:val="24"/>
        </w:rPr>
        <w:t xml:space="preserve"> </w:t>
      </w:r>
    </w:p>
    <w:p w:rsidR="00A21103" w:rsidRDefault="00A21103" w:rsidP="00A211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46714" w:rsidRPr="00A21103" w:rsidRDefault="00B46714" w:rsidP="00A211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21103">
        <w:rPr>
          <w:rFonts w:ascii="Times New Roman" w:hAnsi="Times New Roman"/>
          <w:b/>
          <w:sz w:val="24"/>
          <w:szCs w:val="24"/>
        </w:rPr>
        <w:t xml:space="preserve">Рассмотрены следующие вопросы: </w:t>
      </w:r>
    </w:p>
    <w:p w:rsidR="00E637E9" w:rsidRPr="00A21103" w:rsidRDefault="00E637E9" w:rsidP="00D531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</w:t>
      </w:r>
      <w:r w:rsidR="00B46714" w:rsidRPr="00A21103">
        <w:rPr>
          <w:rFonts w:ascii="Times New Roman" w:hAnsi="Times New Roman" w:cs="Times New Roman"/>
          <w:sz w:val="24"/>
          <w:szCs w:val="24"/>
        </w:rPr>
        <w:t xml:space="preserve">Организация работы по противодействию коррупции в образовательных учреждениях. Информация о формировании </w:t>
      </w:r>
      <w:proofErr w:type="spellStart"/>
      <w:r w:rsidR="00B46714" w:rsidRPr="00A2110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B46714" w:rsidRPr="00A21103">
        <w:rPr>
          <w:rFonts w:ascii="Times New Roman" w:hAnsi="Times New Roman" w:cs="Times New Roman"/>
          <w:sz w:val="24"/>
          <w:szCs w:val="24"/>
        </w:rPr>
        <w:t xml:space="preserve"> мировоззрения и повышения общего уровня правосознания и правовой культуры учащихся общеобразовательных организаций в 2015/16 учебном году. </w:t>
      </w:r>
    </w:p>
    <w:p w:rsidR="00E637E9" w:rsidRPr="00A21103" w:rsidRDefault="00E637E9" w:rsidP="00B4671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</w:t>
      </w:r>
      <w:r w:rsidR="00B46714" w:rsidRPr="00A2110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B46714" w:rsidRPr="00A211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46714" w:rsidRPr="00A21103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платы. </w:t>
      </w:r>
    </w:p>
    <w:p w:rsidR="00D531E8" w:rsidRPr="00A21103" w:rsidRDefault="00E637E9" w:rsidP="00E637E9">
      <w:pPr>
        <w:pStyle w:val="a7"/>
        <w:ind w:left="0"/>
        <w:jc w:val="both"/>
        <w:rPr>
          <w:color w:val="000000"/>
        </w:rPr>
      </w:pPr>
      <w:r w:rsidRPr="00A21103">
        <w:rPr>
          <w:color w:val="000000"/>
        </w:rPr>
        <w:t xml:space="preserve">- </w:t>
      </w:r>
      <w:r w:rsidR="00D531E8" w:rsidRPr="00A21103">
        <w:rPr>
          <w:color w:val="000000"/>
        </w:rPr>
        <w:t xml:space="preserve">О правильности и полноте предоставления муниципальными служащими и выборными должностными лицами местного самоуправления сведений о доходах, об имуществе и обязательствах имущественного характера за 2016 год </w:t>
      </w:r>
    </w:p>
    <w:p w:rsidR="007A078A" w:rsidRPr="00A21103" w:rsidRDefault="00E637E9" w:rsidP="00D531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</w:t>
      </w:r>
      <w:r w:rsidR="00D531E8" w:rsidRPr="00A21103">
        <w:rPr>
          <w:rFonts w:ascii="Times New Roman" w:hAnsi="Times New Roman" w:cs="Times New Roman"/>
          <w:sz w:val="24"/>
          <w:szCs w:val="24"/>
        </w:rPr>
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</w:t>
      </w:r>
    </w:p>
    <w:p w:rsidR="00D531E8" w:rsidRPr="00A21103" w:rsidRDefault="00E637E9" w:rsidP="00D531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</w:t>
      </w:r>
      <w:r w:rsidR="00D531E8" w:rsidRPr="00A21103">
        <w:rPr>
          <w:rFonts w:ascii="Times New Roman" w:hAnsi="Times New Roman" w:cs="Times New Roman"/>
          <w:sz w:val="24"/>
          <w:szCs w:val="24"/>
        </w:rPr>
        <w:t xml:space="preserve">Рассмотрение вопросов правоприменительной </w:t>
      </w:r>
      <w:proofErr w:type="gramStart"/>
      <w:r w:rsidR="00D531E8" w:rsidRPr="00A2110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="00D531E8" w:rsidRPr="00A21103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образования,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</w:t>
      </w:r>
    </w:p>
    <w:p w:rsidR="00D531E8" w:rsidRPr="00A21103" w:rsidRDefault="00E637E9" w:rsidP="00E637E9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</w:t>
      </w:r>
      <w:r w:rsidR="00D531E8" w:rsidRPr="00A21103">
        <w:rPr>
          <w:rFonts w:ascii="Times New Roman" w:hAnsi="Times New Roman" w:cs="Times New Roman"/>
          <w:sz w:val="24"/>
          <w:szCs w:val="24"/>
        </w:rPr>
        <w:t>Мониторинг осуществления закупок в соответствии с требованиями  Федерального закона от 05 апреля 2013 года № 44-ФЗ «О контрактной системе в сфере закупок товаров, работ,  услуг для обеспечения государственных и муниципальных нужд», эффективности и целевого расходования бюджетных средств, при прове</w:t>
      </w:r>
      <w:r w:rsidRPr="00A21103">
        <w:rPr>
          <w:rFonts w:ascii="Times New Roman" w:hAnsi="Times New Roman" w:cs="Times New Roman"/>
          <w:sz w:val="24"/>
          <w:szCs w:val="24"/>
        </w:rPr>
        <w:t xml:space="preserve">дении закупок для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муниципальных</w:t>
      </w:r>
      <w:r w:rsidR="00A21103" w:rsidRPr="00A21103">
        <w:rPr>
          <w:rFonts w:ascii="Times New Roman" w:hAnsi="Times New Roman" w:cs="Times New Roman"/>
          <w:sz w:val="24"/>
          <w:szCs w:val="24"/>
        </w:rPr>
        <w:t>нужд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- </w:t>
      </w:r>
      <w:r w:rsidR="00A21103">
        <w:rPr>
          <w:rFonts w:ascii="Times New Roman" w:hAnsi="Times New Roman" w:cs="Times New Roman"/>
          <w:sz w:val="24"/>
          <w:szCs w:val="24"/>
        </w:rPr>
        <w:t xml:space="preserve"> </w:t>
      </w:r>
      <w:r w:rsidR="00D531E8" w:rsidRPr="00A21103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«Дорожного фонда» на исполнение полномочий по дорожной деятельности за 9 месяцев 2017 года.</w:t>
      </w:r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- </w:t>
      </w:r>
      <w:r w:rsidR="00D531E8" w:rsidRPr="00A21103">
        <w:rPr>
          <w:rFonts w:ascii="Times New Roman" w:hAnsi="Times New Roman" w:cs="Times New Roman"/>
          <w:color w:val="000000"/>
          <w:sz w:val="24"/>
          <w:szCs w:val="24"/>
        </w:rPr>
        <w:t>О работе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</w:r>
      <w:r w:rsidR="00D531E8" w:rsidRPr="00A21103">
        <w:rPr>
          <w:rFonts w:ascii="Times New Roman" w:hAnsi="Times New Roman" w:cs="Times New Roman"/>
          <w:sz w:val="24"/>
          <w:szCs w:val="24"/>
        </w:rPr>
        <w:t xml:space="preserve"> в  администрации МО  «Устьянский  </w:t>
      </w:r>
      <w:proofErr w:type="spellStart"/>
      <w:r w:rsidR="00D531E8" w:rsidRPr="00A21103">
        <w:rPr>
          <w:rFonts w:ascii="Times New Roman" w:hAnsi="Times New Roman" w:cs="Times New Roman"/>
          <w:sz w:val="24"/>
          <w:szCs w:val="24"/>
        </w:rPr>
        <w:t>муниципальныйрайон</w:t>
      </w:r>
      <w:proofErr w:type="spellEnd"/>
      <w:r w:rsidR="00D531E8" w:rsidRPr="00A21103">
        <w:rPr>
          <w:rFonts w:ascii="Times New Roman" w:hAnsi="Times New Roman" w:cs="Times New Roman"/>
          <w:sz w:val="24"/>
          <w:szCs w:val="24"/>
        </w:rPr>
        <w:t>»</w:t>
      </w:r>
      <w:r w:rsidRPr="00A2110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- </w:t>
      </w:r>
      <w:r w:rsidR="00D531E8" w:rsidRPr="00A21103">
        <w:rPr>
          <w:rFonts w:ascii="Times New Roman" w:hAnsi="Times New Roman" w:cs="Times New Roman"/>
          <w:sz w:val="24"/>
          <w:szCs w:val="24"/>
        </w:rPr>
        <w:t>Рассмотрение информационной справки управления по противодействию коррупции Правительства Архангельской области</w:t>
      </w:r>
      <w:r w:rsidRPr="00A21103">
        <w:rPr>
          <w:rFonts w:ascii="Times New Roman" w:hAnsi="Times New Roman" w:cs="Times New Roman"/>
          <w:sz w:val="24"/>
          <w:szCs w:val="24"/>
        </w:rPr>
        <w:t>.</w:t>
      </w:r>
    </w:p>
    <w:p w:rsidR="007A078A" w:rsidRDefault="007A078A" w:rsidP="00A211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21103">
        <w:t xml:space="preserve">2. </w:t>
      </w:r>
      <w:r w:rsidRPr="00A21103">
        <w:rPr>
          <w:rFonts w:ascii="Times New Roman" w:hAnsi="Times New Roman"/>
          <w:b/>
          <w:sz w:val="24"/>
          <w:szCs w:val="24"/>
        </w:rPr>
        <w:t>Приняты муниципальные нормативные правовые акты по вопросам противодействия коррупции:</w:t>
      </w:r>
    </w:p>
    <w:p w:rsidR="00A21103" w:rsidRPr="00A21103" w:rsidRDefault="00A21103" w:rsidP="00A2110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 муниципального образования от 27 февраля 2017 года № 177 «Об утверждении Положения о представлении гражданами, претендующими на замещение должностей руководителей муниципальных учреждений муниципального образования «Устьянский муниципальный район», сельских поселений, входящих в состав </w:t>
      </w:r>
      <w:r w:rsidRPr="00A21103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«Устьянский муниципальный район», и руководителями муниципальных учреждений муниципального образования «Устьянский муниципальный район», сельских поселений, входящих в состав муниципального образования «Устьянский муниципальный район» сведений о доходах, об имуществе и обязательствах имущественного характера».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 муниципального образования от 03 февраля 2017 года № 73 «Об утверждении Положения о представлении отдельными категориями лиц сведений о доходах, расходах, об имуществе и обязательствах имущественного характера».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образования от 03 февраля 2017 года № 74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 муниципального образования от  13  февраля 2017 года № 109 «Об указаниях по заполнению справок о доходах, расходах, об имуществе и обязательствах имущественно характера».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 муниципального образования от 27 февраля 2017 года № 174 «Об утверждении Положения о порядке размещения сведений о доходах, расходах, об имуществе и обязательствах имущественного характера отдельных категорий лиц на официальном сайте администрации Устьянского муниципального района и предоставления этих сведений средствам массовой информации для опубликования».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образования от 27 февраля 2017 года № 175 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«Устьянский муниципальный район», сельских поселений, входящих в состав муниципального образования «Устьянский муниципальный район», и лицами, замещающими эти должности».</w:t>
      </w:r>
      <w:proofErr w:type="gramEnd"/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образования от 27 февраля 2017 года № 176 «Об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«Устьянский муниципальный район», сельских поселений, входящих в состав муниципального образования «Устьянский муниципальный район» и членов их семей на официальном сайте администрации муниципального образования «Устьянский муниципальный район» и предоставления этих сведений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опубликования».</w:t>
      </w:r>
    </w:p>
    <w:p w:rsidR="00A21103" w:rsidRPr="00A21103" w:rsidRDefault="007A078A" w:rsidP="007A078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3. </w:t>
      </w:r>
      <w:r w:rsidRPr="00A21103">
        <w:rPr>
          <w:rFonts w:ascii="Times New Roman" w:hAnsi="Times New Roman" w:cs="Times New Roman"/>
          <w:b/>
          <w:sz w:val="24"/>
          <w:szCs w:val="24"/>
        </w:rPr>
        <w:t>Обеспечено функционирование комиссии по соблюдению требований к служебному поведению</w:t>
      </w:r>
      <w:r w:rsidRPr="00A21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муниципальных служащих администрации муниципального образования и урегулированию конфликта интересов.</w:t>
      </w:r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течение 2017 года проведено 8 заседаний.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  На рассмотрение комиссии был вынесен вопрос о невозможности по объективным причинам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справку о доходах, расходах, об имуществе и обязательствах имущественного характера за 2016 год муниципального служащего на своего супруга, комиссия рекомендовала муниципальному служащему принять меры по предоставлению указанных сведений.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рассмотрено 11 уведомлений о выполнении иной оплачиваемой работы муниципальными служащими. По итогам рассмотрения вопроса, комиссия разрешила выполнение иной оплачиваемой работе муниципальным служащим, т.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иная работа не повлечет за собой конфликта интересов.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sz w:val="24"/>
          <w:szCs w:val="24"/>
        </w:rPr>
        <w:t>- На комиссии был вынесен вопрос рассмотрения представления прокурора об устранении нарушений законодательства о муниципальной службе, о противодействии коррупции, в части соблюдения муниципальными служащими обязанности представления полных и достоверных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отношении 21 муниципального служащего.</w:t>
      </w:r>
      <w:proofErr w:type="gramEnd"/>
    </w:p>
    <w:p w:rsidR="007A078A" w:rsidRPr="00A21103" w:rsidRDefault="007A078A" w:rsidP="007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Комиссией было установлено, что сведения, представленные муниципальными служащими, являются неполными, и рекомендовано руководителям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применить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к муниципальным служащим конкретные меры ответственности. На основании рекомендации комиссии: 13 муниципальных служащих были привлечены к дисциплинарной ответственности в виде замечания.</w:t>
      </w:r>
    </w:p>
    <w:p w:rsidR="00E637E9" w:rsidRPr="00A21103" w:rsidRDefault="00B46714" w:rsidP="00E637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21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целях проведения комплекса организационных, разъяснительных  мер  </w:t>
      </w:r>
      <w:r w:rsidR="00E637E9"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при наступлении периода предоставления справок о доходах, имуществе и обязательствах имущественного характера </w:t>
      </w:r>
      <w:r w:rsidR="00E637E9" w:rsidRPr="00A21103">
        <w:rPr>
          <w:rFonts w:ascii="Times New Roman" w:hAnsi="Times New Roman" w:cs="Times New Roman"/>
          <w:bCs/>
          <w:sz w:val="24"/>
          <w:szCs w:val="24"/>
        </w:rPr>
        <w:t xml:space="preserve">муниципальным служащим, замещающим должность муниципальной службы, включенную в перечень </w:t>
      </w:r>
      <w:r w:rsidR="00E637E9" w:rsidRPr="00A21103">
        <w:rPr>
          <w:rFonts w:ascii="Times New Roman" w:hAnsi="Times New Roman" w:cs="Times New Roman"/>
          <w:sz w:val="24"/>
          <w:szCs w:val="24"/>
        </w:rPr>
        <w:t>должностей муниципальной службы в администрации муниципального образования «Устьянский муниципальный район», администрациях сельских поселений, входящих в состав Устьянского муниципального района, при назначении на которые граждане и при замещении которых муниципальные служащие обязаны представлять</w:t>
      </w:r>
      <w:proofErr w:type="gramEnd"/>
      <w:r w:rsidR="00E637E9" w:rsidRPr="00A21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7E9" w:rsidRPr="00A21103">
        <w:rPr>
          <w:rFonts w:ascii="Times New Roman" w:hAnsi="Times New Roman" w:cs="Times New Roman"/>
          <w:sz w:val="24"/>
          <w:szCs w:val="24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«Устьянский муниципальный район» от 01 марта 2016 года № 120 </w:t>
      </w:r>
      <w:r w:rsidR="00E637E9" w:rsidRPr="00A21103">
        <w:rPr>
          <w:rFonts w:ascii="Times New Roman" w:hAnsi="Times New Roman" w:cs="Times New Roman"/>
          <w:bCs/>
          <w:sz w:val="24"/>
          <w:szCs w:val="24"/>
        </w:rPr>
        <w:t>при заполнении справок о доходах, расходах, об имуществе и обязательствах имущественного характера за отчетный 2016 год рекомендовано</w:t>
      </w:r>
      <w:proofErr w:type="gramEnd"/>
      <w:r w:rsidR="00E637E9" w:rsidRPr="00A21103">
        <w:rPr>
          <w:rFonts w:ascii="Times New Roman" w:hAnsi="Times New Roman" w:cs="Times New Roman"/>
          <w:bCs/>
          <w:sz w:val="24"/>
          <w:szCs w:val="24"/>
        </w:rPr>
        <w:t xml:space="preserve"> руководствоваться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год), утвержденных Минтрудом России. Рекомендовано заполнять справки в программе СПО «Справка БК». Издано постановление и проведена информационная беседа в каждом структурном подразделении администрации и в администрациях поселений.</w:t>
      </w:r>
    </w:p>
    <w:p w:rsidR="00E637E9" w:rsidRPr="00A21103" w:rsidRDefault="00E637E9" w:rsidP="00A21103">
      <w:pPr>
        <w:ind w:firstLine="708"/>
        <w:jc w:val="both"/>
        <w:rPr>
          <w:b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sz w:val="24"/>
          <w:szCs w:val="24"/>
        </w:rPr>
        <w:lastRenderedPageBreak/>
        <w:t xml:space="preserve">На постоянном контроле соблюдение требований к служебному </w:t>
      </w:r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поведению и общих </w:t>
      </w:r>
      <w:hyperlink r:id="rId5" w:history="1">
        <w:r w:rsidRPr="00A21103">
          <w:rPr>
            <w:rFonts w:ascii="Times New Roman" w:hAnsi="Times New Roman" w:cs="Times New Roman"/>
            <w:color w:val="000000"/>
            <w:sz w:val="24"/>
            <w:szCs w:val="24"/>
          </w:rPr>
          <w:t>принципов</w:t>
        </w:r>
      </w:hyperlink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 служебного поведения муниципальных служащих, утвержденных постановлением </w:t>
      </w:r>
      <w:r w:rsidRPr="00A2110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A21103">
        <w:rPr>
          <w:b/>
          <w:sz w:val="24"/>
          <w:szCs w:val="24"/>
        </w:rPr>
        <w:t xml:space="preserve"> </w:t>
      </w:r>
      <w:r w:rsidRPr="00A21103">
        <w:rPr>
          <w:rFonts w:ascii="Times New Roman" w:hAnsi="Times New Roman"/>
          <w:sz w:val="24"/>
          <w:szCs w:val="24"/>
        </w:rPr>
        <w:t>от 11 апреля 2016 года № 228 «Об утверждении Кодекса этики и служебного поведения муниципальных служащих администрации муниципального образования «Устьянский муниципальный район» и муниципальных служащих администраций сельских поселений, входящих в состав Устьянского муниципального района»</w:t>
      </w:r>
      <w:r w:rsidRPr="00A21103">
        <w:rPr>
          <w:b/>
          <w:sz w:val="24"/>
          <w:szCs w:val="24"/>
        </w:rPr>
        <w:t>.</w:t>
      </w:r>
      <w:proofErr w:type="gramEnd"/>
    </w:p>
    <w:p w:rsidR="00E637E9" w:rsidRPr="00A21103" w:rsidRDefault="00E637E9" w:rsidP="00E637E9">
      <w:pPr>
        <w:pStyle w:val="ConsPlusTitle"/>
        <w:widowControl/>
        <w:ind w:firstLine="708"/>
        <w:jc w:val="both"/>
        <w:rPr>
          <w:b w:val="0"/>
        </w:rPr>
      </w:pPr>
      <w:r w:rsidRPr="00A21103">
        <w:rPr>
          <w:b w:val="0"/>
        </w:rPr>
        <w:t>В соответствии с действующим законодательством муниципальные служащие и выборные должностные лица предоставили сведения о доходах и имуществе за 2016 год в срок до 30 апреля текущего года. Сведения о доходах и имуществе муниципальных служащих за 2016 год размещены на официальном сайте администрации.</w:t>
      </w:r>
    </w:p>
    <w:p w:rsidR="00E637E9" w:rsidRPr="00A21103" w:rsidRDefault="00E637E9" w:rsidP="00E63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За 2016  год 124 муниципальных служащих и лицо, замещающее муниципальную должность администрации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предоставили справки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характера.</w:t>
      </w:r>
    </w:p>
    <w:p w:rsidR="00E637E9" w:rsidRPr="00A21103" w:rsidRDefault="00E637E9" w:rsidP="00E637E9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ab/>
        <w:t>В соответствии с действующим законодательством справки о расходах за 2016 год муниципальными служащими и лицами, занимающим муниципальную должность предоставлены не были.</w:t>
      </w:r>
    </w:p>
    <w:p w:rsidR="00E637E9" w:rsidRPr="00A21103" w:rsidRDefault="00E637E9" w:rsidP="00E637E9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ab/>
        <w:t xml:space="preserve">124 муниципальных служащих и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лицо, занимающее муниципальную должность сдали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справки о доходах, об имуществе и обязательствах имущественного характера не только на себя, а и на членов их семьи.</w:t>
      </w:r>
    </w:p>
    <w:p w:rsidR="00E637E9" w:rsidRPr="00A21103" w:rsidRDefault="00E637E9" w:rsidP="00E637E9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ab/>
        <w:t>В 2016 году муниципальными служащими были предоставлены справки о доходах на 194 родственников (супругов и несовершеннолетних детей).</w:t>
      </w:r>
    </w:p>
    <w:p w:rsidR="00E637E9" w:rsidRPr="00A21103" w:rsidRDefault="00E637E9" w:rsidP="00E637E9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ab/>
        <w:t>По результатам проверки полноты и достоверности сведений о доходах, об имуществе и обязательствах имущественного характера за 2016 год проведен анализ (мониторинг) справок у 124 муниципальных служащих и лица, занимающего муниципальную должность и анализ 194 справок  на родственников муниципальных служащих и лиц, занимающих муниципальную должность администрации МО «Устьянский муниципальный район».</w:t>
      </w:r>
    </w:p>
    <w:p w:rsidR="00E637E9" w:rsidRPr="00A21103" w:rsidRDefault="00E637E9" w:rsidP="00E637E9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ab/>
        <w:t>Проверка сведений о доходах, об имуществе и обязательствах имущественного характера за 2016 год показала соблюдение муниципальными служащими  и  лицом, занимающим муниципальную должность ограничений и запретов, полнота и достоверность сведений не выз</w:t>
      </w:r>
      <w:r w:rsidR="00352101" w:rsidRPr="00A21103">
        <w:rPr>
          <w:rFonts w:ascii="Times New Roman" w:hAnsi="Times New Roman" w:cs="Times New Roman"/>
          <w:sz w:val="24"/>
          <w:szCs w:val="24"/>
        </w:rPr>
        <w:t>вала</w:t>
      </w:r>
      <w:r w:rsidRPr="00A21103">
        <w:rPr>
          <w:rFonts w:ascii="Times New Roman" w:hAnsi="Times New Roman" w:cs="Times New Roman"/>
          <w:sz w:val="24"/>
          <w:szCs w:val="24"/>
        </w:rPr>
        <w:t xml:space="preserve"> сомнений.</w:t>
      </w:r>
    </w:p>
    <w:p w:rsidR="00B46714" w:rsidRPr="00A21103" w:rsidRDefault="00B46714" w:rsidP="00E637E9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21103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A21103">
        <w:rPr>
          <w:rFonts w:ascii="Times New Roman" w:hAnsi="Times New Roman" w:cs="Times New Roman"/>
          <w:b/>
          <w:sz w:val="24"/>
          <w:szCs w:val="24"/>
        </w:rPr>
        <w:t xml:space="preserve"> экспертиза</w:t>
      </w:r>
      <w:r w:rsidRPr="00A21103">
        <w:rPr>
          <w:rFonts w:ascii="Times New Roman" w:hAnsi="Times New Roman" w:cs="Times New Roman"/>
          <w:sz w:val="24"/>
          <w:szCs w:val="24"/>
        </w:rPr>
        <w:t xml:space="preserve"> была проведена в отношении </w:t>
      </w:r>
      <w:r w:rsidR="00704B38" w:rsidRPr="00A21103">
        <w:rPr>
          <w:rFonts w:ascii="Times New Roman" w:hAnsi="Times New Roman" w:cs="Times New Roman"/>
          <w:sz w:val="24"/>
          <w:szCs w:val="24"/>
        </w:rPr>
        <w:t>1559</w:t>
      </w:r>
      <w:r w:rsidRPr="00A21103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352101" w:rsidRPr="00A21103">
        <w:rPr>
          <w:rFonts w:ascii="Times New Roman" w:hAnsi="Times New Roman" w:cs="Times New Roman"/>
          <w:sz w:val="24"/>
          <w:szCs w:val="24"/>
        </w:rPr>
        <w:t xml:space="preserve">постановлений администрации, 205 распоряжений администрации, </w:t>
      </w:r>
      <w:r w:rsidRPr="00A21103">
        <w:rPr>
          <w:rFonts w:ascii="Times New Roman" w:hAnsi="Times New Roman" w:cs="Times New Roman"/>
          <w:sz w:val="24"/>
          <w:szCs w:val="24"/>
        </w:rPr>
        <w:t xml:space="preserve">в последующем принятых администрацией Устьянского муниципального района; </w:t>
      </w:r>
      <w:r w:rsidR="00352101" w:rsidRPr="00A21103">
        <w:rPr>
          <w:rFonts w:ascii="Times New Roman" w:hAnsi="Times New Roman" w:cs="Times New Roman"/>
          <w:sz w:val="24"/>
          <w:szCs w:val="24"/>
        </w:rPr>
        <w:t xml:space="preserve">85 проектов решений Собрания депутатов, </w:t>
      </w:r>
      <w:r w:rsidRPr="00A21103">
        <w:rPr>
          <w:rFonts w:ascii="Times New Roman" w:hAnsi="Times New Roman" w:cs="Times New Roman"/>
          <w:sz w:val="24"/>
          <w:szCs w:val="24"/>
        </w:rPr>
        <w:t xml:space="preserve"> в последующем принятых Собранием депутатов Устьянского муниципального района.</w:t>
      </w:r>
    </w:p>
    <w:p w:rsidR="00B46714" w:rsidRPr="00A21103" w:rsidRDefault="00B46714" w:rsidP="00B46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экспертизы проводится при согласовании муниципальных правовых актов, в связи с чем,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факторы выявляются на стадии подготовки МПА.</w:t>
      </w:r>
    </w:p>
    <w:p w:rsidR="00B46714" w:rsidRPr="00A21103" w:rsidRDefault="00B46714" w:rsidP="00B4671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lastRenderedPageBreak/>
        <w:t xml:space="preserve">Самыми распространенными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факторами были выявлены такие как </w:t>
      </w:r>
      <w:r w:rsidRPr="00A21103">
        <w:rPr>
          <w:rFonts w:ascii="Times New Roman" w:eastAsia="Calibri" w:hAnsi="Times New Roman" w:cs="Times New Roman"/>
          <w:sz w:val="24"/>
          <w:szCs w:val="24"/>
        </w:rPr>
        <w:t>широта дискреционных полномочий, выборочное изменение объема прав и отсутствие или неполнота административных процедур.</w:t>
      </w:r>
    </w:p>
    <w:p w:rsidR="00B46714" w:rsidRPr="00A21103" w:rsidRDefault="00B46714" w:rsidP="00B4671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103">
        <w:rPr>
          <w:rFonts w:ascii="Times New Roman" w:eastAsia="Calibri" w:hAnsi="Times New Roman" w:cs="Times New Roman"/>
          <w:sz w:val="24"/>
          <w:szCs w:val="24"/>
        </w:rPr>
        <w:t xml:space="preserve">Факты не устранения выявленных </w:t>
      </w:r>
      <w:proofErr w:type="spellStart"/>
      <w:r w:rsidRPr="00A21103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A21103">
        <w:rPr>
          <w:rFonts w:ascii="Times New Roman" w:eastAsia="Calibri" w:hAnsi="Times New Roman" w:cs="Times New Roman"/>
          <w:sz w:val="24"/>
          <w:szCs w:val="24"/>
        </w:rPr>
        <w:t xml:space="preserve"> факторов отсутствовали.</w:t>
      </w:r>
    </w:p>
    <w:p w:rsidR="00B46714" w:rsidRPr="00A21103" w:rsidRDefault="00B46714" w:rsidP="00B46714">
      <w:pPr>
        <w:autoSpaceDE w:val="0"/>
        <w:autoSpaceDN w:val="0"/>
        <w:adjustRightInd w:val="0"/>
        <w:ind w:firstLine="540"/>
        <w:jc w:val="both"/>
        <w:rPr>
          <w:rStyle w:val="snippetequal"/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eastAsia="Calibri" w:hAnsi="Times New Roman" w:cs="Times New Roman"/>
          <w:sz w:val="24"/>
          <w:szCs w:val="24"/>
        </w:rPr>
        <w:t xml:space="preserve">Кроме того, в соответствии с </w:t>
      </w:r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порядком направления проектов нормативных правовых актов и принятых правовых актов администрации муниципального образования «Устьянский муниципальный район» в прокуратуру Устьянского района Архангельской области для проведения правовой и </w:t>
      </w:r>
      <w:proofErr w:type="spellStart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 экспертизы, утвержденным постановлением администрации муниципального образования «Устьянский муниципальный район» от 25 марта 2015 года № 523 все проекты и принятые муниципальные правовые акты направлялись в прокуратуру Устьянского района.</w:t>
      </w:r>
      <w:proofErr w:type="gramEnd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 За 201</w:t>
      </w:r>
      <w:r w:rsidR="00352101" w:rsidRPr="00A21103">
        <w:rPr>
          <w:rStyle w:val="snippetequal"/>
          <w:rFonts w:ascii="Times New Roman" w:hAnsi="Times New Roman" w:cs="Times New Roman"/>
          <w:sz w:val="24"/>
          <w:szCs w:val="24"/>
        </w:rPr>
        <w:t>7</w:t>
      </w:r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 год было получено 3 отрицательных заключени</w:t>
      </w:r>
      <w:r w:rsidR="00352101" w:rsidRPr="00A21103">
        <w:rPr>
          <w:rStyle w:val="snippetequal"/>
          <w:rFonts w:ascii="Times New Roman" w:hAnsi="Times New Roman" w:cs="Times New Roman"/>
          <w:sz w:val="24"/>
          <w:szCs w:val="24"/>
        </w:rPr>
        <w:t>я</w:t>
      </w:r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 по направленным проектам в связи с выявлением в них </w:t>
      </w:r>
      <w:proofErr w:type="spellStart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 факторов. Все выявленные замечания были устранены. </w:t>
      </w:r>
    </w:p>
    <w:p w:rsidR="00B46714" w:rsidRPr="00A21103" w:rsidRDefault="00B46714" w:rsidP="00B46714">
      <w:pPr>
        <w:autoSpaceDE w:val="0"/>
        <w:autoSpaceDN w:val="0"/>
        <w:adjustRightInd w:val="0"/>
        <w:ind w:firstLine="540"/>
        <w:jc w:val="both"/>
        <w:rPr>
          <w:rStyle w:val="snippetequal"/>
          <w:rFonts w:ascii="Times New Roman" w:hAnsi="Times New Roman" w:cs="Times New Roman"/>
          <w:sz w:val="24"/>
          <w:szCs w:val="24"/>
        </w:rPr>
      </w:pPr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Проведение независимой </w:t>
      </w:r>
      <w:proofErr w:type="spellStart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 экспертизы организовано путем размещения муниципальных правовых актов (в т.ч. их проектов) на официальном сайте администрации Устьянского муниципального района. </w:t>
      </w:r>
    </w:p>
    <w:p w:rsidR="00B46714" w:rsidRPr="00A21103" w:rsidRDefault="00B46714" w:rsidP="00B46714">
      <w:pPr>
        <w:autoSpaceDE w:val="0"/>
        <w:autoSpaceDN w:val="0"/>
        <w:adjustRightInd w:val="0"/>
        <w:ind w:firstLine="540"/>
        <w:jc w:val="both"/>
        <w:rPr>
          <w:rStyle w:val="snippetequal"/>
          <w:rFonts w:ascii="Times New Roman" w:hAnsi="Times New Roman" w:cs="Times New Roman"/>
          <w:sz w:val="24"/>
          <w:szCs w:val="24"/>
        </w:rPr>
      </w:pPr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>За 201</w:t>
      </w:r>
      <w:r w:rsidR="00704B38" w:rsidRPr="00A21103">
        <w:rPr>
          <w:rStyle w:val="snippetequal"/>
          <w:rFonts w:ascii="Times New Roman" w:hAnsi="Times New Roman" w:cs="Times New Roman"/>
          <w:sz w:val="24"/>
          <w:szCs w:val="24"/>
        </w:rPr>
        <w:t>7</w:t>
      </w:r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 год ни одного экспертного заключения по результатам независимой </w:t>
      </w:r>
      <w:proofErr w:type="spellStart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21103">
        <w:rPr>
          <w:rStyle w:val="snippetequal"/>
          <w:rFonts w:ascii="Times New Roman" w:hAnsi="Times New Roman" w:cs="Times New Roman"/>
          <w:sz w:val="24"/>
          <w:szCs w:val="24"/>
        </w:rPr>
        <w:t xml:space="preserve"> экспертизы в адрес органов местного самоуправления «Устьянский муниципальный район» не направлялось.  </w:t>
      </w:r>
    </w:p>
    <w:p w:rsidR="00B46714" w:rsidRPr="00A21103" w:rsidRDefault="00B46714" w:rsidP="00B467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Независимая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экспертиза муниципальных нормативных правовых актов осуществляется путем размещения их на официальном сайте муниципального образования. Все тексты муниципальных НПА доступны для скачивания и анализа на предмет содержания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факторов. В соответствии с постановлением администрации № 2227 от 26 октября 2012 года утверждены порядок организации доступа к информации о деятельности администрации муниципального образования «Устьянский муниципальный район» и перечень информации о деятельности администрации муниципального образования «Устьянский муниципальный район», размещаемой на официальном интернет-сайте.</w:t>
      </w:r>
    </w:p>
    <w:p w:rsidR="00A21103" w:rsidRPr="00A21103" w:rsidRDefault="007A078A" w:rsidP="007A078A">
      <w:pPr>
        <w:pStyle w:val="ConsPlusTitle"/>
        <w:widowControl/>
        <w:ind w:firstLine="708"/>
        <w:jc w:val="both"/>
        <w:rPr>
          <w:b w:val="0"/>
          <w:color w:val="000000"/>
        </w:rPr>
      </w:pPr>
      <w:r w:rsidRPr="00A21103">
        <w:rPr>
          <w:b w:val="0"/>
          <w:color w:val="000000"/>
        </w:rPr>
        <w:t xml:space="preserve">6. </w:t>
      </w:r>
      <w:r w:rsidRPr="00A21103">
        <w:rPr>
          <w:color w:val="000000"/>
        </w:rPr>
        <w:t xml:space="preserve">В целях подтверждения знания законодательства </w:t>
      </w:r>
      <w:r w:rsidRPr="00A21103">
        <w:rPr>
          <w:b w:val="0"/>
          <w:color w:val="000000"/>
        </w:rPr>
        <w:t xml:space="preserve">по противодействию коррупции обязательно задавались не менее двух вопросов по противодействию коррупции каждому муниципальному служащему, проходящему аттестацию. </w:t>
      </w:r>
    </w:p>
    <w:p w:rsidR="007A078A" w:rsidRPr="00A21103" w:rsidRDefault="007A078A" w:rsidP="007A078A">
      <w:pPr>
        <w:pStyle w:val="ConsPlusTitle"/>
        <w:widowControl/>
        <w:ind w:firstLine="708"/>
        <w:jc w:val="both"/>
        <w:rPr>
          <w:b w:val="0"/>
          <w:color w:val="000000"/>
        </w:rPr>
      </w:pPr>
      <w:r w:rsidRPr="00A21103">
        <w:rPr>
          <w:b w:val="0"/>
          <w:color w:val="000000"/>
        </w:rPr>
        <w:t>В 2017 году аттестацию прошли 29 муниципальных служащих.</w:t>
      </w:r>
    </w:p>
    <w:p w:rsidR="007A078A" w:rsidRPr="00A21103" w:rsidRDefault="007A078A" w:rsidP="007A078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21103">
        <w:rPr>
          <w:rStyle w:val="a3"/>
          <w:rFonts w:ascii="Times New Roman" w:hAnsi="Times New Roman"/>
          <w:b w:val="0"/>
          <w:sz w:val="24"/>
          <w:szCs w:val="24"/>
        </w:rPr>
        <w:tab/>
      </w:r>
      <w:proofErr w:type="gramStart"/>
      <w:r w:rsidRPr="00A21103">
        <w:rPr>
          <w:rFonts w:ascii="Times New Roman" w:hAnsi="Times New Roman"/>
          <w:sz w:val="24"/>
          <w:szCs w:val="24"/>
        </w:rPr>
        <w:t>Осуществляется контроль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</w:t>
      </w:r>
      <w:proofErr w:type="gramEnd"/>
      <w:r w:rsidRPr="00A21103">
        <w:rPr>
          <w:rFonts w:ascii="Times New Roman" w:hAnsi="Times New Roman"/>
          <w:sz w:val="24"/>
          <w:szCs w:val="24"/>
        </w:rPr>
        <w:t xml:space="preserve"> муниципальной службы связано с непосредственной подчиненностью или подконтрольностью одного из них другому.</w:t>
      </w:r>
    </w:p>
    <w:p w:rsidR="007A078A" w:rsidRPr="00A21103" w:rsidRDefault="007A078A" w:rsidP="007A078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21103">
        <w:rPr>
          <w:rFonts w:ascii="Times New Roman" w:hAnsi="Times New Roman" w:cs="Times New Roman"/>
          <w:color w:val="000000"/>
          <w:sz w:val="24"/>
          <w:szCs w:val="24"/>
        </w:rPr>
        <w:t>Обеспечена возможность участия общественных объединений и их представителей в работе совещательных и вспомогательных органов при главе муниципального образования. Представители районной общественной организации ветеранов входят в состав комиссии по урегулированию конфликта интересов, представители районной общественной организации ветеранов и районной общественной организации женщин входят в состав Совета по противодействию коррупции</w:t>
      </w:r>
    </w:p>
    <w:p w:rsidR="00B46714" w:rsidRPr="00A21103" w:rsidRDefault="00B46714" w:rsidP="00A211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 xml:space="preserve">7. </w:t>
      </w:r>
      <w:r w:rsidRPr="00A21103">
        <w:rPr>
          <w:rFonts w:ascii="Times New Roman" w:hAnsi="Times New Roman"/>
          <w:b/>
          <w:sz w:val="24"/>
          <w:szCs w:val="24"/>
        </w:rPr>
        <w:t xml:space="preserve">Информация о формировании </w:t>
      </w:r>
      <w:proofErr w:type="spellStart"/>
      <w:r w:rsidRPr="00A21103">
        <w:rPr>
          <w:rFonts w:ascii="Times New Roman" w:hAnsi="Times New Roman"/>
          <w:b/>
          <w:sz w:val="24"/>
          <w:szCs w:val="24"/>
        </w:rPr>
        <w:t>антикоррупционного</w:t>
      </w:r>
      <w:proofErr w:type="spellEnd"/>
      <w:r w:rsidRPr="00A21103">
        <w:rPr>
          <w:rFonts w:ascii="Times New Roman" w:hAnsi="Times New Roman"/>
          <w:b/>
          <w:sz w:val="24"/>
          <w:szCs w:val="24"/>
        </w:rPr>
        <w:t xml:space="preserve"> мировоззрения и повышения общего уровня правосознания и правовой культуры учащихся общеобразовательных организаций в 2016/17 учебном году представлена в информации районного Управления обр</w:t>
      </w:r>
      <w:r w:rsidR="00352101" w:rsidRPr="00A21103">
        <w:rPr>
          <w:rFonts w:ascii="Times New Roman" w:hAnsi="Times New Roman"/>
          <w:b/>
          <w:sz w:val="24"/>
          <w:szCs w:val="24"/>
        </w:rPr>
        <w:t>азования</w:t>
      </w:r>
      <w:r w:rsidR="00352101" w:rsidRPr="00A21103">
        <w:rPr>
          <w:rFonts w:ascii="Times New Roman" w:hAnsi="Times New Roman"/>
          <w:sz w:val="24"/>
          <w:szCs w:val="24"/>
        </w:rPr>
        <w:t xml:space="preserve"> (приложение к отчету).</w:t>
      </w:r>
    </w:p>
    <w:p w:rsidR="00B46714" w:rsidRPr="00A21103" w:rsidRDefault="00B46714" w:rsidP="00B4671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46714" w:rsidRPr="00A21103" w:rsidRDefault="00B46714" w:rsidP="00B46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A21103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A211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103">
        <w:rPr>
          <w:rFonts w:ascii="Times New Roman" w:hAnsi="Times New Roman" w:cs="Times New Roman"/>
          <w:b/>
          <w:bCs/>
          <w:sz w:val="24"/>
          <w:szCs w:val="24"/>
        </w:rPr>
        <w:t>официальном сайте района размещен раздел «Противодействие коррупции».</w:t>
      </w:r>
      <w:r w:rsidRPr="00A211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7772" w:rsidRPr="00A21103" w:rsidRDefault="00B46714" w:rsidP="008C7772">
      <w:pPr>
        <w:pStyle w:val="a4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>В разделе:</w:t>
      </w:r>
    </w:p>
    <w:p w:rsidR="00B46714" w:rsidRPr="00A21103" w:rsidRDefault="00B46714" w:rsidP="008C7772">
      <w:pPr>
        <w:pStyle w:val="a4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>информация о должностных лицах;</w:t>
      </w:r>
    </w:p>
    <w:p w:rsidR="00B46714" w:rsidRPr="00A21103" w:rsidRDefault="00B46714" w:rsidP="008C7772">
      <w:pPr>
        <w:pStyle w:val="a4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 xml:space="preserve">информация о Совете по противодействию коррупции (состав, положение), </w:t>
      </w:r>
    </w:p>
    <w:p w:rsidR="00B46714" w:rsidRPr="00A21103" w:rsidRDefault="00B46714" w:rsidP="00352101">
      <w:pPr>
        <w:pStyle w:val="a4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>план по противодействию коррупции на текущий год;</w:t>
      </w:r>
    </w:p>
    <w:p w:rsidR="00B46714" w:rsidRPr="00A21103" w:rsidRDefault="00B46714" w:rsidP="00352101">
      <w:pPr>
        <w:pStyle w:val="a4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>информация о комиссии по урегулированию конфликта интересов (состав, положение, протокола);</w:t>
      </w:r>
    </w:p>
    <w:p w:rsidR="00B46714" w:rsidRPr="00A21103" w:rsidRDefault="00B46714" w:rsidP="00352101">
      <w:pPr>
        <w:pStyle w:val="a4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>сведения о доходах;</w:t>
      </w:r>
    </w:p>
    <w:p w:rsidR="00B46714" w:rsidRPr="00A21103" w:rsidRDefault="00B46714" w:rsidP="00352101">
      <w:pPr>
        <w:pStyle w:val="a4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>НПА по коррупции.</w:t>
      </w:r>
    </w:p>
    <w:p w:rsidR="00B46714" w:rsidRPr="00A21103" w:rsidRDefault="00B46714" w:rsidP="00B467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bCs/>
          <w:sz w:val="24"/>
          <w:szCs w:val="24"/>
        </w:rPr>
        <w:t>Также на главной странице сайта размещен раздел «Сведения о доходах»(2009-</w:t>
      </w:r>
      <w:smartTag w:uri="urn:schemas-microsoft-com:office:smarttags" w:element="metricconverter">
        <w:smartTagPr>
          <w:attr w:name="ProductID" w:val="2014 г"/>
        </w:smartTagPr>
        <w:r w:rsidRPr="00A21103">
          <w:rPr>
            <w:rFonts w:ascii="Times New Roman" w:hAnsi="Times New Roman" w:cs="Times New Roman"/>
            <w:bCs/>
            <w:sz w:val="24"/>
            <w:szCs w:val="24"/>
          </w:rPr>
          <w:t>2014 г</w:t>
        </w:r>
      </w:smartTag>
      <w:r w:rsidRPr="00A21103">
        <w:rPr>
          <w:rFonts w:ascii="Times New Roman" w:hAnsi="Times New Roman" w:cs="Times New Roman"/>
          <w:bCs/>
          <w:sz w:val="24"/>
          <w:szCs w:val="24"/>
        </w:rPr>
        <w:t xml:space="preserve">.г.) </w:t>
      </w:r>
    </w:p>
    <w:p w:rsidR="00B46714" w:rsidRPr="00A21103" w:rsidRDefault="00B46714" w:rsidP="00B46714">
      <w:pPr>
        <w:pStyle w:val="a5"/>
        <w:spacing w:before="0" w:beforeAutospacing="0" w:after="0" w:afterAutospacing="0"/>
        <w:ind w:firstLine="540"/>
        <w:jc w:val="both"/>
      </w:pPr>
      <w:r w:rsidRPr="00A21103">
        <w:rPr>
          <w:bCs/>
        </w:rPr>
        <w:t xml:space="preserve">9. </w:t>
      </w:r>
      <w:r w:rsidRPr="00A21103">
        <w:rPr>
          <w:b/>
        </w:rPr>
        <w:t>Подключена и работает система «телефон доверия»</w:t>
      </w:r>
      <w:r w:rsidRPr="00A21103">
        <w:t xml:space="preserve">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образования. В течение 201</w:t>
      </w:r>
      <w:r w:rsidR="00704B38" w:rsidRPr="00A21103">
        <w:t>7</w:t>
      </w:r>
      <w:r w:rsidRPr="00A21103">
        <w:t xml:space="preserve"> года звонков от граждан не поступало. Информация о работе «телефона доверия» в очередной раз была опубликована в газете «Устьянский край» в преддверии Международного дня противодействия коррупции.</w:t>
      </w:r>
    </w:p>
    <w:p w:rsidR="00B46714" w:rsidRPr="00A21103" w:rsidRDefault="00B46714" w:rsidP="00B46714">
      <w:pPr>
        <w:pStyle w:val="a5"/>
        <w:spacing w:before="0" w:beforeAutospacing="0" w:after="0" w:afterAutospacing="0"/>
        <w:ind w:firstLine="540"/>
        <w:jc w:val="both"/>
      </w:pPr>
    </w:p>
    <w:p w:rsidR="00B46714" w:rsidRPr="00A21103" w:rsidRDefault="00B46714" w:rsidP="00B467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ab/>
      </w:r>
      <w:r w:rsidRPr="00A21103">
        <w:rPr>
          <w:rFonts w:ascii="Times New Roman" w:hAnsi="Times New Roman" w:cs="Times New Roman"/>
          <w:color w:val="000000"/>
          <w:sz w:val="24"/>
          <w:szCs w:val="24"/>
        </w:rPr>
        <w:t>Проведен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муниципального образования и подведомственных ему организаций. В результате коррупционных рисков не выявлено.</w:t>
      </w:r>
    </w:p>
    <w:p w:rsidR="007A078A" w:rsidRPr="00A21103" w:rsidRDefault="007A078A" w:rsidP="007A0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b/>
          <w:sz w:val="24"/>
          <w:szCs w:val="24"/>
        </w:rPr>
        <w:t xml:space="preserve">10. Порядок рассмотрения </w:t>
      </w:r>
      <w:r w:rsidRPr="00A21103">
        <w:rPr>
          <w:rFonts w:ascii="Times New Roman" w:eastAsia="Calibri" w:hAnsi="Times New Roman" w:cs="Times New Roman"/>
          <w:b/>
          <w:sz w:val="24"/>
          <w:szCs w:val="24"/>
        </w:rPr>
        <w:t xml:space="preserve">в администрации муниципального образования «Устьянский муниципальный район» </w:t>
      </w:r>
      <w:r w:rsidRPr="00A21103">
        <w:rPr>
          <w:rFonts w:ascii="Times New Roman" w:hAnsi="Times New Roman" w:cs="Times New Roman"/>
          <w:b/>
          <w:sz w:val="24"/>
          <w:szCs w:val="24"/>
        </w:rPr>
        <w:t>вопросов правоприменительной практики</w:t>
      </w:r>
      <w:r w:rsidRPr="00A21103">
        <w:rPr>
          <w:rFonts w:ascii="Times New Roman" w:hAnsi="Times New Roman" w:cs="Times New Roman"/>
          <w:sz w:val="24"/>
          <w:szCs w:val="24"/>
        </w:rPr>
        <w:t xml:space="preserve"> </w:t>
      </w:r>
      <w:r w:rsidRPr="00A21103">
        <w:rPr>
          <w:rFonts w:ascii="Times New Roman" w:eastAsia="Calibri" w:hAnsi="Times New Roman" w:cs="Times New Roman"/>
          <w:sz w:val="24"/>
          <w:szCs w:val="24"/>
        </w:rPr>
        <w:t>в целях профилактики коррупции»</w:t>
      </w:r>
      <w:r w:rsidRPr="00A21103">
        <w:rPr>
          <w:rFonts w:ascii="Times New Roman" w:hAnsi="Times New Roman" w:cs="Times New Roman"/>
          <w:sz w:val="24"/>
          <w:szCs w:val="24"/>
        </w:rPr>
        <w:t xml:space="preserve"> регламентирован </w:t>
      </w:r>
      <w:r w:rsidRPr="00A21103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Pr="00A21103">
        <w:rPr>
          <w:rFonts w:ascii="Times New Roman" w:hAnsi="Times New Roman" w:cs="Times New Roman"/>
          <w:sz w:val="24"/>
          <w:szCs w:val="24"/>
        </w:rPr>
        <w:t>ем</w:t>
      </w:r>
      <w:r w:rsidRPr="00A21103">
        <w:rPr>
          <w:rFonts w:ascii="Times New Roman" w:eastAsia="Calibri" w:hAnsi="Times New Roman" w:cs="Times New Roman"/>
          <w:sz w:val="24"/>
          <w:szCs w:val="24"/>
        </w:rPr>
        <w:t xml:space="preserve"> администрации МО «Устьянский муниципальный район» от 22.04.2013 №767</w:t>
      </w:r>
      <w:r w:rsidRPr="00A21103">
        <w:rPr>
          <w:rFonts w:ascii="Times New Roman" w:hAnsi="Times New Roman" w:cs="Times New Roman"/>
          <w:sz w:val="24"/>
          <w:szCs w:val="24"/>
        </w:rPr>
        <w:t>.</w:t>
      </w:r>
    </w:p>
    <w:p w:rsidR="007A078A" w:rsidRPr="00A21103" w:rsidRDefault="007A078A" w:rsidP="007A0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>В соответствии с данным порядком вопросы правоприменительной практики рассматривались в администрации по мере вступления в силу соответствующих решений судов, в том числе на заседании Совета по противодействию коррупции 27 сентября 2017 года. Результаты оформлены распоряжениями администрации от 05 мая 2017 года №61, от 28 сентября 2017 года №144.</w:t>
      </w:r>
    </w:p>
    <w:p w:rsidR="007A078A" w:rsidRPr="00A21103" w:rsidRDefault="007A078A" w:rsidP="007A078A">
      <w:pPr>
        <w:pStyle w:val="a7"/>
        <w:numPr>
          <w:ilvl w:val="0"/>
          <w:numId w:val="2"/>
        </w:numPr>
        <w:ind w:left="0" w:firstLine="851"/>
        <w:jc w:val="both"/>
      </w:pPr>
      <w:proofErr w:type="gramStart"/>
      <w:r w:rsidRPr="00A21103">
        <w:t xml:space="preserve">Так, 30 января 2017 года вступило в законную силу решение Устьянского районного суда от 17.10.2016, в соответствии с которым с учетом апелляционного определения Архангельского областного суда по иску прокурора района признано незаконным бездействие администрации МО «Устьянский муниципальный район», Управления строительства и инфраструктуры администрации района (далее по тексту – </w:t>
      </w:r>
      <w:proofErr w:type="spellStart"/>
      <w:r w:rsidRPr="00A21103">
        <w:lastRenderedPageBreak/>
        <w:t>УСиИ</w:t>
      </w:r>
      <w:proofErr w:type="spellEnd"/>
      <w:r w:rsidRPr="00A21103">
        <w:t xml:space="preserve"> администрации района) по непринятию мер по организации обеспечения надежного теплоснабжения в МО</w:t>
      </w:r>
      <w:proofErr w:type="gramEnd"/>
      <w:r w:rsidRPr="00A21103">
        <w:t xml:space="preserve"> «</w:t>
      </w:r>
      <w:proofErr w:type="spellStart"/>
      <w:r w:rsidRPr="00A21103">
        <w:t>Ростовско-Минское</w:t>
      </w:r>
      <w:proofErr w:type="spellEnd"/>
      <w:r w:rsidRPr="00A21103">
        <w:t xml:space="preserve">, МО «Березницкое», МО «Орловское», МО «Череновское» на отопительный период 2016-2017 годов; на администрацию района, </w:t>
      </w:r>
      <w:proofErr w:type="spellStart"/>
      <w:r w:rsidRPr="00A21103">
        <w:t>УСиИ</w:t>
      </w:r>
      <w:proofErr w:type="spellEnd"/>
      <w:r w:rsidRPr="00A21103">
        <w:t xml:space="preserve"> администрации возложена обязанность </w:t>
      </w:r>
      <w:proofErr w:type="gramStart"/>
      <w:r w:rsidRPr="00A21103">
        <w:t>организовать</w:t>
      </w:r>
      <w:proofErr w:type="gramEnd"/>
      <w:r w:rsidRPr="00A21103">
        <w:t xml:space="preserve"> обеспечение надежного теплоснабжения в МО «</w:t>
      </w:r>
      <w:proofErr w:type="spellStart"/>
      <w:r w:rsidRPr="00A21103">
        <w:t>Ростовско-Минское</w:t>
      </w:r>
      <w:proofErr w:type="spellEnd"/>
      <w:r w:rsidRPr="00A21103">
        <w:t>, МО «Березницкое», МО «Орловское», МО «Череновское» путем организации обеспечения котельных нормативным эксплуатационным запасом по твердому топливу на 45 суток.</w:t>
      </w:r>
    </w:p>
    <w:p w:rsidR="007A078A" w:rsidRPr="00A21103" w:rsidRDefault="007A078A" w:rsidP="007A07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. 4 ч. 1 , ч. 4 ст. 14 Федерального закона «Об общих принципах организации местного самоуправления в Российской Федерации» организация в границах поселения теплоснабжения, снабжения населения топливом в пределах полномочий, установленных законодательством Российской Федерации, на территориях сельских поселений решаются органами местного самоуправления соответствующих муниципальных районов. </w:t>
      </w:r>
    </w:p>
    <w:p w:rsidR="007A078A" w:rsidRPr="00A21103" w:rsidRDefault="007A078A" w:rsidP="007A078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sz w:val="24"/>
          <w:szCs w:val="24"/>
        </w:rPr>
        <w:t xml:space="preserve">В соответствии со ст. 6 Федерального закона от 27.07.2010 №190-ФЗ «О теплоснабжении» к полномочиям органов местного самоуправления района по организации теплоснабжения на соответствующих территории сельских поселений относятся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исполнения своих обязательств, выполнение требований, установленных правилами оценки готовности поселений к отопительному периоду, и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периоду.</w:t>
      </w:r>
    </w:p>
    <w:p w:rsidR="007A078A" w:rsidRPr="00A21103" w:rsidRDefault="007A078A" w:rsidP="007A0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УСиИ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администрации района создано в целях реализации полномочий в области градостроительства, архитектуры и строительства, жилищно-коммунального и дорожного хозяйства, реализации жилищной политики  на территории Устьянского муниципального района.</w:t>
      </w:r>
    </w:p>
    <w:p w:rsidR="007A078A" w:rsidRPr="00A21103" w:rsidRDefault="007A078A" w:rsidP="007A078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УСиИ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администрации района необходимо принимать исчерпывающие меры по организации обеспечения надежного теплоснабжения потребителей на территориях сельских поселений, в том числе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обязательств, выполнение требований, установленных правилами оценки готовности поселений к отопительному периоду, и контроль за готовностью теплоснабжающих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 администрации района необходимо осуществлять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исполнением отраслевым органом возложенных на него полномочий.</w:t>
      </w:r>
    </w:p>
    <w:p w:rsidR="007A078A" w:rsidRPr="00A21103" w:rsidRDefault="007A078A" w:rsidP="007A078A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15 сентября 2017 года вступило в законную силу решение Устьянского районного суда от 09 августа 2017 года, которым по иску прокурора признано незаконным бездействие администрации МО «Устьянский муниципальный район», </w:t>
      </w:r>
      <w:proofErr w:type="spell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>УСиИ</w:t>
      </w:r>
      <w:proofErr w:type="spellEnd"/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района, выразившееся в непринятии мер по разработке генеральных планов поселений и правил землепользования и застройки муниципальных образований «</w:t>
      </w:r>
      <w:proofErr w:type="spell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>Лихачевское</w:t>
      </w:r>
      <w:proofErr w:type="spellEnd"/>
      <w:r w:rsidRPr="00A21103">
        <w:rPr>
          <w:rFonts w:ascii="Times New Roman" w:hAnsi="Times New Roman" w:cs="Times New Roman"/>
          <w:color w:val="000000"/>
          <w:sz w:val="24"/>
          <w:szCs w:val="24"/>
        </w:rPr>
        <w:t>», «Орловское», правил землепользования и застройки муниципальных образований «</w:t>
      </w:r>
      <w:proofErr w:type="spell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>Илезское</w:t>
      </w:r>
      <w:proofErr w:type="spellEnd"/>
      <w:r w:rsidRPr="00A21103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>Синицкое</w:t>
      </w:r>
      <w:proofErr w:type="spellEnd"/>
      <w:r w:rsidRPr="00A21103">
        <w:rPr>
          <w:rFonts w:ascii="Times New Roman" w:hAnsi="Times New Roman" w:cs="Times New Roman"/>
          <w:color w:val="000000"/>
          <w:sz w:val="24"/>
          <w:szCs w:val="24"/>
        </w:rPr>
        <w:t>» и направлении</w:t>
      </w:r>
      <w:proofErr w:type="gramEnd"/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разработанных документов в Собрание депутатов МО «Устьянский муниципальный район». </w:t>
      </w:r>
      <w:proofErr w:type="gram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возложена обязанность на администрацию МО «Устьянский муниципальный район», </w:t>
      </w:r>
      <w:proofErr w:type="spell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>УСиИ</w:t>
      </w:r>
      <w:proofErr w:type="spellEnd"/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района в течение 6 месяцев со дня вступления в законную силу (то есть до 15 марта 2018 года) разработать генеральный план поселения и правил землепользования и застройки муниципальных образований «</w:t>
      </w:r>
      <w:proofErr w:type="spell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>Лихачевское</w:t>
      </w:r>
      <w:proofErr w:type="spellEnd"/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», «Орловское», правила </w:t>
      </w:r>
      <w:r w:rsidRPr="00A211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землепользования и застройки МО «</w:t>
      </w:r>
      <w:proofErr w:type="spell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>Илезское</w:t>
      </w:r>
      <w:proofErr w:type="spellEnd"/>
      <w:r w:rsidRPr="00A21103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A21103">
        <w:rPr>
          <w:rFonts w:ascii="Times New Roman" w:hAnsi="Times New Roman" w:cs="Times New Roman"/>
          <w:color w:val="000000"/>
          <w:sz w:val="24"/>
          <w:szCs w:val="24"/>
        </w:rPr>
        <w:t>Синицкое</w:t>
      </w:r>
      <w:proofErr w:type="spellEnd"/>
      <w:r w:rsidRPr="00A21103">
        <w:rPr>
          <w:rFonts w:ascii="Times New Roman" w:hAnsi="Times New Roman" w:cs="Times New Roman"/>
          <w:color w:val="000000"/>
          <w:sz w:val="24"/>
          <w:szCs w:val="24"/>
        </w:rPr>
        <w:t>» и направить их в Собрание депутатов МО «Устьянский муниципальный район» для</w:t>
      </w:r>
      <w:proofErr w:type="gramEnd"/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вопроса об их утверждении.</w:t>
      </w:r>
    </w:p>
    <w:p w:rsidR="007A078A" w:rsidRPr="00A21103" w:rsidRDefault="007A078A" w:rsidP="007A078A">
      <w:pPr>
        <w:pStyle w:val="20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действующим законодательством с 01 января 2016 года в связи с перераспределением полномочий в соответствии с Федеральным законом «Об общих принципах организации местного самоуправления в РФ» утверждением генеральных планов поселения, правил землепользования и застройки должны заниматься органы местного самоуправлении муниципальных районов. </w:t>
      </w:r>
    </w:p>
    <w:p w:rsidR="007A078A" w:rsidRPr="00A21103" w:rsidRDefault="007A078A" w:rsidP="007A078A">
      <w:pPr>
        <w:pStyle w:val="20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sz w:val="24"/>
          <w:szCs w:val="24"/>
        </w:rPr>
        <w:t>Градостроительным кодексом РФ установлены запреты на принятие органами государственной власти, органами местного самоуправления решений о резервировании земель, об изъятии, в том числе выкупа, земельных участков для государственных и муниципальных нужд, о переводе земель из одной категории в другую, при отсутствии генерального плана поселения, на выдачу разрешений на строительство при отсутствии правил землепользования и застройки.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Для реализации большинства принятых жилищных программ необходимо наличие разработанных документов территориального планирования, правил землепользования и застройки, иной градостроительной документации.</w:t>
      </w:r>
    </w:p>
    <w:p w:rsidR="007A078A" w:rsidRPr="00A21103" w:rsidRDefault="007A078A" w:rsidP="007A078A">
      <w:pPr>
        <w:pStyle w:val="20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>С учетом этого, принимая во внимание, что формирование системы территориального планирования является необходимым условием для развития жилищного строительства, отсутствие генеральных планов, правил землепользования и застройки в поселениях, нарушает права и законные интересы граждан в данной сфере, создает угрозу нарушения прав неопределенного круга лиц при осуществлении градостроительной деятельности.</w:t>
      </w:r>
    </w:p>
    <w:p w:rsidR="007A078A" w:rsidRPr="00A21103" w:rsidRDefault="007A078A" w:rsidP="007A078A">
      <w:pPr>
        <w:pStyle w:val="20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УСиИ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необходимо продолжить начатую сельскими поселениями работу по разработке указанных документов территориального планирования в установленные сроки. </w:t>
      </w:r>
    </w:p>
    <w:p w:rsidR="007A078A" w:rsidRPr="00A21103" w:rsidRDefault="007A078A" w:rsidP="007A078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7772" w:rsidRPr="00A21103" w:rsidRDefault="00B46714" w:rsidP="00B467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sz w:val="24"/>
          <w:szCs w:val="24"/>
        </w:rPr>
        <w:t>1</w:t>
      </w:r>
      <w:r w:rsidR="008C7772" w:rsidRPr="00A21103">
        <w:rPr>
          <w:rFonts w:ascii="Times New Roman" w:hAnsi="Times New Roman" w:cs="Times New Roman"/>
          <w:sz w:val="24"/>
          <w:szCs w:val="24"/>
        </w:rPr>
        <w:t>1</w:t>
      </w:r>
      <w:r w:rsidRPr="00A21103">
        <w:rPr>
          <w:rFonts w:ascii="Times New Roman" w:hAnsi="Times New Roman" w:cs="Times New Roman"/>
          <w:sz w:val="24"/>
          <w:szCs w:val="24"/>
        </w:rPr>
        <w:t xml:space="preserve">. </w:t>
      </w:r>
      <w:r w:rsidRPr="00A21103">
        <w:rPr>
          <w:rFonts w:ascii="Times New Roman" w:hAnsi="Times New Roman" w:cs="Times New Roman"/>
          <w:b/>
          <w:sz w:val="24"/>
          <w:szCs w:val="24"/>
        </w:rPr>
        <w:t>9 декабря – Международный день борьбы с коррупцией</w:t>
      </w:r>
      <w:r w:rsidRPr="00A21103">
        <w:rPr>
          <w:rFonts w:ascii="Times New Roman" w:hAnsi="Times New Roman" w:cs="Times New Roman"/>
          <w:sz w:val="24"/>
          <w:szCs w:val="24"/>
        </w:rPr>
        <w:t xml:space="preserve"> для муниципальных служащих представлен обзор законодательства по противодействию коррупции, принятых в 201</w:t>
      </w:r>
      <w:r w:rsidR="008C7772" w:rsidRPr="00A21103">
        <w:rPr>
          <w:rFonts w:ascii="Times New Roman" w:hAnsi="Times New Roman" w:cs="Times New Roman"/>
          <w:sz w:val="24"/>
          <w:szCs w:val="24"/>
        </w:rPr>
        <w:t>7</w:t>
      </w:r>
      <w:r w:rsidRPr="00A21103">
        <w:rPr>
          <w:rFonts w:ascii="Times New Roman" w:hAnsi="Times New Roman" w:cs="Times New Roman"/>
          <w:sz w:val="24"/>
          <w:szCs w:val="24"/>
        </w:rPr>
        <w:t xml:space="preserve"> году муниципальных правовых актов по противодействию коррупции, типичных ошибок, которые допускают муниципальные служащие при заполнении справок о доходах, имуществе и обязательствах имущественного характера и проведен ТЕСТ на знание законодательства, состоящий из 10 вопросов.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8C7772" w:rsidRPr="00A21103">
        <w:rPr>
          <w:rFonts w:ascii="Times New Roman" w:hAnsi="Times New Roman" w:cs="Times New Roman"/>
          <w:sz w:val="24"/>
          <w:szCs w:val="24"/>
        </w:rPr>
        <w:t>4</w:t>
      </w:r>
      <w:r w:rsidRPr="00A21103">
        <w:rPr>
          <w:rFonts w:ascii="Times New Roman" w:hAnsi="Times New Roman" w:cs="Times New Roman"/>
          <w:sz w:val="24"/>
          <w:szCs w:val="24"/>
        </w:rPr>
        <w:t>2 муниципальных служащих в администрации района и 2</w:t>
      </w:r>
      <w:r w:rsidR="008C7772" w:rsidRPr="00A21103">
        <w:rPr>
          <w:rFonts w:ascii="Times New Roman" w:hAnsi="Times New Roman" w:cs="Times New Roman"/>
          <w:sz w:val="24"/>
          <w:szCs w:val="24"/>
        </w:rPr>
        <w:t>4</w:t>
      </w:r>
      <w:r w:rsidRPr="00A21103">
        <w:rPr>
          <w:rFonts w:ascii="Times New Roman" w:hAnsi="Times New Roman" w:cs="Times New Roman"/>
          <w:sz w:val="24"/>
          <w:szCs w:val="24"/>
        </w:rPr>
        <w:t xml:space="preserve"> в администрациях поселений. Проводились мероприятия в образовательных учреждениях района. </w:t>
      </w:r>
    </w:p>
    <w:p w:rsidR="00B46714" w:rsidRPr="00A21103" w:rsidRDefault="00B46714" w:rsidP="00B467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>1</w:t>
      </w:r>
      <w:r w:rsidR="008C7772" w:rsidRPr="00A21103">
        <w:rPr>
          <w:rFonts w:ascii="Times New Roman" w:hAnsi="Times New Roman" w:cs="Times New Roman"/>
          <w:sz w:val="24"/>
          <w:szCs w:val="24"/>
        </w:rPr>
        <w:t>2</w:t>
      </w:r>
      <w:r w:rsidRPr="00A21103">
        <w:rPr>
          <w:rFonts w:ascii="Times New Roman" w:hAnsi="Times New Roman" w:cs="Times New Roman"/>
          <w:sz w:val="24"/>
          <w:szCs w:val="24"/>
        </w:rPr>
        <w:t xml:space="preserve">. </w:t>
      </w:r>
      <w:r w:rsidRPr="00A21103">
        <w:rPr>
          <w:rFonts w:ascii="Times New Roman" w:hAnsi="Times New Roman" w:cs="Times New Roman"/>
          <w:b/>
          <w:sz w:val="24"/>
          <w:szCs w:val="24"/>
        </w:rPr>
        <w:t>Взаимодействие с правоохранительными органами и Прокуратурой</w:t>
      </w:r>
      <w:r w:rsidRPr="00A21103">
        <w:rPr>
          <w:rFonts w:ascii="Times New Roman" w:hAnsi="Times New Roman" w:cs="Times New Roman"/>
          <w:sz w:val="24"/>
          <w:szCs w:val="24"/>
        </w:rPr>
        <w:t xml:space="preserve"> осуществляется путем участия представителей в Совете по противодействию коррупции. Прокурор присутствует на заседаниях Советов глав поселений, ежемесячных планерках руководителей администрации. Представители прокуратуры и ОМВД России по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Устьянскому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району выступают на заседаниях Советов глав, в соответствии с годовым планом заседаний</w:t>
      </w:r>
    </w:p>
    <w:p w:rsidR="00B46714" w:rsidRPr="00A21103" w:rsidRDefault="00B46714" w:rsidP="00A211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>1</w:t>
      </w:r>
      <w:r w:rsidR="008C7772" w:rsidRPr="00A21103">
        <w:rPr>
          <w:rFonts w:ascii="Times New Roman" w:hAnsi="Times New Roman" w:cs="Times New Roman"/>
          <w:sz w:val="24"/>
          <w:szCs w:val="24"/>
        </w:rPr>
        <w:t>3</w:t>
      </w:r>
      <w:r w:rsidRPr="00A21103">
        <w:rPr>
          <w:rFonts w:ascii="Times New Roman" w:hAnsi="Times New Roman" w:cs="Times New Roman"/>
          <w:sz w:val="24"/>
          <w:szCs w:val="24"/>
        </w:rPr>
        <w:t xml:space="preserve">.  </w:t>
      </w:r>
      <w:r w:rsidRPr="00A21103">
        <w:rPr>
          <w:rFonts w:ascii="Times New Roman" w:hAnsi="Times New Roman"/>
          <w:sz w:val="24"/>
          <w:szCs w:val="24"/>
        </w:rPr>
        <w:t xml:space="preserve"> </w:t>
      </w:r>
      <w:r w:rsidRPr="00A21103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="00A21103" w:rsidRPr="00A21103">
        <w:rPr>
          <w:rFonts w:ascii="Times New Roman" w:hAnsi="Times New Roman" w:cs="Times New Roman"/>
          <w:b/>
          <w:sz w:val="24"/>
          <w:szCs w:val="24"/>
        </w:rPr>
        <w:t>в сфере закупок за</w:t>
      </w:r>
      <w:r w:rsidRPr="00A21103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A21103" w:rsidRPr="00A21103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B46714" w:rsidRPr="00A21103" w:rsidRDefault="00B46714" w:rsidP="00B4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>За 2017 год было проведено 12 проверок соблюдения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sz w:val="24"/>
          <w:szCs w:val="24"/>
        </w:rPr>
        <w:lastRenderedPageBreak/>
        <w:t>Из них 6 проверок в муниципальных образованиях (МО «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Строевское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>», МО «Березницкое», МО «Малодорское», МО «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Бестужевское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>», МО «Орловское», МО «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>»,.</w:t>
      </w:r>
      <w:proofErr w:type="gramEnd"/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03">
        <w:rPr>
          <w:rFonts w:ascii="Times New Roman" w:hAnsi="Times New Roman" w:cs="Times New Roman"/>
          <w:sz w:val="24"/>
          <w:szCs w:val="24"/>
        </w:rPr>
        <w:t>4 проверки также проведены в следующих учреждениях (МБОУ «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СОШ»,  МБОУ «Ульяновская СОШ», МБОУ «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 СОШ», МБОУ «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СОШ».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СОШ», МБОУ «Устьянская СОШ»</w:t>
      </w:r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>Основные нарушения, выявленные по результатам проверок:</w:t>
      </w:r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размещаемые планы-графики не соответствуют требования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предъявляемым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к форме их заполнения (неверно заполняются);</w:t>
      </w: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контракты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заключенные с единственным поставщиком по п. 8   (</w:t>
      </w:r>
      <w:r w:rsidRPr="00A21103">
        <w:rPr>
          <w:rFonts w:ascii="Times New Roman" w:hAnsi="Times New Roman" w:cs="Times New Roman"/>
          <w:bCs/>
          <w:sz w:val="24"/>
          <w:szCs w:val="24"/>
        </w:rPr>
        <w:t>оказание услуг по водоснабжению, водоотведению, теплоснабжению), п. 14 (закупка печатных изданий или электронных изданий) ст. 93 Закона 44-ФЗ, заключаются без размещения извещения об их заключении, в нарушение п. 2 ст. 93  Закона 44-ФЗ.</w:t>
      </w: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bCs/>
          <w:sz w:val="24"/>
          <w:szCs w:val="24"/>
        </w:rPr>
        <w:t>- отчёт об объеме закупок у субъектов малого предпринимательства, социально ориентированных некоммерческих организаций размещаться в единой информационной системе с нарушением установленного срока.</w:t>
      </w:r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>- при заключении контрактов по результатам проведения конкурентного способа определения поставщика, информация  о его заключении не выкладывается в единой информационной системе в нарушение Закона о закупках;</w:t>
      </w:r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>- в единой информационной системе не выкладывается отчёт об исполнении контрактов заключенных  по результатам проведения конкурентных способов определения поставщика;</w:t>
      </w: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контракты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заключенные с единственным поставщиком по п. 8   (</w:t>
      </w:r>
      <w:r w:rsidRPr="00A21103">
        <w:rPr>
          <w:rFonts w:ascii="Times New Roman" w:hAnsi="Times New Roman" w:cs="Times New Roman"/>
          <w:bCs/>
          <w:sz w:val="24"/>
          <w:szCs w:val="24"/>
        </w:rPr>
        <w:t>оказание услуг по водоснабжению, водоотведению, теплоснабжению), п. 14 (закупка печатных изданий или электронных изданий) ст. 93 Закона 44-ФЗ, заключаются без размещения извещения об их заключении, в нарушение п. 2 ст. 93  Закона 44-ФЗ.</w:t>
      </w: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bCs/>
          <w:sz w:val="24"/>
          <w:szCs w:val="24"/>
        </w:rPr>
        <w:t xml:space="preserve">Следует отметить, что муниципальные образования поселений стали совершать меньше нарушений Закона 44-ФЗ. </w:t>
      </w: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bCs/>
          <w:sz w:val="24"/>
          <w:szCs w:val="24"/>
        </w:rPr>
        <w:t>По школам следует отметить два момента:</w:t>
      </w: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bCs/>
          <w:sz w:val="24"/>
          <w:szCs w:val="24"/>
        </w:rPr>
        <w:t>1-ый. По окончанию года школам предоставляется дополнительное финансирование на приобретение материальных запасов (спортинвентарь, оборудование в классы). С целью экономии времени школы не проводят конкурентные способы определения поставщика, а разбивают контракты на несколько частей, при этом суммы контрактов более 100 тыс. руб. но менее 400 тыс. руб. (Закон 44-ФЗ позволяет бюджетным учреждениям заключать контракты без проведения торгов до 400 тыс. руб.).</w:t>
      </w: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103">
        <w:rPr>
          <w:rFonts w:ascii="Times New Roman" w:hAnsi="Times New Roman" w:cs="Times New Roman"/>
          <w:bCs/>
          <w:sz w:val="24"/>
          <w:szCs w:val="24"/>
        </w:rPr>
        <w:t xml:space="preserve"> При проведении конкурентных способов, </w:t>
      </w:r>
      <w:proofErr w:type="gramStart"/>
      <w:r w:rsidRPr="00A21103">
        <w:rPr>
          <w:rFonts w:ascii="Times New Roman" w:hAnsi="Times New Roman" w:cs="Times New Roman"/>
          <w:bCs/>
          <w:sz w:val="24"/>
          <w:szCs w:val="24"/>
        </w:rPr>
        <w:t>полагаю</w:t>
      </w:r>
      <w:proofErr w:type="gramEnd"/>
      <w:r w:rsidRPr="00A21103">
        <w:rPr>
          <w:rFonts w:ascii="Times New Roman" w:hAnsi="Times New Roman" w:cs="Times New Roman"/>
          <w:bCs/>
          <w:sz w:val="24"/>
          <w:szCs w:val="24"/>
        </w:rPr>
        <w:t xml:space="preserve"> была бы возможность сэкономить бюджетные средства.</w:t>
      </w:r>
    </w:p>
    <w:p w:rsidR="00B46714" w:rsidRPr="00A21103" w:rsidRDefault="00B46714" w:rsidP="00B4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2-ой. Школы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приобретают продукты питания не конкурентным способом определения поставщика заключая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единичные контракты до 400 тыс. руб. Общая стоимость контрактов по приобретению продуктов питания всегда превышает более 1 млн. руб.</w:t>
      </w:r>
    </w:p>
    <w:p w:rsidR="00B46714" w:rsidRPr="00A21103" w:rsidRDefault="00B46714" w:rsidP="00B46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По результатам всех проверок были выявлены нарушения законодательства о закупках. Всем учреждениям выданы предписания об устранении выявленных нарушений и получены ответы об устранении выявленных нарушений. </w:t>
      </w: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714" w:rsidRPr="00A21103" w:rsidRDefault="00B46714" w:rsidP="00B46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Подробно с результатами все проверок можно ознакомиться на сайте </w:t>
      </w:r>
      <w:hyperlink r:id="rId6" w:history="1">
        <w:r w:rsidRPr="00A21103">
          <w:rPr>
            <w:rStyle w:val="a6"/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Pr="00A21103">
        <w:rPr>
          <w:rFonts w:ascii="Times New Roman" w:hAnsi="Times New Roman" w:cs="Times New Roman"/>
          <w:sz w:val="24"/>
          <w:szCs w:val="24"/>
        </w:rPr>
        <w:t>., где публикуется акт проверок и предписание об устранении выявленных нарушений.</w:t>
      </w:r>
    </w:p>
    <w:p w:rsidR="00B46714" w:rsidRPr="00A21103" w:rsidRDefault="00B46714" w:rsidP="00B467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6714" w:rsidRPr="00A21103" w:rsidRDefault="00B46714" w:rsidP="00B467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103">
        <w:rPr>
          <w:rFonts w:ascii="Times New Roman" w:hAnsi="Times New Roman"/>
          <w:sz w:val="24"/>
          <w:szCs w:val="24"/>
        </w:rPr>
        <w:t>1</w:t>
      </w:r>
      <w:r w:rsidR="008C7772" w:rsidRPr="00A21103">
        <w:rPr>
          <w:rFonts w:ascii="Times New Roman" w:hAnsi="Times New Roman"/>
          <w:sz w:val="24"/>
          <w:szCs w:val="24"/>
        </w:rPr>
        <w:t>4</w:t>
      </w:r>
      <w:r w:rsidRPr="00A21103">
        <w:rPr>
          <w:rFonts w:ascii="Times New Roman" w:hAnsi="Times New Roman"/>
          <w:sz w:val="24"/>
          <w:szCs w:val="24"/>
        </w:rPr>
        <w:t xml:space="preserve">. Внутренний муниципальный финансовый контроль. </w:t>
      </w:r>
    </w:p>
    <w:p w:rsidR="00B46714" w:rsidRPr="00A21103" w:rsidRDefault="00B46714" w:rsidP="00B467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В 2017 году проведено 10 проверок в сфере внутреннего муниципального финансового контроля, из них 7 плановых и 3 внеплановых. </w:t>
      </w:r>
      <w:proofErr w:type="gramStart"/>
      <w:r w:rsidRPr="00A21103">
        <w:rPr>
          <w:rFonts w:ascii="Times New Roman" w:hAnsi="Times New Roman" w:cs="Times New Roman"/>
          <w:sz w:val="24"/>
          <w:szCs w:val="24"/>
        </w:rPr>
        <w:t>По всем проверкам были выявлены нарушения (переплаты по заработной плате, необоснованные выплаты (доплаты до МРОТ), приняты к оплате недооформленные бухгалтерские документы (авансовые отчеты, командировки), излишне начислена амортизация, списаны материальные запасы по актам, оформленных с нарушениями, просроченная кредиторская задолженность свыше 2-х месяцев, просроченная кредиторская задолженность свыше года.</w:t>
      </w:r>
      <w:proofErr w:type="gramEnd"/>
      <w:r w:rsidRPr="00A21103">
        <w:rPr>
          <w:rFonts w:ascii="Times New Roman" w:hAnsi="Times New Roman" w:cs="Times New Roman"/>
          <w:sz w:val="24"/>
          <w:szCs w:val="24"/>
        </w:rPr>
        <w:t xml:space="preserve"> Все субъектам проверки были выданы предписания об устранении выявленных нарушений. Всеми субъектами предоставлены отчёты об устранении выявленных нарушений.</w:t>
      </w:r>
    </w:p>
    <w:p w:rsidR="00B46714" w:rsidRPr="00A21103" w:rsidRDefault="00B46714" w:rsidP="00B467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rFonts w:ascii="Times New Roman" w:hAnsi="Times New Roman" w:cs="Times New Roman"/>
          <w:sz w:val="24"/>
          <w:szCs w:val="24"/>
        </w:rPr>
        <w:t xml:space="preserve">15. В соответствии с </w:t>
      </w:r>
      <w:r w:rsidRPr="00A21103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№ </w:t>
      </w:r>
      <w:r w:rsidR="008C7772" w:rsidRPr="00A21103">
        <w:rPr>
          <w:rFonts w:ascii="Times New Roman" w:hAnsi="Times New Roman" w:cs="Times New Roman"/>
          <w:bCs/>
          <w:sz w:val="24"/>
          <w:szCs w:val="24"/>
        </w:rPr>
        <w:t>487</w:t>
      </w:r>
      <w:r w:rsidRPr="00A2110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C7772" w:rsidRPr="00A21103">
        <w:rPr>
          <w:rFonts w:ascii="Times New Roman" w:hAnsi="Times New Roman" w:cs="Times New Roman"/>
          <w:bCs/>
          <w:sz w:val="24"/>
          <w:szCs w:val="24"/>
        </w:rPr>
        <w:t>16 мая 2017</w:t>
      </w:r>
      <w:r w:rsidRPr="00A21103">
        <w:rPr>
          <w:rFonts w:ascii="Times New Roman" w:hAnsi="Times New Roman" w:cs="Times New Roman"/>
          <w:bCs/>
          <w:sz w:val="24"/>
          <w:szCs w:val="24"/>
        </w:rPr>
        <w:t xml:space="preserve">  года общее количество муниципальных услуг, оказываемых в </w:t>
      </w:r>
      <w:r w:rsidRPr="00A21103">
        <w:rPr>
          <w:rFonts w:ascii="Times New Roman" w:hAnsi="Times New Roman" w:cs="Times New Roman"/>
          <w:sz w:val="24"/>
          <w:szCs w:val="24"/>
        </w:rPr>
        <w:t xml:space="preserve">муниципальном образовании «Устьянский муниципальный район», составляет </w:t>
      </w:r>
      <w:r w:rsidR="008C7772" w:rsidRPr="00A21103">
        <w:rPr>
          <w:rFonts w:ascii="Times New Roman" w:hAnsi="Times New Roman" w:cs="Times New Roman"/>
          <w:sz w:val="24"/>
          <w:szCs w:val="24"/>
        </w:rPr>
        <w:t>31</w:t>
      </w:r>
      <w:r w:rsidRPr="00A2110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C7772" w:rsidRPr="00A21103">
        <w:rPr>
          <w:rFonts w:ascii="Times New Roman" w:hAnsi="Times New Roman" w:cs="Times New Roman"/>
          <w:sz w:val="24"/>
          <w:szCs w:val="24"/>
        </w:rPr>
        <w:t>10</w:t>
      </w:r>
      <w:r w:rsidRPr="00A21103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8C7772" w:rsidRPr="00A21103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A21103">
        <w:rPr>
          <w:rFonts w:ascii="Times New Roman" w:hAnsi="Times New Roman" w:cs="Times New Roman"/>
          <w:sz w:val="24"/>
          <w:szCs w:val="24"/>
        </w:rPr>
        <w:t>через МФЦ. Все услуги доступны для получения в электронном виде на Архангельском региональном сайте государственных и муниципальных услуг. Мониторинг исполнения административных регламентов предоставления муниципальных услуг проводится в виде выборочных опросов заявителей, анализа отчетности по срокам исполнения муниципальных услуг и межведомственных запросов и другими способами. Также учитываются изменения в действующем законодательстве.</w:t>
      </w:r>
    </w:p>
    <w:p w:rsidR="008C7772" w:rsidRPr="00A21103" w:rsidRDefault="008C7772" w:rsidP="00B46714">
      <w:pPr>
        <w:pStyle w:val="ConsPlusTitle"/>
        <w:widowControl/>
        <w:jc w:val="both"/>
        <w:rPr>
          <w:b w:val="0"/>
        </w:rPr>
      </w:pPr>
      <w:r w:rsidRPr="00A21103">
        <w:rPr>
          <w:b w:val="0"/>
        </w:rPr>
        <w:t>В целях реализац</w:t>
      </w:r>
      <w:r w:rsidR="008006EE" w:rsidRPr="00A21103">
        <w:rPr>
          <w:b w:val="0"/>
        </w:rPr>
        <w:t>ии Указа Президента Российской Федерации от 07 мая 2012 года № 601 «Об основных направлениях совершенствования системы  государственного управления» и плана мероприятий по достижению показателя «Доля граждан, использующих механизм</w:t>
      </w:r>
      <w:r w:rsidR="00632566" w:rsidRPr="00A21103">
        <w:rPr>
          <w:b w:val="0"/>
        </w:rPr>
        <w:t xml:space="preserve"> получения государственных и муниципальных услуг в электронной форме» ведется планомерная работа</w:t>
      </w:r>
      <w:r w:rsidR="00AB3B56" w:rsidRPr="00A21103">
        <w:rPr>
          <w:b w:val="0"/>
        </w:rPr>
        <w:t xml:space="preserve"> по подаче и исполнению муниципальных услуг через портал </w:t>
      </w:r>
      <w:proofErr w:type="spellStart"/>
      <w:r w:rsidR="00AB3B56" w:rsidRPr="00A21103">
        <w:rPr>
          <w:b w:val="0"/>
        </w:rPr>
        <w:t>Госуслуг</w:t>
      </w:r>
      <w:proofErr w:type="spellEnd"/>
      <w:r w:rsidR="00AB3B56" w:rsidRPr="00A21103">
        <w:rPr>
          <w:b w:val="0"/>
        </w:rPr>
        <w:t xml:space="preserve">. </w:t>
      </w:r>
    </w:p>
    <w:p w:rsidR="00AB3B56" w:rsidRPr="00A21103" w:rsidRDefault="00AB3B56" w:rsidP="00B46714">
      <w:pPr>
        <w:pStyle w:val="ConsPlusTitle"/>
        <w:widowControl/>
        <w:jc w:val="both"/>
        <w:rPr>
          <w:b w:val="0"/>
        </w:rPr>
      </w:pPr>
    </w:p>
    <w:p w:rsidR="00B46714" w:rsidRPr="00A21103" w:rsidRDefault="00B46714" w:rsidP="00A21103">
      <w:pPr>
        <w:jc w:val="both"/>
        <w:rPr>
          <w:rFonts w:ascii="Times New Roman" w:hAnsi="Times New Roman" w:cs="Times New Roman"/>
          <w:sz w:val="24"/>
          <w:szCs w:val="24"/>
        </w:rPr>
      </w:pPr>
      <w:r w:rsidRPr="00A21103">
        <w:rPr>
          <w:sz w:val="24"/>
          <w:szCs w:val="24"/>
        </w:rPr>
        <w:t>16</w:t>
      </w:r>
      <w:r w:rsidRPr="00A21103">
        <w:rPr>
          <w:rFonts w:ascii="Times New Roman" w:hAnsi="Times New Roman" w:cs="Times New Roman"/>
          <w:sz w:val="24"/>
          <w:szCs w:val="24"/>
        </w:rPr>
        <w:t xml:space="preserve">. Администрациям поселений оказывается правовая и методическая помощь в части принятия муниципальных правовых актов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направленности, доводится вся информация </w:t>
      </w:r>
      <w:proofErr w:type="spellStart"/>
      <w:r w:rsidRPr="00A21103">
        <w:rPr>
          <w:rFonts w:ascii="Times New Roman" w:hAnsi="Times New Roman" w:cs="Times New Roman"/>
          <w:sz w:val="24"/>
          <w:szCs w:val="24"/>
        </w:rPr>
        <w:t>антикоррупциоонного</w:t>
      </w:r>
      <w:proofErr w:type="spellEnd"/>
      <w:r w:rsidRPr="00A21103">
        <w:rPr>
          <w:rFonts w:ascii="Times New Roman" w:hAnsi="Times New Roman" w:cs="Times New Roman"/>
          <w:sz w:val="24"/>
          <w:szCs w:val="24"/>
        </w:rPr>
        <w:t xml:space="preserve"> содержания, </w:t>
      </w:r>
      <w:r w:rsidR="00A21103" w:rsidRPr="00A21103">
        <w:rPr>
          <w:rFonts w:ascii="Times New Roman" w:hAnsi="Times New Roman" w:cs="Times New Roman"/>
          <w:sz w:val="24"/>
          <w:szCs w:val="24"/>
        </w:rPr>
        <w:t xml:space="preserve">регулирующая переданные полномочия по противодействию коррупции с сельских поселений на район, а также информация </w:t>
      </w:r>
      <w:r w:rsidRPr="00A21103">
        <w:rPr>
          <w:rFonts w:ascii="Times New Roman" w:hAnsi="Times New Roman" w:cs="Times New Roman"/>
          <w:sz w:val="24"/>
          <w:szCs w:val="24"/>
        </w:rPr>
        <w:t xml:space="preserve">подготовленная Правительством Архангельской области. </w:t>
      </w:r>
    </w:p>
    <w:p w:rsidR="00B46714" w:rsidRPr="00A21103" w:rsidRDefault="00B46714" w:rsidP="00B467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714" w:rsidRPr="00A21103" w:rsidRDefault="00B46714" w:rsidP="00B4671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5BF9" w:rsidRPr="00A21103" w:rsidRDefault="000A5BF9">
      <w:pPr>
        <w:rPr>
          <w:sz w:val="24"/>
          <w:szCs w:val="24"/>
        </w:rPr>
      </w:pPr>
    </w:p>
    <w:sectPr w:rsidR="000A5BF9" w:rsidRPr="00A21103" w:rsidSect="000A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4A9D"/>
    <w:multiLevelType w:val="hybridMultilevel"/>
    <w:tmpl w:val="C2E6A614"/>
    <w:lvl w:ilvl="0" w:tplc="07C68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E62A2E"/>
    <w:multiLevelType w:val="hybridMultilevel"/>
    <w:tmpl w:val="47CC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84A50"/>
    <w:multiLevelType w:val="hybridMultilevel"/>
    <w:tmpl w:val="47CC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6714"/>
    <w:rsid w:val="000A5BF9"/>
    <w:rsid w:val="000E490D"/>
    <w:rsid w:val="00352101"/>
    <w:rsid w:val="00532CB8"/>
    <w:rsid w:val="00632566"/>
    <w:rsid w:val="00704B38"/>
    <w:rsid w:val="007A078A"/>
    <w:rsid w:val="008006EE"/>
    <w:rsid w:val="008048A9"/>
    <w:rsid w:val="008C7772"/>
    <w:rsid w:val="00A21103"/>
    <w:rsid w:val="00AB3B56"/>
    <w:rsid w:val="00AF2D1D"/>
    <w:rsid w:val="00B46714"/>
    <w:rsid w:val="00D531E8"/>
    <w:rsid w:val="00E6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1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6714"/>
    <w:rPr>
      <w:b/>
      <w:bCs/>
    </w:rPr>
  </w:style>
  <w:style w:type="paragraph" w:customStyle="1" w:styleId="ConsPlusTitle">
    <w:name w:val="ConsPlusTitle"/>
    <w:rsid w:val="00B46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467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qFormat/>
    <w:rsid w:val="00B467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B46714"/>
    <w:pPr>
      <w:widowControl w:val="0"/>
      <w:suppressAutoHyphens w:val="0"/>
      <w:autoSpaceDE w:val="0"/>
      <w:autoSpaceDN w:val="0"/>
      <w:adjustRightInd w:val="0"/>
      <w:spacing w:after="0" w:line="307" w:lineRule="exact"/>
      <w:ind w:hanging="384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46714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snippetequal">
    <w:name w:val="snippet_equal"/>
    <w:basedOn w:val="a0"/>
    <w:rsid w:val="00B46714"/>
  </w:style>
  <w:style w:type="paragraph" w:styleId="a5">
    <w:name w:val="Normal (Web)"/>
    <w:basedOn w:val="a"/>
    <w:rsid w:val="00B467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rsid w:val="00B46714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4">
    <w:name w:val="Основной текст (4)_"/>
    <w:basedOn w:val="a0"/>
    <w:link w:val="40"/>
    <w:rsid w:val="00B467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6714"/>
    <w:pPr>
      <w:widowControl w:val="0"/>
      <w:shd w:val="clear" w:color="auto" w:fill="FFFFFF"/>
      <w:suppressAutoHyphens w:val="0"/>
      <w:spacing w:before="720" w:after="60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US"/>
    </w:rPr>
  </w:style>
  <w:style w:type="paragraph" w:customStyle="1" w:styleId="consplustitle0">
    <w:name w:val="consplustitle"/>
    <w:basedOn w:val="a"/>
    <w:rsid w:val="00B467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io13">
    <w:name w:val="fio13"/>
    <w:basedOn w:val="a0"/>
    <w:rsid w:val="00B46714"/>
  </w:style>
  <w:style w:type="character" w:styleId="a6">
    <w:name w:val="Hyperlink"/>
    <w:basedOn w:val="a0"/>
    <w:uiPriority w:val="99"/>
    <w:unhideWhenUsed/>
    <w:rsid w:val="00B4671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078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A078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78A"/>
    <w:pPr>
      <w:widowControl w:val="0"/>
      <w:shd w:val="clear" w:color="auto" w:fill="FFFFFF"/>
      <w:suppressAutoHyphens w:val="0"/>
      <w:spacing w:before="180" w:after="0" w:line="274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consultantplus://offline/ref=AB220EAC96A841BD27D257A67E1AABAEBCABE7BC4CB56C507C9FCC1197BBCDA0E93048A6C58E241FR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Org-Nadya</dc:creator>
  <cp:keywords/>
  <dc:description/>
  <cp:lastModifiedBy>Org-Nadya</cp:lastModifiedBy>
  <cp:revision>5</cp:revision>
  <cp:lastPrinted>2018-01-25T12:23:00Z</cp:lastPrinted>
  <dcterms:created xsi:type="dcterms:W3CDTF">2018-01-24T11:57:00Z</dcterms:created>
  <dcterms:modified xsi:type="dcterms:W3CDTF">2018-01-25T12:23:00Z</dcterms:modified>
</cp:coreProperties>
</file>