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C7" w:rsidRPr="001C66AC" w:rsidRDefault="007629C7" w:rsidP="006242C3">
      <w:pPr>
        <w:jc w:val="center"/>
        <w:rPr>
          <w:sz w:val="17"/>
        </w:rPr>
      </w:pPr>
    </w:p>
    <w:p w:rsidR="00CA4A79" w:rsidRPr="001C66AC" w:rsidRDefault="00CA4A79" w:rsidP="006242C3">
      <w:pPr>
        <w:jc w:val="center"/>
        <w:rPr>
          <w:sz w:val="17"/>
        </w:rPr>
      </w:pPr>
      <w:r w:rsidRPr="001C66AC"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79" w:rsidRPr="001C66AC" w:rsidRDefault="00CA4A79" w:rsidP="00CA4A79"/>
    <w:p w:rsidR="00CA17B7" w:rsidRPr="001C66AC" w:rsidRDefault="00CA4A79" w:rsidP="00CA17B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C66AC">
        <w:rPr>
          <w:rFonts w:ascii="Times New Roman" w:hAnsi="Times New Roman"/>
          <w:szCs w:val="28"/>
        </w:rPr>
        <w:t xml:space="preserve">АДМИНИСТРАЦИЯ  </w:t>
      </w:r>
    </w:p>
    <w:p w:rsidR="00CA4A79" w:rsidRPr="001C66AC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C66AC">
        <w:rPr>
          <w:rFonts w:ascii="Times New Roman" w:hAnsi="Times New Roman"/>
          <w:szCs w:val="28"/>
        </w:rPr>
        <w:t>УСТЬЯНСК</w:t>
      </w:r>
      <w:r w:rsidR="00CA17B7" w:rsidRPr="001C66AC">
        <w:rPr>
          <w:rFonts w:ascii="Times New Roman" w:hAnsi="Times New Roman"/>
          <w:szCs w:val="28"/>
        </w:rPr>
        <w:t>ОГО</w:t>
      </w:r>
      <w:r w:rsidRPr="001C66AC">
        <w:rPr>
          <w:rFonts w:ascii="Times New Roman" w:hAnsi="Times New Roman"/>
          <w:szCs w:val="28"/>
        </w:rPr>
        <w:t xml:space="preserve"> МУНИЦИПАЛЬН</w:t>
      </w:r>
      <w:r w:rsidR="00CA17B7" w:rsidRPr="001C66AC">
        <w:rPr>
          <w:rFonts w:ascii="Times New Roman" w:hAnsi="Times New Roman"/>
          <w:szCs w:val="28"/>
        </w:rPr>
        <w:t>ОГО</w:t>
      </w:r>
      <w:r w:rsidRPr="001C66AC">
        <w:rPr>
          <w:rFonts w:ascii="Times New Roman" w:hAnsi="Times New Roman"/>
          <w:szCs w:val="28"/>
        </w:rPr>
        <w:t xml:space="preserve"> </w:t>
      </w:r>
      <w:r w:rsidR="00906B9D" w:rsidRPr="001C66AC">
        <w:rPr>
          <w:rFonts w:ascii="Times New Roman" w:hAnsi="Times New Roman"/>
          <w:szCs w:val="28"/>
        </w:rPr>
        <w:t>ОКРУГА</w:t>
      </w:r>
      <w:r w:rsidRPr="001C66AC">
        <w:rPr>
          <w:rFonts w:ascii="Times New Roman" w:hAnsi="Times New Roman"/>
          <w:szCs w:val="28"/>
        </w:rPr>
        <w:t xml:space="preserve"> </w:t>
      </w:r>
    </w:p>
    <w:p w:rsidR="00CA4A79" w:rsidRPr="001C66AC" w:rsidRDefault="00CA4A79" w:rsidP="00CA4A7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C66AC">
        <w:rPr>
          <w:rFonts w:ascii="Times New Roman" w:hAnsi="Times New Roman"/>
          <w:szCs w:val="28"/>
        </w:rPr>
        <w:t xml:space="preserve"> АРХАНГЕЛЬСКОЙ  ОБЛАСТИ</w:t>
      </w:r>
    </w:p>
    <w:p w:rsidR="00CA4A79" w:rsidRPr="001C66AC" w:rsidRDefault="00CA4A79" w:rsidP="00CA4A7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1C66AC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CA4A79" w:rsidRPr="001C66AC" w:rsidRDefault="00CA4A79" w:rsidP="00CA4A79">
      <w:pPr>
        <w:jc w:val="center"/>
        <w:rPr>
          <w:sz w:val="28"/>
          <w:szCs w:val="28"/>
        </w:rPr>
      </w:pPr>
    </w:p>
    <w:p w:rsidR="00CA4A79" w:rsidRPr="001C66AC" w:rsidRDefault="00583207" w:rsidP="00CA4A7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</w:t>
      </w:r>
      <w:r w:rsidR="007629C7" w:rsidRPr="001C66AC">
        <w:rPr>
          <w:sz w:val="28"/>
          <w:szCs w:val="28"/>
        </w:rPr>
        <w:t xml:space="preserve"> </w:t>
      </w:r>
      <w:r w:rsidR="009004C0" w:rsidRPr="001C66AC">
        <w:rPr>
          <w:sz w:val="28"/>
          <w:szCs w:val="28"/>
        </w:rPr>
        <w:t>декабря</w:t>
      </w:r>
      <w:r w:rsidR="00C039A5" w:rsidRPr="001C66AC">
        <w:rPr>
          <w:sz w:val="28"/>
          <w:szCs w:val="28"/>
        </w:rPr>
        <w:t xml:space="preserve"> 20</w:t>
      </w:r>
      <w:r w:rsidR="00CA4A79" w:rsidRPr="001C66AC">
        <w:rPr>
          <w:sz w:val="28"/>
          <w:szCs w:val="28"/>
        </w:rPr>
        <w:t>2</w:t>
      </w:r>
      <w:r w:rsidR="00906B9D" w:rsidRPr="001C66A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CA4A79" w:rsidRPr="001C66AC">
        <w:rPr>
          <w:sz w:val="28"/>
          <w:szCs w:val="28"/>
        </w:rPr>
        <w:t xml:space="preserve">  №</w:t>
      </w:r>
      <w:r w:rsidR="002F4A6C" w:rsidRPr="001C66AC">
        <w:rPr>
          <w:sz w:val="28"/>
          <w:szCs w:val="28"/>
        </w:rPr>
        <w:t xml:space="preserve"> </w:t>
      </w:r>
      <w:r>
        <w:rPr>
          <w:sz w:val="28"/>
          <w:szCs w:val="28"/>
        </w:rPr>
        <w:t>3148</w:t>
      </w:r>
      <w:r w:rsidR="007629C7" w:rsidRPr="001C66AC">
        <w:rPr>
          <w:sz w:val="28"/>
          <w:szCs w:val="28"/>
        </w:rPr>
        <w:t xml:space="preserve">        </w:t>
      </w:r>
    </w:p>
    <w:p w:rsidR="00CA4A79" w:rsidRPr="001C66AC" w:rsidRDefault="00CA4A79" w:rsidP="00CA4A79">
      <w:pPr>
        <w:jc w:val="center"/>
      </w:pPr>
    </w:p>
    <w:p w:rsidR="00CA4A79" w:rsidRPr="001C66AC" w:rsidRDefault="00CA4A79" w:rsidP="00CA4A79">
      <w:pPr>
        <w:jc w:val="center"/>
        <w:rPr>
          <w:b/>
          <w:sz w:val="22"/>
        </w:rPr>
      </w:pPr>
      <w:r w:rsidRPr="001C66AC">
        <w:rPr>
          <w:sz w:val="22"/>
        </w:rPr>
        <w:t>р.п. Октябрьский</w:t>
      </w:r>
    </w:p>
    <w:p w:rsidR="00CA4A79" w:rsidRPr="001C66AC" w:rsidRDefault="00CA4A79" w:rsidP="00CA4A79">
      <w:pPr>
        <w:jc w:val="center"/>
        <w:rPr>
          <w:b/>
        </w:rPr>
      </w:pPr>
    </w:p>
    <w:p w:rsidR="00CA4A79" w:rsidRPr="001C66AC" w:rsidRDefault="00CA4A79" w:rsidP="00CA4A79">
      <w:pPr>
        <w:pStyle w:val="21"/>
        <w:rPr>
          <w:sz w:val="28"/>
        </w:rPr>
      </w:pPr>
      <w:r w:rsidRPr="001C66AC">
        <w:rPr>
          <w:sz w:val="28"/>
        </w:rPr>
        <w:t xml:space="preserve">О внесении изменений в муниципальную программу </w:t>
      </w:r>
    </w:p>
    <w:p w:rsidR="00D95F94" w:rsidRPr="001C66AC" w:rsidRDefault="00CA4A79" w:rsidP="00CA4A79">
      <w:pPr>
        <w:pStyle w:val="21"/>
        <w:rPr>
          <w:sz w:val="28"/>
        </w:rPr>
      </w:pPr>
      <w:r w:rsidRPr="001C66AC">
        <w:rPr>
          <w:sz w:val="28"/>
        </w:rPr>
        <w:t xml:space="preserve"> «Профилактика безнадзорности и правонарушений </w:t>
      </w:r>
    </w:p>
    <w:p w:rsidR="00CA4A79" w:rsidRPr="001C66AC" w:rsidRDefault="00CA4A79" w:rsidP="00CA4A79">
      <w:pPr>
        <w:pStyle w:val="21"/>
        <w:rPr>
          <w:sz w:val="28"/>
        </w:rPr>
      </w:pPr>
      <w:r w:rsidRPr="001C66AC">
        <w:rPr>
          <w:sz w:val="28"/>
        </w:rPr>
        <w:t xml:space="preserve">несовершеннолетних </w:t>
      </w:r>
      <w:r w:rsidR="006C27B7" w:rsidRPr="001C66AC">
        <w:rPr>
          <w:sz w:val="28"/>
        </w:rPr>
        <w:t>на территории</w:t>
      </w:r>
      <w:r w:rsidRPr="001C66AC">
        <w:rPr>
          <w:sz w:val="28"/>
        </w:rPr>
        <w:t xml:space="preserve"> Устьянско</w:t>
      </w:r>
      <w:r w:rsidR="006C27B7" w:rsidRPr="001C66AC">
        <w:rPr>
          <w:sz w:val="28"/>
        </w:rPr>
        <w:t>го</w:t>
      </w:r>
      <w:r w:rsidRPr="001C66AC">
        <w:rPr>
          <w:sz w:val="28"/>
        </w:rPr>
        <w:t xml:space="preserve"> </w:t>
      </w:r>
      <w:r w:rsidR="00064ABA" w:rsidRPr="001C66AC">
        <w:rPr>
          <w:sz w:val="28"/>
        </w:rPr>
        <w:t>муниципально</w:t>
      </w:r>
      <w:r w:rsidR="006C27B7" w:rsidRPr="001C66AC">
        <w:rPr>
          <w:sz w:val="28"/>
        </w:rPr>
        <w:t>го</w:t>
      </w:r>
      <w:r w:rsidR="00064ABA" w:rsidRPr="001C66AC">
        <w:rPr>
          <w:sz w:val="28"/>
        </w:rPr>
        <w:t xml:space="preserve"> </w:t>
      </w:r>
      <w:r w:rsidR="00906B9D" w:rsidRPr="001C66AC">
        <w:rPr>
          <w:sz w:val="28"/>
        </w:rPr>
        <w:t>округ</w:t>
      </w:r>
      <w:r w:rsidR="006C27B7" w:rsidRPr="001C66AC">
        <w:rPr>
          <w:sz w:val="28"/>
        </w:rPr>
        <w:t>а</w:t>
      </w:r>
      <w:r w:rsidRPr="001C66AC">
        <w:rPr>
          <w:sz w:val="28"/>
        </w:rPr>
        <w:t xml:space="preserve">» </w:t>
      </w:r>
    </w:p>
    <w:p w:rsidR="00CA4A79" w:rsidRPr="001C66AC" w:rsidRDefault="00CA4A79" w:rsidP="00CA4A79">
      <w:pPr>
        <w:pStyle w:val="21"/>
        <w:rPr>
          <w:sz w:val="28"/>
        </w:rPr>
      </w:pPr>
    </w:p>
    <w:p w:rsidR="00CA17B7" w:rsidRPr="001C66AC" w:rsidRDefault="00CA4A79" w:rsidP="00CA17B7">
      <w:pPr>
        <w:pStyle w:val="ConsTitle"/>
        <w:widowControl/>
        <w:ind w:firstLine="709"/>
        <w:jc w:val="both"/>
        <w:rPr>
          <w:sz w:val="28"/>
          <w:szCs w:val="28"/>
        </w:rPr>
      </w:pPr>
      <w:r w:rsidRPr="001C66AC">
        <w:rPr>
          <w:sz w:val="28"/>
          <w:szCs w:val="28"/>
        </w:rPr>
        <w:tab/>
      </w:r>
    </w:p>
    <w:p w:rsidR="00B1483E" w:rsidRPr="001C66AC" w:rsidRDefault="00B1483E" w:rsidP="005A1833">
      <w:pPr>
        <w:pStyle w:val="ConsTitle"/>
        <w:widowControl/>
        <w:ind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6AC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FC1EC3" w:rsidRPr="001C66AC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1C66A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района Архангельской области от </w:t>
      </w:r>
      <w:r w:rsidR="00586924" w:rsidRPr="001C66AC">
        <w:rPr>
          <w:rFonts w:ascii="Times New Roman" w:hAnsi="Times New Roman" w:cs="Times New Roman"/>
          <w:b w:val="0"/>
          <w:sz w:val="28"/>
          <w:szCs w:val="28"/>
        </w:rPr>
        <w:t>26 апреля</w:t>
      </w:r>
      <w:r w:rsidRPr="001C66A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86924" w:rsidRPr="001C66AC">
        <w:rPr>
          <w:rFonts w:ascii="Times New Roman" w:hAnsi="Times New Roman" w:cs="Times New Roman"/>
          <w:b w:val="0"/>
          <w:sz w:val="28"/>
          <w:szCs w:val="28"/>
        </w:rPr>
        <w:t>3</w:t>
      </w:r>
      <w:r w:rsidRPr="001C66A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906B9D" w:rsidRPr="001C66AC"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1C66A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586924" w:rsidRPr="001C66AC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Устьянского муниципального округа</w:t>
      </w:r>
      <w:r w:rsidRPr="001C66AC">
        <w:rPr>
          <w:rFonts w:ascii="Times New Roman" w:hAnsi="Times New Roman" w:cs="Times New Roman"/>
          <w:b w:val="0"/>
          <w:sz w:val="28"/>
          <w:szCs w:val="28"/>
        </w:rPr>
        <w:t xml:space="preserve">» администрация Устьянского муниципального </w:t>
      </w:r>
      <w:r w:rsidR="00586924" w:rsidRPr="001C66AC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1C66AC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1C66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A4A79" w:rsidRPr="001C66AC" w:rsidRDefault="00CA4A79" w:rsidP="00583207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1C66AC"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 w:rsidRPr="001C66AC">
        <w:rPr>
          <w:rFonts w:ascii="Times New Roman" w:hAnsi="Times New Roman" w:cs="Times New Roman"/>
          <w:sz w:val="28"/>
          <w:szCs w:val="28"/>
        </w:rPr>
        <w:t>:</w:t>
      </w:r>
    </w:p>
    <w:p w:rsidR="00CA4A79" w:rsidRPr="001C66AC" w:rsidRDefault="00CA4A79" w:rsidP="00CA4A79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1C66AC">
        <w:rPr>
          <w:szCs w:val="28"/>
        </w:rPr>
        <w:t xml:space="preserve">                                  </w:t>
      </w:r>
    </w:p>
    <w:p w:rsidR="00B1483E" w:rsidRPr="001C66AC" w:rsidRDefault="00CF7C42" w:rsidP="00FC1EC3">
      <w:pPr>
        <w:jc w:val="both"/>
        <w:rPr>
          <w:b/>
          <w:sz w:val="28"/>
          <w:szCs w:val="28"/>
        </w:rPr>
      </w:pPr>
      <w:r w:rsidRPr="001C66AC">
        <w:rPr>
          <w:sz w:val="28"/>
          <w:szCs w:val="28"/>
        </w:rPr>
        <w:t xml:space="preserve">1. </w:t>
      </w:r>
      <w:r w:rsidR="00CA4A79" w:rsidRPr="001C66AC">
        <w:rPr>
          <w:sz w:val="28"/>
          <w:szCs w:val="28"/>
        </w:rPr>
        <w:t xml:space="preserve">Внести изменения в муниципальную программу «Профилактика безнадзорности и правонарушений несовершеннолетних </w:t>
      </w:r>
      <w:r w:rsidR="00E75702" w:rsidRPr="001C66AC">
        <w:rPr>
          <w:sz w:val="28"/>
          <w:szCs w:val="28"/>
        </w:rPr>
        <w:t>на территории</w:t>
      </w:r>
      <w:r w:rsidR="00CA4A79" w:rsidRPr="001C66AC">
        <w:rPr>
          <w:sz w:val="28"/>
          <w:szCs w:val="28"/>
        </w:rPr>
        <w:t xml:space="preserve"> Устьянско</w:t>
      </w:r>
      <w:r w:rsidR="00E75702" w:rsidRPr="001C66AC">
        <w:rPr>
          <w:sz w:val="28"/>
          <w:szCs w:val="28"/>
        </w:rPr>
        <w:t>го</w:t>
      </w:r>
      <w:r w:rsidR="00CA4A79" w:rsidRPr="001C66AC">
        <w:rPr>
          <w:sz w:val="28"/>
          <w:szCs w:val="28"/>
        </w:rPr>
        <w:t xml:space="preserve"> </w:t>
      </w:r>
      <w:r w:rsidR="00E75702" w:rsidRPr="001C66AC">
        <w:rPr>
          <w:sz w:val="28"/>
          <w:szCs w:val="28"/>
        </w:rPr>
        <w:t>муниципального округа</w:t>
      </w:r>
      <w:r w:rsidR="00CA4A79" w:rsidRPr="001C66AC">
        <w:rPr>
          <w:sz w:val="28"/>
          <w:szCs w:val="28"/>
        </w:rPr>
        <w:t>», утвержденну</w:t>
      </w:r>
      <w:r w:rsidR="00FE0419" w:rsidRPr="001C66AC">
        <w:rPr>
          <w:sz w:val="28"/>
          <w:szCs w:val="28"/>
        </w:rPr>
        <w:t>ю постановлением администрации Устьянского муниципального района</w:t>
      </w:r>
      <w:r w:rsidR="00CA4A79" w:rsidRPr="001C66AC">
        <w:rPr>
          <w:sz w:val="28"/>
          <w:szCs w:val="28"/>
        </w:rPr>
        <w:t xml:space="preserve"> от 14 ноября 2019 года  № 1457</w:t>
      </w:r>
      <w:r w:rsidR="00FC1EC3" w:rsidRPr="001C66AC">
        <w:rPr>
          <w:sz w:val="28"/>
          <w:szCs w:val="28"/>
        </w:rPr>
        <w:t>, изложив её в новой редакции</w:t>
      </w:r>
      <w:r w:rsidR="00EB7CCB" w:rsidRPr="001C66AC">
        <w:rPr>
          <w:sz w:val="28"/>
          <w:szCs w:val="28"/>
        </w:rPr>
        <w:t xml:space="preserve"> согласно приложению к настоящему постановлению.</w:t>
      </w:r>
    </w:p>
    <w:p w:rsidR="00B1483E" w:rsidRPr="001C66AC" w:rsidRDefault="00B1483E" w:rsidP="005A183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6AC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разместить на официальном сайте Устьянск</w:t>
      </w:r>
      <w:r w:rsidR="006C54ED" w:rsidRPr="001C66AC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C66AC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6C54ED" w:rsidRPr="001C66AC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C66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4ED" w:rsidRPr="001C66AC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1C66A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Pr="001C66AC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Pr="001C66AC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B1483E" w:rsidRPr="001C66AC" w:rsidRDefault="00B1483E" w:rsidP="005A1833">
      <w:pPr>
        <w:pStyle w:val="ConsTitle"/>
        <w:widowControl/>
        <w:numPr>
          <w:ilvl w:val="0"/>
          <w:numId w:val="26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6AC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CA4A79" w:rsidRPr="001C66AC" w:rsidRDefault="00CA4A79" w:rsidP="00CA4A79">
      <w:pPr>
        <w:pStyle w:val="21"/>
        <w:jc w:val="both"/>
        <w:rPr>
          <w:bCs/>
          <w:sz w:val="28"/>
        </w:rPr>
      </w:pPr>
    </w:p>
    <w:p w:rsidR="00EB7CCB" w:rsidRPr="001C66AC" w:rsidRDefault="00EB7CCB" w:rsidP="00CA4A79">
      <w:pPr>
        <w:pStyle w:val="21"/>
        <w:jc w:val="both"/>
        <w:rPr>
          <w:b w:val="0"/>
          <w:bCs/>
          <w:sz w:val="28"/>
        </w:rPr>
      </w:pPr>
    </w:p>
    <w:p w:rsidR="00CA4A79" w:rsidRPr="001C66AC" w:rsidRDefault="00C6240D" w:rsidP="00CA4A79">
      <w:pPr>
        <w:pStyle w:val="21"/>
        <w:jc w:val="both"/>
        <w:rPr>
          <w:b w:val="0"/>
          <w:bCs/>
          <w:sz w:val="28"/>
        </w:rPr>
      </w:pPr>
      <w:r w:rsidRPr="001C66AC">
        <w:rPr>
          <w:b w:val="0"/>
          <w:bCs/>
          <w:sz w:val="28"/>
        </w:rPr>
        <w:t>Г</w:t>
      </w:r>
      <w:r w:rsidR="00CA4A79" w:rsidRPr="001C66AC">
        <w:rPr>
          <w:b w:val="0"/>
          <w:bCs/>
          <w:sz w:val="28"/>
        </w:rPr>
        <w:t>лав</w:t>
      </w:r>
      <w:r w:rsidRPr="001C66AC">
        <w:rPr>
          <w:b w:val="0"/>
          <w:bCs/>
          <w:sz w:val="28"/>
        </w:rPr>
        <w:t xml:space="preserve">а </w:t>
      </w:r>
      <w:r w:rsidR="00D060F4" w:rsidRPr="001C66AC">
        <w:rPr>
          <w:b w:val="0"/>
          <w:bCs/>
          <w:sz w:val="28"/>
        </w:rPr>
        <w:t xml:space="preserve">Устьянского муниципального </w:t>
      </w:r>
      <w:r w:rsidR="007F40E3" w:rsidRPr="001C66AC">
        <w:rPr>
          <w:b w:val="0"/>
          <w:bCs/>
          <w:sz w:val="28"/>
        </w:rPr>
        <w:t>округа</w:t>
      </w:r>
      <w:r w:rsidR="00D060F4" w:rsidRPr="001C66AC">
        <w:rPr>
          <w:b w:val="0"/>
          <w:bCs/>
          <w:sz w:val="28"/>
        </w:rPr>
        <w:t xml:space="preserve"> </w:t>
      </w:r>
      <w:r w:rsidR="007F1C85" w:rsidRPr="001C66AC">
        <w:rPr>
          <w:b w:val="0"/>
          <w:bCs/>
          <w:sz w:val="28"/>
        </w:rPr>
        <w:t xml:space="preserve">                             </w:t>
      </w:r>
      <w:r w:rsidRPr="001C66AC">
        <w:rPr>
          <w:b w:val="0"/>
          <w:bCs/>
          <w:sz w:val="28"/>
        </w:rPr>
        <w:t xml:space="preserve">      </w:t>
      </w:r>
      <w:r w:rsidR="007F1C85" w:rsidRPr="001C66AC">
        <w:rPr>
          <w:b w:val="0"/>
          <w:bCs/>
          <w:sz w:val="28"/>
        </w:rPr>
        <w:t xml:space="preserve">   </w:t>
      </w:r>
      <w:r w:rsidRPr="001C66AC">
        <w:rPr>
          <w:b w:val="0"/>
          <w:bCs/>
          <w:sz w:val="28"/>
        </w:rPr>
        <w:t>С.А.Котлов</w:t>
      </w:r>
    </w:p>
    <w:p w:rsidR="007F1C85" w:rsidRPr="001C66AC" w:rsidRDefault="007F1C85" w:rsidP="00C23BA4">
      <w:pPr>
        <w:jc w:val="center"/>
      </w:pPr>
    </w:p>
    <w:p w:rsidR="006C54ED" w:rsidRPr="001C66AC" w:rsidRDefault="006C54ED" w:rsidP="00C23BA4">
      <w:pPr>
        <w:jc w:val="center"/>
      </w:pPr>
    </w:p>
    <w:p w:rsidR="006C54ED" w:rsidRPr="001C66AC" w:rsidRDefault="006C54ED" w:rsidP="00C23BA4">
      <w:pPr>
        <w:jc w:val="center"/>
      </w:pPr>
    </w:p>
    <w:p w:rsidR="006C54ED" w:rsidRPr="001C66AC" w:rsidRDefault="006C54ED" w:rsidP="00C23BA4">
      <w:pPr>
        <w:jc w:val="center"/>
      </w:pPr>
    </w:p>
    <w:p w:rsidR="006C54ED" w:rsidRPr="001C66AC" w:rsidRDefault="006C54ED" w:rsidP="00C23BA4">
      <w:pPr>
        <w:jc w:val="center"/>
      </w:pPr>
    </w:p>
    <w:p w:rsidR="006C54ED" w:rsidRPr="001C66AC" w:rsidRDefault="006C54ED" w:rsidP="00C23BA4">
      <w:pPr>
        <w:jc w:val="center"/>
      </w:pPr>
    </w:p>
    <w:p w:rsidR="00D167CE" w:rsidRPr="001C66AC" w:rsidRDefault="00D167CE" w:rsidP="00A7091F">
      <w:pPr>
        <w:jc w:val="right"/>
        <w:rPr>
          <w:sz w:val="22"/>
          <w:szCs w:val="22"/>
        </w:rPr>
      </w:pPr>
    </w:p>
    <w:p w:rsidR="00D167CE" w:rsidRPr="001C66AC" w:rsidRDefault="00D167CE" w:rsidP="00A7091F">
      <w:pPr>
        <w:jc w:val="right"/>
        <w:rPr>
          <w:sz w:val="22"/>
          <w:szCs w:val="22"/>
        </w:rPr>
      </w:pPr>
    </w:p>
    <w:p w:rsidR="00D167CE" w:rsidRPr="001C66AC" w:rsidRDefault="00D167CE" w:rsidP="00A7091F">
      <w:pPr>
        <w:jc w:val="right"/>
        <w:rPr>
          <w:sz w:val="22"/>
          <w:szCs w:val="22"/>
        </w:rPr>
      </w:pPr>
    </w:p>
    <w:p w:rsidR="000A6C16" w:rsidRPr="001C66AC" w:rsidRDefault="000A6C16" w:rsidP="00583207">
      <w:pPr>
        <w:rPr>
          <w:sz w:val="22"/>
          <w:szCs w:val="22"/>
        </w:rPr>
      </w:pPr>
    </w:p>
    <w:p w:rsidR="0052781B" w:rsidRPr="00583207" w:rsidRDefault="00CA4A79" w:rsidP="00A7091F">
      <w:pPr>
        <w:jc w:val="right"/>
      </w:pPr>
      <w:r w:rsidRPr="00583207">
        <w:t xml:space="preserve"> </w:t>
      </w:r>
      <w:r w:rsidR="0052781B" w:rsidRPr="00583207">
        <w:t xml:space="preserve">Приложение  </w:t>
      </w:r>
    </w:p>
    <w:p w:rsidR="006F28B7" w:rsidRPr="00583207" w:rsidRDefault="00A339EB" w:rsidP="00430017">
      <w:pPr>
        <w:jc w:val="right"/>
      </w:pPr>
      <w:r w:rsidRPr="00583207">
        <w:t xml:space="preserve"> </w:t>
      </w:r>
      <w:r w:rsidR="0052781B" w:rsidRPr="00583207">
        <w:t xml:space="preserve">к </w:t>
      </w:r>
      <w:r w:rsidR="00430017" w:rsidRPr="00583207">
        <w:t>постановлению администрации</w:t>
      </w:r>
      <w:r w:rsidR="0052781B" w:rsidRPr="00583207">
        <w:t xml:space="preserve"> </w:t>
      </w:r>
    </w:p>
    <w:p w:rsidR="00F4650E" w:rsidRPr="00583207" w:rsidRDefault="0052781B" w:rsidP="0052781B">
      <w:pPr>
        <w:jc w:val="right"/>
      </w:pPr>
      <w:r w:rsidRPr="00583207">
        <w:t xml:space="preserve">Устьянского </w:t>
      </w:r>
      <w:r w:rsidR="00430017" w:rsidRPr="00583207">
        <w:t xml:space="preserve">муниципального </w:t>
      </w:r>
      <w:r w:rsidR="00E75702" w:rsidRPr="00583207">
        <w:t>округа</w:t>
      </w:r>
      <w:r w:rsidR="00430017" w:rsidRPr="00583207">
        <w:t xml:space="preserve"> </w:t>
      </w:r>
    </w:p>
    <w:p w:rsidR="00F4650E" w:rsidRPr="00583207" w:rsidRDefault="00430017" w:rsidP="0052781B">
      <w:pPr>
        <w:jc w:val="right"/>
      </w:pPr>
      <w:r w:rsidRPr="00583207">
        <w:t>Архангельской области</w:t>
      </w:r>
    </w:p>
    <w:p w:rsidR="00F0234F" w:rsidRPr="00583207" w:rsidRDefault="00583207" w:rsidP="0052781B">
      <w:pPr>
        <w:jc w:val="right"/>
      </w:pPr>
      <w:r>
        <w:t>от 27</w:t>
      </w:r>
      <w:r w:rsidR="00F0234F" w:rsidRPr="00583207">
        <w:t xml:space="preserve"> </w:t>
      </w:r>
      <w:r w:rsidR="000A6C16" w:rsidRPr="00583207">
        <w:t>декабря</w:t>
      </w:r>
      <w:r w:rsidR="001411DF" w:rsidRPr="00583207">
        <w:t xml:space="preserve"> </w:t>
      </w:r>
      <w:r w:rsidR="00F0234F" w:rsidRPr="00583207">
        <w:t>202</w:t>
      </w:r>
      <w:r w:rsidR="00E75702" w:rsidRPr="00583207">
        <w:t>3</w:t>
      </w:r>
      <w:r w:rsidR="00F0234F" w:rsidRPr="00583207">
        <w:t xml:space="preserve"> г. № </w:t>
      </w:r>
      <w:r>
        <w:t>3148</w:t>
      </w:r>
    </w:p>
    <w:p w:rsidR="0052781B" w:rsidRPr="001C66AC" w:rsidRDefault="00430017" w:rsidP="0052781B">
      <w:pPr>
        <w:jc w:val="right"/>
        <w:rPr>
          <w:sz w:val="20"/>
          <w:szCs w:val="20"/>
        </w:rPr>
      </w:pPr>
      <w:r w:rsidRPr="001C66AC">
        <w:rPr>
          <w:sz w:val="20"/>
          <w:szCs w:val="20"/>
        </w:rPr>
        <w:t xml:space="preserve"> </w:t>
      </w:r>
    </w:p>
    <w:p w:rsidR="0052781B" w:rsidRPr="001C66AC" w:rsidRDefault="0052781B" w:rsidP="00CA4A79">
      <w:pPr>
        <w:jc w:val="center"/>
        <w:rPr>
          <w:b/>
          <w:sz w:val="20"/>
          <w:szCs w:val="20"/>
        </w:rPr>
      </w:pPr>
    </w:p>
    <w:p w:rsidR="00CA4A79" w:rsidRPr="001C66AC" w:rsidRDefault="00CA4A79" w:rsidP="00CA4A79">
      <w:pPr>
        <w:jc w:val="center"/>
        <w:rPr>
          <w:b/>
        </w:rPr>
      </w:pPr>
      <w:r w:rsidRPr="001C66AC">
        <w:rPr>
          <w:b/>
        </w:rPr>
        <w:t>Муниципальная  программа</w:t>
      </w:r>
    </w:p>
    <w:p w:rsidR="004A5A3A" w:rsidRPr="001C66AC" w:rsidRDefault="00CA4A79" w:rsidP="00CA4A79">
      <w:pPr>
        <w:jc w:val="center"/>
        <w:rPr>
          <w:b/>
        </w:rPr>
      </w:pPr>
      <w:r w:rsidRPr="001C66AC">
        <w:rPr>
          <w:b/>
        </w:rPr>
        <w:t xml:space="preserve"> «Профилактика безнадзорности и правонарушений </w:t>
      </w:r>
    </w:p>
    <w:p w:rsidR="00CA4A79" w:rsidRPr="001C66AC" w:rsidRDefault="00CA4A79" w:rsidP="00CA4A79">
      <w:pPr>
        <w:jc w:val="center"/>
        <w:rPr>
          <w:b/>
        </w:rPr>
      </w:pPr>
      <w:r w:rsidRPr="001C66AC">
        <w:rPr>
          <w:b/>
        </w:rPr>
        <w:t xml:space="preserve">несовершеннолетних </w:t>
      </w:r>
      <w:r w:rsidR="004F7E5A" w:rsidRPr="001C66AC">
        <w:rPr>
          <w:b/>
        </w:rPr>
        <w:t xml:space="preserve">на территории </w:t>
      </w:r>
      <w:r w:rsidRPr="001C66AC">
        <w:rPr>
          <w:b/>
        </w:rPr>
        <w:t>Устьянско</w:t>
      </w:r>
      <w:r w:rsidR="004F7E5A" w:rsidRPr="001C66AC">
        <w:rPr>
          <w:b/>
        </w:rPr>
        <w:t>го</w:t>
      </w:r>
      <w:r w:rsidRPr="001C66AC">
        <w:rPr>
          <w:b/>
        </w:rPr>
        <w:t xml:space="preserve"> </w:t>
      </w:r>
      <w:r w:rsidR="00E00172" w:rsidRPr="001C66AC">
        <w:rPr>
          <w:b/>
        </w:rPr>
        <w:t>муниципально</w:t>
      </w:r>
      <w:r w:rsidR="004F7E5A" w:rsidRPr="001C66AC">
        <w:rPr>
          <w:b/>
        </w:rPr>
        <w:t>го</w:t>
      </w:r>
      <w:r w:rsidR="00E00172" w:rsidRPr="001C66AC">
        <w:rPr>
          <w:b/>
        </w:rPr>
        <w:t xml:space="preserve"> округ</w:t>
      </w:r>
      <w:r w:rsidR="004F7E5A" w:rsidRPr="001C66AC">
        <w:rPr>
          <w:b/>
        </w:rPr>
        <w:t>а</w:t>
      </w:r>
      <w:r w:rsidRPr="001C66AC">
        <w:rPr>
          <w:b/>
        </w:rPr>
        <w:t>»</w:t>
      </w:r>
    </w:p>
    <w:p w:rsidR="00CA4A79" w:rsidRPr="001C66AC" w:rsidRDefault="00CA4A79" w:rsidP="00CA4A79">
      <w:pPr>
        <w:jc w:val="center"/>
        <w:rPr>
          <w:b/>
        </w:rPr>
      </w:pPr>
      <w:r w:rsidRPr="001C66AC">
        <w:rPr>
          <w:b/>
        </w:rPr>
        <w:t>ПАСПОРТ</w:t>
      </w:r>
    </w:p>
    <w:p w:rsidR="00B74B07" w:rsidRPr="001C66AC" w:rsidRDefault="00B74B07" w:rsidP="00CA4A79">
      <w:pPr>
        <w:jc w:val="center"/>
        <w:rPr>
          <w:b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22564A" w:rsidRPr="001C66AC" w:rsidTr="00C23BA4">
        <w:trPr>
          <w:cantSplit/>
          <w:trHeight w:val="4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64A" w:rsidRPr="001C66AC" w:rsidRDefault="0022564A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64A" w:rsidRPr="001C66AC" w:rsidRDefault="0022564A" w:rsidP="00B70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несовершеннолетних </w:t>
            </w:r>
            <w:r w:rsidR="00B70DA0" w:rsidRPr="001C66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DA0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Устьянско</w:t>
            </w:r>
            <w:r w:rsidR="00B70DA0" w:rsidRPr="001C66A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172" w:rsidRPr="001C66A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B70DA0" w:rsidRPr="001C66A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00172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B70DA0" w:rsidRPr="001C66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4A79" w:rsidRPr="001C66AC" w:rsidTr="00C23BA4">
        <w:trPr>
          <w:cantSplit/>
          <w:trHeight w:val="4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1C66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1C66AC" w:rsidRDefault="00CA4A79" w:rsidP="00E001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FE0419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ция Устьянского муниципального </w:t>
            </w:r>
            <w:r w:rsidR="00E00172" w:rsidRPr="001C66A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="00E30F9A" w:rsidRPr="001C66A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                                   </w:t>
            </w:r>
          </w:p>
        </w:tc>
      </w:tr>
      <w:tr w:rsidR="00CA4A79" w:rsidRPr="001C66AC" w:rsidTr="00C23BA4">
        <w:trPr>
          <w:cantSplit/>
          <w:trHeight w:val="37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1C66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CA4A79" w:rsidRPr="001C66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1C66AC" w:rsidRDefault="00CA4A79" w:rsidP="006139D6">
            <w:pPr>
              <w:jc w:val="both"/>
            </w:pPr>
            <w:r w:rsidRPr="001C66AC">
              <w:t>Управление культуры</w:t>
            </w:r>
            <w:r w:rsidR="006139D6" w:rsidRPr="001C66AC">
              <w:t>, спорта,</w:t>
            </w:r>
            <w:r w:rsidRPr="001C66AC">
              <w:t xml:space="preserve"> туризма</w:t>
            </w:r>
            <w:r w:rsidR="0022564A" w:rsidRPr="001C66AC">
              <w:t xml:space="preserve"> </w:t>
            </w:r>
            <w:r w:rsidR="006139D6" w:rsidRPr="001C66AC">
              <w:t xml:space="preserve">и молодежи </w:t>
            </w:r>
            <w:r w:rsidR="0022564A" w:rsidRPr="001C66AC">
              <w:t xml:space="preserve">администрации Устьянского муниципального </w:t>
            </w:r>
            <w:r w:rsidR="005D3871" w:rsidRPr="001C66AC">
              <w:t>округ</w:t>
            </w:r>
            <w:r w:rsidR="0022564A" w:rsidRPr="001C66AC">
              <w:t>а</w:t>
            </w:r>
            <w:r w:rsidRPr="001C66AC">
              <w:t>, Управление образования</w:t>
            </w:r>
            <w:r w:rsidR="006139D6" w:rsidRPr="001C66AC">
              <w:t xml:space="preserve"> администрации Устьянского муниципального округа</w:t>
            </w:r>
            <w:r w:rsidRPr="001C66AC">
              <w:t>, отдел опеки и попечительства</w:t>
            </w:r>
            <w:r w:rsidR="006139D6" w:rsidRPr="001C66AC">
              <w:t xml:space="preserve"> администрации Устьянского муниципального округа</w:t>
            </w:r>
            <w:r w:rsidRPr="001C66AC">
              <w:t xml:space="preserve">, </w:t>
            </w:r>
            <w:r w:rsidR="00A7091F" w:rsidRPr="001C66AC">
              <w:t>образовательные организации</w:t>
            </w:r>
          </w:p>
        </w:tc>
      </w:tr>
      <w:tr w:rsidR="006242C3" w:rsidRPr="001C66AC" w:rsidTr="00C23BA4">
        <w:trPr>
          <w:cantSplit/>
          <w:trHeight w:val="62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C3" w:rsidRPr="001C66AC" w:rsidRDefault="006242C3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C3" w:rsidRPr="001C66AC" w:rsidRDefault="006242C3" w:rsidP="00542438">
            <w:pPr>
              <w:pStyle w:val="ConsPlusNonformat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программ примирения по решению </w:t>
            </w:r>
            <w:proofErr w:type="spellStart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 </w:t>
            </w:r>
          </w:p>
          <w:p w:rsidR="000853D0" w:rsidRPr="001C66AC" w:rsidRDefault="000853D0" w:rsidP="00542438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общественных формирований на лучш</w:t>
            </w:r>
            <w:r w:rsidR="00E15A22" w:rsidRPr="001C66A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A22" w:rsidRPr="001C66A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</w:t>
            </w:r>
            <w:r w:rsidR="00BA43B3" w:rsidRPr="001C66AC">
              <w:t xml:space="preserve"> </w:t>
            </w:r>
          </w:p>
          <w:p w:rsidR="006242C3" w:rsidRPr="001C66AC" w:rsidRDefault="006242C3" w:rsidP="00542438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среди образовательных учреждений на лучшую деятельность по профилактике безнадзорности и правонарушений несовершеннолетних </w:t>
            </w:r>
          </w:p>
          <w:p w:rsidR="006242C3" w:rsidRPr="001C66AC" w:rsidRDefault="00D15C5A" w:rsidP="00542438">
            <w:pPr>
              <w:pStyle w:val="ConsPlusNormal"/>
              <w:widowControl/>
              <w:numPr>
                <w:ilvl w:val="1"/>
                <w:numId w:val="16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Совещания и семинары</w:t>
            </w:r>
            <w:r w:rsidR="006242C3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учреждений системы профилактики</w:t>
            </w:r>
          </w:p>
          <w:p w:rsidR="006242C3" w:rsidRPr="001C66AC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</w:p>
          <w:p w:rsidR="006242C3" w:rsidRPr="001C66AC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семинаров – тренингов для подростков и родителей (в т.ч. из семей социального риска) с участием привлеченных специалистов</w:t>
            </w:r>
          </w:p>
          <w:p w:rsidR="006242C3" w:rsidRPr="001C66AC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вида учетах</w:t>
            </w:r>
            <w:r w:rsidR="008E0040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и находящихся в трудной жизненной ситуации</w:t>
            </w:r>
            <w:r w:rsidRPr="001C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242C3" w:rsidRPr="001C66AC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вида учетах</w:t>
            </w:r>
          </w:p>
          <w:p w:rsidR="006242C3" w:rsidRPr="001C66AC" w:rsidRDefault="006242C3" w:rsidP="00542438">
            <w:pPr>
              <w:pStyle w:val="ConsPlusNormal"/>
              <w:widowControl/>
              <w:numPr>
                <w:ilvl w:val="1"/>
                <w:numId w:val="17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 </w:t>
            </w:r>
          </w:p>
          <w:p w:rsidR="006242C3" w:rsidRPr="001C66AC" w:rsidRDefault="00542438" w:rsidP="00542438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6242C3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жестокого обращения с несовершеннолетними, </w:t>
            </w:r>
            <w:r w:rsidR="002075F6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2C3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раннее выявление семейного неблагополучия  </w:t>
            </w:r>
          </w:p>
          <w:p w:rsidR="006242C3" w:rsidRPr="001C66AC" w:rsidRDefault="006242C3" w:rsidP="00542438">
            <w:pPr>
              <w:ind w:left="72"/>
              <w:jc w:val="both"/>
            </w:pPr>
          </w:p>
        </w:tc>
      </w:tr>
      <w:tr w:rsidR="0052781B" w:rsidRPr="001C66AC" w:rsidTr="00C23BA4">
        <w:trPr>
          <w:cantSplit/>
          <w:trHeight w:val="62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1B" w:rsidRPr="001C66AC" w:rsidRDefault="0052781B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C3" w:rsidRPr="001C66AC" w:rsidRDefault="006242C3" w:rsidP="00542438">
            <w:pPr>
              <w:pStyle w:val="ConsPlusNormal"/>
              <w:widowControl/>
              <w:numPr>
                <w:ilvl w:val="1"/>
                <w:numId w:val="18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Поддержка семей (родителей и несовершеннолетних), обратившихся за социально-психологической и иной помощью к специалистам органов и учреждений системы профилактики</w:t>
            </w:r>
          </w:p>
          <w:p w:rsidR="006E02EC" w:rsidRPr="001C66AC" w:rsidRDefault="006E02EC" w:rsidP="006E02EC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3.3. Оказание помощи в избавлении от алкогольной зависимости не менее чем 12 родителям из семей, находящихся в социально опасном положении</w:t>
            </w:r>
          </w:p>
          <w:p w:rsidR="00542438" w:rsidRPr="001C66AC" w:rsidRDefault="00542438" w:rsidP="00E80844">
            <w:pPr>
              <w:pStyle w:val="a8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2" w:firstLine="0"/>
              <w:jc w:val="both"/>
            </w:pPr>
            <w:r w:rsidRPr="001C66AC"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1C66AC">
              <w:t>коронавирусной</w:t>
            </w:r>
            <w:proofErr w:type="spellEnd"/>
            <w:r w:rsidRPr="001C66AC">
              <w:t xml:space="preserve"> инфекции (COVID-2019), в т.ч., в рамках акции «Помоги пойти учиться» </w:t>
            </w:r>
          </w:p>
          <w:p w:rsidR="0052781B" w:rsidRPr="001C66AC" w:rsidRDefault="0052781B" w:rsidP="00E80844">
            <w:pPr>
              <w:pStyle w:val="a8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2" w:firstLine="0"/>
              <w:jc w:val="both"/>
            </w:pPr>
            <w:r w:rsidRPr="001C66AC">
              <w:t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2075F6" w:rsidRPr="001C66AC" w:rsidRDefault="002075F6" w:rsidP="00E80844">
            <w:pPr>
              <w:pStyle w:val="a8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2" w:firstLine="0"/>
              <w:jc w:val="both"/>
            </w:pPr>
            <w:r w:rsidRPr="001C66AC">
              <w:t>Поддержка семей, воспитывающих детей, имеющих статус детей-сирот и детей, оставшихся без попечения родителей</w:t>
            </w:r>
          </w:p>
          <w:p w:rsidR="0052781B" w:rsidRPr="001C66AC" w:rsidRDefault="0052781B" w:rsidP="002075F6">
            <w:pPr>
              <w:pStyle w:val="ConsPlusNormal"/>
              <w:widowControl/>
              <w:numPr>
                <w:ilvl w:val="1"/>
                <w:numId w:val="27"/>
              </w:numPr>
              <w:tabs>
                <w:tab w:val="left" w:pos="222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Проведение 3 мероприятий,  направленных на формирование культуры безопасного образа жизни детей дошкольного и школьного возраста</w:t>
            </w:r>
            <w:r w:rsidR="001642FC" w:rsidRPr="001C6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95F" w:rsidRPr="001C66AC" w:rsidRDefault="0093595F" w:rsidP="0093595F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887EF1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распространение изделий информационной продукции </w:t>
            </w:r>
            <w:r w:rsidR="0025665E" w:rsidRPr="001C66AC">
              <w:rPr>
                <w:rFonts w:ascii="Times New Roman" w:hAnsi="Times New Roman" w:cs="Times New Roman"/>
                <w:sz w:val="24"/>
                <w:szCs w:val="24"/>
              </w:rPr>
              <w:t>(листков, буклетов, баннеров, т.п.)</w:t>
            </w:r>
            <w:r w:rsidR="0025665E" w:rsidRPr="001C66AC">
              <w:t xml:space="preserve"> </w:t>
            </w:r>
            <w:r w:rsidR="008F5A1C" w:rsidRPr="001C66AC">
              <w:rPr>
                <w:rFonts w:ascii="Times New Roman" w:hAnsi="Times New Roman" w:cs="Times New Roman"/>
                <w:sz w:val="24"/>
                <w:szCs w:val="24"/>
              </w:rPr>
              <w:t>на тему профилактики наркомании (</w:t>
            </w:r>
            <w:r w:rsidR="008E54BE" w:rsidRPr="001C66AC">
              <w:rPr>
                <w:rFonts w:ascii="Times New Roman" w:hAnsi="Times New Roman" w:cs="Times New Roman"/>
                <w:sz w:val="24"/>
                <w:szCs w:val="24"/>
              </w:rPr>
              <w:t>«Правда или миф?», «Выбираю сам…», др.)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лучших практик по профилактике противоправных деяний несовершеннолетних</w:t>
            </w:r>
          </w:p>
          <w:p w:rsidR="0052781B" w:rsidRPr="001C66AC" w:rsidRDefault="0052781B" w:rsidP="002C2584">
            <w:pPr>
              <w:pStyle w:val="a8"/>
              <w:numPr>
                <w:ilvl w:val="1"/>
                <w:numId w:val="19"/>
              </w:numPr>
              <w:ind w:left="72" w:firstLine="0"/>
              <w:jc w:val="both"/>
            </w:pPr>
            <w:proofErr w:type="gramStart"/>
            <w:r w:rsidRPr="001C66AC">
              <w:t>Издание и распространение изделий информационной продукции (листков, буклетов, баннеров, т.п.) в области безопасного детства, безопасности д</w:t>
            </w:r>
            <w:r w:rsidR="00887EF1" w:rsidRPr="001C66AC">
              <w:t xml:space="preserve">орожного движения, </w:t>
            </w:r>
            <w:r w:rsidR="002C2584" w:rsidRPr="001C66AC">
              <w:t>др</w:t>
            </w:r>
            <w:r w:rsidRPr="001C66AC">
              <w:t>.</w:t>
            </w:r>
            <w:proofErr w:type="gramEnd"/>
          </w:p>
        </w:tc>
      </w:tr>
      <w:tr w:rsidR="00CA4A79" w:rsidRPr="001C66AC" w:rsidTr="00C23BA4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1C66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1C66AC" w:rsidRDefault="00CA4A79" w:rsidP="00A13A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дальнейшее укрепление системы профилактики безнадзорности и правонарушений среди несовершеннолетних, направленной на защиту и улучшение положения семей и детей, находящихся в социально опасном  положении, на территории  Устьянского муниципального </w:t>
            </w:r>
            <w:proofErr w:type="spellStart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3A27" w:rsidRPr="001C66A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spellEnd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A79" w:rsidRPr="001C66AC" w:rsidTr="00C23BA4">
        <w:trPr>
          <w:cantSplit/>
          <w:trHeight w:val="2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A79" w:rsidRPr="001C66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1C66AC" w:rsidRDefault="00CA4A79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профилактики                  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безнадзорности и правонарушений несовершеннолетних </w:t>
            </w:r>
          </w:p>
          <w:p w:rsidR="00CA4A79" w:rsidRPr="001C66AC" w:rsidRDefault="00D10392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A79" w:rsidRPr="001C66AC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снижению правонарушений несовершеннолетних и подростковой преступности</w:t>
            </w:r>
          </w:p>
          <w:p w:rsidR="00CA4A79" w:rsidRPr="001C66AC" w:rsidRDefault="00D10392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29" w:rsidRPr="001C66AC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76158B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неблагополучия и о</w:t>
            </w:r>
            <w:r w:rsidR="00CA4A79" w:rsidRPr="001C66AC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 w:rsidR="000D0029" w:rsidRPr="001C66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4A79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приоритетности воспитания ребенка в семье </w:t>
            </w:r>
          </w:p>
          <w:p w:rsidR="0092214F" w:rsidRPr="001C66AC" w:rsidRDefault="00D10392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14F" w:rsidRPr="001C66AC">
              <w:rPr>
                <w:rFonts w:ascii="Times New Roman" w:hAnsi="Times New Roman" w:cs="Times New Roman"/>
                <w:sz w:val="24"/>
                <w:szCs w:val="24"/>
              </w:rPr>
              <w:t>Безопасность детства</w:t>
            </w:r>
          </w:p>
          <w:p w:rsidR="00CA4A79" w:rsidRPr="001C66AC" w:rsidRDefault="00D10392" w:rsidP="00D10392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1260"/>
                <w:tab w:val="num" w:pos="312"/>
                <w:tab w:val="num" w:pos="497"/>
              </w:tabs>
              <w:ind w:left="35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A79" w:rsidRPr="001C66AC"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методическое обеспечение работы по профилактике безнадзорности и правонарушений несовершеннолетних</w:t>
            </w:r>
          </w:p>
          <w:p w:rsidR="0092214F" w:rsidRPr="001C66AC" w:rsidRDefault="0092214F" w:rsidP="0092214F">
            <w:pPr>
              <w:pStyle w:val="ConsPlusNormal"/>
              <w:widowControl/>
              <w:ind w:left="3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79" w:rsidRPr="001C66AC" w:rsidTr="00C23BA4">
        <w:trPr>
          <w:cantSplit/>
          <w:trHeight w:val="50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1C66AC" w:rsidRDefault="00CA4A79" w:rsidP="00C714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52781B" w:rsidRPr="001C66AC">
              <w:rPr>
                <w:rFonts w:ascii="Times New Roman" w:hAnsi="Times New Roman" w:cs="Times New Roman"/>
                <w:sz w:val="24"/>
                <w:szCs w:val="24"/>
              </w:rPr>
              <w:t>и этапы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81B" w:rsidRPr="001C66AC" w:rsidRDefault="0052781B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  <w:p w:rsidR="00CA4A79" w:rsidRPr="001C66AC" w:rsidRDefault="0052781B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реализации: </w:t>
            </w:r>
            <w:r w:rsidR="00CA4A79" w:rsidRPr="001C66AC">
              <w:rPr>
                <w:rFonts w:ascii="Times New Roman" w:hAnsi="Times New Roman" w:cs="Times New Roman"/>
                <w:sz w:val="24"/>
                <w:szCs w:val="24"/>
              </w:rPr>
              <w:t>2020 - 202</w:t>
            </w:r>
            <w:r w:rsidR="00C35EE5" w:rsidRPr="001C6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4A79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</w:t>
            </w:r>
            <w:r w:rsidR="00CA4A79" w:rsidRPr="001C66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A4A79" w:rsidRPr="001C66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79" w:rsidRPr="001C66AC" w:rsidTr="00C23BA4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1C66AC" w:rsidRDefault="00CA4A79" w:rsidP="00CA4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79" w:rsidRPr="001C66AC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52781B" w:rsidRPr="001C66AC">
              <w:rPr>
                <w:rFonts w:ascii="Times New Roman" w:hAnsi="Times New Roman" w:cs="Times New Roman"/>
                <w:sz w:val="24"/>
                <w:szCs w:val="24"/>
              </w:rPr>
              <w:t>финансирования -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043" w:rsidRPr="001C66AC">
              <w:rPr>
                <w:rFonts w:ascii="Times New Roman" w:hAnsi="Times New Roman" w:cs="Times New Roman"/>
                <w:b/>
                <w:sz w:val="24"/>
                <w:szCs w:val="24"/>
              </w:rPr>
              <w:t>1 515 551,71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52781B" w:rsidRPr="001C66AC">
              <w:rPr>
                <w:rFonts w:ascii="Times New Roman" w:hAnsi="Times New Roman" w:cs="Times New Roman"/>
                <w:sz w:val="24"/>
                <w:szCs w:val="24"/>
              </w:rPr>
              <w:t>лей, в том числе:</w:t>
            </w:r>
          </w:p>
          <w:p w:rsidR="0052781B" w:rsidRPr="001C66AC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FE0419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а федерального бюджета – </w:t>
            </w:r>
            <w:r w:rsidR="008C6928" w:rsidRPr="001C6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0419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2781B" w:rsidRPr="001C66AC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 w:rsidR="00FE0419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тва областного бюджета – </w:t>
            </w:r>
            <w:r w:rsidR="008C6928" w:rsidRPr="001C6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0419"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2781B" w:rsidRPr="001C66AC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B70DA0" w:rsidRPr="001C66AC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274043" w:rsidRPr="001C66AC">
              <w:rPr>
                <w:rFonts w:ascii="Times New Roman" w:hAnsi="Times New Roman" w:cs="Times New Roman"/>
                <w:b/>
                <w:sz w:val="24"/>
                <w:szCs w:val="24"/>
              </w:rPr>
              <w:t>1 515 551, 71</w:t>
            </w:r>
            <w:r w:rsidR="00274043"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52781B" w:rsidRPr="001C66AC" w:rsidRDefault="0052781B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 </w:t>
            </w:r>
            <w:r w:rsidR="008C6928" w:rsidRPr="001C66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CA4A79" w:rsidRPr="001C66AC" w:rsidRDefault="00CA4A79" w:rsidP="00CA4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CA4A79" w:rsidRPr="001C66AC" w:rsidRDefault="00CA4A79" w:rsidP="00CA4A79"/>
    <w:p w:rsidR="00542438" w:rsidRPr="001C66AC" w:rsidRDefault="00542438" w:rsidP="00B74B07">
      <w:pPr>
        <w:jc w:val="both"/>
        <w:rPr>
          <w:b/>
          <w:bCs/>
        </w:rPr>
      </w:pPr>
    </w:p>
    <w:p w:rsidR="002C2584" w:rsidRPr="001C66AC" w:rsidRDefault="002C2584" w:rsidP="00B74B07">
      <w:pPr>
        <w:jc w:val="both"/>
        <w:rPr>
          <w:b/>
          <w:bCs/>
        </w:rPr>
      </w:pPr>
    </w:p>
    <w:p w:rsidR="000A6C16" w:rsidRPr="001C66AC" w:rsidRDefault="000A6C16" w:rsidP="00B74B07">
      <w:pPr>
        <w:jc w:val="both"/>
        <w:rPr>
          <w:b/>
          <w:bCs/>
          <w:sz w:val="22"/>
          <w:szCs w:val="22"/>
        </w:rPr>
      </w:pPr>
    </w:p>
    <w:p w:rsidR="00B74B07" w:rsidRPr="001C66AC" w:rsidRDefault="00B74B07" w:rsidP="00B74B07">
      <w:pPr>
        <w:jc w:val="both"/>
        <w:rPr>
          <w:b/>
          <w:bCs/>
          <w:sz w:val="22"/>
          <w:szCs w:val="22"/>
        </w:rPr>
      </w:pPr>
      <w:r w:rsidRPr="001C66AC">
        <w:rPr>
          <w:b/>
          <w:bCs/>
          <w:sz w:val="22"/>
          <w:szCs w:val="22"/>
        </w:rPr>
        <w:lastRenderedPageBreak/>
        <w:t>Основные понятия, используемые в настоящей Программе</w:t>
      </w:r>
      <w:r w:rsidR="00BA7D06" w:rsidRPr="001C66AC">
        <w:rPr>
          <w:b/>
          <w:bCs/>
          <w:sz w:val="22"/>
          <w:szCs w:val="22"/>
        </w:rPr>
        <w:t>:</w:t>
      </w:r>
    </w:p>
    <w:p w:rsidR="00B74B07" w:rsidRPr="001C66AC" w:rsidRDefault="00B74B07" w:rsidP="00B74B07">
      <w:pPr>
        <w:jc w:val="both"/>
        <w:rPr>
          <w:bCs/>
          <w:sz w:val="22"/>
          <w:szCs w:val="22"/>
        </w:rPr>
      </w:pPr>
      <w:r w:rsidRPr="001C66AC">
        <w:rPr>
          <w:b/>
          <w:bCs/>
          <w:sz w:val="22"/>
          <w:szCs w:val="22"/>
        </w:rPr>
        <w:t xml:space="preserve">Несовершеннолетний </w:t>
      </w:r>
      <w:r w:rsidRPr="001C66AC">
        <w:rPr>
          <w:bCs/>
          <w:sz w:val="22"/>
          <w:szCs w:val="22"/>
        </w:rPr>
        <w:t>- лицо, не достигшее возраста 18 лет.</w:t>
      </w:r>
    </w:p>
    <w:p w:rsidR="00B74B07" w:rsidRPr="001C66AC" w:rsidRDefault="00B74B07" w:rsidP="00B74B07">
      <w:pPr>
        <w:jc w:val="both"/>
        <w:rPr>
          <w:bCs/>
          <w:sz w:val="22"/>
          <w:szCs w:val="22"/>
        </w:rPr>
      </w:pPr>
      <w:r w:rsidRPr="001C66AC">
        <w:rPr>
          <w:b/>
          <w:bCs/>
          <w:sz w:val="22"/>
          <w:szCs w:val="22"/>
        </w:rPr>
        <w:t>Безнадзорный</w:t>
      </w:r>
      <w:r w:rsidRPr="001C66AC">
        <w:rPr>
          <w:bCs/>
          <w:sz w:val="22"/>
          <w:szCs w:val="22"/>
        </w:rPr>
        <w:t xml:space="preserve"> - несовершеннолетний, </w:t>
      </w:r>
      <w:proofErr w:type="gramStart"/>
      <w:r w:rsidRPr="001C66AC">
        <w:rPr>
          <w:bCs/>
          <w:sz w:val="22"/>
          <w:szCs w:val="22"/>
        </w:rPr>
        <w:t>контроль</w:t>
      </w:r>
      <w:proofErr w:type="gramEnd"/>
      <w:r w:rsidRPr="001C66AC">
        <w:rPr>
          <w:bCs/>
          <w:sz w:val="22"/>
          <w:szCs w:val="22"/>
        </w:rPr>
        <w:t xml:space="preserve"> за поведением которого отсутствует вследствие неисполнения или ненадлежащего исполнения родительских обязанностей по его воспитанию, обучению, и (или) содержанию со стороны родителей или иных законных представителей, либо должностных лиц.</w:t>
      </w:r>
    </w:p>
    <w:p w:rsidR="00B74B07" w:rsidRPr="001C66AC" w:rsidRDefault="00B74B07" w:rsidP="00B74B07">
      <w:pPr>
        <w:jc w:val="both"/>
        <w:rPr>
          <w:bCs/>
          <w:sz w:val="22"/>
          <w:szCs w:val="22"/>
        </w:rPr>
      </w:pPr>
      <w:r w:rsidRPr="001C66AC">
        <w:rPr>
          <w:b/>
          <w:bCs/>
          <w:sz w:val="22"/>
          <w:szCs w:val="22"/>
        </w:rPr>
        <w:t>Беспризорный</w:t>
      </w:r>
      <w:r w:rsidRPr="001C66AC">
        <w:rPr>
          <w:bCs/>
          <w:sz w:val="22"/>
          <w:szCs w:val="22"/>
        </w:rPr>
        <w:t xml:space="preserve"> - безнадзорный, не имеющий места жительства и (или) места пребывания.</w:t>
      </w:r>
    </w:p>
    <w:p w:rsidR="00B74B07" w:rsidRPr="001C66AC" w:rsidRDefault="00B74B07" w:rsidP="00B74B07">
      <w:pPr>
        <w:pStyle w:val="a3"/>
        <w:spacing w:after="0"/>
        <w:jc w:val="both"/>
        <w:rPr>
          <w:bCs/>
          <w:sz w:val="22"/>
          <w:szCs w:val="22"/>
        </w:rPr>
      </w:pPr>
      <w:proofErr w:type="gramStart"/>
      <w:r w:rsidRPr="001C66AC">
        <w:rPr>
          <w:b/>
          <w:bCs/>
          <w:sz w:val="22"/>
          <w:szCs w:val="22"/>
        </w:rPr>
        <w:t>Несовершеннолетний, находящийся в социально опасном положении</w:t>
      </w:r>
      <w:r w:rsidRPr="001C66AC">
        <w:rPr>
          <w:bCs/>
          <w:sz w:val="22"/>
          <w:szCs w:val="22"/>
        </w:rPr>
        <w:t xml:space="preserve"> —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B74B07" w:rsidRPr="001C66AC" w:rsidRDefault="00B74B07" w:rsidP="00B74B07">
      <w:pPr>
        <w:pStyle w:val="a3"/>
        <w:spacing w:after="0"/>
        <w:jc w:val="both"/>
        <w:rPr>
          <w:bCs/>
          <w:sz w:val="22"/>
          <w:szCs w:val="22"/>
        </w:rPr>
      </w:pPr>
      <w:r w:rsidRPr="001C66AC">
        <w:rPr>
          <w:b/>
          <w:bCs/>
          <w:sz w:val="22"/>
          <w:szCs w:val="22"/>
        </w:rPr>
        <w:t>Антиобщественные действия</w:t>
      </w:r>
      <w:r w:rsidRPr="001C66AC">
        <w:rPr>
          <w:bCs/>
          <w:sz w:val="22"/>
          <w:szCs w:val="22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занятием проституцией, бродяжничеством или </w:t>
      </w:r>
      <w:proofErr w:type="gramStart"/>
      <w:r w:rsidRPr="001C66AC">
        <w:rPr>
          <w:bCs/>
          <w:sz w:val="22"/>
          <w:szCs w:val="22"/>
        </w:rPr>
        <w:t>попрошайничеством</w:t>
      </w:r>
      <w:proofErr w:type="gramEnd"/>
      <w:r w:rsidRPr="001C66AC">
        <w:rPr>
          <w:bCs/>
          <w:sz w:val="22"/>
          <w:szCs w:val="22"/>
        </w:rPr>
        <w:t>, а также иные действия, нарушающие права и законные интересы других лиц.</w:t>
      </w:r>
    </w:p>
    <w:p w:rsidR="00B74B07" w:rsidRPr="001C66AC" w:rsidRDefault="00B74B07" w:rsidP="00B74B07">
      <w:pPr>
        <w:pStyle w:val="a3"/>
        <w:spacing w:after="0"/>
        <w:jc w:val="both"/>
        <w:rPr>
          <w:bCs/>
          <w:sz w:val="22"/>
          <w:szCs w:val="22"/>
        </w:rPr>
      </w:pPr>
      <w:r w:rsidRPr="001C66AC">
        <w:rPr>
          <w:b/>
          <w:bCs/>
          <w:sz w:val="22"/>
          <w:szCs w:val="22"/>
        </w:rPr>
        <w:t>Семья, находящаяся в социально опасном положении</w:t>
      </w:r>
      <w:r w:rsidRPr="001C66AC">
        <w:rPr>
          <w:bCs/>
          <w:sz w:val="22"/>
          <w:szCs w:val="22"/>
        </w:rPr>
        <w:t xml:space="preserve"> - семья, имеющая детей, где родители или иные законные представители несовершеннолетних не исполняют своих обязанностей по воспитанию, обучению и (или) содержанию, и (или) отрицательно влияют на их поведение, либо жестоко обращаются с ними.</w:t>
      </w:r>
    </w:p>
    <w:p w:rsidR="00B74B07" w:rsidRPr="001C66AC" w:rsidRDefault="00B74B07" w:rsidP="00B74B07">
      <w:pPr>
        <w:pStyle w:val="a3"/>
        <w:spacing w:after="0"/>
        <w:jc w:val="both"/>
        <w:rPr>
          <w:bCs/>
          <w:sz w:val="22"/>
          <w:szCs w:val="22"/>
        </w:rPr>
      </w:pPr>
      <w:r w:rsidRPr="001C66AC">
        <w:rPr>
          <w:b/>
          <w:bCs/>
          <w:sz w:val="22"/>
          <w:szCs w:val="22"/>
        </w:rPr>
        <w:t>Группа социального риска</w:t>
      </w:r>
      <w:r w:rsidRPr="001C66AC">
        <w:rPr>
          <w:bCs/>
          <w:sz w:val="22"/>
          <w:szCs w:val="22"/>
        </w:rPr>
        <w:t xml:space="preserve"> - любое социальное сообщество, способствующее возникновению, развитию и реализации антиобщественного поведения несовершеннолетних.</w:t>
      </w:r>
    </w:p>
    <w:p w:rsidR="00B74B07" w:rsidRPr="001C66AC" w:rsidRDefault="00B74B07" w:rsidP="00B74B07">
      <w:pPr>
        <w:pStyle w:val="a3"/>
        <w:spacing w:after="0"/>
        <w:jc w:val="both"/>
        <w:rPr>
          <w:bCs/>
          <w:sz w:val="22"/>
          <w:szCs w:val="22"/>
        </w:rPr>
      </w:pPr>
      <w:r w:rsidRPr="001C66AC">
        <w:rPr>
          <w:b/>
          <w:bCs/>
          <w:sz w:val="22"/>
          <w:szCs w:val="22"/>
        </w:rPr>
        <w:t>Индивидуально-профилактическая работа</w:t>
      </w:r>
      <w:r w:rsidRPr="001C66AC">
        <w:rPr>
          <w:bCs/>
          <w:sz w:val="22"/>
          <w:szCs w:val="22"/>
        </w:rPr>
        <w:t xml:space="preserve"> - деятельность по своевременному выявлению несовершеннолетних и семей, находящихся в социально  опасном  положении,  а также по  их  социально-педагогической реабилитации и (или) предупреждению совершения ими правонарушений и антиобщественных действий.</w:t>
      </w:r>
    </w:p>
    <w:p w:rsidR="00B74B07" w:rsidRPr="001C66AC" w:rsidRDefault="00B74B07" w:rsidP="00B74B07">
      <w:pPr>
        <w:pStyle w:val="a3"/>
        <w:spacing w:after="0"/>
        <w:jc w:val="both"/>
        <w:rPr>
          <w:bCs/>
          <w:sz w:val="22"/>
          <w:szCs w:val="22"/>
        </w:rPr>
      </w:pPr>
      <w:r w:rsidRPr="001C66AC">
        <w:rPr>
          <w:b/>
          <w:bCs/>
          <w:sz w:val="22"/>
          <w:szCs w:val="22"/>
        </w:rPr>
        <w:t>Профилактика безнадзорности и правонарушений несовершеннолетних</w:t>
      </w:r>
      <w:r w:rsidRPr="001C66AC">
        <w:rPr>
          <w:bCs/>
          <w:sz w:val="22"/>
          <w:szCs w:val="22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B74B07" w:rsidRPr="001C66AC" w:rsidRDefault="00B74B07" w:rsidP="00B74B07">
      <w:pPr>
        <w:jc w:val="both"/>
        <w:rPr>
          <w:b/>
          <w:sz w:val="22"/>
          <w:szCs w:val="22"/>
        </w:rPr>
      </w:pPr>
      <w:r w:rsidRPr="001C66AC">
        <w:rPr>
          <w:b/>
          <w:bCs/>
          <w:sz w:val="22"/>
          <w:szCs w:val="22"/>
        </w:rPr>
        <w:t>Трудная</w:t>
      </w:r>
      <w:r w:rsidRPr="001C66AC">
        <w:rPr>
          <w:sz w:val="22"/>
          <w:szCs w:val="22"/>
        </w:rPr>
        <w:t xml:space="preserve"> </w:t>
      </w:r>
      <w:r w:rsidRPr="001C66AC">
        <w:rPr>
          <w:b/>
          <w:bCs/>
          <w:sz w:val="22"/>
          <w:szCs w:val="22"/>
        </w:rPr>
        <w:t>жизненная</w:t>
      </w:r>
      <w:r w:rsidRPr="001C66AC">
        <w:rPr>
          <w:sz w:val="22"/>
          <w:szCs w:val="22"/>
        </w:rPr>
        <w:t xml:space="preserve"> </w:t>
      </w:r>
      <w:r w:rsidRPr="001C66AC">
        <w:rPr>
          <w:b/>
          <w:bCs/>
          <w:sz w:val="22"/>
          <w:szCs w:val="22"/>
        </w:rPr>
        <w:t>ситуация</w:t>
      </w:r>
      <w:r w:rsidRPr="001C66AC">
        <w:rPr>
          <w:sz w:val="22"/>
          <w:szCs w:val="22"/>
        </w:rPr>
        <w:t xml:space="preserve"> — </w:t>
      </w:r>
      <w:r w:rsidRPr="001C66AC">
        <w:rPr>
          <w:b/>
          <w:bCs/>
          <w:sz w:val="22"/>
          <w:szCs w:val="22"/>
        </w:rPr>
        <w:t>это</w:t>
      </w:r>
      <w:r w:rsidRPr="001C66AC">
        <w:rPr>
          <w:sz w:val="22"/>
          <w:szCs w:val="22"/>
        </w:rPr>
        <w:t xml:space="preserve"> совокупность факторов и условий, объективно нарушающих нормальную жизнедеятельность, действие которых гражданин или </w:t>
      </w:r>
      <w:r w:rsidRPr="001C66AC">
        <w:rPr>
          <w:b/>
          <w:bCs/>
          <w:sz w:val="22"/>
          <w:szCs w:val="22"/>
        </w:rPr>
        <w:t>семья</w:t>
      </w:r>
      <w:r w:rsidRPr="001C66AC">
        <w:rPr>
          <w:sz w:val="22"/>
          <w:szCs w:val="22"/>
        </w:rPr>
        <w:t xml:space="preserve"> не может преодолеть самостоятельно (инвалидность, одиночество, </w:t>
      </w:r>
      <w:proofErr w:type="spellStart"/>
      <w:r w:rsidRPr="001C66AC">
        <w:rPr>
          <w:sz w:val="22"/>
          <w:szCs w:val="22"/>
        </w:rPr>
        <w:t>малообеспеченность</w:t>
      </w:r>
      <w:proofErr w:type="spellEnd"/>
      <w:r w:rsidRPr="001C66AC">
        <w:rPr>
          <w:sz w:val="22"/>
          <w:szCs w:val="22"/>
        </w:rPr>
        <w:t>, беспризорность или безнадзорность несовершеннолетних, отсутствие определенного места жительства, другие факторы и условия).</w:t>
      </w:r>
      <w:r w:rsidRPr="001C66AC">
        <w:rPr>
          <w:b/>
          <w:sz w:val="22"/>
          <w:szCs w:val="22"/>
        </w:rPr>
        <w:t xml:space="preserve"> </w:t>
      </w:r>
    </w:p>
    <w:p w:rsidR="00B74B07" w:rsidRPr="001C66AC" w:rsidRDefault="00B74B07" w:rsidP="00B74B07">
      <w:pPr>
        <w:jc w:val="both"/>
        <w:rPr>
          <w:b/>
          <w:sz w:val="22"/>
          <w:szCs w:val="22"/>
        </w:rPr>
      </w:pPr>
      <w:r w:rsidRPr="001C66AC">
        <w:rPr>
          <w:b/>
          <w:sz w:val="22"/>
          <w:szCs w:val="22"/>
        </w:rPr>
        <w:t>Расшифровка сокращений:</w:t>
      </w:r>
    </w:p>
    <w:p w:rsidR="00B74B07" w:rsidRPr="001C66AC" w:rsidRDefault="00B74B07" w:rsidP="00B74B07">
      <w:pPr>
        <w:jc w:val="both"/>
        <w:rPr>
          <w:sz w:val="22"/>
          <w:szCs w:val="22"/>
        </w:rPr>
      </w:pPr>
      <w:r w:rsidRPr="001C66AC">
        <w:rPr>
          <w:sz w:val="22"/>
          <w:szCs w:val="22"/>
        </w:rPr>
        <w:t xml:space="preserve">МКДН и ЗП – муниципальная комиссия по делам несовершеннолетних и защите их прав администрации Устьянского муниципального </w:t>
      </w:r>
      <w:r w:rsidR="00D85AB8" w:rsidRPr="001C66AC">
        <w:rPr>
          <w:sz w:val="22"/>
          <w:szCs w:val="22"/>
        </w:rPr>
        <w:t>округа</w:t>
      </w:r>
    </w:p>
    <w:p w:rsidR="00B74B07" w:rsidRPr="001C66AC" w:rsidRDefault="00B74B07" w:rsidP="00B74B07">
      <w:pPr>
        <w:jc w:val="both"/>
        <w:rPr>
          <w:sz w:val="22"/>
          <w:szCs w:val="22"/>
        </w:rPr>
      </w:pPr>
      <w:r w:rsidRPr="001C66AC">
        <w:rPr>
          <w:sz w:val="22"/>
          <w:szCs w:val="22"/>
        </w:rPr>
        <w:t xml:space="preserve">ПДН ОМВД России </w:t>
      </w:r>
      <w:r w:rsidR="000A6C16" w:rsidRPr="001C66AC">
        <w:rPr>
          <w:sz w:val="22"/>
          <w:szCs w:val="22"/>
        </w:rPr>
        <w:t>«</w:t>
      </w:r>
      <w:r w:rsidRPr="001C66AC">
        <w:rPr>
          <w:sz w:val="22"/>
          <w:szCs w:val="22"/>
        </w:rPr>
        <w:t>Устьянск</w:t>
      </w:r>
      <w:r w:rsidR="000A6C16" w:rsidRPr="001C66AC">
        <w:rPr>
          <w:sz w:val="22"/>
          <w:szCs w:val="22"/>
        </w:rPr>
        <w:t>ий»</w:t>
      </w:r>
      <w:r w:rsidR="00B94BCE" w:rsidRPr="001C66AC">
        <w:rPr>
          <w:sz w:val="22"/>
          <w:szCs w:val="22"/>
        </w:rPr>
        <w:t>, ПДН</w:t>
      </w:r>
      <w:r w:rsidRPr="001C66AC">
        <w:rPr>
          <w:sz w:val="22"/>
          <w:szCs w:val="22"/>
        </w:rPr>
        <w:t xml:space="preserve"> – подразделение по делам несовершеннолетних органов внутренних дел России </w:t>
      </w:r>
      <w:r w:rsidR="000A6C16" w:rsidRPr="001C66AC">
        <w:rPr>
          <w:sz w:val="22"/>
          <w:szCs w:val="22"/>
        </w:rPr>
        <w:t>«</w:t>
      </w:r>
      <w:r w:rsidRPr="001C66AC">
        <w:rPr>
          <w:sz w:val="22"/>
          <w:szCs w:val="22"/>
        </w:rPr>
        <w:t>Устьянск</w:t>
      </w:r>
      <w:r w:rsidR="000A6C16" w:rsidRPr="001C66AC">
        <w:rPr>
          <w:sz w:val="22"/>
          <w:szCs w:val="22"/>
        </w:rPr>
        <w:t>ий»</w:t>
      </w:r>
    </w:p>
    <w:p w:rsidR="00B74B07" w:rsidRPr="001C66AC" w:rsidRDefault="00B74B07" w:rsidP="00B74B07">
      <w:pPr>
        <w:jc w:val="both"/>
        <w:rPr>
          <w:sz w:val="22"/>
          <w:szCs w:val="22"/>
        </w:rPr>
      </w:pPr>
      <w:r w:rsidRPr="001C66AC">
        <w:rPr>
          <w:sz w:val="22"/>
          <w:szCs w:val="22"/>
        </w:rPr>
        <w:t>ГБУЗ АО «Устьянская ЦРБ» - Государственное бюджетное учреждение здравоохранения  Архангельской области «Устьянская центральная районная больница»</w:t>
      </w:r>
    </w:p>
    <w:p w:rsidR="00B74B07" w:rsidRPr="001C66AC" w:rsidRDefault="00B74B07" w:rsidP="00B74B07">
      <w:pPr>
        <w:jc w:val="both"/>
        <w:rPr>
          <w:sz w:val="22"/>
          <w:szCs w:val="22"/>
        </w:rPr>
      </w:pPr>
      <w:r w:rsidRPr="001C66AC">
        <w:rPr>
          <w:sz w:val="22"/>
          <w:szCs w:val="22"/>
        </w:rPr>
        <w:t>ГБСУ АО «Устьянский СРЦН»</w:t>
      </w:r>
      <w:r w:rsidR="00B94BCE" w:rsidRPr="001C66AC">
        <w:rPr>
          <w:sz w:val="22"/>
          <w:szCs w:val="22"/>
        </w:rPr>
        <w:t>, ГБСУ АО «УСРЦН», СРЦН</w:t>
      </w:r>
      <w:r w:rsidRPr="001C66AC">
        <w:rPr>
          <w:sz w:val="22"/>
          <w:szCs w:val="22"/>
        </w:rPr>
        <w:t xml:space="preserve"> - государственное бюджетное социальное учреждение Архангельской области «Устьянский социально-реабилитационный центр для несовершеннолетних»</w:t>
      </w:r>
    </w:p>
    <w:p w:rsidR="00B74B07" w:rsidRPr="001C66AC" w:rsidRDefault="00B74B07" w:rsidP="00B74B07">
      <w:pPr>
        <w:jc w:val="both"/>
        <w:rPr>
          <w:bCs/>
          <w:sz w:val="22"/>
          <w:szCs w:val="22"/>
        </w:rPr>
      </w:pPr>
      <w:r w:rsidRPr="001C66AC">
        <w:rPr>
          <w:bCs/>
          <w:sz w:val="22"/>
          <w:szCs w:val="22"/>
        </w:rPr>
        <w:t>филиал по Устьянскому району ФКУ УИИ ФСИН России по Архангельской области</w:t>
      </w:r>
    </w:p>
    <w:p w:rsidR="00B74B07" w:rsidRPr="001C66AC" w:rsidRDefault="00B74B07" w:rsidP="00B74B07">
      <w:pPr>
        <w:jc w:val="both"/>
        <w:rPr>
          <w:bCs/>
          <w:sz w:val="22"/>
          <w:szCs w:val="22"/>
        </w:rPr>
      </w:pPr>
      <w:r w:rsidRPr="001C66AC">
        <w:rPr>
          <w:bCs/>
          <w:sz w:val="22"/>
          <w:szCs w:val="22"/>
        </w:rPr>
        <w:t>ГАПОУ АО «УИТ» - государственное автономное профессиональное образовательное учреждение Архангельской области» «Устьянский индустриальный техникум»</w:t>
      </w:r>
    </w:p>
    <w:p w:rsidR="00B74B07" w:rsidRPr="001C66AC" w:rsidRDefault="00B74B07" w:rsidP="00B74B07">
      <w:pPr>
        <w:jc w:val="both"/>
        <w:rPr>
          <w:sz w:val="22"/>
          <w:szCs w:val="22"/>
        </w:rPr>
      </w:pPr>
      <w:r w:rsidRPr="001C66AC">
        <w:rPr>
          <w:sz w:val="22"/>
          <w:szCs w:val="22"/>
        </w:rPr>
        <w:t>УО – Управление образования</w:t>
      </w:r>
    </w:p>
    <w:p w:rsidR="00B74B07" w:rsidRPr="001C66AC" w:rsidRDefault="00B74B07" w:rsidP="00B74B07">
      <w:pPr>
        <w:jc w:val="both"/>
        <w:rPr>
          <w:sz w:val="22"/>
          <w:szCs w:val="22"/>
        </w:rPr>
      </w:pPr>
      <w:proofErr w:type="spellStart"/>
      <w:r w:rsidRPr="001C66AC">
        <w:rPr>
          <w:sz w:val="22"/>
          <w:szCs w:val="22"/>
        </w:rPr>
        <w:t>УК</w:t>
      </w:r>
      <w:r w:rsidR="000208CD" w:rsidRPr="001C66AC">
        <w:rPr>
          <w:sz w:val="22"/>
          <w:szCs w:val="22"/>
        </w:rPr>
        <w:t>СТиМ</w:t>
      </w:r>
      <w:proofErr w:type="spellEnd"/>
      <w:r w:rsidRPr="001C66AC">
        <w:rPr>
          <w:sz w:val="22"/>
          <w:szCs w:val="22"/>
        </w:rPr>
        <w:t xml:space="preserve"> – Управление культуры</w:t>
      </w:r>
      <w:r w:rsidR="000208CD" w:rsidRPr="001C66AC">
        <w:rPr>
          <w:sz w:val="22"/>
          <w:szCs w:val="22"/>
        </w:rPr>
        <w:t>,</w:t>
      </w:r>
      <w:r w:rsidRPr="001C66AC">
        <w:rPr>
          <w:sz w:val="22"/>
          <w:szCs w:val="22"/>
        </w:rPr>
        <w:t xml:space="preserve"> </w:t>
      </w:r>
      <w:r w:rsidR="000208CD" w:rsidRPr="001C66AC">
        <w:rPr>
          <w:sz w:val="22"/>
          <w:szCs w:val="22"/>
        </w:rPr>
        <w:t>спорта, туризма и молодежи</w:t>
      </w:r>
      <w:r w:rsidRPr="001C66AC">
        <w:rPr>
          <w:sz w:val="22"/>
          <w:szCs w:val="22"/>
        </w:rPr>
        <w:t xml:space="preserve"> </w:t>
      </w:r>
    </w:p>
    <w:p w:rsidR="000F10D9" w:rsidRPr="001C66AC" w:rsidRDefault="000F10D9" w:rsidP="00B74B07">
      <w:pPr>
        <w:jc w:val="both"/>
        <w:rPr>
          <w:sz w:val="22"/>
          <w:szCs w:val="22"/>
        </w:rPr>
      </w:pPr>
      <w:r w:rsidRPr="001C66AC">
        <w:rPr>
          <w:sz w:val="22"/>
          <w:szCs w:val="22"/>
        </w:rPr>
        <w:t>ГБОУ АО «</w:t>
      </w:r>
      <w:proofErr w:type="spellStart"/>
      <w:r w:rsidRPr="001C66AC">
        <w:rPr>
          <w:sz w:val="22"/>
          <w:szCs w:val="22"/>
        </w:rPr>
        <w:t>Киземская</w:t>
      </w:r>
      <w:proofErr w:type="spellEnd"/>
      <w:r w:rsidRPr="001C66AC">
        <w:rPr>
          <w:sz w:val="22"/>
          <w:szCs w:val="22"/>
        </w:rPr>
        <w:t xml:space="preserve"> СКОШИ» – государственное </w:t>
      </w:r>
      <w:r w:rsidR="00E431AA" w:rsidRPr="001C66AC">
        <w:rPr>
          <w:sz w:val="22"/>
          <w:szCs w:val="22"/>
        </w:rPr>
        <w:t>б</w:t>
      </w:r>
      <w:r w:rsidRPr="001C66AC">
        <w:rPr>
          <w:sz w:val="22"/>
          <w:szCs w:val="22"/>
        </w:rPr>
        <w:t>юджетное образовательное учреждение Архангельской области</w:t>
      </w:r>
      <w:r w:rsidR="00E431AA" w:rsidRPr="001C66AC">
        <w:rPr>
          <w:sz w:val="22"/>
          <w:szCs w:val="22"/>
        </w:rPr>
        <w:t xml:space="preserve"> «</w:t>
      </w:r>
      <w:proofErr w:type="spellStart"/>
      <w:r w:rsidR="00E431AA" w:rsidRPr="001C66AC">
        <w:rPr>
          <w:sz w:val="22"/>
          <w:szCs w:val="22"/>
        </w:rPr>
        <w:t>Киземская</w:t>
      </w:r>
      <w:proofErr w:type="spellEnd"/>
      <w:r w:rsidR="00E431AA" w:rsidRPr="001C66AC">
        <w:rPr>
          <w:sz w:val="22"/>
          <w:szCs w:val="22"/>
        </w:rPr>
        <w:t xml:space="preserve"> специал</w:t>
      </w:r>
      <w:r w:rsidR="00BA7D06" w:rsidRPr="001C66AC">
        <w:rPr>
          <w:sz w:val="22"/>
          <w:szCs w:val="22"/>
        </w:rPr>
        <w:t>ь</w:t>
      </w:r>
      <w:r w:rsidR="00E431AA" w:rsidRPr="001C66AC">
        <w:rPr>
          <w:sz w:val="22"/>
          <w:szCs w:val="22"/>
        </w:rPr>
        <w:t>ная</w:t>
      </w:r>
      <w:r w:rsidR="00BA7D06" w:rsidRPr="001C66AC">
        <w:rPr>
          <w:sz w:val="22"/>
          <w:szCs w:val="22"/>
        </w:rPr>
        <w:t xml:space="preserve"> (коррекционная) </w:t>
      </w:r>
      <w:r w:rsidR="00E431AA" w:rsidRPr="001C66AC">
        <w:rPr>
          <w:sz w:val="22"/>
          <w:szCs w:val="22"/>
        </w:rPr>
        <w:t>общеобразовательная школа-интернат»</w:t>
      </w:r>
    </w:p>
    <w:p w:rsidR="00D85AB8" w:rsidRPr="001C66AC" w:rsidRDefault="00D85AB8" w:rsidP="00D85AB8">
      <w:pPr>
        <w:jc w:val="both"/>
      </w:pPr>
      <w:proofErr w:type="spellStart"/>
      <w:r w:rsidRPr="001C66AC">
        <w:rPr>
          <w:sz w:val="22"/>
          <w:szCs w:val="22"/>
        </w:rPr>
        <w:t>ООиП</w:t>
      </w:r>
      <w:proofErr w:type="spellEnd"/>
      <w:r w:rsidRPr="001C66AC">
        <w:rPr>
          <w:sz w:val="22"/>
          <w:szCs w:val="22"/>
        </w:rPr>
        <w:t xml:space="preserve"> – отдел опеки и попечительства администрации Устьянского муниципального округа</w:t>
      </w:r>
    </w:p>
    <w:p w:rsidR="00BA7D06" w:rsidRPr="001C66AC" w:rsidRDefault="00BA7D06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274043" w:rsidRPr="001C66AC" w:rsidRDefault="00274043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A4A79" w:rsidRPr="001C66AC" w:rsidRDefault="00CA4A79" w:rsidP="00CA4A79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C66AC">
        <w:rPr>
          <w:b/>
          <w:bCs/>
        </w:rPr>
        <w:lastRenderedPageBreak/>
        <w:t>Содержание проблемы и обоснование необходимости</w:t>
      </w:r>
    </w:p>
    <w:p w:rsidR="00CA4A79" w:rsidRPr="001C66AC" w:rsidRDefault="00CA4A79" w:rsidP="00CA4A79">
      <w:pPr>
        <w:jc w:val="center"/>
        <w:rPr>
          <w:b/>
          <w:bCs/>
        </w:rPr>
      </w:pPr>
      <w:r w:rsidRPr="001C66AC">
        <w:rPr>
          <w:b/>
          <w:bCs/>
        </w:rPr>
        <w:t>ее решения программными методами</w:t>
      </w:r>
      <w:r w:rsidR="0001310C" w:rsidRPr="001C66AC">
        <w:rPr>
          <w:b/>
          <w:bCs/>
        </w:rPr>
        <w:t xml:space="preserve"> </w:t>
      </w:r>
    </w:p>
    <w:p w:rsidR="0001310C" w:rsidRPr="001C66AC" w:rsidRDefault="0001310C" w:rsidP="00CA4A79">
      <w:pPr>
        <w:jc w:val="center"/>
        <w:rPr>
          <w:bCs/>
        </w:rPr>
      </w:pPr>
    </w:p>
    <w:p w:rsidR="00CD44C4" w:rsidRPr="001C66AC" w:rsidRDefault="00CD44C4" w:rsidP="001B5964">
      <w:pPr>
        <w:ind w:firstLine="708"/>
        <w:jc w:val="both"/>
      </w:pPr>
      <w:r w:rsidRPr="001C66AC">
        <w:t>На территории Устьянского района проживает менее 30 тысяч граждан, каждый четвертый из них - несовершеннолетний.</w:t>
      </w:r>
    </w:p>
    <w:p w:rsidR="001B5964" w:rsidRPr="001C66AC" w:rsidRDefault="001B5964" w:rsidP="001B5964">
      <w:pPr>
        <w:ind w:firstLine="708"/>
        <w:jc w:val="both"/>
      </w:pPr>
      <w:r w:rsidRPr="001C66AC">
        <w:t xml:space="preserve">Несмотря на целенаправленную деятельность </w:t>
      </w:r>
      <w:proofErr w:type="gramStart"/>
      <w:r w:rsidRPr="001C66AC">
        <w:t>органов</w:t>
      </w:r>
      <w:proofErr w:type="gramEnd"/>
      <w:r w:rsidRPr="001C66AC">
        <w:t xml:space="preserve"> и учреждений системы профилактики безнадзорности и правонарушений Устьянского района в рамках реализации Федерального закона от 24 июня 1999 года N 120-ФЗ "Об основах системы профилактики безнадзорности и правонарушений несовершеннолетних", а также выполнение областного закона о комиссиях по делам несовершеннолетних и защите их прав от 02.03.2005 г., областного закона от 15 декабря 2009 года N 113-9-ОЗ "Об отдельных мерах по защите нравственности и здоровья детей в Архангельской области", которая позволила достичь определенных </w:t>
      </w:r>
      <w:r w:rsidR="00A7091F" w:rsidRPr="001C66AC">
        <w:t>позитивных</w:t>
      </w:r>
      <w:r w:rsidRPr="001C66AC">
        <w:t xml:space="preserve"> результатов в решении проблем безнадзорности и правонарушений несовершеннолетних на территории Устьянского района, уровень подростковой преступности и количества правонарушений, совершенных несовершеннолетними</w:t>
      </w:r>
      <w:r w:rsidR="00CD44C4" w:rsidRPr="001C66AC">
        <w:t>, имеет свой минимальный и максимальный уровень</w:t>
      </w:r>
      <w:r w:rsidRPr="001C66AC">
        <w:t xml:space="preserve">. </w:t>
      </w:r>
    </w:p>
    <w:p w:rsidR="00415CAB" w:rsidRPr="001C66AC" w:rsidRDefault="00D3527A" w:rsidP="00C23BA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3" w:color="FFFFFF"/>
        </w:pBdr>
        <w:ind w:firstLine="708"/>
        <w:contextualSpacing/>
        <w:jc w:val="both"/>
      </w:pPr>
      <w:r w:rsidRPr="001C66AC">
        <w:t xml:space="preserve">За 12 месяцев 2021 года, </w:t>
      </w:r>
      <w:proofErr w:type="gramStart"/>
      <w:r w:rsidRPr="001C66AC">
        <w:t>согласно данных</w:t>
      </w:r>
      <w:proofErr w:type="gramEnd"/>
      <w:r w:rsidRPr="001C66AC">
        <w:t xml:space="preserve"> ИЦ УМВД России по Архангельской области, на территории обслуживания ОМВД России по Устьянскому району выявлено 20 преступлений, совершенных несовершеннолетними (АППГ - 13;  +7 или +53,8 %), удельный вес составил 7,3 % - область 4,8 % (АППГ - 4,5 % - область 5,4 %). </w:t>
      </w:r>
      <w:proofErr w:type="gramStart"/>
      <w:r w:rsidRPr="001C66AC">
        <w:t xml:space="preserve">Из выявленных преступлений: 10 преступлений, совершены 12 несовершеннолетними в группе (в том числе 8 преступлений совершенны 10 </w:t>
      </w:r>
      <w:proofErr w:type="spellStart"/>
      <w:r w:rsidRPr="001C66AC">
        <w:t>н</w:t>
      </w:r>
      <w:proofErr w:type="spellEnd"/>
      <w:r w:rsidRPr="001C66AC">
        <w:t xml:space="preserve">/л в группе несовершеннолетних, 2 преступления совершены 2 </w:t>
      </w:r>
      <w:proofErr w:type="spellStart"/>
      <w:r w:rsidRPr="001C66AC">
        <w:t>н</w:t>
      </w:r>
      <w:proofErr w:type="spellEnd"/>
      <w:r w:rsidRPr="001C66AC">
        <w:t>/л с участием взрослого лица) (АППГ-4; +6), тяжких преступлений - 5 (АППГ-1; +4), преступлений в общественных местах - 5 (АППГ-3;</w:t>
      </w:r>
      <w:proofErr w:type="gramEnd"/>
      <w:r w:rsidRPr="001C66AC">
        <w:t xml:space="preserve"> +2), в том числе совершено на улицах - 1 (АППГ - 1),  преступлений в состоянии опьянения - 0 (АППГ-1). Из выявленных преступлений 3 перешло с 2020 года, фактически в 2021 году выявлено 17 преступлений, совершенных 18 лицами. В преступлениях приняли участие 21 подросток (АППГ - 10; +11 или +110,0 %), удельный вес составил 8,2 % - область 4,6 % (АППГ - 3,9 % - область 5,3 %).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696"/>
        <w:gridCol w:w="69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3527A" w:rsidRPr="001C66AC" w:rsidTr="00D3527A">
        <w:tc>
          <w:tcPr>
            <w:tcW w:w="1691" w:type="dxa"/>
          </w:tcPr>
          <w:p w:rsidR="00D3527A" w:rsidRPr="001C66AC" w:rsidRDefault="00D3527A" w:rsidP="00EF7BD4">
            <w:pPr>
              <w:jc w:val="both"/>
            </w:pPr>
            <w:r w:rsidRPr="001C66AC">
              <w:t>год</w:t>
            </w:r>
          </w:p>
        </w:tc>
        <w:tc>
          <w:tcPr>
            <w:tcW w:w="696" w:type="dxa"/>
          </w:tcPr>
          <w:p w:rsidR="00D3527A" w:rsidRPr="001C66AC" w:rsidRDefault="00D3527A" w:rsidP="00EF7BD4">
            <w:pPr>
              <w:jc w:val="both"/>
            </w:pPr>
            <w:r w:rsidRPr="001C66AC">
              <w:t>2011</w:t>
            </w:r>
          </w:p>
        </w:tc>
        <w:tc>
          <w:tcPr>
            <w:tcW w:w="698" w:type="dxa"/>
          </w:tcPr>
          <w:p w:rsidR="00D3527A" w:rsidRPr="001C66AC" w:rsidRDefault="00D3527A" w:rsidP="00EF7BD4">
            <w:pPr>
              <w:jc w:val="both"/>
            </w:pPr>
            <w:r w:rsidRPr="001C66AC">
              <w:t>2012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2013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2014</w:t>
            </w:r>
          </w:p>
        </w:tc>
        <w:tc>
          <w:tcPr>
            <w:tcW w:w="708" w:type="dxa"/>
          </w:tcPr>
          <w:p w:rsidR="00D3527A" w:rsidRPr="001C66AC" w:rsidRDefault="00D3527A" w:rsidP="00EF7BD4">
            <w:pPr>
              <w:jc w:val="both"/>
            </w:pPr>
            <w:r w:rsidRPr="001C66AC">
              <w:t>2015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2016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2017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2018</w:t>
            </w:r>
          </w:p>
        </w:tc>
        <w:tc>
          <w:tcPr>
            <w:tcW w:w="708" w:type="dxa"/>
          </w:tcPr>
          <w:p w:rsidR="00D3527A" w:rsidRPr="001C66AC" w:rsidRDefault="00D3527A" w:rsidP="00EF7BD4">
            <w:pPr>
              <w:jc w:val="both"/>
            </w:pPr>
            <w:r w:rsidRPr="001C66AC">
              <w:t>2019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2020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2021</w:t>
            </w:r>
          </w:p>
        </w:tc>
      </w:tr>
      <w:tr w:rsidR="00D3527A" w:rsidRPr="001C66AC" w:rsidTr="00D3527A">
        <w:tc>
          <w:tcPr>
            <w:tcW w:w="1691" w:type="dxa"/>
          </w:tcPr>
          <w:p w:rsidR="00D3527A" w:rsidRPr="001C66AC" w:rsidRDefault="00D3527A" w:rsidP="00EF7BD4">
            <w:pPr>
              <w:jc w:val="both"/>
            </w:pPr>
            <w:r w:rsidRPr="001C66AC">
              <w:t>Всего преступлений</w:t>
            </w:r>
          </w:p>
        </w:tc>
        <w:tc>
          <w:tcPr>
            <w:tcW w:w="696" w:type="dxa"/>
          </w:tcPr>
          <w:p w:rsidR="00D3527A" w:rsidRPr="001C66AC" w:rsidRDefault="00D3527A" w:rsidP="00EF7BD4">
            <w:pPr>
              <w:jc w:val="both"/>
            </w:pPr>
            <w:r w:rsidRPr="001C66AC">
              <w:t>51</w:t>
            </w:r>
          </w:p>
        </w:tc>
        <w:tc>
          <w:tcPr>
            <w:tcW w:w="698" w:type="dxa"/>
          </w:tcPr>
          <w:p w:rsidR="00D3527A" w:rsidRPr="001C66AC" w:rsidRDefault="00D3527A" w:rsidP="00EF7BD4">
            <w:pPr>
              <w:jc w:val="both"/>
            </w:pPr>
            <w:r w:rsidRPr="001C66AC">
              <w:t>29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38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18</w:t>
            </w:r>
          </w:p>
        </w:tc>
        <w:tc>
          <w:tcPr>
            <w:tcW w:w="708" w:type="dxa"/>
          </w:tcPr>
          <w:p w:rsidR="00D3527A" w:rsidRPr="001C66AC" w:rsidRDefault="00D3527A" w:rsidP="00EF7BD4">
            <w:pPr>
              <w:jc w:val="both"/>
            </w:pPr>
            <w:r w:rsidRPr="001C66AC">
              <w:t>25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33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13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7</w:t>
            </w:r>
          </w:p>
        </w:tc>
        <w:tc>
          <w:tcPr>
            <w:tcW w:w="708" w:type="dxa"/>
          </w:tcPr>
          <w:p w:rsidR="00D3527A" w:rsidRPr="001C66AC" w:rsidRDefault="00D3527A" w:rsidP="00EF7BD4">
            <w:pPr>
              <w:jc w:val="both"/>
            </w:pPr>
            <w:r w:rsidRPr="001C66AC">
              <w:t>6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13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20</w:t>
            </w:r>
          </w:p>
        </w:tc>
      </w:tr>
      <w:tr w:rsidR="00D3527A" w:rsidRPr="001C66AC" w:rsidTr="00D3527A">
        <w:tc>
          <w:tcPr>
            <w:tcW w:w="1691" w:type="dxa"/>
          </w:tcPr>
          <w:p w:rsidR="00D3527A" w:rsidRPr="001C66AC" w:rsidRDefault="00D3527A" w:rsidP="00EF7BD4">
            <w:pPr>
              <w:jc w:val="both"/>
            </w:pPr>
            <w:r w:rsidRPr="001C66AC">
              <w:t>кражи</w:t>
            </w:r>
          </w:p>
        </w:tc>
        <w:tc>
          <w:tcPr>
            <w:tcW w:w="696" w:type="dxa"/>
          </w:tcPr>
          <w:p w:rsidR="00D3527A" w:rsidRPr="001C66AC" w:rsidRDefault="00D3527A" w:rsidP="00EF7BD4">
            <w:pPr>
              <w:jc w:val="both"/>
            </w:pPr>
            <w:r w:rsidRPr="001C66AC">
              <w:t>27</w:t>
            </w:r>
          </w:p>
        </w:tc>
        <w:tc>
          <w:tcPr>
            <w:tcW w:w="698" w:type="dxa"/>
          </w:tcPr>
          <w:p w:rsidR="00D3527A" w:rsidRPr="001C66AC" w:rsidRDefault="00D3527A" w:rsidP="00EF7BD4">
            <w:pPr>
              <w:jc w:val="both"/>
            </w:pPr>
            <w:r w:rsidRPr="001C66AC">
              <w:t>19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34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14</w:t>
            </w:r>
          </w:p>
        </w:tc>
        <w:tc>
          <w:tcPr>
            <w:tcW w:w="708" w:type="dxa"/>
          </w:tcPr>
          <w:p w:rsidR="00D3527A" w:rsidRPr="001C66AC" w:rsidRDefault="00D3527A" w:rsidP="00EF7BD4">
            <w:pPr>
              <w:jc w:val="both"/>
            </w:pPr>
            <w:r w:rsidRPr="001C66AC">
              <w:t>22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26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13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4</w:t>
            </w:r>
          </w:p>
        </w:tc>
        <w:tc>
          <w:tcPr>
            <w:tcW w:w="708" w:type="dxa"/>
          </w:tcPr>
          <w:p w:rsidR="00D3527A" w:rsidRPr="001C66AC" w:rsidRDefault="00D3527A" w:rsidP="00EF7BD4">
            <w:pPr>
              <w:jc w:val="both"/>
            </w:pPr>
            <w:r w:rsidRPr="001C66AC">
              <w:t>5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11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19</w:t>
            </w:r>
          </w:p>
        </w:tc>
      </w:tr>
      <w:tr w:rsidR="00D3527A" w:rsidRPr="001C66AC" w:rsidTr="00D3527A">
        <w:tc>
          <w:tcPr>
            <w:tcW w:w="1691" w:type="dxa"/>
          </w:tcPr>
          <w:p w:rsidR="00D3527A" w:rsidRPr="001C66AC" w:rsidRDefault="00D3527A" w:rsidP="00EF7BD4">
            <w:pPr>
              <w:jc w:val="both"/>
            </w:pPr>
            <w:r w:rsidRPr="001C66AC">
              <w:t>грабежи</w:t>
            </w:r>
          </w:p>
        </w:tc>
        <w:tc>
          <w:tcPr>
            <w:tcW w:w="696" w:type="dxa"/>
          </w:tcPr>
          <w:p w:rsidR="00D3527A" w:rsidRPr="001C66AC" w:rsidRDefault="00D3527A" w:rsidP="00EF7BD4">
            <w:pPr>
              <w:jc w:val="both"/>
            </w:pPr>
            <w:r w:rsidRPr="001C66AC">
              <w:t>10</w:t>
            </w:r>
          </w:p>
        </w:tc>
        <w:tc>
          <w:tcPr>
            <w:tcW w:w="698" w:type="dxa"/>
          </w:tcPr>
          <w:p w:rsidR="00D3527A" w:rsidRPr="001C66AC" w:rsidRDefault="00D3527A" w:rsidP="00EF7BD4">
            <w:pPr>
              <w:jc w:val="both"/>
            </w:pPr>
            <w:r w:rsidRPr="001C66AC">
              <w:t>3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1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1</w:t>
            </w:r>
          </w:p>
        </w:tc>
        <w:tc>
          <w:tcPr>
            <w:tcW w:w="708" w:type="dxa"/>
          </w:tcPr>
          <w:p w:rsidR="00D3527A" w:rsidRPr="001C66AC" w:rsidRDefault="00D3527A" w:rsidP="00EF7BD4">
            <w:pPr>
              <w:jc w:val="both"/>
            </w:pPr>
            <w:r w:rsidRPr="001C66AC">
              <w:t>2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2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  <w:tc>
          <w:tcPr>
            <w:tcW w:w="708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</w:tr>
      <w:tr w:rsidR="00D3527A" w:rsidRPr="001C66AC" w:rsidTr="00D3527A">
        <w:tc>
          <w:tcPr>
            <w:tcW w:w="1691" w:type="dxa"/>
          </w:tcPr>
          <w:p w:rsidR="00D3527A" w:rsidRPr="001C66AC" w:rsidRDefault="00D3527A" w:rsidP="00EF7BD4">
            <w:pPr>
              <w:jc w:val="both"/>
            </w:pPr>
            <w:r w:rsidRPr="001C66AC">
              <w:t>угоны</w:t>
            </w:r>
          </w:p>
        </w:tc>
        <w:tc>
          <w:tcPr>
            <w:tcW w:w="696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  <w:tc>
          <w:tcPr>
            <w:tcW w:w="698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1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1</w:t>
            </w:r>
          </w:p>
        </w:tc>
        <w:tc>
          <w:tcPr>
            <w:tcW w:w="708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5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  <w:tc>
          <w:tcPr>
            <w:tcW w:w="708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1</w:t>
            </w:r>
          </w:p>
        </w:tc>
      </w:tr>
      <w:tr w:rsidR="00D3527A" w:rsidRPr="001C66AC" w:rsidTr="00D3527A">
        <w:tc>
          <w:tcPr>
            <w:tcW w:w="1691" w:type="dxa"/>
          </w:tcPr>
          <w:p w:rsidR="00D3527A" w:rsidRPr="001C66AC" w:rsidRDefault="00D3527A" w:rsidP="00EF7BD4">
            <w:pPr>
              <w:jc w:val="both"/>
            </w:pPr>
            <w:r w:rsidRPr="001C66AC">
              <w:t>другие</w:t>
            </w:r>
          </w:p>
        </w:tc>
        <w:tc>
          <w:tcPr>
            <w:tcW w:w="696" w:type="dxa"/>
          </w:tcPr>
          <w:p w:rsidR="00D3527A" w:rsidRPr="001C66AC" w:rsidRDefault="00D3527A" w:rsidP="00EF7BD4">
            <w:pPr>
              <w:jc w:val="both"/>
            </w:pPr>
            <w:r w:rsidRPr="001C66AC">
              <w:t>14</w:t>
            </w:r>
          </w:p>
        </w:tc>
        <w:tc>
          <w:tcPr>
            <w:tcW w:w="698" w:type="dxa"/>
          </w:tcPr>
          <w:p w:rsidR="00D3527A" w:rsidRPr="001C66AC" w:rsidRDefault="00D3527A" w:rsidP="00EF7BD4">
            <w:pPr>
              <w:jc w:val="both"/>
            </w:pPr>
            <w:r w:rsidRPr="001C66AC">
              <w:t>7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2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2</w:t>
            </w:r>
          </w:p>
        </w:tc>
        <w:tc>
          <w:tcPr>
            <w:tcW w:w="708" w:type="dxa"/>
          </w:tcPr>
          <w:p w:rsidR="00D3527A" w:rsidRPr="001C66AC" w:rsidRDefault="00D3527A" w:rsidP="00EF7BD4">
            <w:pPr>
              <w:jc w:val="both"/>
            </w:pPr>
            <w:r w:rsidRPr="001C66AC">
              <w:t>1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3</w:t>
            </w:r>
          </w:p>
        </w:tc>
        <w:tc>
          <w:tcPr>
            <w:tcW w:w="708" w:type="dxa"/>
          </w:tcPr>
          <w:p w:rsidR="00D3527A" w:rsidRPr="001C66AC" w:rsidRDefault="00D3527A" w:rsidP="00EF7BD4">
            <w:pPr>
              <w:jc w:val="both"/>
            </w:pPr>
            <w:r w:rsidRPr="001C66AC">
              <w:t>1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2</w:t>
            </w:r>
          </w:p>
        </w:tc>
        <w:tc>
          <w:tcPr>
            <w:tcW w:w="709" w:type="dxa"/>
          </w:tcPr>
          <w:p w:rsidR="00D3527A" w:rsidRPr="001C66AC" w:rsidRDefault="00D3527A" w:rsidP="00EF7BD4">
            <w:pPr>
              <w:jc w:val="both"/>
            </w:pPr>
            <w:r w:rsidRPr="001C66AC">
              <w:t>0</w:t>
            </w:r>
          </w:p>
        </w:tc>
      </w:tr>
    </w:tbl>
    <w:p w:rsidR="00417621" w:rsidRPr="001C66AC" w:rsidRDefault="00417621" w:rsidP="003B3B0A">
      <w:pPr>
        <w:pStyle w:val="a3"/>
        <w:ind w:right="-1" w:firstLine="708"/>
        <w:jc w:val="both"/>
        <w:rPr>
          <w:sz w:val="24"/>
          <w:szCs w:val="24"/>
        </w:rPr>
      </w:pPr>
      <w:r w:rsidRPr="001C66AC">
        <w:rPr>
          <w:sz w:val="24"/>
          <w:szCs w:val="24"/>
        </w:rPr>
        <w:t xml:space="preserve">В 2021 году также имеет место рост общественно-опасных деяний, совершенных несовершеннолетними до достижения возраста привлечения к уголовной ответственности - </w:t>
      </w:r>
      <w:r w:rsidRPr="001C66AC">
        <w:rPr>
          <w:sz w:val="24"/>
          <w:szCs w:val="24"/>
          <w:u w:val="single"/>
        </w:rPr>
        <w:t xml:space="preserve">8 </w:t>
      </w:r>
      <w:r w:rsidRPr="001C66AC">
        <w:rPr>
          <w:sz w:val="24"/>
          <w:szCs w:val="24"/>
        </w:rPr>
        <w:t xml:space="preserve">(АППГ - 4; +4). Кол-во </w:t>
      </w:r>
      <w:proofErr w:type="spellStart"/>
      <w:r w:rsidRPr="001C66AC">
        <w:rPr>
          <w:sz w:val="24"/>
          <w:szCs w:val="24"/>
        </w:rPr>
        <w:t>н</w:t>
      </w:r>
      <w:proofErr w:type="spellEnd"/>
      <w:r w:rsidRPr="001C66AC">
        <w:rPr>
          <w:sz w:val="24"/>
          <w:szCs w:val="24"/>
        </w:rPr>
        <w:t xml:space="preserve">/л, </w:t>
      </w:r>
      <w:proofErr w:type="gramStart"/>
      <w:r w:rsidRPr="001C66AC">
        <w:rPr>
          <w:sz w:val="24"/>
          <w:szCs w:val="24"/>
        </w:rPr>
        <w:t>совершивших</w:t>
      </w:r>
      <w:proofErr w:type="gramEnd"/>
      <w:r w:rsidRPr="001C66AC">
        <w:rPr>
          <w:sz w:val="24"/>
          <w:szCs w:val="24"/>
        </w:rPr>
        <w:t xml:space="preserve"> ООД до достижения возраста привлечения к уголовной ответственности - 3 (АППГ - 5; -2).</w:t>
      </w:r>
    </w:p>
    <w:p w:rsidR="001B5964" w:rsidRPr="001C66AC" w:rsidRDefault="001B5964" w:rsidP="00C23BA4">
      <w:pPr>
        <w:pStyle w:val="a3"/>
        <w:spacing w:after="0"/>
        <w:ind w:right="-1" w:firstLine="708"/>
        <w:jc w:val="both"/>
        <w:rPr>
          <w:sz w:val="24"/>
          <w:szCs w:val="24"/>
        </w:rPr>
      </w:pPr>
      <w:proofErr w:type="gramStart"/>
      <w:r w:rsidRPr="001C66AC">
        <w:rPr>
          <w:sz w:val="24"/>
          <w:szCs w:val="24"/>
        </w:rPr>
        <w:t>Причины совершения преступлений</w:t>
      </w:r>
      <w:r w:rsidR="00417621" w:rsidRPr="001C66AC">
        <w:rPr>
          <w:sz w:val="24"/>
          <w:szCs w:val="24"/>
        </w:rPr>
        <w:t xml:space="preserve"> и ООД</w:t>
      </w:r>
      <w:r w:rsidRPr="001C66AC">
        <w:rPr>
          <w:sz w:val="24"/>
          <w:szCs w:val="24"/>
        </w:rPr>
        <w:t xml:space="preserve"> несовершеннолетни</w:t>
      </w:r>
      <w:r w:rsidR="00417621" w:rsidRPr="001C66AC">
        <w:rPr>
          <w:sz w:val="24"/>
          <w:szCs w:val="24"/>
        </w:rPr>
        <w:t>ми</w:t>
      </w:r>
      <w:r w:rsidRPr="001C66AC">
        <w:rPr>
          <w:sz w:val="24"/>
          <w:szCs w:val="24"/>
        </w:rPr>
        <w:t xml:space="preserve"> практически аналогичны причинам совершения преступлений в предыдущие годы: ненадлежащее исполнение обязанностей родителями и иными законными представителями, неблагополучные условия воспитания, деформация нравственных и правовых ориентаций и установок, отсутствие восприятия принципа неотвратимости наказания за совершенное преступление, негативный социальный опыт, личностные особенности каждого из подростков, смещение ценностей в сторону сиюминутных удовольствий, соблазн лёгкой наживы, отягощённость нервно-психическими аномалиями</w:t>
      </w:r>
      <w:proofErr w:type="gramEnd"/>
      <w:r w:rsidRPr="001C66AC">
        <w:rPr>
          <w:sz w:val="24"/>
          <w:szCs w:val="24"/>
        </w:rPr>
        <w:t xml:space="preserve">, проблема организации досуга практически каждого из вышеуказанных подростков, незанятость несовершеннолетних организованными формами досуга и отдыха, </w:t>
      </w:r>
      <w:proofErr w:type="spellStart"/>
      <w:r w:rsidRPr="001C66AC">
        <w:rPr>
          <w:sz w:val="24"/>
          <w:szCs w:val="24"/>
        </w:rPr>
        <w:t>пед</w:t>
      </w:r>
      <w:proofErr w:type="gramStart"/>
      <w:r w:rsidRPr="001C66AC">
        <w:rPr>
          <w:sz w:val="24"/>
          <w:szCs w:val="24"/>
        </w:rPr>
        <w:t>.з</w:t>
      </w:r>
      <w:proofErr w:type="gramEnd"/>
      <w:r w:rsidRPr="001C66AC">
        <w:rPr>
          <w:sz w:val="24"/>
          <w:szCs w:val="24"/>
        </w:rPr>
        <w:t>апущенность</w:t>
      </w:r>
      <w:proofErr w:type="spellEnd"/>
      <w:r w:rsidRPr="001C66AC">
        <w:rPr>
          <w:sz w:val="24"/>
          <w:szCs w:val="24"/>
        </w:rPr>
        <w:t xml:space="preserve">, недостаточное участие образовательных учреждений в деятельности по раннему выявлению детей, склонных к </w:t>
      </w:r>
      <w:r w:rsidRPr="001C66AC">
        <w:rPr>
          <w:sz w:val="24"/>
          <w:szCs w:val="24"/>
        </w:rPr>
        <w:lastRenderedPageBreak/>
        <w:t>асоциальному поведению, в результате чего воспитательная работа с учащимися проводится преимущественно по фактам совершения ими противоправных деяний и не всегда является результативной.</w:t>
      </w:r>
    </w:p>
    <w:p w:rsidR="00C23BA4" w:rsidRPr="001C66AC" w:rsidRDefault="009236AD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1C66AC">
        <w:t>Ответственность за совершенные административные правонарушения понесли 63 подростка (АППГ – 74) и 450 родителей/законных представителей (АППГ – 545), иных лиц, привлеченных к административной ответственности за вовлечение несовершеннолетних в употребление спиртосодержащих напитков – 18 (АППГ – 18).</w:t>
      </w:r>
    </w:p>
    <w:p w:rsidR="00C23BA4" w:rsidRPr="001C66AC" w:rsidRDefault="00391267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1C66AC">
        <w:t>П</w:t>
      </w:r>
      <w:r w:rsidR="001B5964" w:rsidRPr="001C66AC">
        <w:t>о состоянию на 01.01.20</w:t>
      </w:r>
      <w:r w:rsidRPr="001C66AC">
        <w:t>22</w:t>
      </w:r>
      <w:r w:rsidR="001B5964" w:rsidRPr="001C66AC">
        <w:t xml:space="preserve"> г. на межведомственном учете состоит 10</w:t>
      </w:r>
      <w:r w:rsidRPr="001C66AC">
        <w:t>7</w:t>
      </w:r>
      <w:r w:rsidR="001B5964" w:rsidRPr="001C66AC">
        <w:t xml:space="preserve"> сем</w:t>
      </w:r>
      <w:r w:rsidRPr="001C66AC">
        <w:t>ей, находящихся в социально опасном положении</w:t>
      </w:r>
      <w:r w:rsidR="001B5964" w:rsidRPr="001C66AC">
        <w:t xml:space="preserve"> </w:t>
      </w:r>
      <w:r w:rsidRPr="001C66AC">
        <w:t>(</w:t>
      </w:r>
      <w:r w:rsidR="001B5964" w:rsidRPr="001C66AC">
        <w:t xml:space="preserve">АППГ </w:t>
      </w:r>
      <w:r w:rsidRPr="001C66AC">
        <w:t>99)</w:t>
      </w:r>
      <w:r w:rsidR="001B5964" w:rsidRPr="001C66AC">
        <w:t xml:space="preserve">. </w:t>
      </w:r>
      <w:r w:rsidRPr="001C66AC">
        <w:t xml:space="preserve">На контроле ГБСУ АО «Устьянский СРЦН» состоит 81 семья, требующая особого внимания государства и общества  (АППГ 138). </w:t>
      </w:r>
      <w:r w:rsidR="001B5964" w:rsidRPr="001C66AC">
        <w:t xml:space="preserve">Практически все семьи, </w:t>
      </w:r>
      <w:r w:rsidRPr="001C66AC">
        <w:t>находящиеся в СОП</w:t>
      </w:r>
      <w:r w:rsidR="001B5964" w:rsidRPr="001C66AC">
        <w:t xml:space="preserve">, имеют среднедушевой доход ниже прожиточного минимума. </w:t>
      </w:r>
    </w:p>
    <w:p w:rsidR="001B5964" w:rsidRPr="001C66AC" w:rsidRDefault="001B5964" w:rsidP="00C23BA4">
      <w:pPr>
        <w:pBdr>
          <w:top w:val="single" w:sz="4" w:space="0" w:color="FFFFFF"/>
          <w:left w:val="single" w:sz="4" w:space="0" w:color="FFFFFF"/>
          <w:bottom w:val="single" w:sz="4" w:space="8" w:color="FFFFFF"/>
          <w:right w:val="single" w:sz="4" w:space="0" w:color="FFFFFF"/>
        </w:pBdr>
        <w:ind w:firstLine="708"/>
        <w:contextualSpacing/>
        <w:jc w:val="both"/>
      </w:pPr>
      <w:r w:rsidRPr="001C66AC">
        <w:t>Приведенные выше статистические данные - сигнал о тревожных тенденциях (не смотря на некоторую позитивную статистику), которые свидетельствуют о необходимости комплексного решения проблем профилактики безнадзорности и правонарушений несовершеннолетних, защиты их прав, семейного неблагополучия. Проведенный анализ причин и условий, способствующих безнадзорности и правонарушениям несовершеннолетних на территории Устьянск</w:t>
      </w:r>
      <w:r w:rsidR="00391267" w:rsidRPr="001C66AC">
        <w:t>ого</w:t>
      </w:r>
      <w:r w:rsidRPr="001C66AC">
        <w:t xml:space="preserve"> муниципальн</w:t>
      </w:r>
      <w:r w:rsidR="00391267" w:rsidRPr="001C66AC">
        <w:t>ого</w:t>
      </w:r>
      <w:r w:rsidRPr="001C66AC">
        <w:t xml:space="preserve"> район</w:t>
      </w:r>
      <w:r w:rsidR="00391267" w:rsidRPr="001C66AC">
        <w:t>а</w:t>
      </w:r>
      <w:r w:rsidRPr="001C66AC">
        <w:t>, выявил следующее:</w:t>
      </w:r>
    </w:p>
    <w:p w:rsidR="001B5964" w:rsidRPr="001C66AC" w:rsidRDefault="001B5964" w:rsidP="001B5964">
      <w:pPr>
        <w:pStyle w:val="21"/>
        <w:jc w:val="both"/>
        <w:rPr>
          <w:b w:val="0"/>
          <w:szCs w:val="24"/>
        </w:rPr>
      </w:pPr>
      <w:r w:rsidRPr="001C66AC">
        <w:rPr>
          <w:b w:val="0"/>
          <w:szCs w:val="24"/>
        </w:rPr>
        <w:t xml:space="preserve">1. Одна из главных и основных причин  детской безнадзорности скрыта в семье, так как безнадзорным признается ребенок или подросток, </w:t>
      </w:r>
      <w:proofErr w:type="gramStart"/>
      <w:r w:rsidRPr="001C66AC">
        <w:rPr>
          <w:b w:val="0"/>
          <w:szCs w:val="24"/>
        </w:rPr>
        <w:t>контроль</w:t>
      </w:r>
      <w:proofErr w:type="gramEnd"/>
      <w:r w:rsidRPr="001C66AC">
        <w:rPr>
          <w:b w:val="0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должностных  лиц.</w:t>
      </w:r>
    </w:p>
    <w:p w:rsidR="001B5964" w:rsidRPr="001C66AC" w:rsidRDefault="001B5964" w:rsidP="001B5964">
      <w:pPr>
        <w:jc w:val="both"/>
      </w:pPr>
      <w:r w:rsidRPr="001C66AC">
        <w:t xml:space="preserve">2. </w:t>
      </w:r>
      <w:proofErr w:type="gramStart"/>
      <w:r w:rsidRPr="001C66AC">
        <w:t>Органы системы профилактики безнадзорности чаще всего ведут работу по уже свершившемуся факту правонарушения и направляют основные усилия на реабилитацию ребенка - правонарушителя, тогда как основные усилия органов системы профилактики следует направить на собственно профилактику  или на  раннее выявление  проблемной семьи и своевременное оказание всех видов социальной помощи семье в целом и ребенку в частности, восстановление нормальных отношений между личностью и обществом</w:t>
      </w:r>
      <w:proofErr w:type="gramEnd"/>
      <w:r w:rsidRPr="001C66AC">
        <w:t>, формирование здоровой мотивации у детей и подростков.</w:t>
      </w:r>
    </w:p>
    <w:p w:rsidR="001B5964" w:rsidRPr="001C66AC" w:rsidRDefault="00807425" w:rsidP="001B5964">
      <w:pPr>
        <w:jc w:val="both"/>
      </w:pPr>
      <w:r w:rsidRPr="001C66AC">
        <w:t>3</w:t>
      </w:r>
      <w:r w:rsidR="001B5964" w:rsidRPr="001C66AC">
        <w:t xml:space="preserve">.  Отсутствие возможности трудоустройства для  подростков, по различным </w:t>
      </w:r>
      <w:proofErr w:type="gramStart"/>
      <w:r w:rsidR="001B5964" w:rsidRPr="001C66AC">
        <w:t>причинам</w:t>
      </w:r>
      <w:proofErr w:type="gramEnd"/>
      <w:r w:rsidR="001B5964" w:rsidRPr="001C66AC">
        <w:t xml:space="preserve"> оставившим обучение в школах и учреждениях НПО, СПО, освободившихся из мест лишения свободы, ведет к повторным (рецидивным) правонарушениям, а  иногда и к преступлениям. Давно назрела необходимость квотирования рабочих мест для подростков, оказания содействия предприятиям различных форм собственности, трудоустраивающим подростков  (временно и постоянно).</w:t>
      </w:r>
    </w:p>
    <w:p w:rsidR="001B5964" w:rsidRPr="001C66AC" w:rsidRDefault="00807425" w:rsidP="001B5964">
      <w:pPr>
        <w:jc w:val="both"/>
      </w:pPr>
      <w:r w:rsidRPr="001C66AC">
        <w:t>4</w:t>
      </w:r>
      <w:r w:rsidR="001B5964" w:rsidRPr="001C66AC">
        <w:t xml:space="preserve">. Практически полная безнаказанность предпринимателей, нарушающих законодательство по продаже спиртных и спиртосодержащих напитков несовершеннолетним, является очень серьезным фактором в повышении уровня правонарушений  несовершеннолетних. Органы внутренних дел принимают меры в отношении недобросовестных предпринимателей, но эти меры не всегда действенны.             </w:t>
      </w:r>
    </w:p>
    <w:p w:rsidR="001B5964" w:rsidRPr="001C66AC" w:rsidRDefault="00807425" w:rsidP="001B5964">
      <w:pPr>
        <w:jc w:val="both"/>
      </w:pPr>
      <w:r w:rsidRPr="001C66AC">
        <w:t>5</w:t>
      </w:r>
      <w:r w:rsidR="001B5964" w:rsidRPr="001C66AC">
        <w:t xml:space="preserve">.  Равнодушие общества к проблемным семьям, к детям, оказавшимся в трудной жизненной ситуации, является также важнейшей проблемой. </w:t>
      </w:r>
      <w:proofErr w:type="gramStart"/>
      <w:r w:rsidR="001B5964" w:rsidRPr="001C66AC">
        <w:t xml:space="preserve">Недостаточное привлечение  внимания общественности к проблемам семьи средствами массовой информации, </w:t>
      </w:r>
      <w:r w:rsidR="00391267" w:rsidRPr="001C66AC">
        <w:t>недостаточность</w:t>
      </w:r>
      <w:r w:rsidR="001B5964" w:rsidRPr="001C66AC">
        <w:t xml:space="preserve"> систематической и планомерной пропаганды семейных ценностей, здорового образа жизни замещается пагубным воздействием на детей и подростков  криминальными сообществами старших подростков и молодежи, мощным влиянием на поведение детей рекламы на телевидении пива и спиртосодержащих напитков, формированием образа «благородного бандита», неуважением к старшим и женщинам.</w:t>
      </w:r>
      <w:proofErr w:type="gramEnd"/>
      <w:r w:rsidR="001B5964" w:rsidRPr="001C66AC">
        <w:t xml:space="preserve"> В результате подростки  считают, что лучшее решение сложных проблем – это  решение путем насилия и жестокости.</w:t>
      </w:r>
    </w:p>
    <w:p w:rsidR="001B5964" w:rsidRPr="001C66AC" w:rsidRDefault="001B5964" w:rsidP="001B5964">
      <w:pPr>
        <w:autoSpaceDE w:val="0"/>
        <w:autoSpaceDN w:val="0"/>
        <w:adjustRightInd w:val="0"/>
        <w:ind w:firstLine="708"/>
        <w:jc w:val="both"/>
      </w:pPr>
      <w:r w:rsidRPr="001C66AC">
        <w:t xml:space="preserve">Исходя из изложенного и учитывая многоплановость вопроса профилактики безнадзорности и правонарушений несовершеннолетних, представляется целесообразным </w:t>
      </w:r>
      <w:r w:rsidRPr="001C66AC">
        <w:lastRenderedPageBreak/>
        <w:t>решение обозначенной проблемы программно-целевым методом. Использование программно-целевого метода дает возможность последовательно осуществлять меры по улучшению качества жизни семей с детьми, что должно привести к улучшению демографической ситуации, повышению социальной значимости семьи как основного института общества, укреплению интеллектуального потенциала области, сохранению и поддержанию благоприятных условий основных параметров жизнедеятельности семей, имеющих несовершеннолетних детей.</w:t>
      </w:r>
    </w:p>
    <w:p w:rsidR="001B5964" w:rsidRPr="001C66AC" w:rsidRDefault="001B5964" w:rsidP="001B5964">
      <w:pPr>
        <w:autoSpaceDE w:val="0"/>
        <w:autoSpaceDN w:val="0"/>
        <w:adjustRightInd w:val="0"/>
        <w:ind w:firstLine="708"/>
        <w:jc w:val="both"/>
      </w:pPr>
      <w:r w:rsidRPr="001C66AC">
        <w:t xml:space="preserve">Отличие Программы от ранее </w:t>
      </w:r>
      <w:proofErr w:type="gramStart"/>
      <w:r w:rsidRPr="001C66AC">
        <w:t>действовавших</w:t>
      </w:r>
      <w:proofErr w:type="gramEnd"/>
      <w:r w:rsidRPr="001C66AC">
        <w:t xml:space="preserve"> будет состоять в следующем:</w:t>
      </w:r>
    </w:p>
    <w:p w:rsidR="001B5964" w:rsidRPr="001C66AC" w:rsidRDefault="001B5964" w:rsidP="0039408F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C66AC">
        <w:t>ориентированность как на поддержку и развитие детей, так и на профилактику семейного неблагополучия и поддержку семей, оказавшихся в трудной жизненной ситуации;</w:t>
      </w:r>
    </w:p>
    <w:p w:rsidR="001B5964" w:rsidRPr="001C66AC" w:rsidRDefault="001B5964" w:rsidP="0039408F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C66AC">
        <w:t>применение современных технологий и инноваций при решении проблем семей с детьми в целом и детей в частности.</w:t>
      </w:r>
    </w:p>
    <w:p w:rsidR="001B5964" w:rsidRPr="001C66AC" w:rsidRDefault="001B5964" w:rsidP="0039408F">
      <w:pPr>
        <w:autoSpaceDE w:val="0"/>
        <w:autoSpaceDN w:val="0"/>
        <w:adjustRightInd w:val="0"/>
        <w:ind w:firstLine="708"/>
        <w:jc w:val="both"/>
      </w:pPr>
      <w:r w:rsidRPr="001C66AC">
        <w:t>При этом невозможность комплексного решения проблемы без использования Программы обусловлена рядом объективных причин:</w:t>
      </w:r>
    </w:p>
    <w:p w:rsidR="001B5964" w:rsidRPr="001C66AC" w:rsidRDefault="001B5964" w:rsidP="001B5964">
      <w:pPr>
        <w:autoSpaceDE w:val="0"/>
        <w:autoSpaceDN w:val="0"/>
        <w:adjustRightInd w:val="0"/>
        <w:jc w:val="both"/>
      </w:pPr>
      <w:r w:rsidRPr="001C66AC">
        <w:t>многообразием, сложностью и масштабностью задач по созданию благоприятных условий для развития и жизнедеятельности детей;</w:t>
      </w:r>
    </w:p>
    <w:p w:rsidR="001B5964" w:rsidRPr="001C66AC" w:rsidRDefault="001B5964" w:rsidP="001B5964">
      <w:pPr>
        <w:autoSpaceDE w:val="0"/>
        <w:autoSpaceDN w:val="0"/>
        <w:adjustRightInd w:val="0"/>
        <w:jc w:val="both"/>
      </w:pPr>
      <w:r w:rsidRPr="001C66AC">
        <w:t>необходимостью разработки и реализации комплекса мероприятий, согласованных по конкретным целям, ресурсам, срокам выполнения и исполнителям.</w:t>
      </w:r>
    </w:p>
    <w:p w:rsidR="001B5964" w:rsidRPr="001C66AC" w:rsidRDefault="001B5964" w:rsidP="001B5964">
      <w:pPr>
        <w:autoSpaceDE w:val="0"/>
        <w:autoSpaceDN w:val="0"/>
        <w:adjustRightInd w:val="0"/>
        <w:jc w:val="both"/>
      </w:pPr>
      <w:r w:rsidRPr="001C66AC">
        <w:t>необходимостью дальнейшего совершенствования на территории района системы по раннему выявлению семейного неблагополучия и оказанию помощи семье на ранних этапах ее кризиса.</w:t>
      </w:r>
    </w:p>
    <w:p w:rsidR="001B5964" w:rsidRPr="001C66AC" w:rsidRDefault="001B5964" w:rsidP="001B5964">
      <w:pPr>
        <w:autoSpaceDE w:val="0"/>
        <w:autoSpaceDN w:val="0"/>
        <w:adjustRightInd w:val="0"/>
        <w:ind w:firstLine="708"/>
        <w:jc w:val="both"/>
      </w:pPr>
      <w:r w:rsidRPr="001C66AC">
        <w:t xml:space="preserve">Цели и задачи программы определены, в том числе: Национальной стратегией действий в интересах детей, Планом первоочередных мероприятий по реализации важнейших положений Национальной стратеги действий в интересах детей, </w:t>
      </w:r>
      <w:r w:rsidRPr="001C66AC">
        <w:rPr>
          <w:bCs/>
        </w:rPr>
        <w:t>Стратегией действий в интересах детей Архангельской области и планом первоочередных мероприятий по реализации важнейших положений Стратегии.</w:t>
      </w:r>
    </w:p>
    <w:p w:rsidR="001B5964" w:rsidRPr="001C66AC" w:rsidRDefault="001B5964" w:rsidP="001B5964">
      <w:pPr>
        <w:autoSpaceDE w:val="0"/>
        <w:autoSpaceDN w:val="0"/>
        <w:adjustRightInd w:val="0"/>
        <w:ind w:firstLine="708"/>
        <w:jc w:val="both"/>
      </w:pPr>
      <w:r w:rsidRPr="001C66AC">
        <w:t xml:space="preserve">Ожидаемые результаты реализации Программы полностью соответствуют приоритетным задачам социально-экономического развития </w:t>
      </w:r>
      <w:r w:rsidR="00A13A27" w:rsidRPr="001C66AC">
        <w:t>округа</w:t>
      </w:r>
      <w:r w:rsidRPr="001C66AC">
        <w:t>.</w:t>
      </w:r>
    </w:p>
    <w:p w:rsidR="00CA4A79" w:rsidRPr="001C66AC" w:rsidRDefault="00CA4A79" w:rsidP="00CA4A79">
      <w:pPr>
        <w:autoSpaceDE w:val="0"/>
        <w:autoSpaceDN w:val="0"/>
        <w:adjustRightInd w:val="0"/>
        <w:jc w:val="both"/>
      </w:pPr>
    </w:p>
    <w:p w:rsidR="00CA4A79" w:rsidRPr="001C66AC" w:rsidRDefault="00CA4A79" w:rsidP="00520DFD">
      <w:pPr>
        <w:autoSpaceDE w:val="0"/>
        <w:autoSpaceDN w:val="0"/>
        <w:adjustRightInd w:val="0"/>
        <w:jc w:val="center"/>
        <w:rPr>
          <w:b/>
          <w:bCs/>
        </w:rPr>
      </w:pPr>
      <w:r w:rsidRPr="001C66AC">
        <w:rPr>
          <w:b/>
          <w:bCs/>
        </w:rPr>
        <w:t>Основные цели, задачи, сроки и этапы реализации Программы.</w:t>
      </w:r>
    </w:p>
    <w:p w:rsidR="00CA4A79" w:rsidRPr="001C66AC" w:rsidRDefault="00CA4A79" w:rsidP="00CA4A79">
      <w:pPr>
        <w:autoSpaceDE w:val="0"/>
        <w:autoSpaceDN w:val="0"/>
        <w:adjustRightInd w:val="0"/>
        <w:jc w:val="both"/>
      </w:pPr>
    </w:p>
    <w:p w:rsidR="00CA4A79" w:rsidRPr="001C66AC" w:rsidRDefault="00CA4A79" w:rsidP="00CA4A79">
      <w:pPr>
        <w:autoSpaceDE w:val="0"/>
        <w:autoSpaceDN w:val="0"/>
        <w:adjustRightInd w:val="0"/>
        <w:ind w:firstLine="708"/>
        <w:jc w:val="both"/>
      </w:pPr>
      <w:r w:rsidRPr="001C66AC">
        <w:t xml:space="preserve">Настоящая Программа разработана для достижения следующей основной </w:t>
      </w:r>
      <w:r w:rsidRPr="001C66AC">
        <w:rPr>
          <w:b/>
        </w:rPr>
        <w:t>цели</w:t>
      </w:r>
      <w:r w:rsidRPr="001C66AC">
        <w:t>:  Совершенствование и дальнейшее развитие системы профилактики безнадзорности и правонарушений    несовершеннолетних, направленной на защиту и улучшение положения семей и детей, находящихся в социально опасном    положении, на территории Устьянского муниципального района.</w:t>
      </w:r>
    </w:p>
    <w:p w:rsidR="00CA4A79" w:rsidRPr="001C66AC" w:rsidRDefault="00CA4A79" w:rsidP="00CA4A7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           Программные мероприятия направлены на решение следующих </w:t>
      </w:r>
      <w:r w:rsidRPr="001C66AC">
        <w:rPr>
          <w:rFonts w:ascii="Times New Roman" w:hAnsi="Times New Roman" w:cs="Times New Roman"/>
          <w:b/>
          <w:sz w:val="24"/>
          <w:szCs w:val="24"/>
        </w:rPr>
        <w:t>задач</w:t>
      </w:r>
      <w:r w:rsidRPr="001C66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4A79" w:rsidRPr="001C66AC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Повышение эффективности системы профилактики                  </w:t>
      </w:r>
      <w:r w:rsidRPr="001C66AC">
        <w:rPr>
          <w:rFonts w:ascii="Times New Roman" w:hAnsi="Times New Roman" w:cs="Times New Roman"/>
          <w:sz w:val="24"/>
          <w:szCs w:val="24"/>
        </w:rPr>
        <w:br/>
        <w:t xml:space="preserve">безнадзорности и правонарушений несовершеннолетних </w:t>
      </w:r>
    </w:p>
    <w:p w:rsidR="00CA4A79" w:rsidRPr="001C66AC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>Создание условий, способствующих снижению правонарушений среди несовершеннолетних и подростковой преступности.</w:t>
      </w:r>
    </w:p>
    <w:p w:rsidR="00AB5D89" w:rsidRPr="001C66AC" w:rsidRDefault="00AB5D89" w:rsidP="00AB5D89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  <w:tab w:val="num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Предупреждение семейного неблагополучия и обеспечение приоритетности воспитания ребенка в семье </w:t>
      </w:r>
    </w:p>
    <w:p w:rsidR="00415CAB" w:rsidRPr="001C66AC" w:rsidRDefault="00415CAB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>Безопасность детства</w:t>
      </w:r>
    </w:p>
    <w:p w:rsidR="00A937E5" w:rsidRPr="001C66AC" w:rsidRDefault="00CA4A79" w:rsidP="003B3B0A">
      <w:pPr>
        <w:pStyle w:val="ConsPlusNormal"/>
        <w:widowControl/>
        <w:numPr>
          <w:ilvl w:val="0"/>
          <w:numId w:val="15"/>
        </w:numPr>
        <w:tabs>
          <w:tab w:val="clear" w:pos="900"/>
          <w:tab w:val="num" w:pos="0"/>
        </w:tabs>
        <w:ind w:left="0" w:firstLine="0"/>
        <w:jc w:val="both"/>
        <w:rPr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Информационно – методическое обеспечение работы по профилактике безнадзорности и правонарушений несовершеннолетних, в т.ч. </w:t>
      </w:r>
      <w:r w:rsidR="00A937E5" w:rsidRPr="001C66AC">
        <w:rPr>
          <w:rFonts w:ascii="Times New Roman" w:hAnsi="Times New Roman" w:cs="Times New Roman"/>
          <w:sz w:val="24"/>
          <w:szCs w:val="24"/>
        </w:rPr>
        <w:t>в области безопасности дорожного движения,</w:t>
      </w:r>
      <w:r w:rsidR="00A937E5" w:rsidRPr="001C66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37E5" w:rsidRPr="001C66AC">
        <w:rPr>
          <w:rFonts w:ascii="Times New Roman" w:hAnsi="Times New Roman" w:cs="Times New Roman"/>
          <w:sz w:val="24"/>
          <w:szCs w:val="24"/>
        </w:rPr>
        <w:t xml:space="preserve">профилактики: наркомании, токсикомании, алкоголизма, </w:t>
      </w:r>
      <w:proofErr w:type="spellStart"/>
      <w:r w:rsidR="00A937E5" w:rsidRPr="001C66A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A937E5" w:rsidRPr="001C66AC">
        <w:rPr>
          <w:rFonts w:ascii="Times New Roman" w:hAnsi="Times New Roman" w:cs="Times New Roman"/>
          <w:sz w:val="24"/>
          <w:szCs w:val="24"/>
        </w:rPr>
        <w:t>, др.</w:t>
      </w:r>
    </w:p>
    <w:p w:rsidR="00520DFD" w:rsidRPr="001C66AC" w:rsidRDefault="00520DFD" w:rsidP="00520DFD">
      <w:pPr>
        <w:pStyle w:val="23"/>
        <w:spacing w:line="240" w:lineRule="auto"/>
        <w:ind w:left="0" w:firstLine="708"/>
        <w:jc w:val="center"/>
        <w:rPr>
          <w:b/>
        </w:rPr>
      </w:pPr>
    </w:p>
    <w:p w:rsidR="00DE3D42" w:rsidRPr="001C66AC" w:rsidRDefault="00DE3D42" w:rsidP="00520DFD">
      <w:pPr>
        <w:pStyle w:val="23"/>
        <w:spacing w:line="240" w:lineRule="auto"/>
        <w:ind w:left="0" w:firstLine="708"/>
        <w:jc w:val="center"/>
        <w:rPr>
          <w:b/>
        </w:rPr>
      </w:pPr>
    </w:p>
    <w:p w:rsidR="00A13A27" w:rsidRPr="001C66AC" w:rsidRDefault="00A13A27" w:rsidP="00520DFD">
      <w:pPr>
        <w:pStyle w:val="23"/>
        <w:spacing w:line="240" w:lineRule="auto"/>
        <w:ind w:left="0" w:firstLine="708"/>
        <w:jc w:val="center"/>
        <w:rPr>
          <w:b/>
        </w:rPr>
      </w:pPr>
    </w:p>
    <w:p w:rsidR="00520DFD" w:rsidRPr="001C66AC" w:rsidRDefault="00520DFD" w:rsidP="00520DFD">
      <w:pPr>
        <w:pStyle w:val="23"/>
        <w:spacing w:line="240" w:lineRule="auto"/>
        <w:ind w:left="0" w:firstLine="708"/>
        <w:jc w:val="center"/>
        <w:rPr>
          <w:b/>
        </w:rPr>
      </w:pPr>
      <w:r w:rsidRPr="001C66AC">
        <w:rPr>
          <w:b/>
        </w:rPr>
        <w:lastRenderedPageBreak/>
        <w:t>Сроки реализации программы:</w:t>
      </w:r>
    </w:p>
    <w:p w:rsidR="00CA4A79" w:rsidRPr="001C66AC" w:rsidRDefault="00CA4A79" w:rsidP="007D2527">
      <w:pPr>
        <w:pStyle w:val="23"/>
        <w:spacing w:line="240" w:lineRule="auto"/>
        <w:ind w:left="0" w:firstLine="708"/>
        <w:jc w:val="both"/>
      </w:pPr>
      <w:r w:rsidRPr="001C66AC">
        <w:t>Программа выполняется в один этап. Реализация мероприятий Программы предусмотрена в период с 20</w:t>
      </w:r>
      <w:r w:rsidR="001B5964" w:rsidRPr="001C66AC">
        <w:t>20</w:t>
      </w:r>
      <w:r w:rsidRPr="001C66AC">
        <w:t xml:space="preserve"> по 202</w:t>
      </w:r>
      <w:r w:rsidR="00EF78BA" w:rsidRPr="001C66AC">
        <w:t>5</w:t>
      </w:r>
      <w:r w:rsidRPr="001C66AC">
        <w:t xml:space="preserve"> годы.</w:t>
      </w:r>
    </w:p>
    <w:p w:rsidR="00520DFD" w:rsidRPr="001C66AC" w:rsidRDefault="00520DFD" w:rsidP="00520DFD">
      <w:pPr>
        <w:pStyle w:val="23"/>
        <w:spacing w:line="240" w:lineRule="auto"/>
        <w:ind w:left="0" w:firstLine="708"/>
        <w:jc w:val="center"/>
        <w:rPr>
          <w:b/>
        </w:rPr>
      </w:pPr>
      <w:r w:rsidRPr="001C66AC">
        <w:rPr>
          <w:b/>
        </w:rPr>
        <w:t>Перечень и значения целевых показателей:</w:t>
      </w:r>
    </w:p>
    <w:p w:rsidR="00520DFD" w:rsidRPr="001C66AC" w:rsidRDefault="00520DFD" w:rsidP="00520DFD">
      <w:pPr>
        <w:ind w:firstLine="708"/>
        <w:jc w:val="both"/>
      </w:pPr>
      <w:r w:rsidRPr="001C66AC">
        <w:t xml:space="preserve">Перечень сведений о составе и значениях целевых показателей (индикаторов) приведен в Приложении № </w:t>
      </w:r>
      <w:r w:rsidR="00B70DA0" w:rsidRPr="001C66AC">
        <w:t>1</w:t>
      </w:r>
      <w:r w:rsidRPr="001C66AC">
        <w:t xml:space="preserve"> к программе.</w:t>
      </w:r>
    </w:p>
    <w:p w:rsidR="00520DFD" w:rsidRPr="001C66AC" w:rsidRDefault="00520DFD" w:rsidP="00520DFD">
      <w:pPr>
        <w:jc w:val="both"/>
      </w:pPr>
    </w:p>
    <w:p w:rsidR="00520DFD" w:rsidRPr="001C66AC" w:rsidRDefault="00520DFD" w:rsidP="00520DFD">
      <w:pPr>
        <w:jc w:val="center"/>
        <w:rPr>
          <w:b/>
        </w:rPr>
      </w:pPr>
      <w:r w:rsidRPr="001C66AC">
        <w:rPr>
          <w:b/>
        </w:rPr>
        <w:t>Расчет целевых показателей:</w:t>
      </w:r>
    </w:p>
    <w:p w:rsidR="00520DFD" w:rsidRPr="001C66AC" w:rsidRDefault="00520DFD" w:rsidP="00520DFD">
      <w:pPr>
        <w:jc w:val="both"/>
      </w:pPr>
      <w:r w:rsidRPr="001C66AC">
        <w:tab/>
        <w:t xml:space="preserve">Расчет целевых показателей и источники информации приведены в Приложении № </w:t>
      </w:r>
      <w:r w:rsidR="00B70DA0" w:rsidRPr="001C66AC">
        <w:t>2</w:t>
      </w:r>
    </w:p>
    <w:p w:rsidR="00520DFD" w:rsidRPr="001C66AC" w:rsidRDefault="00520DFD" w:rsidP="00520DFD">
      <w:pPr>
        <w:jc w:val="both"/>
      </w:pPr>
    </w:p>
    <w:p w:rsidR="00520DFD" w:rsidRPr="001C66AC" w:rsidRDefault="00520DFD" w:rsidP="00520DFD">
      <w:pPr>
        <w:jc w:val="center"/>
        <w:rPr>
          <w:b/>
        </w:rPr>
      </w:pPr>
      <w:r w:rsidRPr="001C66AC">
        <w:rPr>
          <w:b/>
        </w:rPr>
        <w:t>Перечень основных мероприятий Программы:</w:t>
      </w:r>
    </w:p>
    <w:p w:rsidR="00520DFD" w:rsidRPr="001C66AC" w:rsidRDefault="00520DFD" w:rsidP="00520DFD">
      <w:pPr>
        <w:ind w:firstLine="708"/>
        <w:jc w:val="both"/>
      </w:pPr>
      <w:r w:rsidRPr="001C66AC">
        <w:t xml:space="preserve">Перечень основных мероприятий Программы приведен в Приложении № </w:t>
      </w:r>
      <w:r w:rsidR="00B70DA0" w:rsidRPr="001C66AC">
        <w:t>3</w:t>
      </w:r>
    </w:p>
    <w:p w:rsidR="00520DFD" w:rsidRPr="001C66AC" w:rsidRDefault="00520DFD" w:rsidP="00520DFD">
      <w:pPr>
        <w:jc w:val="both"/>
      </w:pPr>
    </w:p>
    <w:p w:rsidR="00520DFD" w:rsidRPr="001C66AC" w:rsidRDefault="00410A11" w:rsidP="00410A11">
      <w:pPr>
        <w:pStyle w:val="23"/>
        <w:spacing w:line="240" w:lineRule="auto"/>
        <w:ind w:left="0" w:firstLine="708"/>
        <w:jc w:val="center"/>
        <w:rPr>
          <w:b/>
        </w:rPr>
      </w:pPr>
      <w:r w:rsidRPr="001C66AC">
        <w:rPr>
          <w:b/>
        </w:rPr>
        <w:t>Распределение объемов финансирования Программы по источникам, направлениям расходования средств и годам:</w:t>
      </w:r>
    </w:p>
    <w:p w:rsidR="00410A11" w:rsidRPr="001C66AC" w:rsidRDefault="00410A11" w:rsidP="00410A11">
      <w:pPr>
        <w:pStyle w:val="23"/>
        <w:spacing w:line="240" w:lineRule="auto"/>
        <w:ind w:left="0" w:firstLine="708"/>
        <w:jc w:val="both"/>
      </w:pPr>
      <w:r w:rsidRPr="001C66AC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 w:rsidR="00B70DA0" w:rsidRPr="001C66AC">
        <w:t>4</w:t>
      </w:r>
    </w:p>
    <w:p w:rsidR="00410A11" w:rsidRPr="001C66AC" w:rsidRDefault="00410A11" w:rsidP="00410A11">
      <w:pPr>
        <w:pStyle w:val="21"/>
        <w:spacing w:line="360" w:lineRule="auto"/>
        <w:rPr>
          <w:szCs w:val="24"/>
        </w:rPr>
      </w:pPr>
      <w:r w:rsidRPr="001C66AC">
        <w:rPr>
          <w:bCs/>
          <w:szCs w:val="24"/>
        </w:rPr>
        <w:t>Механизм реализации Программы:</w:t>
      </w:r>
    </w:p>
    <w:p w:rsidR="00410A11" w:rsidRPr="001C66AC" w:rsidRDefault="00410A11" w:rsidP="00410A11">
      <w:pPr>
        <w:pStyle w:val="21"/>
        <w:ind w:firstLine="708"/>
        <w:jc w:val="both"/>
        <w:rPr>
          <w:b w:val="0"/>
          <w:szCs w:val="24"/>
        </w:rPr>
      </w:pPr>
      <w:r w:rsidRPr="001C66AC">
        <w:rPr>
          <w:b w:val="0"/>
          <w:szCs w:val="24"/>
        </w:rPr>
        <w:t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410A11" w:rsidRPr="001C66AC" w:rsidRDefault="00410A11" w:rsidP="00410A11">
      <w:pPr>
        <w:pStyle w:val="21"/>
        <w:jc w:val="both"/>
        <w:rPr>
          <w:b w:val="0"/>
          <w:szCs w:val="24"/>
        </w:rPr>
      </w:pPr>
      <w:r w:rsidRPr="001C66AC">
        <w:rPr>
          <w:b w:val="0"/>
          <w:szCs w:val="24"/>
        </w:rPr>
        <w:t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410A11" w:rsidRPr="001C66AC" w:rsidRDefault="00410A11" w:rsidP="00410A11">
      <w:pPr>
        <w:pStyle w:val="21"/>
        <w:jc w:val="both"/>
        <w:rPr>
          <w:b w:val="0"/>
          <w:szCs w:val="24"/>
        </w:rPr>
      </w:pPr>
      <w:r w:rsidRPr="001C66AC">
        <w:rPr>
          <w:b w:val="0"/>
          <w:szCs w:val="24"/>
        </w:rPr>
        <w:t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 конкретными исполнителями с определением объемов и источников финансирования.</w:t>
      </w:r>
    </w:p>
    <w:p w:rsidR="00410A11" w:rsidRPr="001C66AC" w:rsidRDefault="00410A11" w:rsidP="00410A11">
      <w:pPr>
        <w:autoSpaceDE w:val="0"/>
        <w:autoSpaceDN w:val="0"/>
        <w:adjustRightInd w:val="0"/>
        <w:jc w:val="both"/>
      </w:pPr>
      <w:r w:rsidRPr="001C66AC">
        <w:t>Ответственный исполнитель осуществляет следующие функции:</w:t>
      </w:r>
    </w:p>
    <w:p w:rsidR="00410A11" w:rsidRPr="001C66AC" w:rsidRDefault="00410A11" w:rsidP="00410A11">
      <w:pPr>
        <w:autoSpaceDE w:val="0"/>
        <w:autoSpaceDN w:val="0"/>
        <w:adjustRightInd w:val="0"/>
        <w:jc w:val="both"/>
      </w:pPr>
      <w:r w:rsidRPr="001C66AC">
        <w:t>- подготовка предложений о распределении средств бюджета, предусмотренных на реализацию Программы;</w:t>
      </w:r>
    </w:p>
    <w:p w:rsidR="00410A11" w:rsidRPr="001C66AC" w:rsidRDefault="00410A11" w:rsidP="00410A11">
      <w:pPr>
        <w:autoSpaceDE w:val="0"/>
        <w:autoSpaceDN w:val="0"/>
        <w:adjustRightInd w:val="0"/>
        <w:jc w:val="both"/>
      </w:pPr>
      <w:r w:rsidRPr="001C66AC">
        <w:t>- сбор и систематизация статистической и аналитической информации о реализации мероприятий Программы;</w:t>
      </w:r>
    </w:p>
    <w:p w:rsidR="00410A11" w:rsidRPr="001C66AC" w:rsidRDefault="00410A11" w:rsidP="00410A11">
      <w:pPr>
        <w:autoSpaceDE w:val="0"/>
        <w:autoSpaceDN w:val="0"/>
        <w:adjustRightInd w:val="0"/>
        <w:jc w:val="both"/>
      </w:pPr>
      <w:r w:rsidRPr="001C66AC">
        <w:t>- обеспечение взаимодействия и координация деятельности исполнителей Программы;</w:t>
      </w:r>
    </w:p>
    <w:p w:rsidR="00410A11" w:rsidRPr="001C66AC" w:rsidRDefault="00410A11" w:rsidP="00410A11">
      <w:pPr>
        <w:autoSpaceDE w:val="0"/>
        <w:autoSpaceDN w:val="0"/>
        <w:adjustRightInd w:val="0"/>
        <w:jc w:val="both"/>
      </w:pPr>
      <w:r w:rsidRPr="001C66AC">
        <w:t>- предоставление в установленном порядке отчетов о ходе реализации Программы.</w:t>
      </w:r>
    </w:p>
    <w:p w:rsidR="00410A11" w:rsidRPr="001C66AC" w:rsidRDefault="00542438" w:rsidP="007D2527">
      <w:pPr>
        <w:pStyle w:val="23"/>
        <w:spacing w:line="240" w:lineRule="auto"/>
        <w:ind w:left="0" w:firstLine="708"/>
        <w:jc w:val="both"/>
        <w:rPr>
          <w:b/>
        </w:rPr>
      </w:pPr>
      <w:r w:rsidRPr="001C66AC">
        <w:rPr>
          <w:b/>
        </w:rPr>
        <w:t xml:space="preserve"> </w:t>
      </w:r>
    </w:p>
    <w:p w:rsidR="00410A11" w:rsidRPr="001C66AC" w:rsidRDefault="00410A11" w:rsidP="00410A11">
      <w:pPr>
        <w:pStyle w:val="23"/>
        <w:spacing w:line="240" w:lineRule="auto"/>
        <w:ind w:left="0" w:firstLine="708"/>
        <w:jc w:val="center"/>
        <w:rPr>
          <w:b/>
        </w:rPr>
      </w:pPr>
      <w:r w:rsidRPr="001C66AC">
        <w:rPr>
          <w:b/>
        </w:rPr>
        <w:t>Описание ожидаемых результатов реализации муниципальной Программы:</w:t>
      </w:r>
    </w:p>
    <w:p w:rsidR="00410A11" w:rsidRPr="001C66AC" w:rsidRDefault="00410A11" w:rsidP="004A5A3A">
      <w:pPr>
        <w:pStyle w:val="21"/>
        <w:jc w:val="both"/>
        <w:rPr>
          <w:b w:val="0"/>
          <w:szCs w:val="24"/>
        </w:rPr>
      </w:pPr>
      <w:r w:rsidRPr="001C66AC">
        <w:rPr>
          <w:b w:val="0"/>
          <w:szCs w:val="24"/>
        </w:rPr>
        <w:t>Ожидаемыми конечными результатами реализации Программы является:</w:t>
      </w:r>
    </w:p>
    <w:p w:rsidR="00410A11" w:rsidRPr="001C66AC" w:rsidRDefault="00410A11" w:rsidP="004A5A3A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1C66AC">
        <w:rPr>
          <w:b w:val="0"/>
          <w:szCs w:val="24"/>
        </w:rPr>
        <w:t xml:space="preserve">Снижение удельного веса безнадзорных детей в общей численности детского населения до 1,3% </w:t>
      </w:r>
    </w:p>
    <w:p w:rsidR="00410A11" w:rsidRPr="001C66AC" w:rsidRDefault="00410A11" w:rsidP="004A5A3A">
      <w:pPr>
        <w:pStyle w:val="21"/>
        <w:numPr>
          <w:ilvl w:val="0"/>
          <w:numId w:val="12"/>
        </w:numPr>
        <w:ind w:left="0" w:firstLine="0"/>
        <w:jc w:val="both"/>
        <w:rPr>
          <w:b w:val="0"/>
          <w:szCs w:val="24"/>
        </w:rPr>
      </w:pPr>
      <w:r w:rsidRPr="001C66AC">
        <w:rPr>
          <w:b w:val="0"/>
          <w:szCs w:val="24"/>
        </w:rPr>
        <w:t xml:space="preserve">Снижение </w:t>
      </w:r>
      <w:r w:rsidRPr="001C66AC">
        <w:rPr>
          <w:rFonts w:eastAsiaTheme="minorHAnsi"/>
          <w:b w:val="0"/>
          <w:szCs w:val="24"/>
          <w:lang w:eastAsia="en-US"/>
        </w:rPr>
        <w:t>удельного веса детей, находящихся в социально опасном положении, в общей численности детского населения</w:t>
      </w:r>
      <w:r w:rsidRPr="001C66AC">
        <w:rPr>
          <w:b w:val="0"/>
          <w:szCs w:val="24"/>
        </w:rPr>
        <w:t xml:space="preserve"> до 1,3%;</w:t>
      </w:r>
    </w:p>
    <w:p w:rsidR="00410A11" w:rsidRPr="001C66AC" w:rsidRDefault="00410A11" w:rsidP="004A5A3A">
      <w:pPr>
        <w:pStyle w:val="ConsPlusNonformat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>Снижение удельного веса преступлений, совершенных несовершеннолетними или при их соучастии, в общем числе зарегистрированных преступлений до 7,6%</w:t>
      </w:r>
    </w:p>
    <w:p w:rsidR="00410A11" w:rsidRPr="001C66AC" w:rsidRDefault="00347678" w:rsidP="004A5A3A">
      <w:pPr>
        <w:pStyle w:val="ConsPlusNonformat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0A11" w:rsidRPr="001C66AC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не менее 13 п</w:t>
      </w:r>
      <w:r w:rsidR="00410A11" w:rsidRPr="001C66AC">
        <w:rPr>
          <w:rFonts w:ascii="Times New Roman" w:hAnsi="Times New Roman" w:cs="Times New Roman"/>
          <w:sz w:val="24"/>
          <w:szCs w:val="24"/>
        </w:rPr>
        <w:t xml:space="preserve">рограмм примирения по решению </w:t>
      </w:r>
      <w:proofErr w:type="spellStart"/>
      <w:r w:rsidR="00410A11" w:rsidRPr="001C66AC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="00410A11" w:rsidRPr="001C66AC">
        <w:rPr>
          <w:rFonts w:ascii="Times New Roman" w:hAnsi="Times New Roman" w:cs="Times New Roman"/>
          <w:sz w:val="24"/>
          <w:szCs w:val="24"/>
        </w:rPr>
        <w:t xml:space="preserve"> конфликтов </w:t>
      </w:r>
    </w:p>
    <w:p w:rsidR="00022779" w:rsidRPr="001C66AC" w:rsidRDefault="00B54936" w:rsidP="004A5A3A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lastRenderedPageBreak/>
        <w:t>Проведение</w:t>
      </w:r>
      <w:r w:rsidR="00594C35" w:rsidRPr="001C66AC">
        <w:rPr>
          <w:rFonts w:ascii="Times New Roman" w:hAnsi="Times New Roman" w:cs="Times New Roman"/>
          <w:sz w:val="24"/>
          <w:szCs w:val="24"/>
        </w:rPr>
        <w:t xml:space="preserve"> не менее 2</w:t>
      </w:r>
      <w:r w:rsidRPr="001C66AC">
        <w:rPr>
          <w:rFonts w:ascii="Times New Roman" w:hAnsi="Times New Roman" w:cs="Times New Roman"/>
          <w:sz w:val="24"/>
          <w:szCs w:val="24"/>
        </w:rPr>
        <w:t xml:space="preserve"> конкурсов среди общественных формирований на лучш</w:t>
      </w:r>
      <w:r w:rsidR="00022779" w:rsidRPr="001C66AC">
        <w:rPr>
          <w:rFonts w:ascii="Times New Roman" w:hAnsi="Times New Roman" w:cs="Times New Roman"/>
          <w:sz w:val="24"/>
          <w:szCs w:val="24"/>
        </w:rPr>
        <w:t>ие</w:t>
      </w:r>
      <w:r w:rsidRPr="001C66AC">
        <w:rPr>
          <w:rFonts w:ascii="Times New Roman" w:hAnsi="Times New Roman" w:cs="Times New Roman"/>
          <w:sz w:val="24"/>
          <w:szCs w:val="24"/>
        </w:rPr>
        <w:t xml:space="preserve"> </w:t>
      </w:r>
      <w:r w:rsidR="00022779" w:rsidRPr="001C66AC">
        <w:rPr>
          <w:rFonts w:ascii="Times New Roman" w:hAnsi="Times New Roman" w:cs="Times New Roman"/>
          <w:sz w:val="24"/>
          <w:szCs w:val="24"/>
        </w:rPr>
        <w:t>практики</w:t>
      </w:r>
      <w:r w:rsidRPr="001C66AC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 несовершеннолетних</w:t>
      </w:r>
      <w:r w:rsidR="00022779" w:rsidRPr="001C66AC">
        <w:t xml:space="preserve"> </w:t>
      </w:r>
    </w:p>
    <w:p w:rsidR="00410A11" w:rsidRPr="001C66AC" w:rsidRDefault="00410A11" w:rsidP="004A5A3A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990941" w:rsidRPr="001C66AC">
        <w:rPr>
          <w:rFonts w:ascii="Times New Roman" w:hAnsi="Times New Roman" w:cs="Times New Roman"/>
          <w:sz w:val="24"/>
          <w:szCs w:val="24"/>
        </w:rPr>
        <w:t>не менее 3</w:t>
      </w:r>
      <w:r w:rsidRPr="001C66AC">
        <w:rPr>
          <w:rFonts w:ascii="Times New Roman" w:hAnsi="Times New Roman" w:cs="Times New Roman"/>
          <w:sz w:val="24"/>
          <w:szCs w:val="24"/>
        </w:rPr>
        <w:t xml:space="preserve"> конкурсов среди образовательных учреждений на лучшую деятельность по профилактике безнадзорности и правонарушений несовершеннолетних </w:t>
      </w:r>
    </w:p>
    <w:p w:rsidR="00410A11" w:rsidRPr="001C66AC" w:rsidRDefault="00347678" w:rsidP="004A5A3A">
      <w:pPr>
        <w:pStyle w:val="ConsPlusNormal"/>
        <w:widowControl/>
        <w:numPr>
          <w:ilvl w:val="1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 </w:t>
      </w:r>
      <w:r w:rsidR="000319C5" w:rsidRPr="001C66AC">
        <w:rPr>
          <w:rFonts w:ascii="Times New Roman" w:hAnsi="Times New Roman" w:cs="Times New Roman"/>
          <w:sz w:val="24"/>
          <w:szCs w:val="24"/>
        </w:rPr>
        <w:t xml:space="preserve">Проведение не менее 2 совещаний и семинаров для представителей </w:t>
      </w:r>
      <w:r w:rsidR="00F7541A" w:rsidRPr="001C66AC">
        <w:rPr>
          <w:rFonts w:ascii="Times New Roman" w:hAnsi="Times New Roman" w:cs="Times New Roman"/>
          <w:sz w:val="24"/>
          <w:szCs w:val="24"/>
        </w:rPr>
        <w:t>о</w:t>
      </w:r>
      <w:r w:rsidR="00410A11" w:rsidRPr="001C66AC">
        <w:rPr>
          <w:rFonts w:ascii="Times New Roman" w:hAnsi="Times New Roman" w:cs="Times New Roman"/>
          <w:sz w:val="24"/>
          <w:szCs w:val="24"/>
        </w:rPr>
        <w:t xml:space="preserve">рганов и учреждений системы профилактики </w:t>
      </w:r>
    </w:p>
    <w:p w:rsidR="00410A11" w:rsidRPr="001C66AC" w:rsidRDefault="00347678" w:rsidP="004A5A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>2.1.</w:t>
      </w:r>
      <w:r w:rsidR="004A5A3A" w:rsidRPr="001C66AC">
        <w:rPr>
          <w:rFonts w:ascii="Times New Roman" w:hAnsi="Times New Roman" w:cs="Times New Roman"/>
          <w:sz w:val="24"/>
          <w:szCs w:val="24"/>
        </w:rPr>
        <w:t xml:space="preserve"> </w:t>
      </w:r>
      <w:r w:rsidR="00410A11" w:rsidRPr="001C66AC">
        <w:rPr>
          <w:rFonts w:ascii="Times New Roman" w:hAnsi="Times New Roman" w:cs="Times New Roman"/>
          <w:sz w:val="24"/>
          <w:szCs w:val="24"/>
        </w:rPr>
        <w:t xml:space="preserve">Проведение не менее 30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</w:r>
    </w:p>
    <w:p w:rsidR="00410A11" w:rsidRPr="001C66AC" w:rsidRDefault="00347678" w:rsidP="004A5A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>2.2.</w:t>
      </w:r>
      <w:r w:rsidR="004A5A3A" w:rsidRPr="001C66AC">
        <w:rPr>
          <w:rFonts w:ascii="Times New Roman" w:hAnsi="Times New Roman" w:cs="Times New Roman"/>
          <w:sz w:val="24"/>
          <w:szCs w:val="24"/>
        </w:rPr>
        <w:t xml:space="preserve"> </w:t>
      </w:r>
      <w:r w:rsidR="00410A11" w:rsidRPr="001C66AC">
        <w:rPr>
          <w:rFonts w:ascii="Times New Roman" w:hAnsi="Times New Roman" w:cs="Times New Roman"/>
          <w:sz w:val="24"/>
          <w:szCs w:val="24"/>
        </w:rPr>
        <w:t xml:space="preserve">Проведение не менее 12 семинаров, семинаров – тренингов для подростков и родителей (в т.ч. из семей социального риска) с участием привлеченных специалистов  </w:t>
      </w:r>
    </w:p>
    <w:p w:rsidR="00410A11" w:rsidRPr="001C66AC" w:rsidRDefault="004A5A3A" w:rsidP="004A5A3A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0A11" w:rsidRPr="001C66AC">
        <w:rPr>
          <w:rFonts w:ascii="Times New Roman" w:hAnsi="Times New Roman" w:cs="Times New Roman"/>
          <w:sz w:val="24"/>
          <w:szCs w:val="24"/>
        </w:rPr>
        <w:t xml:space="preserve">Поддержка не менее 24 мероприятий с участием несовершеннолетних, состоящих на различного вида учетах, направленных на безопасность дорожного движения, профилактики: наркомании, токсикомании, алкоголизма, </w:t>
      </w:r>
      <w:proofErr w:type="spellStart"/>
      <w:r w:rsidR="00410A11" w:rsidRPr="001C66A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410A11" w:rsidRPr="001C66AC">
        <w:rPr>
          <w:rFonts w:ascii="Times New Roman" w:hAnsi="Times New Roman" w:cs="Times New Roman"/>
          <w:sz w:val="24"/>
          <w:szCs w:val="24"/>
        </w:rPr>
        <w:t xml:space="preserve"> (футбольные турниры дворовых команд, конкурсы рисунков), др.  </w:t>
      </w:r>
      <w:proofErr w:type="gramEnd"/>
    </w:p>
    <w:p w:rsidR="00410A11" w:rsidRPr="001C66AC" w:rsidRDefault="00410A11" w:rsidP="004A5A3A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/>
          <w:sz w:val="24"/>
          <w:szCs w:val="24"/>
        </w:rPr>
        <w:t xml:space="preserve">Деятельность не менее </w:t>
      </w:r>
      <w:r w:rsidR="00990941" w:rsidRPr="001C66AC">
        <w:rPr>
          <w:rFonts w:ascii="Times New Roman" w:hAnsi="Times New Roman"/>
          <w:sz w:val="24"/>
          <w:szCs w:val="24"/>
        </w:rPr>
        <w:t>1</w:t>
      </w:r>
      <w:r w:rsidRPr="001C66AC">
        <w:rPr>
          <w:rFonts w:ascii="Times New Roman" w:hAnsi="Times New Roman"/>
          <w:sz w:val="24"/>
          <w:szCs w:val="24"/>
        </w:rPr>
        <w:t xml:space="preserve">5 шефов-наставников в отношении </w:t>
      </w:r>
      <w:r w:rsidR="00990941" w:rsidRPr="001C66AC">
        <w:rPr>
          <w:rFonts w:ascii="Times New Roman" w:hAnsi="Times New Roman"/>
          <w:sz w:val="24"/>
          <w:szCs w:val="24"/>
        </w:rPr>
        <w:t>1</w:t>
      </w:r>
      <w:r w:rsidRPr="001C66AC">
        <w:rPr>
          <w:rFonts w:ascii="Times New Roman" w:hAnsi="Times New Roman"/>
          <w:sz w:val="24"/>
          <w:szCs w:val="24"/>
        </w:rPr>
        <w:t xml:space="preserve">5 подшефных несовершеннолетних, состоящих </w:t>
      </w:r>
      <w:proofErr w:type="gramStart"/>
      <w:r w:rsidRPr="001C66AC">
        <w:rPr>
          <w:rFonts w:ascii="Times New Roman" w:hAnsi="Times New Roman"/>
          <w:sz w:val="24"/>
          <w:szCs w:val="24"/>
        </w:rPr>
        <w:t>на</w:t>
      </w:r>
      <w:proofErr w:type="gramEnd"/>
      <w:r w:rsidRPr="001C66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66AC">
        <w:rPr>
          <w:rFonts w:ascii="Times New Roman" w:hAnsi="Times New Roman"/>
          <w:sz w:val="24"/>
          <w:szCs w:val="24"/>
        </w:rPr>
        <w:t>различного</w:t>
      </w:r>
      <w:proofErr w:type="gramEnd"/>
      <w:r w:rsidRPr="001C66AC">
        <w:rPr>
          <w:rFonts w:ascii="Times New Roman" w:hAnsi="Times New Roman"/>
          <w:sz w:val="24"/>
          <w:szCs w:val="24"/>
        </w:rPr>
        <w:t xml:space="preserve"> вида учетах</w:t>
      </w:r>
      <w:r w:rsidRPr="001C66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A11" w:rsidRPr="001C66AC" w:rsidRDefault="00410A11" w:rsidP="004A5A3A">
      <w:pPr>
        <w:pStyle w:val="ConsPlusNormal"/>
        <w:widowControl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Поддержка деятельности не менее 7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 </w:t>
      </w:r>
    </w:p>
    <w:p w:rsidR="002217EA" w:rsidRPr="001C66AC" w:rsidRDefault="002217EA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>Организация и проведение не менее 30 межведомственных рейдов в семьи, находящиеся в социально опасном положении</w:t>
      </w:r>
    </w:p>
    <w:p w:rsidR="00410A11" w:rsidRPr="001C66AC" w:rsidRDefault="00410A11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Поддержка не менее 23 родителей и несовершеннолетних, обратившихся за социально-психологической помощью и иной помощью к специалистам органов и учреждений системы профилактики </w:t>
      </w:r>
    </w:p>
    <w:p w:rsidR="00410A11" w:rsidRPr="001C66AC" w:rsidRDefault="00410A11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>Оказание помощи в избавлении от алкогольной зависимости не менее чем 12 родителям из семей, находящихся в социально опасном положении</w:t>
      </w:r>
    </w:p>
    <w:p w:rsidR="002217EA" w:rsidRPr="001C66AC" w:rsidRDefault="00410A11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Поддержка не менее 30 семей, находящихся в трудной жизненной ситуации, в период распространения новой  </w:t>
      </w:r>
      <w:proofErr w:type="spellStart"/>
      <w:r w:rsidRPr="001C66A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C66AC">
        <w:rPr>
          <w:rFonts w:ascii="Times New Roman" w:hAnsi="Times New Roman" w:cs="Times New Roman"/>
          <w:sz w:val="24"/>
          <w:szCs w:val="24"/>
        </w:rPr>
        <w:t xml:space="preserve"> инфекции (COVID-2019), в т.ч., в рамках акции «Помоги пойти учиться»</w:t>
      </w:r>
      <w:r w:rsidR="002217EA" w:rsidRPr="001C6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7EA" w:rsidRPr="001C66AC" w:rsidRDefault="002217EA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>Оказание помощи не менее чем 4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</w:r>
      <w:r w:rsidR="007E5993" w:rsidRPr="001C66AC">
        <w:rPr>
          <w:rFonts w:ascii="Times New Roman" w:hAnsi="Times New Roman" w:cs="Times New Roman"/>
          <w:sz w:val="24"/>
          <w:szCs w:val="24"/>
        </w:rPr>
        <w:t>.</w:t>
      </w:r>
    </w:p>
    <w:p w:rsidR="0010146D" w:rsidRPr="001C66AC" w:rsidRDefault="0010146D" w:rsidP="004A5A3A">
      <w:pPr>
        <w:pStyle w:val="ConsPlusNormal"/>
        <w:widowControl/>
        <w:numPr>
          <w:ilvl w:val="1"/>
          <w:numId w:val="2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>Поддержка семей, воспитывающих детей</w:t>
      </w:r>
      <w:r w:rsidR="006E739F" w:rsidRPr="001C66AC">
        <w:rPr>
          <w:rFonts w:ascii="Times New Roman" w:hAnsi="Times New Roman" w:cs="Times New Roman"/>
          <w:sz w:val="24"/>
          <w:szCs w:val="24"/>
        </w:rPr>
        <w:t>, имеющих статус детей</w:t>
      </w:r>
      <w:r w:rsidRPr="001C66AC">
        <w:rPr>
          <w:rFonts w:ascii="Times New Roman" w:hAnsi="Times New Roman" w:cs="Times New Roman"/>
          <w:sz w:val="24"/>
          <w:szCs w:val="24"/>
        </w:rPr>
        <w:t>-сирот и детей, оставшихся без попечения родителей</w:t>
      </w:r>
    </w:p>
    <w:p w:rsidR="00410A11" w:rsidRPr="001C66AC" w:rsidRDefault="00410A11" w:rsidP="007E5993">
      <w:pPr>
        <w:pStyle w:val="ConsPlusNormal"/>
        <w:widowControl/>
        <w:numPr>
          <w:ilvl w:val="1"/>
          <w:numId w:val="25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>Проведение не менее 3 мероприятий, направленных на формирование культуры безопасного образа жизни детей дошкольного и школьного возраста</w:t>
      </w:r>
      <w:r w:rsidR="007E5993" w:rsidRPr="001C66AC">
        <w:rPr>
          <w:rFonts w:ascii="Times New Roman" w:hAnsi="Times New Roman" w:cs="Times New Roman"/>
          <w:sz w:val="24"/>
          <w:szCs w:val="24"/>
        </w:rPr>
        <w:t>.</w:t>
      </w:r>
    </w:p>
    <w:p w:rsidR="006E739F" w:rsidRPr="001C66AC" w:rsidRDefault="006E739F" w:rsidP="006E739F">
      <w:pPr>
        <w:pStyle w:val="ConsPlusNormal"/>
        <w:widowControl/>
        <w:numPr>
          <w:ilvl w:val="1"/>
          <w:numId w:val="25"/>
        </w:numPr>
        <w:tabs>
          <w:tab w:val="left" w:pos="22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>Издание и распространение изделий информационной продукции (листков, буклетов, баннеров, т.п.)</w:t>
      </w:r>
      <w:r w:rsidRPr="001C66AC">
        <w:t xml:space="preserve"> </w:t>
      </w:r>
      <w:r w:rsidRPr="001C66AC">
        <w:rPr>
          <w:rFonts w:ascii="Times New Roman" w:hAnsi="Times New Roman" w:cs="Times New Roman"/>
          <w:sz w:val="24"/>
          <w:szCs w:val="24"/>
        </w:rPr>
        <w:t>на тему профилактики наркомании («Правда или миф?», «Выбираю сам…», др.)</w:t>
      </w:r>
      <w:r w:rsidR="005B41E3" w:rsidRPr="001C66AC">
        <w:rPr>
          <w:rFonts w:ascii="Times New Roman" w:hAnsi="Times New Roman" w:cs="Times New Roman"/>
          <w:sz w:val="24"/>
          <w:szCs w:val="24"/>
        </w:rPr>
        <w:t>, лучших практик по профилактике противоправных деяний несовершеннолетних</w:t>
      </w:r>
    </w:p>
    <w:p w:rsidR="006E739F" w:rsidRPr="001C66AC" w:rsidRDefault="006E739F" w:rsidP="006E739F">
      <w:pPr>
        <w:pStyle w:val="23"/>
        <w:numPr>
          <w:ilvl w:val="1"/>
          <w:numId w:val="15"/>
        </w:numPr>
        <w:spacing w:line="240" w:lineRule="auto"/>
        <w:ind w:left="0" w:firstLine="0"/>
        <w:jc w:val="both"/>
        <w:rPr>
          <w:b/>
        </w:rPr>
      </w:pPr>
      <w:proofErr w:type="gramStart"/>
      <w:r w:rsidRPr="001C66AC">
        <w:t xml:space="preserve">Издание и распространение изделий информационной продукции (листков, буклетов, баннеров, т.п.) в области безопасного детства, безопасности дорожного движения, </w:t>
      </w:r>
      <w:r w:rsidR="002C2584" w:rsidRPr="001C66AC">
        <w:t>др</w:t>
      </w:r>
      <w:r w:rsidRPr="001C66AC">
        <w:t>.</w:t>
      </w:r>
      <w:proofErr w:type="gramEnd"/>
    </w:p>
    <w:p w:rsidR="00ED62DA" w:rsidRPr="001C66AC" w:rsidRDefault="00ED62DA" w:rsidP="00886736">
      <w:pPr>
        <w:pStyle w:val="23"/>
        <w:spacing w:line="240" w:lineRule="auto"/>
        <w:ind w:left="0"/>
        <w:jc w:val="both"/>
      </w:pPr>
      <w:r w:rsidRPr="001C66AC">
        <w:t>Реализация данной Программы позволит: повысить эффективность системы профилактики безнадзорности и право</w:t>
      </w:r>
      <w:r w:rsidR="00B74B07" w:rsidRPr="001C66AC">
        <w:t>на</w:t>
      </w:r>
      <w:r w:rsidRPr="001C66AC">
        <w:t xml:space="preserve">рушений несовершеннолетних, </w:t>
      </w:r>
      <w:r w:rsidR="00B74B07" w:rsidRPr="001C66AC">
        <w:t xml:space="preserve">создать условия, способствующие снижению и стабилизации уровня подростковой преступности и правонарушений несовершеннолетних, </w:t>
      </w:r>
      <w:r w:rsidR="00143DBA" w:rsidRPr="001C66AC">
        <w:t>обеспечить предупреждение семейного неблагополучия</w:t>
      </w:r>
      <w:r w:rsidR="00B74B07" w:rsidRPr="001C66AC">
        <w:t xml:space="preserve"> и приоритетность воспитания ребенка в семье, обеспечить формирование культуры безопасного образа жизни детей. </w:t>
      </w:r>
    </w:p>
    <w:p w:rsidR="00410A11" w:rsidRPr="001C66AC" w:rsidRDefault="00410A11" w:rsidP="007D2527">
      <w:pPr>
        <w:pStyle w:val="23"/>
        <w:spacing w:line="240" w:lineRule="auto"/>
        <w:ind w:left="0" w:firstLine="708"/>
        <w:jc w:val="both"/>
        <w:rPr>
          <w:b/>
        </w:rPr>
      </w:pPr>
    </w:p>
    <w:p w:rsidR="00CA4A79" w:rsidRPr="001C66AC" w:rsidRDefault="00CA4A79" w:rsidP="00CA4A79">
      <w:pPr>
        <w:jc w:val="right"/>
        <w:sectPr w:rsidR="00CA4A79" w:rsidRPr="001C66AC" w:rsidSect="00FF3C9D">
          <w:type w:val="continuous"/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EA1B43" w:rsidRPr="001C66AC" w:rsidRDefault="00CA4A79" w:rsidP="00CA4A79">
      <w:pPr>
        <w:jc w:val="right"/>
      </w:pPr>
      <w:r w:rsidRPr="001C66AC">
        <w:lastRenderedPageBreak/>
        <w:t xml:space="preserve">Приложение № </w:t>
      </w:r>
      <w:r w:rsidR="00196125" w:rsidRPr="001C66AC">
        <w:t>1</w:t>
      </w:r>
      <w:r w:rsidR="00807425" w:rsidRPr="001C66AC">
        <w:t xml:space="preserve"> </w:t>
      </w:r>
    </w:p>
    <w:p w:rsidR="00EA1B43" w:rsidRPr="001C66AC" w:rsidRDefault="00807425" w:rsidP="00CA4A79">
      <w:pPr>
        <w:jc w:val="right"/>
      </w:pPr>
      <w:r w:rsidRPr="001C66AC">
        <w:t xml:space="preserve">к </w:t>
      </w:r>
      <w:r w:rsidR="00905CD7" w:rsidRPr="001C66AC">
        <w:t xml:space="preserve">муниципальной программе </w:t>
      </w:r>
    </w:p>
    <w:p w:rsidR="00EA1B43" w:rsidRPr="001C66AC" w:rsidRDefault="00905CD7" w:rsidP="00CA4A79">
      <w:pPr>
        <w:jc w:val="right"/>
      </w:pPr>
      <w:r w:rsidRPr="001C66AC">
        <w:t>«Профилактика безнадзорности и правонарушений</w:t>
      </w:r>
    </w:p>
    <w:p w:rsidR="00CA4A79" w:rsidRPr="001C66AC" w:rsidRDefault="00EA1B43" w:rsidP="00CA4A79">
      <w:pPr>
        <w:jc w:val="right"/>
      </w:pPr>
      <w:r w:rsidRPr="001C66AC">
        <w:t xml:space="preserve">несовершеннолетних </w:t>
      </w:r>
      <w:r w:rsidR="00196125" w:rsidRPr="001C66AC">
        <w:t xml:space="preserve">на территории </w:t>
      </w:r>
      <w:r w:rsidR="00905CD7" w:rsidRPr="001C66AC">
        <w:t>Устьянско</w:t>
      </w:r>
      <w:r w:rsidR="00196125" w:rsidRPr="001C66AC">
        <w:t>го муниципального</w:t>
      </w:r>
      <w:r w:rsidR="00905CD7" w:rsidRPr="001C66AC">
        <w:t xml:space="preserve"> </w:t>
      </w:r>
      <w:r w:rsidR="00196125" w:rsidRPr="001C66AC">
        <w:t>округа</w:t>
      </w:r>
      <w:r w:rsidR="00905CD7" w:rsidRPr="001C66AC">
        <w:t>»</w:t>
      </w:r>
    </w:p>
    <w:p w:rsidR="00CA4A79" w:rsidRPr="001C66AC" w:rsidRDefault="00CA4A79" w:rsidP="00CA4A79">
      <w:pPr>
        <w:jc w:val="both"/>
      </w:pPr>
    </w:p>
    <w:p w:rsidR="00CA4A79" w:rsidRPr="001C66AC" w:rsidRDefault="00CA4A79" w:rsidP="00CA4A79">
      <w:pPr>
        <w:jc w:val="center"/>
      </w:pPr>
      <w:r w:rsidRPr="001C66AC">
        <w:t xml:space="preserve">Сведения о составе и значениях целевых показателей (индикаторов) муниципальной программы </w:t>
      </w:r>
      <w:r w:rsidRPr="001C66AC">
        <w:rPr>
          <w:b/>
        </w:rPr>
        <w:t xml:space="preserve">«Профилактика безнадзорности и правонарушений несовершеннолетних </w:t>
      </w:r>
      <w:r w:rsidR="00196125" w:rsidRPr="001C66AC">
        <w:rPr>
          <w:b/>
        </w:rPr>
        <w:t>на территории</w:t>
      </w:r>
      <w:r w:rsidRPr="001C66AC">
        <w:rPr>
          <w:b/>
        </w:rPr>
        <w:t xml:space="preserve"> Устьянско</w:t>
      </w:r>
      <w:r w:rsidR="00196125" w:rsidRPr="001C66AC">
        <w:rPr>
          <w:b/>
        </w:rPr>
        <w:t>го</w:t>
      </w:r>
      <w:r w:rsidRPr="001C66AC">
        <w:rPr>
          <w:b/>
        </w:rPr>
        <w:t xml:space="preserve"> </w:t>
      </w:r>
      <w:r w:rsidR="00196125" w:rsidRPr="001C66AC">
        <w:rPr>
          <w:b/>
        </w:rPr>
        <w:t>муниципального округа</w:t>
      </w:r>
      <w:r w:rsidRPr="001C66AC">
        <w:rPr>
          <w:b/>
        </w:rPr>
        <w:t>»</w:t>
      </w:r>
    </w:p>
    <w:p w:rsidR="00CA4A79" w:rsidRPr="001C66AC" w:rsidRDefault="00CA4A79" w:rsidP="00CA4A79"/>
    <w:p w:rsidR="00CA4A79" w:rsidRPr="001C66AC" w:rsidRDefault="00CA4A79" w:rsidP="00CA4A79"/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219"/>
        <w:gridCol w:w="27"/>
        <w:gridCol w:w="1608"/>
        <w:gridCol w:w="1227"/>
        <w:gridCol w:w="1276"/>
        <w:gridCol w:w="1179"/>
        <w:gridCol w:w="1134"/>
        <w:gridCol w:w="1276"/>
        <w:gridCol w:w="1417"/>
        <w:gridCol w:w="284"/>
        <w:gridCol w:w="910"/>
      </w:tblGrid>
      <w:tr w:rsidR="00E26E8A" w:rsidRPr="001C66AC" w:rsidTr="00EC4346">
        <w:trPr>
          <w:trHeight w:val="767"/>
        </w:trPr>
        <w:tc>
          <w:tcPr>
            <w:tcW w:w="540" w:type="dxa"/>
            <w:vMerge w:val="restart"/>
          </w:tcPr>
          <w:p w:rsidR="00E26E8A" w:rsidRPr="001C66AC" w:rsidRDefault="00E26E8A" w:rsidP="00CA4A79">
            <w:r w:rsidRPr="001C66AC">
              <w:t xml:space="preserve">№ </w:t>
            </w:r>
            <w:proofErr w:type="spellStart"/>
            <w:proofErr w:type="gramStart"/>
            <w:r w:rsidRPr="001C66AC">
              <w:t>п</w:t>
            </w:r>
            <w:proofErr w:type="spellEnd"/>
            <w:proofErr w:type="gramEnd"/>
            <w:r w:rsidRPr="001C66AC">
              <w:t>/</w:t>
            </w:r>
            <w:proofErr w:type="spellStart"/>
            <w:r w:rsidRPr="001C66AC">
              <w:t>п</w:t>
            </w:r>
            <w:proofErr w:type="spellEnd"/>
          </w:p>
        </w:tc>
        <w:tc>
          <w:tcPr>
            <w:tcW w:w="4219" w:type="dxa"/>
            <w:vMerge w:val="restart"/>
          </w:tcPr>
          <w:p w:rsidR="00E26E8A" w:rsidRPr="001C66AC" w:rsidRDefault="00E26E8A" w:rsidP="00CA4A79">
            <w:r w:rsidRPr="001C66AC">
              <w:t>Наименование целевого показателя (индикатора)</w:t>
            </w:r>
          </w:p>
        </w:tc>
        <w:tc>
          <w:tcPr>
            <w:tcW w:w="1635" w:type="dxa"/>
            <w:gridSpan w:val="2"/>
            <w:vMerge w:val="restart"/>
          </w:tcPr>
          <w:p w:rsidR="00E26E8A" w:rsidRPr="001C66AC" w:rsidRDefault="00E26E8A" w:rsidP="00CA4A79">
            <w:r w:rsidRPr="001C66AC">
              <w:t>Единица измерения</w:t>
            </w:r>
          </w:p>
        </w:tc>
        <w:tc>
          <w:tcPr>
            <w:tcW w:w="8703" w:type="dxa"/>
            <w:gridSpan w:val="8"/>
          </w:tcPr>
          <w:p w:rsidR="00E26E8A" w:rsidRPr="001C66AC" w:rsidRDefault="00E26E8A" w:rsidP="00CA4A79">
            <w:r w:rsidRPr="001C66AC">
              <w:t>Значения целевых показателей (индикаторов)</w:t>
            </w:r>
          </w:p>
        </w:tc>
      </w:tr>
      <w:tr w:rsidR="00886461" w:rsidRPr="001C66AC" w:rsidTr="002E3262">
        <w:trPr>
          <w:trHeight w:val="600"/>
        </w:trPr>
        <w:tc>
          <w:tcPr>
            <w:tcW w:w="540" w:type="dxa"/>
            <w:vMerge/>
          </w:tcPr>
          <w:p w:rsidR="00886461" w:rsidRPr="001C66AC" w:rsidRDefault="00886461" w:rsidP="00CA4A79"/>
        </w:tc>
        <w:tc>
          <w:tcPr>
            <w:tcW w:w="4219" w:type="dxa"/>
            <w:vMerge/>
          </w:tcPr>
          <w:p w:rsidR="00886461" w:rsidRPr="001C66AC" w:rsidRDefault="00886461" w:rsidP="00CA4A79"/>
        </w:tc>
        <w:tc>
          <w:tcPr>
            <w:tcW w:w="1635" w:type="dxa"/>
            <w:gridSpan w:val="2"/>
            <w:vMerge/>
          </w:tcPr>
          <w:p w:rsidR="00886461" w:rsidRPr="001C66AC" w:rsidRDefault="00886461" w:rsidP="00CA4A79"/>
        </w:tc>
        <w:tc>
          <w:tcPr>
            <w:tcW w:w="1227" w:type="dxa"/>
          </w:tcPr>
          <w:p w:rsidR="00886461" w:rsidRPr="001C66AC" w:rsidRDefault="00886461" w:rsidP="00D10392">
            <w:r w:rsidRPr="001C66AC">
              <w:t>2019 год</w:t>
            </w:r>
          </w:p>
        </w:tc>
        <w:tc>
          <w:tcPr>
            <w:tcW w:w="1276" w:type="dxa"/>
          </w:tcPr>
          <w:p w:rsidR="00886461" w:rsidRPr="001C66AC" w:rsidRDefault="00886461" w:rsidP="00D10392">
            <w:r w:rsidRPr="001C66AC">
              <w:t xml:space="preserve">2020  </w:t>
            </w:r>
            <w:r w:rsidR="002E3262" w:rsidRPr="001C66AC">
              <w:t>год</w:t>
            </w:r>
          </w:p>
        </w:tc>
        <w:tc>
          <w:tcPr>
            <w:tcW w:w="1179" w:type="dxa"/>
          </w:tcPr>
          <w:p w:rsidR="00886461" w:rsidRPr="001C66AC" w:rsidRDefault="00886461" w:rsidP="0035760D">
            <w:r w:rsidRPr="001C66AC">
              <w:t>2021 год</w:t>
            </w:r>
          </w:p>
        </w:tc>
        <w:tc>
          <w:tcPr>
            <w:tcW w:w="1134" w:type="dxa"/>
          </w:tcPr>
          <w:p w:rsidR="00886461" w:rsidRPr="001C66AC" w:rsidRDefault="00886461" w:rsidP="0035760D">
            <w:r w:rsidRPr="001C66AC">
              <w:t>2022 год</w:t>
            </w:r>
          </w:p>
        </w:tc>
        <w:tc>
          <w:tcPr>
            <w:tcW w:w="1276" w:type="dxa"/>
          </w:tcPr>
          <w:p w:rsidR="00886461" w:rsidRPr="001C66AC" w:rsidRDefault="00886461" w:rsidP="0035760D">
            <w:r w:rsidRPr="001C66AC">
              <w:t>2023 год</w:t>
            </w:r>
          </w:p>
        </w:tc>
        <w:tc>
          <w:tcPr>
            <w:tcW w:w="1417" w:type="dxa"/>
          </w:tcPr>
          <w:p w:rsidR="00886461" w:rsidRPr="001C66AC" w:rsidRDefault="00886461" w:rsidP="0035760D">
            <w:r w:rsidRPr="001C66AC">
              <w:t>2024 год</w:t>
            </w:r>
          </w:p>
        </w:tc>
        <w:tc>
          <w:tcPr>
            <w:tcW w:w="1194" w:type="dxa"/>
            <w:gridSpan w:val="2"/>
          </w:tcPr>
          <w:p w:rsidR="00886461" w:rsidRPr="001C66AC" w:rsidRDefault="002E3262" w:rsidP="006242C3">
            <w:r w:rsidRPr="001C66AC">
              <w:t>2025 год</w:t>
            </w:r>
          </w:p>
        </w:tc>
      </w:tr>
      <w:tr w:rsidR="00886461" w:rsidRPr="001C66AC" w:rsidTr="002E3262">
        <w:trPr>
          <w:trHeight w:val="600"/>
        </w:trPr>
        <w:tc>
          <w:tcPr>
            <w:tcW w:w="540" w:type="dxa"/>
          </w:tcPr>
          <w:p w:rsidR="00886461" w:rsidRPr="001C66AC" w:rsidRDefault="00886461" w:rsidP="00CA4A79"/>
        </w:tc>
        <w:tc>
          <w:tcPr>
            <w:tcW w:w="4219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227" w:type="dxa"/>
          </w:tcPr>
          <w:p w:rsidR="00886461" w:rsidRPr="001C66AC" w:rsidRDefault="00886461" w:rsidP="0035760D">
            <w:r w:rsidRPr="001C66AC">
              <w:t>3</w:t>
            </w:r>
          </w:p>
        </w:tc>
        <w:tc>
          <w:tcPr>
            <w:tcW w:w="1276" w:type="dxa"/>
          </w:tcPr>
          <w:p w:rsidR="00886461" w:rsidRPr="001C66AC" w:rsidRDefault="00886461" w:rsidP="0035760D">
            <w:r w:rsidRPr="001C66AC">
              <w:t>4</w:t>
            </w:r>
          </w:p>
        </w:tc>
        <w:tc>
          <w:tcPr>
            <w:tcW w:w="1179" w:type="dxa"/>
          </w:tcPr>
          <w:p w:rsidR="00886461" w:rsidRPr="001C66AC" w:rsidRDefault="00886461" w:rsidP="0035760D">
            <w:r w:rsidRPr="001C66AC">
              <w:t>5</w:t>
            </w:r>
          </w:p>
        </w:tc>
        <w:tc>
          <w:tcPr>
            <w:tcW w:w="1134" w:type="dxa"/>
          </w:tcPr>
          <w:p w:rsidR="00886461" w:rsidRPr="001C66AC" w:rsidRDefault="00886461" w:rsidP="0035760D">
            <w:r w:rsidRPr="001C66AC">
              <w:t>6</w:t>
            </w:r>
          </w:p>
        </w:tc>
        <w:tc>
          <w:tcPr>
            <w:tcW w:w="1276" w:type="dxa"/>
          </w:tcPr>
          <w:p w:rsidR="00886461" w:rsidRPr="001C66AC" w:rsidRDefault="00886461" w:rsidP="0035760D">
            <w:r w:rsidRPr="001C66AC">
              <w:t>7</w:t>
            </w:r>
          </w:p>
        </w:tc>
        <w:tc>
          <w:tcPr>
            <w:tcW w:w="1417" w:type="dxa"/>
          </w:tcPr>
          <w:p w:rsidR="00886461" w:rsidRPr="001C66AC" w:rsidRDefault="00886461" w:rsidP="0035760D">
            <w:r w:rsidRPr="001C66AC">
              <w:t>8</w:t>
            </w:r>
          </w:p>
        </w:tc>
        <w:tc>
          <w:tcPr>
            <w:tcW w:w="1194" w:type="dxa"/>
            <w:gridSpan w:val="2"/>
          </w:tcPr>
          <w:p w:rsidR="00886461" w:rsidRPr="001C66AC" w:rsidRDefault="002E3262" w:rsidP="0035760D">
            <w:r w:rsidRPr="001C66AC">
              <w:t>9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4219" w:type="dxa"/>
          </w:tcPr>
          <w:p w:rsidR="00886461" w:rsidRPr="001C66AC" w:rsidRDefault="00886461" w:rsidP="00CA4A79">
            <w:r w:rsidRPr="001C66AC">
              <w:t>Удельный вес безнадзорных детей в общей численности детского населения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%</w:t>
            </w:r>
          </w:p>
        </w:tc>
        <w:tc>
          <w:tcPr>
            <w:tcW w:w="1227" w:type="dxa"/>
          </w:tcPr>
          <w:p w:rsidR="00886461" w:rsidRPr="001C66AC" w:rsidRDefault="00886461" w:rsidP="00D10392">
            <w:r w:rsidRPr="001C66AC">
              <w:t xml:space="preserve"> 1,45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1,40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 xml:space="preserve"> 1,35</w:t>
            </w:r>
          </w:p>
        </w:tc>
        <w:tc>
          <w:tcPr>
            <w:tcW w:w="1134" w:type="dxa"/>
          </w:tcPr>
          <w:p w:rsidR="00886461" w:rsidRPr="001C66AC" w:rsidRDefault="00886461" w:rsidP="00C055B1">
            <w:r w:rsidRPr="001C66AC">
              <w:t xml:space="preserve"> 1,33</w:t>
            </w:r>
          </w:p>
        </w:tc>
        <w:tc>
          <w:tcPr>
            <w:tcW w:w="1276" w:type="dxa"/>
          </w:tcPr>
          <w:p w:rsidR="00886461" w:rsidRPr="001C66AC" w:rsidRDefault="00886461" w:rsidP="00F015CB">
            <w:r w:rsidRPr="001C66AC">
              <w:t>1,32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1,30</w:t>
            </w:r>
          </w:p>
        </w:tc>
        <w:tc>
          <w:tcPr>
            <w:tcW w:w="1194" w:type="dxa"/>
            <w:gridSpan w:val="2"/>
          </w:tcPr>
          <w:p w:rsidR="00886461" w:rsidRPr="001C66AC" w:rsidRDefault="002E3262" w:rsidP="00CA4A79">
            <w:r w:rsidRPr="001C66AC">
              <w:t>1,29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4219" w:type="dxa"/>
          </w:tcPr>
          <w:p w:rsidR="00886461" w:rsidRPr="001C66AC" w:rsidRDefault="00886461" w:rsidP="00CA4A79">
            <w:r w:rsidRPr="001C66AC"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%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1,45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1,40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1,35</w:t>
            </w:r>
          </w:p>
        </w:tc>
        <w:tc>
          <w:tcPr>
            <w:tcW w:w="1134" w:type="dxa"/>
          </w:tcPr>
          <w:p w:rsidR="00886461" w:rsidRPr="001C66AC" w:rsidRDefault="00886461" w:rsidP="00C055B1">
            <w:r w:rsidRPr="001C66AC">
              <w:t>1,33</w:t>
            </w:r>
          </w:p>
        </w:tc>
        <w:tc>
          <w:tcPr>
            <w:tcW w:w="1276" w:type="dxa"/>
          </w:tcPr>
          <w:p w:rsidR="00886461" w:rsidRPr="001C66AC" w:rsidRDefault="00886461" w:rsidP="00F015CB">
            <w:r w:rsidRPr="001C66AC">
              <w:t>1,32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1,30</w:t>
            </w:r>
          </w:p>
        </w:tc>
        <w:tc>
          <w:tcPr>
            <w:tcW w:w="1194" w:type="dxa"/>
            <w:gridSpan w:val="2"/>
          </w:tcPr>
          <w:p w:rsidR="00886461" w:rsidRPr="001C66AC" w:rsidRDefault="002E3262" w:rsidP="00CA4A79">
            <w:r w:rsidRPr="001C66AC">
              <w:t>1,29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t>3</w:t>
            </w:r>
          </w:p>
        </w:tc>
        <w:tc>
          <w:tcPr>
            <w:tcW w:w="4219" w:type="dxa"/>
          </w:tcPr>
          <w:p w:rsidR="00886461" w:rsidRPr="001C66AC" w:rsidRDefault="00886461" w:rsidP="00CA4A79">
            <w:r w:rsidRPr="001C66AC"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%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7,9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7,8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7,7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7,65</w:t>
            </w:r>
          </w:p>
        </w:tc>
        <w:tc>
          <w:tcPr>
            <w:tcW w:w="1276" w:type="dxa"/>
          </w:tcPr>
          <w:p w:rsidR="00886461" w:rsidRPr="001C66AC" w:rsidRDefault="00886461" w:rsidP="00F015CB">
            <w:r w:rsidRPr="001C66AC">
              <w:t>7,63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7,6</w:t>
            </w:r>
          </w:p>
        </w:tc>
        <w:tc>
          <w:tcPr>
            <w:tcW w:w="1194" w:type="dxa"/>
            <w:gridSpan w:val="2"/>
          </w:tcPr>
          <w:p w:rsidR="00886461" w:rsidRPr="001C66AC" w:rsidRDefault="002E3262" w:rsidP="00CA4A79">
            <w:r w:rsidRPr="001C66AC">
              <w:t>7,5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t>1.1</w:t>
            </w:r>
          </w:p>
        </w:tc>
        <w:tc>
          <w:tcPr>
            <w:tcW w:w="4219" w:type="dxa"/>
          </w:tcPr>
          <w:p w:rsidR="00886461" w:rsidRPr="001C66AC" w:rsidRDefault="00886461" w:rsidP="00CA4A79">
            <w:r w:rsidRPr="001C66AC">
              <w:t xml:space="preserve">Программа примирения по решению </w:t>
            </w:r>
            <w:proofErr w:type="spellStart"/>
            <w:r w:rsidRPr="001C66AC">
              <w:t>внутришкольных</w:t>
            </w:r>
            <w:proofErr w:type="spellEnd"/>
            <w:r w:rsidRPr="001C66AC">
              <w:t xml:space="preserve"> конфликтов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D10392">
            <w:r w:rsidRPr="001C66AC">
              <w:t>Количество программ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194" w:type="dxa"/>
            <w:gridSpan w:val="2"/>
          </w:tcPr>
          <w:p w:rsidR="00886461" w:rsidRPr="001C66AC" w:rsidRDefault="002E3262" w:rsidP="00CA4A79">
            <w:r w:rsidRPr="001C66AC">
              <w:t>2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t>1.2</w:t>
            </w:r>
          </w:p>
        </w:tc>
        <w:tc>
          <w:tcPr>
            <w:tcW w:w="4219" w:type="dxa"/>
          </w:tcPr>
          <w:p w:rsidR="00886461" w:rsidRPr="001C66AC" w:rsidRDefault="00886461" w:rsidP="00BA43B3">
            <w:r w:rsidRPr="001C66AC">
              <w:t xml:space="preserve">Конкурс </w:t>
            </w:r>
            <w:r w:rsidR="002E3262" w:rsidRPr="001C66AC">
              <w:t xml:space="preserve">среди общественных формирований на лучшие практики по </w:t>
            </w:r>
            <w:r w:rsidR="00BA43B3" w:rsidRPr="001C66AC">
              <w:t>профилактике безнадзорности и правонарушений несовершеннолетних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Количество конкурсов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417" w:type="dxa"/>
          </w:tcPr>
          <w:p w:rsidR="00886461" w:rsidRPr="001C66AC" w:rsidRDefault="007D10E0" w:rsidP="00CA4A79">
            <w:r w:rsidRPr="001C66AC">
              <w:t>-</w:t>
            </w:r>
          </w:p>
        </w:tc>
        <w:tc>
          <w:tcPr>
            <w:tcW w:w="1194" w:type="dxa"/>
            <w:gridSpan w:val="2"/>
          </w:tcPr>
          <w:p w:rsidR="00886461" w:rsidRPr="001C66AC" w:rsidRDefault="007D10E0" w:rsidP="00CA4A79">
            <w:r w:rsidRPr="001C66AC">
              <w:t>1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lastRenderedPageBreak/>
              <w:t>1.3</w:t>
            </w:r>
          </w:p>
        </w:tc>
        <w:tc>
          <w:tcPr>
            <w:tcW w:w="4219" w:type="dxa"/>
          </w:tcPr>
          <w:p w:rsidR="00886461" w:rsidRPr="001C66AC" w:rsidRDefault="00886461" w:rsidP="00CA4A79">
            <w:r w:rsidRPr="001C66AC">
              <w:t>Конкурс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Количество конкурсов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276" w:type="dxa"/>
          </w:tcPr>
          <w:p w:rsidR="00886461" w:rsidRPr="001C66AC" w:rsidRDefault="00FA1BEE" w:rsidP="00CA4A79">
            <w:r w:rsidRPr="001C66AC">
              <w:t>-</w:t>
            </w:r>
          </w:p>
        </w:tc>
        <w:tc>
          <w:tcPr>
            <w:tcW w:w="1417" w:type="dxa"/>
          </w:tcPr>
          <w:p w:rsidR="00886461" w:rsidRPr="001C66AC" w:rsidRDefault="00FA1BEE" w:rsidP="00CA4A79">
            <w:r w:rsidRPr="001C66AC">
              <w:t>1</w:t>
            </w:r>
          </w:p>
        </w:tc>
        <w:tc>
          <w:tcPr>
            <w:tcW w:w="1194" w:type="dxa"/>
            <w:gridSpan w:val="2"/>
          </w:tcPr>
          <w:p w:rsidR="00886461" w:rsidRPr="001C66AC" w:rsidRDefault="00AC4B7A" w:rsidP="00CA4A79">
            <w:r w:rsidRPr="001C66AC">
              <w:t>1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t>1.4</w:t>
            </w:r>
          </w:p>
        </w:tc>
        <w:tc>
          <w:tcPr>
            <w:tcW w:w="4219" w:type="dxa"/>
          </w:tcPr>
          <w:p w:rsidR="00886461" w:rsidRPr="001C66AC" w:rsidRDefault="000319C5" w:rsidP="00CA4A79">
            <w:r w:rsidRPr="001C66AC">
              <w:t>Совещания и семинары</w:t>
            </w:r>
            <w:r w:rsidR="00886461" w:rsidRPr="001C66AC">
              <w:t xml:space="preserve"> органов и учреждений системы профилактики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Количество технологий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194" w:type="dxa"/>
            <w:gridSpan w:val="2"/>
          </w:tcPr>
          <w:p w:rsidR="00886461" w:rsidRPr="001C66AC" w:rsidRDefault="00AC4B7A" w:rsidP="00CA4A79">
            <w:r w:rsidRPr="001C66AC">
              <w:t>1</w:t>
            </w:r>
          </w:p>
        </w:tc>
      </w:tr>
      <w:tr w:rsidR="00886461" w:rsidRPr="001C66AC" w:rsidTr="002E3262">
        <w:trPr>
          <w:trHeight w:val="2050"/>
        </w:trPr>
        <w:tc>
          <w:tcPr>
            <w:tcW w:w="540" w:type="dxa"/>
          </w:tcPr>
          <w:p w:rsidR="00886461" w:rsidRPr="001C66AC" w:rsidRDefault="00886461" w:rsidP="00CA4A79">
            <w:r w:rsidRPr="001C66AC">
              <w:t>2.1</w:t>
            </w:r>
          </w:p>
        </w:tc>
        <w:tc>
          <w:tcPr>
            <w:tcW w:w="4219" w:type="dxa"/>
          </w:tcPr>
          <w:p w:rsidR="00886461" w:rsidRPr="001C66AC" w:rsidRDefault="00886461" w:rsidP="00F015C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Количество операций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10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3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3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3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3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3</w:t>
            </w:r>
          </w:p>
        </w:tc>
        <w:tc>
          <w:tcPr>
            <w:tcW w:w="1194" w:type="dxa"/>
            <w:gridSpan w:val="2"/>
          </w:tcPr>
          <w:p w:rsidR="00886461" w:rsidRPr="001C66AC" w:rsidRDefault="00AC4B7A" w:rsidP="00CA4A79">
            <w:r w:rsidRPr="001C66AC">
              <w:t>3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t>2.2</w:t>
            </w:r>
          </w:p>
        </w:tc>
        <w:tc>
          <w:tcPr>
            <w:tcW w:w="4219" w:type="dxa"/>
          </w:tcPr>
          <w:p w:rsidR="00886461" w:rsidRPr="001C66AC" w:rsidRDefault="00886461" w:rsidP="00CA4A79">
            <w:r w:rsidRPr="001C66AC"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857ADE">
            <w:r w:rsidRPr="001C66AC">
              <w:t>Количество семинаров, семинаров-тренингов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194" w:type="dxa"/>
            <w:gridSpan w:val="2"/>
          </w:tcPr>
          <w:p w:rsidR="00886461" w:rsidRPr="001C66AC" w:rsidRDefault="00AC4B7A" w:rsidP="00CA4A79">
            <w:r w:rsidRPr="001C66AC">
              <w:t>2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t>2.3</w:t>
            </w:r>
          </w:p>
        </w:tc>
        <w:tc>
          <w:tcPr>
            <w:tcW w:w="4219" w:type="dxa"/>
          </w:tcPr>
          <w:p w:rsidR="00886461" w:rsidRPr="001C66AC" w:rsidRDefault="00886461" w:rsidP="00261C2F">
            <w:proofErr w:type="gramStart"/>
            <w:r w:rsidRPr="001C66AC">
              <w:t xml:space="preserve">Поддержка мероприятий с участием несовершеннолетних, состоящих на различного вида учетах, 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1C66AC">
              <w:t>табакокурения</w:t>
            </w:r>
            <w:proofErr w:type="spellEnd"/>
            <w:r w:rsidRPr="001C66AC">
              <w:t xml:space="preserve"> (футбольные турниры дворовых команд, конкурсы рисунков, акции, др.)</w:t>
            </w:r>
            <w:r w:rsidRPr="001C66AC">
              <w:rPr>
                <w:b/>
                <w:i/>
              </w:rPr>
              <w:t xml:space="preserve"> </w:t>
            </w:r>
            <w:r w:rsidRPr="001C66AC">
              <w:t xml:space="preserve"> </w:t>
            </w:r>
            <w:proofErr w:type="gramEnd"/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Количество мероприятий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5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3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3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3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3</w:t>
            </w:r>
          </w:p>
        </w:tc>
        <w:tc>
          <w:tcPr>
            <w:tcW w:w="1194" w:type="dxa"/>
            <w:gridSpan w:val="2"/>
          </w:tcPr>
          <w:p w:rsidR="00886461" w:rsidRPr="001C66AC" w:rsidRDefault="00AC4B7A" w:rsidP="00CA4A79">
            <w:r w:rsidRPr="001C66AC">
              <w:t>3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t>2.4</w:t>
            </w:r>
          </w:p>
        </w:tc>
        <w:tc>
          <w:tcPr>
            <w:tcW w:w="4219" w:type="dxa"/>
          </w:tcPr>
          <w:p w:rsidR="00886461" w:rsidRPr="001C66AC" w:rsidRDefault="00886461" w:rsidP="00CA4A79">
            <w:r w:rsidRPr="001C66AC"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1C66AC">
              <w:t>на</w:t>
            </w:r>
            <w:proofErr w:type="gramEnd"/>
            <w:r w:rsidRPr="001C66AC">
              <w:t xml:space="preserve"> </w:t>
            </w:r>
            <w:proofErr w:type="gramStart"/>
            <w:r w:rsidRPr="001C66AC">
              <w:t>различного</w:t>
            </w:r>
            <w:proofErr w:type="gramEnd"/>
            <w:r w:rsidRPr="001C66AC">
              <w:t xml:space="preserve"> вида учетах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Количество человек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10 человек - 5 шефов-наставников, 5 подшефн</w:t>
            </w:r>
            <w:r w:rsidRPr="001C66AC">
              <w:lastRenderedPageBreak/>
              <w:t>ых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lastRenderedPageBreak/>
              <w:t>10 человек - 5 шефов-наставников, 5 подшефн</w:t>
            </w:r>
            <w:r w:rsidRPr="001C66AC">
              <w:lastRenderedPageBreak/>
              <w:t>ых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lastRenderedPageBreak/>
              <w:t xml:space="preserve">10 человек - 5 шефов-наставников, 5 </w:t>
            </w:r>
            <w:r w:rsidRPr="001C66AC">
              <w:lastRenderedPageBreak/>
              <w:t>подшефных</w:t>
            </w:r>
          </w:p>
        </w:tc>
        <w:tc>
          <w:tcPr>
            <w:tcW w:w="1276" w:type="dxa"/>
          </w:tcPr>
          <w:p w:rsidR="00886461" w:rsidRPr="001C66AC" w:rsidRDefault="00FA1BEE" w:rsidP="00CF40FE">
            <w:r w:rsidRPr="001C66AC">
              <w:lastRenderedPageBreak/>
              <w:t>2 человека - 1 шеф-наставник, 1 подшефн</w:t>
            </w:r>
            <w:r w:rsidRPr="001C66AC">
              <w:lastRenderedPageBreak/>
              <w:t>ый</w:t>
            </w:r>
          </w:p>
        </w:tc>
        <w:tc>
          <w:tcPr>
            <w:tcW w:w="1417" w:type="dxa"/>
          </w:tcPr>
          <w:p w:rsidR="00886461" w:rsidRPr="001C66AC" w:rsidRDefault="00FA1BEE" w:rsidP="00FA1BEE">
            <w:r w:rsidRPr="001C66AC">
              <w:lastRenderedPageBreak/>
              <w:t xml:space="preserve">4 человека - 3 шефа-наставника, 2 подшефных </w:t>
            </w:r>
          </w:p>
        </w:tc>
        <w:tc>
          <w:tcPr>
            <w:tcW w:w="1194" w:type="dxa"/>
            <w:gridSpan w:val="2"/>
          </w:tcPr>
          <w:p w:rsidR="00886461" w:rsidRPr="001C66AC" w:rsidRDefault="007D10E0" w:rsidP="007D10E0">
            <w:r w:rsidRPr="001C66AC">
              <w:t>2</w:t>
            </w:r>
            <w:r w:rsidR="00AC4B7A" w:rsidRPr="001C66AC">
              <w:t xml:space="preserve"> человек</w:t>
            </w:r>
            <w:r w:rsidRPr="001C66AC">
              <w:t>а</w:t>
            </w:r>
            <w:r w:rsidR="00AC4B7A" w:rsidRPr="001C66AC">
              <w:t xml:space="preserve">: </w:t>
            </w:r>
            <w:r w:rsidRPr="001C66AC">
              <w:t>1</w:t>
            </w:r>
            <w:r w:rsidR="00AC4B7A" w:rsidRPr="001C66AC">
              <w:t xml:space="preserve"> – шеф-наставник, </w:t>
            </w:r>
            <w:r w:rsidRPr="001C66AC">
              <w:t>1</w:t>
            </w:r>
            <w:r w:rsidR="00AC4B7A" w:rsidRPr="001C66AC">
              <w:t xml:space="preserve"> - подшефн</w:t>
            </w:r>
            <w:r w:rsidR="00AC4B7A" w:rsidRPr="001C66AC">
              <w:lastRenderedPageBreak/>
              <w:t>ы</w:t>
            </w:r>
            <w:r w:rsidRPr="001C66AC">
              <w:t>й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lastRenderedPageBreak/>
              <w:t xml:space="preserve">2.5 </w:t>
            </w:r>
          </w:p>
        </w:tc>
        <w:tc>
          <w:tcPr>
            <w:tcW w:w="4219" w:type="dxa"/>
          </w:tcPr>
          <w:p w:rsidR="00886461" w:rsidRPr="001C66AC" w:rsidRDefault="00886461" w:rsidP="00CA4A79">
            <w:r w:rsidRPr="001C66AC"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Количество отрядов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276" w:type="dxa"/>
          </w:tcPr>
          <w:p w:rsidR="00886461" w:rsidRPr="001C66AC" w:rsidRDefault="00886461" w:rsidP="00D10392">
            <w:r w:rsidRPr="001C66AC">
              <w:t>-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2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3</w:t>
            </w:r>
          </w:p>
        </w:tc>
        <w:tc>
          <w:tcPr>
            <w:tcW w:w="1194" w:type="dxa"/>
            <w:gridSpan w:val="2"/>
          </w:tcPr>
          <w:p w:rsidR="00886461" w:rsidRPr="001C66AC" w:rsidRDefault="00AC4B7A" w:rsidP="00CA4A79">
            <w:r w:rsidRPr="001C66AC">
              <w:t>3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t>3.1</w:t>
            </w:r>
          </w:p>
        </w:tc>
        <w:tc>
          <w:tcPr>
            <w:tcW w:w="4219" w:type="dxa"/>
          </w:tcPr>
          <w:p w:rsidR="00886461" w:rsidRPr="001C66AC" w:rsidRDefault="00886461" w:rsidP="002758A3">
            <w:r w:rsidRPr="001C66AC">
              <w:t>Выявление фактов жестокого обращения с несовершеннолетними, раннее выявление семейного неблагополучия. Проведение межведомственных рейдов в семьи, находящиеся в социально опасном положении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 xml:space="preserve">Количество рейдов 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276" w:type="dxa"/>
          </w:tcPr>
          <w:p w:rsidR="00886461" w:rsidRPr="001C66AC" w:rsidRDefault="00886461" w:rsidP="00D10392">
            <w:r w:rsidRPr="001C66AC">
              <w:t>10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10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5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5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5</w:t>
            </w:r>
          </w:p>
        </w:tc>
        <w:tc>
          <w:tcPr>
            <w:tcW w:w="1194" w:type="dxa"/>
            <w:gridSpan w:val="2"/>
          </w:tcPr>
          <w:p w:rsidR="00886461" w:rsidRPr="001C66AC" w:rsidRDefault="00AC4B7A" w:rsidP="00CA4A79">
            <w:r w:rsidRPr="001C66AC">
              <w:t>5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t>3.2</w:t>
            </w:r>
          </w:p>
        </w:tc>
        <w:tc>
          <w:tcPr>
            <w:tcW w:w="4219" w:type="dxa"/>
          </w:tcPr>
          <w:p w:rsidR="00886461" w:rsidRPr="001C66AC" w:rsidRDefault="00886461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Поддержка семей (родителей и несовершеннолетних), обратившихся за социально-психологической</w:t>
            </w:r>
            <w:r w:rsidRPr="001C66AC">
              <w:rPr>
                <w:sz w:val="24"/>
                <w:szCs w:val="24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и иной помощью к специалистам органов и учреждений системы профилактики</w:t>
            </w:r>
            <w:r w:rsidRPr="001C66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86461" w:rsidRPr="001C66AC" w:rsidRDefault="00886461" w:rsidP="00CA4A79"/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 xml:space="preserve">Количество семей 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3 человека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5 человек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5 человек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5 человек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5 человек</w:t>
            </w:r>
          </w:p>
        </w:tc>
        <w:tc>
          <w:tcPr>
            <w:tcW w:w="1194" w:type="dxa"/>
            <w:gridSpan w:val="2"/>
          </w:tcPr>
          <w:p w:rsidR="00886461" w:rsidRPr="001C66AC" w:rsidRDefault="00AC4B7A" w:rsidP="00CA4A79">
            <w:r w:rsidRPr="001C66AC">
              <w:t>5 человек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t>3.3</w:t>
            </w:r>
          </w:p>
        </w:tc>
        <w:tc>
          <w:tcPr>
            <w:tcW w:w="4219" w:type="dxa"/>
          </w:tcPr>
          <w:p w:rsidR="00886461" w:rsidRPr="001C66AC" w:rsidRDefault="00886461" w:rsidP="00DA0A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1C66AC">
              <w:t>Оказание помощи в избавлении от алкогольной зависимости родителям из семей, находящихся в социально опасном положении,</w:t>
            </w:r>
            <w:r w:rsidRPr="001C66AC">
              <w:rPr>
                <w:b/>
                <w:i/>
              </w:rPr>
              <w:t xml:space="preserve"> </w:t>
            </w:r>
            <w:r w:rsidRPr="001C66AC">
              <w:t>а также</w:t>
            </w:r>
            <w:r w:rsidRPr="001C66AC">
              <w:rPr>
                <w:rFonts w:eastAsiaTheme="minorHAnsi"/>
                <w:bCs/>
                <w:iCs/>
                <w:lang w:eastAsia="en-US"/>
              </w:rPr>
              <w:t xml:space="preserve"> требующих особого внимания государства и общества</w:t>
            </w:r>
          </w:p>
          <w:p w:rsidR="00886461" w:rsidRPr="001C66AC" w:rsidRDefault="00886461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Количество человек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3 человека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3 человека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3 человека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3 человека</w:t>
            </w:r>
          </w:p>
        </w:tc>
        <w:tc>
          <w:tcPr>
            <w:tcW w:w="1194" w:type="dxa"/>
            <w:gridSpan w:val="2"/>
          </w:tcPr>
          <w:p w:rsidR="00886461" w:rsidRPr="001C66AC" w:rsidRDefault="00AC4B7A" w:rsidP="00CA4A79">
            <w:r w:rsidRPr="001C66AC">
              <w:t>3 человека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CA4A79">
            <w:r w:rsidRPr="001C66AC">
              <w:t>3.4</w:t>
            </w:r>
          </w:p>
        </w:tc>
        <w:tc>
          <w:tcPr>
            <w:tcW w:w="4219" w:type="dxa"/>
          </w:tcPr>
          <w:p w:rsidR="00886461" w:rsidRPr="001C66AC" w:rsidRDefault="00886461" w:rsidP="00347678">
            <w:pPr>
              <w:pStyle w:val="ConsPlusNormal"/>
              <w:widowControl/>
              <w:ind w:left="-36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находящихся в трудной жизненной ситуации, в 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распространения новой  </w:t>
            </w:r>
            <w:proofErr w:type="spellStart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(COVID-2019), в т.ч., в рамках акции «Помоги пойти учиться»</w:t>
            </w:r>
          </w:p>
          <w:p w:rsidR="00886461" w:rsidRPr="001C66AC" w:rsidRDefault="00886461" w:rsidP="0034767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lastRenderedPageBreak/>
              <w:t xml:space="preserve">Количество семей 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30 семей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194" w:type="dxa"/>
            <w:gridSpan w:val="2"/>
          </w:tcPr>
          <w:p w:rsidR="00886461" w:rsidRPr="001C66AC" w:rsidRDefault="009730C8" w:rsidP="00CA4A79">
            <w:r w:rsidRPr="001C66AC">
              <w:t>-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347678">
            <w:r w:rsidRPr="001C66AC">
              <w:lastRenderedPageBreak/>
              <w:t>3.5</w:t>
            </w:r>
          </w:p>
        </w:tc>
        <w:tc>
          <w:tcPr>
            <w:tcW w:w="4219" w:type="dxa"/>
          </w:tcPr>
          <w:p w:rsidR="00886461" w:rsidRPr="001C66AC" w:rsidRDefault="00886461" w:rsidP="003476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Оказание помощи не менее чем 3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886461" w:rsidRPr="001C66AC" w:rsidRDefault="00886461" w:rsidP="00B278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Количество семей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276" w:type="dxa"/>
          </w:tcPr>
          <w:p w:rsidR="00886461" w:rsidRPr="001C66AC" w:rsidRDefault="00886461" w:rsidP="00D10392">
            <w:r w:rsidRPr="001C66AC">
              <w:t>-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1 семья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1 семья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1 семья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1 семья</w:t>
            </w:r>
          </w:p>
        </w:tc>
        <w:tc>
          <w:tcPr>
            <w:tcW w:w="1194" w:type="dxa"/>
            <w:gridSpan w:val="2"/>
          </w:tcPr>
          <w:p w:rsidR="00886461" w:rsidRPr="001C66AC" w:rsidRDefault="009730C8" w:rsidP="00CA4A79">
            <w:r w:rsidRPr="001C66AC">
              <w:t>1 семья</w:t>
            </w:r>
          </w:p>
        </w:tc>
      </w:tr>
      <w:tr w:rsidR="007F5B22" w:rsidRPr="001C66AC" w:rsidTr="002E3262">
        <w:tc>
          <w:tcPr>
            <w:tcW w:w="540" w:type="dxa"/>
          </w:tcPr>
          <w:p w:rsidR="007F5B22" w:rsidRPr="001C66AC" w:rsidRDefault="007F5B22" w:rsidP="00347678">
            <w:r w:rsidRPr="001C66AC">
              <w:t>3.6</w:t>
            </w:r>
          </w:p>
        </w:tc>
        <w:tc>
          <w:tcPr>
            <w:tcW w:w="4219" w:type="dxa"/>
          </w:tcPr>
          <w:p w:rsidR="007F5B22" w:rsidRPr="001C66AC" w:rsidRDefault="007F5B22" w:rsidP="007F5B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Поддержка семей, воспитывающих детей, имеющих статус детей-сирот и детей, оставшихся без попечения родителей</w:t>
            </w:r>
          </w:p>
        </w:tc>
        <w:tc>
          <w:tcPr>
            <w:tcW w:w="1635" w:type="dxa"/>
            <w:gridSpan w:val="2"/>
          </w:tcPr>
          <w:p w:rsidR="007F5B22" w:rsidRPr="001C66AC" w:rsidRDefault="007F5B22" w:rsidP="00CA4A79">
            <w:r w:rsidRPr="001C66AC">
              <w:t>Количество семей</w:t>
            </w:r>
          </w:p>
        </w:tc>
        <w:tc>
          <w:tcPr>
            <w:tcW w:w="1227" w:type="dxa"/>
          </w:tcPr>
          <w:p w:rsidR="007F5B22" w:rsidRPr="001C66AC" w:rsidRDefault="009730C8" w:rsidP="00CA4A79">
            <w:r w:rsidRPr="001C66AC">
              <w:t>-</w:t>
            </w:r>
          </w:p>
        </w:tc>
        <w:tc>
          <w:tcPr>
            <w:tcW w:w="1276" w:type="dxa"/>
          </w:tcPr>
          <w:p w:rsidR="007F5B22" w:rsidRPr="001C66AC" w:rsidRDefault="009730C8" w:rsidP="00D10392">
            <w:r w:rsidRPr="001C66AC">
              <w:t>-</w:t>
            </w:r>
          </w:p>
        </w:tc>
        <w:tc>
          <w:tcPr>
            <w:tcW w:w="1179" w:type="dxa"/>
          </w:tcPr>
          <w:p w:rsidR="007F5B22" w:rsidRPr="001C66AC" w:rsidRDefault="009730C8" w:rsidP="00CA4A79">
            <w:r w:rsidRPr="001C66AC">
              <w:t>-</w:t>
            </w:r>
          </w:p>
        </w:tc>
        <w:tc>
          <w:tcPr>
            <w:tcW w:w="1134" w:type="dxa"/>
          </w:tcPr>
          <w:p w:rsidR="007F5B22" w:rsidRPr="001C66AC" w:rsidRDefault="009730C8" w:rsidP="00CA4A79">
            <w:r w:rsidRPr="001C66AC">
              <w:t>-</w:t>
            </w:r>
          </w:p>
        </w:tc>
        <w:tc>
          <w:tcPr>
            <w:tcW w:w="1276" w:type="dxa"/>
          </w:tcPr>
          <w:p w:rsidR="007F5B22" w:rsidRPr="001C66AC" w:rsidRDefault="009730C8" w:rsidP="00CA4A79">
            <w:r w:rsidRPr="001C66AC">
              <w:t>5</w:t>
            </w:r>
          </w:p>
        </w:tc>
        <w:tc>
          <w:tcPr>
            <w:tcW w:w="1417" w:type="dxa"/>
          </w:tcPr>
          <w:p w:rsidR="007F5B22" w:rsidRPr="001C66AC" w:rsidRDefault="009730C8" w:rsidP="00CA4A79">
            <w:r w:rsidRPr="001C66AC">
              <w:t>5</w:t>
            </w:r>
          </w:p>
        </w:tc>
        <w:tc>
          <w:tcPr>
            <w:tcW w:w="1194" w:type="dxa"/>
            <w:gridSpan w:val="2"/>
          </w:tcPr>
          <w:p w:rsidR="007F5B22" w:rsidRPr="001C66AC" w:rsidRDefault="009730C8" w:rsidP="00CA4A79">
            <w:r w:rsidRPr="001C66AC">
              <w:t>5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FE2FB2">
            <w:r w:rsidRPr="001C66AC">
              <w:t>4.1</w:t>
            </w:r>
          </w:p>
        </w:tc>
        <w:tc>
          <w:tcPr>
            <w:tcW w:w="4219" w:type="dxa"/>
          </w:tcPr>
          <w:p w:rsidR="00886461" w:rsidRPr="001C66AC" w:rsidRDefault="00886461" w:rsidP="00C82D30">
            <w:pPr>
              <w:pStyle w:val="ConsPlusNormal"/>
              <w:widowControl/>
              <w:ind w:left="-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 направленных на формирование культуры безопасного образа жизни детей дошкольного и школьного возраста</w:t>
            </w:r>
          </w:p>
        </w:tc>
        <w:tc>
          <w:tcPr>
            <w:tcW w:w="1635" w:type="dxa"/>
            <w:gridSpan w:val="2"/>
          </w:tcPr>
          <w:p w:rsidR="00886461" w:rsidRPr="001C66AC" w:rsidRDefault="00886461" w:rsidP="00CA4A79">
            <w:r w:rsidRPr="001C66AC">
              <w:t>Количество мероприятий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1</w:t>
            </w:r>
          </w:p>
        </w:tc>
        <w:tc>
          <w:tcPr>
            <w:tcW w:w="1194" w:type="dxa"/>
            <w:gridSpan w:val="2"/>
          </w:tcPr>
          <w:p w:rsidR="00886461" w:rsidRPr="001C66AC" w:rsidRDefault="009730C8" w:rsidP="00CA4A79">
            <w:r w:rsidRPr="001C66AC">
              <w:t>1</w:t>
            </w:r>
          </w:p>
        </w:tc>
      </w:tr>
      <w:tr w:rsidR="007F5B22" w:rsidRPr="001C66AC" w:rsidTr="002E3262">
        <w:tc>
          <w:tcPr>
            <w:tcW w:w="540" w:type="dxa"/>
          </w:tcPr>
          <w:p w:rsidR="007F5B22" w:rsidRPr="001C66AC" w:rsidRDefault="007F5B22" w:rsidP="00FE2FB2">
            <w:r w:rsidRPr="001C66AC">
              <w:t>4.2</w:t>
            </w:r>
          </w:p>
        </w:tc>
        <w:tc>
          <w:tcPr>
            <w:tcW w:w="4219" w:type="dxa"/>
          </w:tcPr>
          <w:p w:rsidR="007F5B22" w:rsidRPr="001C66AC" w:rsidRDefault="00F266E3" w:rsidP="00F266E3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изделий информационной продукции (листков, буклетов, баннеров, т.п.)</w:t>
            </w:r>
            <w:r w:rsidRPr="001C66AC">
              <w:rPr>
                <w:sz w:val="24"/>
                <w:szCs w:val="24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на тему профилактики наркомании («Правда или миф?», «Выбираю сам…», др.), 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лучших практик по профилактике противоправных деяний несовершеннолетних</w:t>
            </w:r>
          </w:p>
        </w:tc>
        <w:tc>
          <w:tcPr>
            <w:tcW w:w="1635" w:type="dxa"/>
            <w:gridSpan w:val="2"/>
          </w:tcPr>
          <w:p w:rsidR="007F5B22" w:rsidRPr="001C66AC" w:rsidRDefault="00EC4346" w:rsidP="00CA4A79">
            <w:r w:rsidRPr="001C66AC">
              <w:lastRenderedPageBreak/>
              <w:t>Шт.</w:t>
            </w:r>
          </w:p>
        </w:tc>
        <w:tc>
          <w:tcPr>
            <w:tcW w:w="1227" w:type="dxa"/>
          </w:tcPr>
          <w:p w:rsidR="007F5B22" w:rsidRPr="001C66AC" w:rsidRDefault="00EC4346" w:rsidP="00CA4A79">
            <w:r w:rsidRPr="001C66AC">
              <w:t>-</w:t>
            </w:r>
          </w:p>
        </w:tc>
        <w:tc>
          <w:tcPr>
            <w:tcW w:w="1276" w:type="dxa"/>
          </w:tcPr>
          <w:p w:rsidR="007F5B22" w:rsidRPr="001C66AC" w:rsidRDefault="00EC4346" w:rsidP="00CA4A79">
            <w:r w:rsidRPr="001C66AC">
              <w:t>-</w:t>
            </w:r>
          </w:p>
        </w:tc>
        <w:tc>
          <w:tcPr>
            <w:tcW w:w="1179" w:type="dxa"/>
          </w:tcPr>
          <w:p w:rsidR="007F5B22" w:rsidRPr="001C66AC" w:rsidRDefault="00EC4346" w:rsidP="00CA4A79">
            <w:r w:rsidRPr="001C66AC">
              <w:t>-</w:t>
            </w:r>
          </w:p>
        </w:tc>
        <w:tc>
          <w:tcPr>
            <w:tcW w:w="1134" w:type="dxa"/>
          </w:tcPr>
          <w:p w:rsidR="007F5B22" w:rsidRPr="001C66AC" w:rsidRDefault="00EC4346" w:rsidP="00CA4A79">
            <w:r w:rsidRPr="001C66AC">
              <w:t>-</w:t>
            </w:r>
          </w:p>
        </w:tc>
        <w:tc>
          <w:tcPr>
            <w:tcW w:w="1276" w:type="dxa"/>
          </w:tcPr>
          <w:p w:rsidR="007F5B22" w:rsidRPr="001C66AC" w:rsidRDefault="00FA1BEE" w:rsidP="00CA4A79">
            <w:r w:rsidRPr="001C66AC">
              <w:t>-</w:t>
            </w:r>
          </w:p>
        </w:tc>
        <w:tc>
          <w:tcPr>
            <w:tcW w:w="1417" w:type="dxa"/>
          </w:tcPr>
          <w:p w:rsidR="007F5B22" w:rsidRPr="001C66AC" w:rsidRDefault="00FA1BEE" w:rsidP="00CA4A79">
            <w:r w:rsidRPr="001C66AC">
              <w:t>100</w:t>
            </w:r>
          </w:p>
        </w:tc>
        <w:tc>
          <w:tcPr>
            <w:tcW w:w="1194" w:type="dxa"/>
            <w:gridSpan w:val="2"/>
          </w:tcPr>
          <w:p w:rsidR="007F5B22" w:rsidRPr="001C66AC" w:rsidRDefault="009730C8" w:rsidP="00CA4A79">
            <w:r w:rsidRPr="001C66AC">
              <w:t>100</w:t>
            </w:r>
          </w:p>
        </w:tc>
      </w:tr>
      <w:tr w:rsidR="00886461" w:rsidRPr="001C66AC" w:rsidTr="002E3262">
        <w:tc>
          <w:tcPr>
            <w:tcW w:w="540" w:type="dxa"/>
          </w:tcPr>
          <w:p w:rsidR="00886461" w:rsidRPr="001C66AC" w:rsidRDefault="00886461" w:rsidP="0092214F">
            <w:r w:rsidRPr="001C66AC">
              <w:lastRenderedPageBreak/>
              <w:t>5.1</w:t>
            </w:r>
          </w:p>
        </w:tc>
        <w:tc>
          <w:tcPr>
            <w:tcW w:w="4219" w:type="dxa"/>
          </w:tcPr>
          <w:p w:rsidR="00886461" w:rsidRPr="001C66AC" w:rsidRDefault="00886461" w:rsidP="00B2786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информационных листков, буклетов, баннеров по теме «Профилактика безнадзорности и правонарушений несовершеннолетних», в т.ч. в области безопасного детства, безопасности дорожного движения, др.</w:t>
            </w:r>
          </w:p>
          <w:p w:rsidR="00886461" w:rsidRPr="001C66AC" w:rsidRDefault="00886461" w:rsidP="00CA4A79"/>
        </w:tc>
        <w:tc>
          <w:tcPr>
            <w:tcW w:w="1635" w:type="dxa"/>
            <w:gridSpan w:val="2"/>
          </w:tcPr>
          <w:p w:rsidR="00886461" w:rsidRPr="001C66AC" w:rsidRDefault="00886461" w:rsidP="00857ADE">
            <w:r w:rsidRPr="001C66AC">
              <w:t>Шт.</w:t>
            </w:r>
          </w:p>
        </w:tc>
        <w:tc>
          <w:tcPr>
            <w:tcW w:w="1227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200</w:t>
            </w:r>
          </w:p>
        </w:tc>
        <w:tc>
          <w:tcPr>
            <w:tcW w:w="1179" w:type="dxa"/>
          </w:tcPr>
          <w:p w:rsidR="00886461" w:rsidRPr="001C66AC" w:rsidRDefault="00886461" w:rsidP="00CA4A79">
            <w:r w:rsidRPr="001C66AC">
              <w:t xml:space="preserve"> 200</w:t>
            </w:r>
          </w:p>
        </w:tc>
        <w:tc>
          <w:tcPr>
            <w:tcW w:w="1134" w:type="dxa"/>
          </w:tcPr>
          <w:p w:rsidR="00886461" w:rsidRPr="001C66AC" w:rsidRDefault="00886461" w:rsidP="00CA4A79">
            <w:r w:rsidRPr="001C66AC">
              <w:t xml:space="preserve"> 400</w:t>
            </w:r>
          </w:p>
        </w:tc>
        <w:tc>
          <w:tcPr>
            <w:tcW w:w="1276" w:type="dxa"/>
          </w:tcPr>
          <w:p w:rsidR="00886461" w:rsidRPr="001C66AC" w:rsidRDefault="00886461" w:rsidP="00CA4A79">
            <w:r w:rsidRPr="001C66AC">
              <w:t>-</w:t>
            </w:r>
          </w:p>
        </w:tc>
        <w:tc>
          <w:tcPr>
            <w:tcW w:w="1417" w:type="dxa"/>
          </w:tcPr>
          <w:p w:rsidR="00886461" w:rsidRPr="001C66AC" w:rsidRDefault="00886461" w:rsidP="00CA4A79">
            <w:r w:rsidRPr="001C66AC">
              <w:t>200</w:t>
            </w:r>
          </w:p>
        </w:tc>
        <w:tc>
          <w:tcPr>
            <w:tcW w:w="1194" w:type="dxa"/>
            <w:gridSpan w:val="2"/>
          </w:tcPr>
          <w:p w:rsidR="00886461" w:rsidRPr="001C66AC" w:rsidRDefault="00C377AD" w:rsidP="00CA4A79">
            <w:r w:rsidRPr="001C66AC">
              <w:t>-</w:t>
            </w:r>
          </w:p>
        </w:tc>
      </w:tr>
      <w:tr w:rsidR="006242C3" w:rsidRPr="001C66AC" w:rsidTr="002E3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10" w:type="dxa"/>
        </w:trPr>
        <w:tc>
          <w:tcPr>
            <w:tcW w:w="4786" w:type="dxa"/>
            <w:gridSpan w:val="3"/>
          </w:tcPr>
          <w:p w:rsidR="006242C3" w:rsidRPr="001C66AC" w:rsidRDefault="006242C3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Таблица_4"/>
            <w:bookmarkStart w:id="1" w:name="_Таблица_6"/>
            <w:bookmarkEnd w:id="0"/>
            <w:bookmarkEnd w:id="1"/>
          </w:p>
        </w:tc>
        <w:tc>
          <w:tcPr>
            <w:tcW w:w="9401" w:type="dxa"/>
            <w:gridSpan w:val="8"/>
          </w:tcPr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7A" w:rsidRPr="001C66AC" w:rsidRDefault="00AC4B7A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22" w:rsidRPr="001C66AC" w:rsidRDefault="001E0C22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24" w:rsidRPr="001C66AC" w:rsidRDefault="00E55F24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C3" w:rsidRPr="001C66AC" w:rsidRDefault="006242C3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422647" w:rsidRPr="001C6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42C3" w:rsidRPr="001C66AC" w:rsidRDefault="006242C3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347678" w:rsidRPr="001C66AC" w:rsidRDefault="006242C3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</w:t>
            </w:r>
          </w:p>
          <w:p w:rsidR="006242C3" w:rsidRPr="001C66AC" w:rsidRDefault="006242C3" w:rsidP="004226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="00422647" w:rsidRPr="001C66AC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Устьянско</w:t>
            </w:r>
            <w:r w:rsidR="00422647" w:rsidRPr="001C66AC">
              <w:rPr>
                <w:rFonts w:ascii="Times New Roman" w:hAnsi="Times New Roman" w:cs="Times New Roman"/>
                <w:sz w:val="24"/>
                <w:szCs w:val="24"/>
              </w:rPr>
              <w:t>го муниципального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647" w:rsidRPr="001C66A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C6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678" w:rsidRPr="001C66AC" w:rsidTr="002E3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910" w:type="dxa"/>
        </w:trPr>
        <w:tc>
          <w:tcPr>
            <w:tcW w:w="4786" w:type="dxa"/>
            <w:gridSpan w:val="3"/>
          </w:tcPr>
          <w:p w:rsidR="00347678" w:rsidRPr="001C66AC" w:rsidRDefault="00347678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7678" w:rsidRPr="001C66AC" w:rsidRDefault="00347678" w:rsidP="006242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01" w:type="dxa"/>
            <w:gridSpan w:val="8"/>
          </w:tcPr>
          <w:p w:rsidR="00347678" w:rsidRPr="001C66AC" w:rsidRDefault="00347678" w:rsidP="00C94E4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2C3" w:rsidRPr="001C66AC" w:rsidRDefault="006242C3" w:rsidP="006242C3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42C3" w:rsidRPr="001C66AC" w:rsidRDefault="006242C3" w:rsidP="006242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6AC">
        <w:rPr>
          <w:rFonts w:ascii="Times New Roman" w:hAnsi="Times New Roman" w:cs="Times New Roman"/>
          <w:b/>
          <w:sz w:val="24"/>
          <w:szCs w:val="24"/>
        </w:rPr>
        <w:t xml:space="preserve">Порядок  расчета целевых показателей муниципальной программы </w:t>
      </w:r>
    </w:p>
    <w:p w:rsidR="006242C3" w:rsidRPr="001C66AC" w:rsidRDefault="006242C3" w:rsidP="006242C3">
      <w:pPr>
        <w:jc w:val="center"/>
        <w:rPr>
          <w:b/>
        </w:rPr>
      </w:pPr>
      <w:r w:rsidRPr="001C66AC">
        <w:rPr>
          <w:b/>
        </w:rPr>
        <w:t xml:space="preserve">«Профилактика безнадзорности и правонарушений несовершеннолетних </w:t>
      </w:r>
      <w:r w:rsidR="00422647" w:rsidRPr="001C66AC">
        <w:rPr>
          <w:b/>
        </w:rPr>
        <w:t>на территории</w:t>
      </w:r>
      <w:r w:rsidRPr="001C66AC">
        <w:rPr>
          <w:b/>
        </w:rPr>
        <w:t xml:space="preserve"> Устьянско</w:t>
      </w:r>
      <w:r w:rsidR="00422647" w:rsidRPr="001C66AC">
        <w:rPr>
          <w:b/>
        </w:rPr>
        <w:t>го муниципального</w:t>
      </w:r>
      <w:r w:rsidRPr="001C66AC">
        <w:rPr>
          <w:b/>
        </w:rPr>
        <w:t xml:space="preserve"> </w:t>
      </w:r>
      <w:r w:rsidR="00422647" w:rsidRPr="001C66AC">
        <w:rPr>
          <w:b/>
        </w:rPr>
        <w:t>округа</w:t>
      </w:r>
      <w:r w:rsidRPr="001C66AC">
        <w:rPr>
          <w:b/>
        </w:rPr>
        <w:t>»</w:t>
      </w:r>
    </w:p>
    <w:p w:rsidR="006242C3" w:rsidRPr="001C66AC" w:rsidRDefault="006242C3" w:rsidP="006242C3">
      <w:pPr>
        <w:rPr>
          <w:b/>
        </w:rPr>
      </w:pPr>
    </w:p>
    <w:tbl>
      <w:tblPr>
        <w:tblW w:w="0" w:type="auto"/>
        <w:jc w:val="center"/>
        <w:tblInd w:w="-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5053"/>
        <w:gridCol w:w="3168"/>
      </w:tblGrid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6242C3">
            <w:pPr>
              <w:jc w:val="center"/>
              <w:rPr>
                <w:b/>
              </w:rPr>
            </w:pPr>
            <w:r w:rsidRPr="001C66AC">
              <w:rPr>
                <w:b/>
              </w:rPr>
              <w:t>Показатель,</w:t>
            </w:r>
          </w:p>
          <w:p w:rsidR="00D81A87" w:rsidRPr="001C66AC" w:rsidRDefault="00D81A87" w:rsidP="006242C3">
            <w:pPr>
              <w:jc w:val="center"/>
              <w:rPr>
                <w:b/>
              </w:rPr>
            </w:pPr>
            <w:r w:rsidRPr="001C66AC">
              <w:rPr>
                <w:b/>
              </w:rPr>
              <w:t xml:space="preserve">единица измерения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6242C3">
            <w:pPr>
              <w:jc w:val="center"/>
              <w:rPr>
                <w:b/>
              </w:rPr>
            </w:pPr>
            <w:r w:rsidRPr="001C66AC">
              <w:rPr>
                <w:b/>
              </w:rPr>
              <w:t>Порядок расчета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6242C3">
            <w:pPr>
              <w:jc w:val="center"/>
              <w:rPr>
                <w:b/>
              </w:rPr>
            </w:pPr>
            <w:r w:rsidRPr="001C66AC">
              <w:rPr>
                <w:b/>
              </w:rPr>
              <w:t>Источник информации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6242C3">
            <w:pPr>
              <w:jc w:val="center"/>
              <w:rPr>
                <w:b/>
              </w:rPr>
            </w:pPr>
            <w:r w:rsidRPr="001C66AC">
              <w:rPr>
                <w:b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6242C3">
            <w:pPr>
              <w:jc w:val="center"/>
              <w:rPr>
                <w:b/>
              </w:rPr>
            </w:pPr>
            <w:r w:rsidRPr="001C66AC">
              <w:rPr>
                <w:b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6242C3">
            <w:pPr>
              <w:jc w:val="center"/>
              <w:rPr>
                <w:b/>
              </w:rPr>
            </w:pPr>
          </w:p>
        </w:tc>
      </w:tr>
      <w:tr w:rsidR="00D81A87" w:rsidRPr="001C66AC" w:rsidTr="001E0C22">
        <w:trPr>
          <w:trHeight w:val="646"/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6242C3">
            <w:pPr>
              <w:jc w:val="center"/>
            </w:pPr>
            <w:r w:rsidRPr="001C66AC">
              <w:rPr>
                <w:sz w:val="22"/>
                <w:szCs w:val="22"/>
              </w:rPr>
              <w:t>Удельный вес безнадзорных детей в общей численности детского населения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6242C3">
            <w:pPr>
              <w:jc w:val="center"/>
            </w:pPr>
            <w:r w:rsidRPr="001C66AC">
              <w:t>количество безнадзорных детей / количество несовершеннолетних, проживающих на территории Устьянского района Х 100%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6242C3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6242C3">
            <w:pPr>
              <w:jc w:val="center"/>
            </w:pPr>
            <w:r w:rsidRPr="001C66AC">
              <w:rPr>
                <w:sz w:val="22"/>
                <w:szCs w:val="22"/>
              </w:rPr>
              <w:t>Удельный вес детей, находящихся в социально опасном положении, в общей численности детского населения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6242C3">
            <w:pPr>
              <w:jc w:val="center"/>
            </w:pPr>
            <w:r w:rsidRPr="001C66AC">
              <w:t xml:space="preserve"> количество детей, находящихся в социальном положении / количество несовершеннолетних, проживающих на территории Устьянского района Х 100%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6242C3">
            <w:pPr>
              <w:jc w:val="center"/>
            </w:pPr>
            <w:r w:rsidRPr="001C66AC">
              <w:t>ГБСУ АО «Устьянский СРЦН»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6242C3">
            <w:pPr>
              <w:jc w:val="center"/>
            </w:pPr>
            <w:r w:rsidRPr="001C66AC">
              <w:rPr>
                <w:sz w:val="22"/>
                <w:szCs w:val="22"/>
              </w:rPr>
              <w:t>Удельный вес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6242C3">
            <w:pPr>
              <w:jc w:val="center"/>
            </w:pPr>
            <w:r w:rsidRPr="001C66AC">
              <w:t>количество преступлений, совершенных несовершеннолетними на территории Устьянского района/ общее количество совершенных преступлений Х 100%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6242C3">
            <w:pPr>
              <w:jc w:val="center"/>
            </w:pPr>
            <w:r w:rsidRPr="001C66AC">
              <w:t>ОМВД России по Устьянскому району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  <w:r w:rsidRPr="001C66AC">
              <w:rPr>
                <w:sz w:val="22"/>
                <w:szCs w:val="22"/>
              </w:rPr>
              <w:t xml:space="preserve">Программа примирения по решению </w:t>
            </w:r>
            <w:proofErr w:type="spellStart"/>
            <w:r w:rsidRPr="001C66AC">
              <w:rPr>
                <w:sz w:val="22"/>
                <w:szCs w:val="22"/>
              </w:rPr>
              <w:t>внутришкольных</w:t>
            </w:r>
            <w:proofErr w:type="spellEnd"/>
            <w:r w:rsidRPr="001C66AC">
              <w:rPr>
                <w:sz w:val="22"/>
                <w:szCs w:val="22"/>
              </w:rPr>
              <w:t xml:space="preserve"> конфликтов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6C0623">
            <w:pPr>
              <w:jc w:val="center"/>
            </w:pPr>
            <w:r w:rsidRPr="001C66AC">
              <w:rPr>
                <w:sz w:val="22"/>
                <w:szCs w:val="22"/>
              </w:rPr>
              <w:t xml:space="preserve">Конкурс </w:t>
            </w:r>
            <w:r w:rsidR="006C0623" w:rsidRPr="001C66AC">
              <w:rPr>
                <w:sz w:val="22"/>
                <w:szCs w:val="22"/>
              </w:rPr>
              <w:t>среди общественных формирований на лучшие практики по профилактике безнадзорности и правонарушений несовершеннолетних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  <w:r w:rsidRPr="001C66AC">
              <w:rPr>
                <w:sz w:val="22"/>
                <w:szCs w:val="22"/>
              </w:rPr>
              <w:t>Конкурс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81" w:rsidRPr="001C66AC" w:rsidRDefault="000319C5" w:rsidP="00D81A87">
            <w:pPr>
              <w:jc w:val="center"/>
            </w:pPr>
            <w:r w:rsidRPr="001C66AC">
              <w:rPr>
                <w:sz w:val="22"/>
                <w:szCs w:val="22"/>
              </w:rPr>
              <w:t>Совещания и семинары</w:t>
            </w:r>
            <w:r w:rsidR="00D81A87" w:rsidRPr="001C66AC">
              <w:rPr>
                <w:sz w:val="22"/>
                <w:szCs w:val="22"/>
              </w:rPr>
              <w:t xml:space="preserve"> органов и учреждений системы </w:t>
            </w:r>
          </w:p>
          <w:p w:rsidR="00621781" w:rsidRPr="001C66AC" w:rsidRDefault="00621781" w:rsidP="00D81A87">
            <w:pPr>
              <w:jc w:val="center"/>
            </w:pPr>
          </w:p>
          <w:p w:rsidR="00D81A87" w:rsidRPr="001C66AC" w:rsidRDefault="00D81A87" w:rsidP="00D81A87">
            <w:pPr>
              <w:jc w:val="center"/>
            </w:pPr>
            <w:r w:rsidRPr="001C66AC">
              <w:rPr>
                <w:sz w:val="22"/>
                <w:szCs w:val="22"/>
              </w:rPr>
              <w:lastRenderedPageBreak/>
              <w:t>профилактики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  <w:r w:rsidRPr="001C66AC">
              <w:rPr>
                <w:sz w:val="22"/>
                <w:szCs w:val="22"/>
              </w:rPr>
              <w:lastRenderedPageBreak/>
              <w:t xml:space="preserve">Межведомственные профилактические операции, направленные на предупреждение безнадзорности, беспризорности и правонарушений несовершеннолетних 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  <w:r w:rsidRPr="001C66AC">
              <w:rPr>
                <w:sz w:val="22"/>
                <w:szCs w:val="22"/>
              </w:rPr>
              <w:t>Семинары, семинары – тренинги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  <w:proofErr w:type="gramStart"/>
            <w:r w:rsidRPr="001C66AC">
              <w:rPr>
                <w:sz w:val="22"/>
                <w:szCs w:val="22"/>
              </w:rPr>
              <w:t xml:space="preserve">Поддержка мероприятий с участием несовершеннолетних, состоящих на различного вида учетах, 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1C66AC">
              <w:rPr>
                <w:sz w:val="22"/>
                <w:szCs w:val="22"/>
              </w:rPr>
              <w:t>табакокурения</w:t>
            </w:r>
            <w:proofErr w:type="spellEnd"/>
            <w:r w:rsidRPr="001C66AC">
              <w:rPr>
                <w:sz w:val="22"/>
                <w:szCs w:val="22"/>
              </w:rPr>
              <w:t xml:space="preserve"> (футбольные турниры дворовых команд, конкурсы рисунков, акции, др.)  </w:t>
            </w:r>
            <w:proofErr w:type="gramEnd"/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  <w:r w:rsidRPr="001C66AC">
              <w:rPr>
                <w:sz w:val="22"/>
                <w:szCs w:val="22"/>
              </w:rPr>
              <w:t xml:space="preserve">Деятельность шефов-наставников в отношении несовершеннолетних, состоящих </w:t>
            </w:r>
            <w:proofErr w:type="gramStart"/>
            <w:r w:rsidRPr="001C66AC">
              <w:rPr>
                <w:sz w:val="22"/>
                <w:szCs w:val="22"/>
              </w:rPr>
              <w:t>на</w:t>
            </w:r>
            <w:proofErr w:type="gramEnd"/>
            <w:r w:rsidRPr="001C66AC">
              <w:rPr>
                <w:sz w:val="22"/>
                <w:szCs w:val="22"/>
              </w:rPr>
              <w:t xml:space="preserve"> </w:t>
            </w:r>
            <w:proofErr w:type="gramStart"/>
            <w:r w:rsidRPr="001C66AC">
              <w:rPr>
                <w:sz w:val="22"/>
                <w:szCs w:val="22"/>
              </w:rPr>
              <w:t>различного</w:t>
            </w:r>
            <w:proofErr w:type="gramEnd"/>
            <w:r w:rsidRPr="001C66AC">
              <w:rPr>
                <w:sz w:val="22"/>
                <w:szCs w:val="22"/>
              </w:rPr>
              <w:t xml:space="preserve"> вида учетах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BE7F41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41" w:rsidRPr="001C66AC" w:rsidRDefault="002758A3" w:rsidP="00617828">
            <w:pPr>
              <w:jc w:val="center"/>
            </w:pPr>
            <w:r w:rsidRPr="001C66AC">
              <w:rPr>
                <w:sz w:val="22"/>
                <w:szCs w:val="22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41" w:rsidRPr="001C66AC" w:rsidRDefault="00BE7F41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41" w:rsidRPr="001C66AC" w:rsidRDefault="002758A3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2758A3" w:rsidP="00D81A87">
            <w:pPr>
              <w:jc w:val="center"/>
            </w:pPr>
            <w:r w:rsidRPr="001C66AC">
              <w:rPr>
                <w:sz w:val="22"/>
                <w:szCs w:val="22"/>
              </w:rPr>
              <w:t>Выявление фактов жестокого обращения с несовершеннолетними, раннее выявление семейного неблагополучия. Проведение межведомственных рейдов в семьи, находящиеся в социально опасном положении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  <w:r w:rsidRPr="001C66AC">
              <w:rPr>
                <w:sz w:val="22"/>
                <w:szCs w:val="22"/>
              </w:rPr>
              <w:t xml:space="preserve">Поддержка семей (родителей и несовершеннолетних), обратившихся за социально-психологической и иной помощью к специалистам органов и учреждений системы профилактики </w:t>
            </w:r>
          </w:p>
          <w:p w:rsidR="00D81A87" w:rsidRPr="001C66AC" w:rsidRDefault="00D81A87" w:rsidP="00D81A87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  <w:r w:rsidRPr="001C66AC">
              <w:rPr>
                <w:sz w:val="22"/>
                <w:szCs w:val="22"/>
              </w:rPr>
              <w:t>Оказание помощи в избавлении от алкогольной зависимости родителям из семей, находящихся в социально опасном положении, а также требующих особого внимания государства и общества</w:t>
            </w:r>
          </w:p>
          <w:p w:rsidR="00D81A87" w:rsidRPr="001C66AC" w:rsidRDefault="00D81A87" w:rsidP="00D81A87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45" w:rsidRPr="001C66AC" w:rsidRDefault="00560745" w:rsidP="00560745">
            <w:pPr>
              <w:jc w:val="center"/>
            </w:pPr>
            <w:r w:rsidRPr="001C66AC">
              <w:rPr>
                <w:sz w:val="22"/>
                <w:szCs w:val="22"/>
              </w:rPr>
              <w:lastRenderedPageBreak/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1C66AC">
              <w:rPr>
                <w:sz w:val="22"/>
                <w:szCs w:val="22"/>
              </w:rPr>
              <w:t>коронавирусной</w:t>
            </w:r>
            <w:proofErr w:type="spellEnd"/>
            <w:r w:rsidRPr="001C66AC">
              <w:rPr>
                <w:sz w:val="22"/>
                <w:szCs w:val="22"/>
              </w:rPr>
              <w:t xml:space="preserve"> инфекции (COVID-2019), в т.ч., в рамках акции «Помоги пойти учиться»</w:t>
            </w:r>
          </w:p>
          <w:p w:rsidR="00D81A87" w:rsidRPr="001C66AC" w:rsidRDefault="00D81A87" w:rsidP="00560745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45" w:rsidRPr="001C66AC" w:rsidRDefault="00560745" w:rsidP="00560745">
            <w:pPr>
              <w:jc w:val="center"/>
            </w:pPr>
            <w:r w:rsidRPr="001C66AC">
              <w:rPr>
                <w:sz w:val="22"/>
                <w:szCs w:val="22"/>
              </w:rPr>
              <w:t>Оказание помощи не менее чем 3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D81A87" w:rsidRPr="001C66AC" w:rsidRDefault="00D81A87" w:rsidP="00560745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560745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45" w:rsidRPr="001C66AC" w:rsidRDefault="00560745" w:rsidP="00560745">
            <w:pPr>
              <w:jc w:val="center"/>
            </w:pPr>
            <w:r w:rsidRPr="001C66AC">
              <w:rPr>
                <w:sz w:val="22"/>
                <w:szCs w:val="22"/>
              </w:rPr>
              <w:t>Поддержка семей, воспитывающих детей, имеющих статус детей-сирот и детей, оставшихся без попечения родителей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45" w:rsidRPr="001C66AC" w:rsidRDefault="00560745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45" w:rsidRPr="001C66AC" w:rsidRDefault="00560745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  <w:r w:rsidRPr="001C66AC">
              <w:rPr>
                <w:sz w:val="22"/>
                <w:szCs w:val="22"/>
              </w:rPr>
              <w:t>Проведение мероприятий,  направленных на формирование культуры безопасного образа жизни детей дошкольного и школьного возраста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  <w:tr w:rsidR="001E0C22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22" w:rsidRPr="001C66AC" w:rsidRDefault="001E0C22" w:rsidP="001E0C22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66AC">
              <w:rPr>
                <w:rFonts w:ascii="Times New Roman" w:hAnsi="Times New Roman" w:cs="Times New Roman"/>
                <w:sz w:val="22"/>
                <w:szCs w:val="22"/>
              </w:rPr>
              <w:t>Издание и распространение изделий информационной продукции (листков, буклетов, баннеров, т.п.)</w:t>
            </w:r>
            <w:r w:rsidRPr="001C66AC">
              <w:rPr>
                <w:sz w:val="22"/>
                <w:szCs w:val="22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22"/>
                <w:szCs w:val="22"/>
              </w:rPr>
              <w:t>на тему профилактики наркомании («Правда или миф?», «Выбираю сам…», др.)</w:t>
            </w:r>
            <w:r w:rsidR="00886736" w:rsidRPr="001C66AC">
              <w:rPr>
                <w:rFonts w:ascii="Times New Roman" w:hAnsi="Times New Roman" w:cs="Times New Roman"/>
                <w:sz w:val="22"/>
                <w:szCs w:val="22"/>
              </w:rPr>
              <w:t>, лучших практик по профилактике противоправных деяний несовершеннолетних</w:t>
            </w:r>
          </w:p>
          <w:p w:rsidR="001E0C22" w:rsidRPr="001C66AC" w:rsidRDefault="001E0C22" w:rsidP="00D81A87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22" w:rsidRPr="001C66AC" w:rsidRDefault="001E0C22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2" w:rsidRPr="001C66AC" w:rsidRDefault="001E0C22" w:rsidP="00D81A87">
            <w:pPr>
              <w:jc w:val="center"/>
            </w:pPr>
            <w:r w:rsidRPr="001C66AC">
              <w:t>мониторинг</w:t>
            </w:r>
          </w:p>
        </w:tc>
      </w:tr>
      <w:tr w:rsidR="00D81A87" w:rsidRPr="001C66AC" w:rsidTr="001E0C22">
        <w:trPr>
          <w:jc w:val="center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  <w:r w:rsidRPr="001C66AC">
              <w:rPr>
                <w:sz w:val="22"/>
                <w:szCs w:val="22"/>
              </w:rPr>
              <w:t>Издание и распространение информационных листков, буклетов, баннеров по теме «Профилактика безнадзорности и правонарушений несовершеннолетних», в т.ч. в области безопасного детства, б</w:t>
            </w:r>
            <w:r w:rsidR="001E0C22" w:rsidRPr="001C66AC">
              <w:rPr>
                <w:sz w:val="22"/>
                <w:szCs w:val="22"/>
              </w:rPr>
              <w:t>езопасности дорожного движения</w:t>
            </w:r>
            <w:r w:rsidRPr="001C66AC">
              <w:rPr>
                <w:sz w:val="22"/>
                <w:szCs w:val="22"/>
              </w:rPr>
              <w:t>, др.</w:t>
            </w:r>
          </w:p>
          <w:p w:rsidR="00D81A87" w:rsidRPr="001C66AC" w:rsidRDefault="00D81A87" w:rsidP="00D81A87">
            <w:pPr>
              <w:jc w:val="center"/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1C66AC" w:rsidRDefault="00D81A87" w:rsidP="00D81A87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1C66AC" w:rsidRDefault="00D81A87" w:rsidP="00D81A87">
            <w:pPr>
              <w:jc w:val="center"/>
            </w:pPr>
            <w:r w:rsidRPr="001C66AC">
              <w:t>мониторинг</w:t>
            </w:r>
          </w:p>
        </w:tc>
      </w:tr>
    </w:tbl>
    <w:p w:rsidR="006242C3" w:rsidRPr="001C66AC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42C3" w:rsidRPr="001C66AC" w:rsidRDefault="006242C3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1DD" w:rsidRPr="001C66AC" w:rsidRDefault="007451DD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22647" w:rsidRPr="001C66AC">
        <w:rPr>
          <w:rFonts w:ascii="Times New Roman" w:hAnsi="Times New Roman" w:cs="Times New Roman"/>
          <w:sz w:val="24"/>
          <w:szCs w:val="24"/>
        </w:rPr>
        <w:t>3</w:t>
      </w:r>
    </w:p>
    <w:p w:rsidR="00EA1B43" w:rsidRPr="001C66AC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A1B43" w:rsidRPr="001C66AC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 и правонарушений </w:t>
      </w:r>
    </w:p>
    <w:p w:rsidR="00EA1B43" w:rsidRPr="001C66AC" w:rsidRDefault="00EA1B43" w:rsidP="00EA1B43">
      <w:pPr>
        <w:pStyle w:val="ConsPlusNormal"/>
        <w:widowControl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BD33D0" w:rsidRPr="001C66AC">
        <w:rPr>
          <w:rFonts w:ascii="Times New Roman" w:hAnsi="Times New Roman" w:cs="Times New Roman"/>
          <w:sz w:val="24"/>
          <w:szCs w:val="24"/>
        </w:rPr>
        <w:t>на территории</w:t>
      </w:r>
      <w:r w:rsidRPr="001C66AC">
        <w:rPr>
          <w:rFonts w:ascii="Times New Roman" w:hAnsi="Times New Roman" w:cs="Times New Roman"/>
          <w:sz w:val="24"/>
          <w:szCs w:val="24"/>
        </w:rPr>
        <w:t xml:space="preserve"> Устьянско</w:t>
      </w:r>
      <w:r w:rsidR="00BD33D0" w:rsidRPr="001C66AC">
        <w:rPr>
          <w:rFonts w:ascii="Times New Roman" w:hAnsi="Times New Roman" w:cs="Times New Roman"/>
          <w:sz w:val="24"/>
          <w:szCs w:val="24"/>
        </w:rPr>
        <w:t>го муниципального</w:t>
      </w:r>
      <w:r w:rsidRPr="001C66AC">
        <w:rPr>
          <w:rFonts w:ascii="Times New Roman" w:hAnsi="Times New Roman" w:cs="Times New Roman"/>
          <w:sz w:val="24"/>
          <w:szCs w:val="24"/>
        </w:rPr>
        <w:t xml:space="preserve"> </w:t>
      </w:r>
      <w:r w:rsidR="00A14F66" w:rsidRPr="001C66AC">
        <w:rPr>
          <w:rFonts w:ascii="Times New Roman" w:hAnsi="Times New Roman" w:cs="Times New Roman"/>
          <w:sz w:val="24"/>
          <w:szCs w:val="24"/>
        </w:rPr>
        <w:t>округ</w:t>
      </w:r>
      <w:r w:rsidR="00BD33D0" w:rsidRPr="001C66AC">
        <w:rPr>
          <w:rFonts w:ascii="Times New Roman" w:hAnsi="Times New Roman" w:cs="Times New Roman"/>
          <w:sz w:val="24"/>
          <w:szCs w:val="24"/>
        </w:rPr>
        <w:t>а</w:t>
      </w:r>
      <w:r w:rsidRPr="001C66AC">
        <w:rPr>
          <w:rFonts w:ascii="Times New Roman" w:hAnsi="Times New Roman" w:cs="Times New Roman"/>
          <w:sz w:val="24"/>
          <w:szCs w:val="24"/>
        </w:rPr>
        <w:t>»</w:t>
      </w:r>
    </w:p>
    <w:p w:rsidR="007451DD" w:rsidRPr="001C66AC" w:rsidRDefault="007451DD" w:rsidP="007451DD">
      <w:pPr>
        <w:pStyle w:val="ConsPlusNormal"/>
        <w:widowControl/>
        <w:tabs>
          <w:tab w:val="left" w:pos="12572"/>
          <w:tab w:val="left" w:pos="13550"/>
        </w:tabs>
        <w:ind w:left="2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6A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451DD" w:rsidRPr="001C66AC" w:rsidRDefault="007451DD" w:rsidP="007451DD">
      <w:pPr>
        <w:jc w:val="center"/>
        <w:rPr>
          <w:b/>
          <w:bCs/>
        </w:rPr>
      </w:pPr>
      <w:r w:rsidRPr="001C66AC">
        <w:rPr>
          <w:b/>
          <w:bCs/>
        </w:rPr>
        <w:t xml:space="preserve">МЕРОПРИЯТИЙ МУНИЦИПАЛЬНОЙ ПРОГРАММЫ </w:t>
      </w:r>
    </w:p>
    <w:p w:rsidR="007451DD" w:rsidRPr="001C66AC" w:rsidRDefault="007451DD" w:rsidP="007451DD">
      <w:pPr>
        <w:jc w:val="center"/>
        <w:rPr>
          <w:bCs/>
        </w:rPr>
      </w:pPr>
      <w:r w:rsidRPr="001C66AC">
        <w:rPr>
          <w:b/>
        </w:rPr>
        <w:t xml:space="preserve">«Профилактика безнадзорности и правонарушений несовершеннолетних </w:t>
      </w:r>
      <w:r w:rsidR="00BD33D0" w:rsidRPr="001C66AC">
        <w:rPr>
          <w:b/>
        </w:rPr>
        <w:t>на территории</w:t>
      </w:r>
      <w:r w:rsidRPr="001C66AC">
        <w:rPr>
          <w:b/>
        </w:rPr>
        <w:t xml:space="preserve"> Устьянско</w:t>
      </w:r>
      <w:r w:rsidR="00BD33D0" w:rsidRPr="001C66AC">
        <w:rPr>
          <w:b/>
        </w:rPr>
        <w:t>го муниципального округа</w:t>
      </w:r>
      <w:r w:rsidRPr="001C66AC">
        <w:rPr>
          <w:b/>
        </w:rPr>
        <w:t>»</w:t>
      </w:r>
      <w:r w:rsidRPr="001C66AC">
        <w:rPr>
          <w:bCs/>
        </w:rPr>
        <w:t xml:space="preserve"> </w:t>
      </w:r>
    </w:p>
    <w:p w:rsidR="007451DD" w:rsidRPr="001C66AC" w:rsidRDefault="007451DD" w:rsidP="007451DD">
      <w:pPr>
        <w:jc w:val="center"/>
        <w:rPr>
          <w:bCs/>
          <w:sz w:val="20"/>
          <w:szCs w:val="20"/>
        </w:rPr>
      </w:pPr>
      <w:proofErr w:type="gramStart"/>
      <w:r w:rsidRPr="001C66AC">
        <w:rPr>
          <w:bCs/>
          <w:sz w:val="20"/>
          <w:szCs w:val="20"/>
        </w:rPr>
        <w:t>(наименование программы (подпрограммы)</w:t>
      </w:r>
      <w:proofErr w:type="gramEnd"/>
    </w:p>
    <w:tbl>
      <w:tblPr>
        <w:tblW w:w="1562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78"/>
        <w:gridCol w:w="15"/>
        <w:gridCol w:w="1261"/>
        <w:gridCol w:w="15"/>
        <w:gridCol w:w="127"/>
        <w:gridCol w:w="72"/>
        <w:gridCol w:w="920"/>
        <w:gridCol w:w="15"/>
        <w:gridCol w:w="693"/>
        <w:gridCol w:w="16"/>
        <w:gridCol w:w="1276"/>
        <w:gridCol w:w="72"/>
        <w:gridCol w:w="905"/>
        <w:gridCol w:w="15"/>
        <w:gridCol w:w="709"/>
        <w:gridCol w:w="142"/>
        <w:gridCol w:w="709"/>
        <w:gridCol w:w="78"/>
        <w:gridCol w:w="8"/>
        <w:gridCol w:w="56"/>
        <w:gridCol w:w="708"/>
        <w:gridCol w:w="16"/>
        <w:gridCol w:w="976"/>
        <w:gridCol w:w="16"/>
        <w:gridCol w:w="834"/>
        <w:gridCol w:w="7"/>
        <w:gridCol w:w="16"/>
        <w:gridCol w:w="9"/>
        <w:gridCol w:w="819"/>
        <w:gridCol w:w="7"/>
        <w:gridCol w:w="16"/>
        <w:gridCol w:w="9"/>
        <w:gridCol w:w="1952"/>
        <w:gridCol w:w="7"/>
        <w:gridCol w:w="16"/>
        <w:gridCol w:w="9"/>
      </w:tblGrid>
      <w:tr w:rsidR="007451DD" w:rsidRPr="001C66AC" w:rsidTr="005C0DC8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1C66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1C66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1C66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1C66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1C66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51DD" w:rsidRPr="001C66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612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1C66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финансирования,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br/>
              <w:t>в т.ч. по годам    (руб.)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1C66AC" w:rsidRDefault="007451D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F73689" w:rsidRPr="001C66AC" w:rsidTr="005C0DC8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689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584" w:rsidRPr="001C66AC" w:rsidRDefault="002C2584" w:rsidP="00D16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584" w:rsidRPr="001C66AC" w:rsidRDefault="002C2584" w:rsidP="002C25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451DD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DD" w:rsidRPr="001C66AC" w:rsidRDefault="007451DD" w:rsidP="00D1603D">
            <w:pPr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1</w:t>
            </w:r>
          </w:p>
        </w:tc>
        <w:tc>
          <w:tcPr>
            <w:tcW w:w="1321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1DD" w:rsidRPr="001C66AC" w:rsidRDefault="007451DD" w:rsidP="00D1603D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1C66AC">
              <w:rPr>
                <w:b w:val="0"/>
                <w:sz w:val="18"/>
                <w:szCs w:val="18"/>
              </w:rPr>
              <w:t>Повышение эффективности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1DD" w:rsidRPr="001C66AC" w:rsidRDefault="007451DD" w:rsidP="00EF041E">
            <w:pPr>
              <w:pStyle w:val="21"/>
              <w:tabs>
                <w:tab w:val="left" w:pos="203"/>
              </w:tabs>
              <w:jc w:val="both"/>
              <w:rPr>
                <w:b w:val="0"/>
                <w:sz w:val="18"/>
                <w:szCs w:val="18"/>
              </w:rPr>
            </w:pPr>
            <w:r w:rsidRPr="001C66AC">
              <w:rPr>
                <w:b w:val="0"/>
                <w:sz w:val="18"/>
                <w:szCs w:val="18"/>
              </w:rPr>
              <w:t>Снижение удельного веса безнадзорных детей в общей численности детского населения до 1,</w:t>
            </w:r>
            <w:r w:rsidR="002802D4" w:rsidRPr="001C66AC">
              <w:rPr>
                <w:b w:val="0"/>
                <w:sz w:val="18"/>
                <w:szCs w:val="18"/>
              </w:rPr>
              <w:t>29</w:t>
            </w:r>
            <w:r w:rsidRPr="001C66AC">
              <w:rPr>
                <w:b w:val="0"/>
                <w:sz w:val="18"/>
                <w:szCs w:val="18"/>
              </w:rPr>
              <w:t xml:space="preserve">% </w:t>
            </w:r>
          </w:p>
          <w:p w:rsidR="007451DD" w:rsidRPr="001C66AC" w:rsidRDefault="007451DD" w:rsidP="00EF041E">
            <w:pPr>
              <w:pStyle w:val="21"/>
              <w:tabs>
                <w:tab w:val="left" w:pos="203"/>
              </w:tabs>
              <w:jc w:val="both"/>
              <w:rPr>
                <w:b w:val="0"/>
                <w:sz w:val="18"/>
                <w:szCs w:val="18"/>
              </w:rPr>
            </w:pPr>
            <w:r w:rsidRPr="001C66AC">
              <w:rPr>
                <w:b w:val="0"/>
                <w:sz w:val="18"/>
                <w:szCs w:val="18"/>
              </w:rPr>
              <w:t xml:space="preserve">Снижение </w:t>
            </w:r>
            <w:r w:rsidRPr="001C66AC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1C66AC">
              <w:rPr>
                <w:b w:val="0"/>
                <w:sz w:val="18"/>
                <w:szCs w:val="18"/>
              </w:rPr>
              <w:t xml:space="preserve"> до 1,</w:t>
            </w:r>
            <w:r w:rsidR="002802D4" w:rsidRPr="001C66AC">
              <w:rPr>
                <w:b w:val="0"/>
                <w:sz w:val="18"/>
                <w:szCs w:val="18"/>
              </w:rPr>
              <w:t>29</w:t>
            </w:r>
            <w:r w:rsidRPr="001C66AC">
              <w:rPr>
                <w:b w:val="0"/>
                <w:sz w:val="18"/>
                <w:szCs w:val="18"/>
              </w:rPr>
              <w:t>%;</w:t>
            </w:r>
          </w:p>
          <w:p w:rsidR="007451DD" w:rsidRPr="001C66AC" w:rsidRDefault="007451DD" w:rsidP="002802D4">
            <w:pPr>
              <w:pStyle w:val="ConsPlusNonformat"/>
              <w:widowControl/>
              <w:tabs>
                <w:tab w:val="left" w:pos="203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</w:t>
            </w:r>
            <w:r w:rsidR="002802D4"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 xml:space="preserve">Внедрение программ примирения по решению </w:t>
            </w:r>
            <w:proofErr w:type="spellStart"/>
            <w:r w:rsidRPr="001C66AC">
              <w:rPr>
                <w:sz w:val="18"/>
                <w:szCs w:val="18"/>
              </w:rPr>
              <w:t>внутришкольных</w:t>
            </w:r>
            <w:proofErr w:type="spellEnd"/>
            <w:r w:rsidRPr="001C66AC">
              <w:rPr>
                <w:sz w:val="18"/>
                <w:szCs w:val="18"/>
              </w:rPr>
              <w:t xml:space="preserve"> конфликтов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25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32556C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32556C" w:rsidRPr="001C66A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Управление образования,  МКДН и ЗП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F24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0A7C4A" w:rsidP="00234F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 524,80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3 000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1 524,80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3 000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E098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A938B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A938B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31CB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Внедрение в период реализации программы 7 программ примирения по решению школьных конфликтов</w:t>
            </w: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0A7C4A" w:rsidP="00234F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 524,80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1524,80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E098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D2D3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D2D3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31CB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81A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34F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1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0E1B3E">
            <w:pPr>
              <w:pStyle w:val="a3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 xml:space="preserve">Проведение конкурса </w:t>
            </w:r>
            <w:r w:rsidR="000E1B3E" w:rsidRPr="001C66AC">
              <w:rPr>
                <w:sz w:val="18"/>
                <w:szCs w:val="18"/>
              </w:rPr>
              <w:t xml:space="preserve">среди общественных формирований на лучшие практики по профилактике правонарушений несовершеннолетних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25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</w:t>
            </w:r>
            <w:r w:rsidR="0032556C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32556C" w:rsidRPr="001C66A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2021-2022 г.г.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 xml:space="preserve">Итого 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234F9A" w:rsidP="00B30E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0E18"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2E098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E098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E098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55F2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D31C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7123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В целях выявления </w:t>
            </w:r>
            <w:r w:rsidR="00CF40FE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общественных формирований на лучшие практики по профилактике правонарушений несовершеннолетних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проведение по 1 конкурсу в 2021</w:t>
            </w:r>
            <w:r w:rsidR="007123F0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(среди общественных КДН)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и в 202</w:t>
            </w:r>
            <w:r w:rsidR="007123F0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4 и 2025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г.г.  </w:t>
            </w:r>
          </w:p>
        </w:tc>
      </w:tr>
      <w:tr w:rsidR="00EF2DF1" w:rsidRPr="001C66AC" w:rsidTr="005C0DC8">
        <w:trPr>
          <w:cantSplit/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3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4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234F9A" w:rsidP="00B30E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0E18"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2E098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E098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E098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55F24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D15C5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Проведение конкурса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25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Устьянский </w:t>
            </w:r>
            <w:r w:rsidR="0032556C" w:rsidRPr="001C66A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2021-2025 г.г.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 xml:space="preserve">Итого 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0A7C4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2E098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4 950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A7C4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D15C5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2802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В целях мотивации поиска новых, усовершенствованных подходов в ОО к деятельности по профилактике безнадзорности и правонарушений несовершеннолетних проведение  конкурсов</w:t>
            </w: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6E5018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6E5018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6E5018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6E5018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0A7C4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2E098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4950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A7C4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6E5018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8634B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34F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D15C5A" w:rsidP="00D15C5A">
            <w:pPr>
              <w:pStyle w:val="a3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Совещания и семинары представителей</w:t>
            </w:r>
            <w:r w:rsidR="00EF2DF1" w:rsidRPr="001C66AC">
              <w:rPr>
                <w:sz w:val="18"/>
                <w:szCs w:val="18"/>
              </w:rPr>
              <w:t xml:space="preserve"> органов и учреждений системы профилактики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25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32556C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32556C" w:rsidRPr="001C66A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EF2DF1" w:rsidRPr="001C66AC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Итого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234F9A" w:rsidP="00A006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006AF" w:rsidRPr="001C66AC">
              <w:rPr>
                <w:rFonts w:ascii="Times New Roman" w:hAnsi="Times New Roman" w:cs="Times New Roman"/>
                <w:sz w:val="18"/>
                <w:szCs w:val="18"/>
              </w:rPr>
              <w:t>1 9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A006AF" w:rsidRPr="001C66AC">
              <w:rPr>
                <w:rFonts w:ascii="Times New Roman" w:hAnsi="Times New Roman" w:cs="Times New Roman"/>
                <w:sz w:val="18"/>
                <w:szCs w:val="18"/>
              </w:rPr>
              <w:t>, 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5 000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7B226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6 900,18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15C5A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2C1C88" w:rsidP="00275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Проведение семинаров и совещаний для представителей органов и учреждений системы профилактики</w:t>
            </w: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234F9A" w:rsidP="00A006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006AF" w:rsidRPr="001C66AC">
              <w:rPr>
                <w:rFonts w:ascii="Times New Roman" w:hAnsi="Times New Roman" w:cs="Times New Roman"/>
                <w:sz w:val="18"/>
                <w:szCs w:val="18"/>
              </w:rPr>
              <w:t>1 9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A006AF" w:rsidRPr="001C66AC">
              <w:rPr>
                <w:rFonts w:ascii="Times New Roman" w:hAnsi="Times New Roman" w:cs="Times New Roman"/>
                <w:sz w:val="18"/>
                <w:szCs w:val="18"/>
              </w:rPr>
              <w:t>, 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7B2260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6 900,18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1C66AC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321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1C66AC" w:rsidRDefault="006E5018" w:rsidP="00D1603D">
            <w:pPr>
              <w:pStyle w:val="21"/>
              <w:tabs>
                <w:tab w:val="left" w:pos="203"/>
              </w:tabs>
              <w:ind w:left="360"/>
              <w:jc w:val="both"/>
              <w:rPr>
                <w:b w:val="0"/>
                <w:sz w:val="18"/>
                <w:szCs w:val="18"/>
              </w:rPr>
            </w:pPr>
            <w:r w:rsidRPr="001C66AC">
              <w:rPr>
                <w:b w:val="0"/>
                <w:sz w:val="18"/>
                <w:szCs w:val="18"/>
              </w:rPr>
              <w:t>Создание условий, способствующих снижению правонарушений среди несовершеннолетних и подростковой преступности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1C66AC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1C66AC">
              <w:rPr>
                <w:b w:val="0"/>
                <w:sz w:val="18"/>
                <w:szCs w:val="18"/>
              </w:rPr>
              <w:t>Снижение удельного веса безнадзорных детей в общей численности детского населения до 1,</w:t>
            </w:r>
            <w:r w:rsidR="002802D4" w:rsidRPr="001C66AC">
              <w:rPr>
                <w:b w:val="0"/>
                <w:sz w:val="18"/>
                <w:szCs w:val="18"/>
              </w:rPr>
              <w:t>29</w:t>
            </w:r>
            <w:r w:rsidRPr="001C66AC">
              <w:rPr>
                <w:b w:val="0"/>
                <w:sz w:val="18"/>
                <w:szCs w:val="18"/>
              </w:rPr>
              <w:t xml:space="preserve">% </w:t>
            </w:r>
          </w:p>
          <w:p w:rsidR="006E5018" w:rsidRPr="001C66AC" w:rsidRDefault="006E5018" w:rsidP="00EF041E">
            <w:pPr>
              <w:pStyle w:val="21"/>
              <w:tabs>
                <w:tab w:val="left" w:pos="17"/>
              </w:tabs>
              <w:ind w:left="17"/>
              <w:jc w:val="both"/>
              <w:rPr>
                <w:b w:val="0"/>
                <w:sz w:val="18"/>
                <w:szCs w:val="18"/>
              </w:rPr>
            </w:pPr>
            <w:r w:rsidRPr="001C66AC">
              <w:rPr>
                <w:b w:val="0"/>
                <w:sz w:val="18"/>
                <w:szCs w:val="18"/>
              </w:rPr>
              <w:t xml:space="preserve">Снижение </w:t>
            </w:r>
            <w:r w:rsidRPr="001C66AC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1C66AC">
              <w:rPr>
                <w:b w:val="0"/>
                <w:sz w:val="18"/>
                <w:szCs w:val="18"/>
              </w:rPr>
              <w:t xml:space="preserve"> до 1,</w:t>
            </w:r>
            <w:r w:rsidR="002802D4" w:rsidRPr="001C66AC">
              <w:rPr>
                <w:b w:val="0"/>
                <w:sz w:val="18"/>
                <w:szCs w:val="18"/>
              </w:rPr>
              <w:t>29</w:t>
            </w:r>
            <w:r w:rsidRPr="001C66AC">
              <w:rPr>
                <w:b w:val="0"/>
                <w:sz w:val="18"/>
                <w:szCs w:val="18"/>
              </w:rPr>
              <w:t>%;</w:t>
            </w:r>
          </w:p>
          <w:p w:rsidR="006E5018" w:rsidRPr="001C66AC" w:rsidRDefault="006E5018" w:rsidP="002802D4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</w:t>
            </w:r>
            <w:r w:rsidR="002802D4"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  <w:r w:rsidRPr="001C66AC">
              <w:rPr>
                <w:sz w:val="18"/>
                <w:szCs w:val="18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  <w:r w:rsidRPr="001C66AC">
              <w:rPr>
                <w:b/>
                <w:sz w:val="18"/>
                <w:szCs w:val="18"/>
              </w:rPr>
              <w:t>(ОПМ «Подросток», деятельность родительских патрулей, др.)</w:t>
            </w:r>
            <w:r w:rsidRPr="001C66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880372">
            <w:pPr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Администра</w:t>
            </w:r>
            <w:r w:rsidR="00880372" w:rsidRPr="001C66AC">
              <w:rPr>
                <w:sz w:val="18"/>
                <w:szCs w:val="18"/>
              </w:rPr>
              <w:t xml:space="preserve">ция муниципального образования </w:t>
            </w:r>
            <w:r w:rsidRPr="001C66AC">
              <w:rPr>
                <w:sz w:val="18"/>
                <w:szCs w:val="18"/>
              </w:rPr>
              <w:t xml:space="preserve">Устьянский </w:t>
            </w:r>
            <w:r w:rsidR="00880372" w:rsidRPr="001C66AC">
              <w:rPr>
                <w:sz w:val="18"/>
                <w:szCs w:val="18"/>
              </w:rPr>
              <w:t>муниципальный округ</w:t>
            </w:r>
            <w:r w:rsidRPr="001C66AC"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Управление образования, </w:t>
            </w:r>
            <w:proofErr w:type="spellStart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EF2DF1" w:rsidRPr="001C66AC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2025г.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 xml:space="preserve">Итого 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2E6F43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1 000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A006A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Проведение за период реализации программы не менее 12 профилактических операций (не менее 3 ОПМ ежегодно)</w:t>
            </w: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8634B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2E6F43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A006AF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12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  <w:r w:rsidRPr="001C66AC">
              <w:rPr>
                <w:sz w:val="18"/>
                <w:szCs w:val="18"/>
                <w:lang w:eastAsia="ar-SA"/>
              </w:rPr>
              <w:t>Проведение семинаров и семинаров-тренингов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880372">
            <w:pPr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Администра</w:t>
            </w:r>
            <w:r w:rsidR="00880372" w:rsidRPr="001C66AC">
              <w:rPr>
                <w:sz w:val="18"/>
                <w:szCs w:val="18"/>
              </w:rPr>
              <w:t xml:space="preserve">ция муниципального образования </w:t>
            </w:r>
            <w:r w:rsidRPr="001C66AC">
              <w:rPr>
                <w:sz w:val="18"/>
                <w:szCs w:val="18"/>
              </w:rPr>
              <w:t xml:space="preserve">Устьянский </w:t>
            </w:r>
            <w:r w:rsidR="00880372" w:rsidRPr="001C66AC">
              <w:rPr>
                <w:sz w:val="18"/>
                <w:szCs w:val="18"/>
              </w:rPr>
              <w:t>муниципальный округ</w:t>
            </w:r>
            <w:r w:rsidRPr="001C66AC"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EF2DF1" w:rsidRPr="001C66AC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Итого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2E6F43" w:rsidP="009F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61BC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9F61BC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275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Проведение не менее 7 семинаров по заданной теме</w:t>
            </w: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2E6F43" w:rsidP="009F6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61BC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9F61BC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96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31C0B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92214F">
            <w:pPr>
              <w:pStyle w:val="a3"/>
              <w:rPr>
                <w:sz w:val="18"/>
                <w:szCs w:val="18"/>
              </w:rPr>
            </w:pPr>
            <w:proofErr w:type="gramStart"/>
            <w:r w:rsidRPr="001C66AC">
              <w:rPr>
                <w:sz w:val="18"/>
                <w:szCs w:val="18"/>
              </w:rPr>
              <w:t xml:space="preserve">Поддержка мероприятий с участием несовершеннолетних, состоящих на различного вида учетах, направленных на безопасность дорожного движения, профилактики: наркомании, токсикомании, алкоголизма, </w:t>
            </w:r>
            <w:proofErr w:type="spellStart"/>
            <w:r w:rsidRPr="001C66AC">
              <w:rPr>
                <w:sz w:val="18"/>
                <w:szCs w:val="18"/>
              </w:rPr>
              <w:t>табакокурения</w:t>
            </w:r>
            <w:proofErr w:type="spellEnd"/>
            <w:r w:rsidRPr="001C66AC">
              <w:rPr>
                <w:sz w:val="18"/>
                <w:szCs w:val="18"/>
              </w:rPr>
              <w:t xml:space="preserve"> (футбольные турниры дворовых команд, конкурсы рисунков, различные акции:</w:t>
            </w:r>
            <w:proofErr w:type="gramEnd"/>
            <w:r w:rsidRPr="001C66AC">
              <w:rPr>
                <w:sz w:val="18"/>
                <w:szCs w:val="18"/>
              </w:rPr>
              <w:t xml:space="preserve"> </w:t>
            </w:r>
            <w:proofErr w:type="gramStart"/>
            <w:r w:rsidRPr="001C66AC">
              <w:rPr>
                <w:sz w:val="18"/>
                <w:szCs w:val="18"/>
              </w:rPr>
              <w:t>«Сообщи, где торгуют смертью», в рамках «Единых дней профилактики, др.)</w:t>
            </w:r>
            <w:r w:rsidRPr="001C66AC">
              <w:rPr>
                <w:b/>
                <w:i/>
                <w:sz w:val="18"/>
                <w:szCs w:val="18"/>
              </w:rPr>
              <w:t xml:space="preserve"> </w:t>
            </w:r>
            <w:r w:rsidRPr="001C66AC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880372">
            <w:pPr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Администра</w:t>
            </w:r>
            <w:r w:rsidR="00880372" w:rsidRPr="001C66AC">
              <w:rPr>
                <w:sz w:val="18"/>
                <w:szCs w:val="18"/>
              </w:rPr>
              <w:t xml:space="preserve">ция муниципального образования </w:t>
            </w:r>
            <w:r w:rsidRPr="001C66AC">
              <w:rPr>
                <w:sz w:val="18"/>
                <w:szCs w:val="18"/>
              </w:rPr>
              <w:t xml:space="preserve">Устьянский </w:t>
            </w:r>
            <w:r w:rsidR="00880372" w:rsidRPr="001C66AC">
              <w:rPr>
                <w:sz w:val="18"/>
                <w:szCs w:val="18"/>
              </w:rPr>
              <w:t>муниципальный округ</w:t>
            </w:r>
            <w:r w:rsidRPr="001C66AC"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Управление образования, </w:t>
            </w:r>
            <w:proofErr w:type="spellStart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2020 г.-</w:t>
            </w:r>
          </w:p>
          <w:p w:rsidR="00EF2DF1" w:rsidRPr="001C66AC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 xml:space="preserve">Итого 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17313F" w:rsidP="00C31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174296,19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24 583,20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D538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39880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9F61BC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19 832,99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A250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A250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7C6880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3412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не менее 11 мероприятий с участием </w:t>
            </w:r>
            <w:proofErr w:type="spellStart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/л «группы риска» </w:t>
            </w: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E31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E31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17313F" w:rsidP="00C31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174296,19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24583,20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D538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39880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9F61BC" w:rsidP="009F61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19 832,99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293412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E31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92214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54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E319A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sz w:val="18"/>
                <w:szCs w:val="18"/>
              </w:rPr>
            </w:pPr>
            <w:r w:rsidRPr="001C66AC">
              <w:rPr>
                <w:rStyle w:val="a7"/>
                <w:sz w:val="18"/>
                <w:szCs w:val="18"/>
              </w:rPr>
              <w:t xml:space="preserve">Деятельность шефов-наставников </w:t>
            </w:r>
            <w:r w:rsidRPr="001C66AC">
              <w:rPr>
                <w:sz w:val="18"/>
                <w:szCs w:val="18"/>
              </w:rPr>
              <w:t xml:space="preserve">в отношении несовершеннолетних, состоящих </w:t>
            </w:r>
            <w:proofErr w:type="gramStart"/>
            <w:r w:rsidRPr="001C66AC">
              <w:rPr>
                <w:sz w:val="18"/>
                <w:szCs w:val="18"/>
              </w:rPr>
              <w:t>на</w:t>
            </w:r>
            <w:proofErr w:type="gramEnd"/>
            <w:r w:rsidRPr="001C66AC">
              <w:rPr>
                <w:sz w:val="18"/>
                <w:szCs w:val="18"/>
              </w:rPr>
              <w:t xml:space="preserve"> </w:t>
            </w:r>
            <w:proofErr w:type="gramStart"/>
            <w:r w:rsidRPr="001C66AC">
              <w:rPr>
                <w:sz w:val="18"/>
                <w:szCs w:val="18"/>
              </w:rPr>
              <w:t>различного</w:t>
            </w:r>
            <w:proofErr w:type="gramEnd"/>
            <w:r w:rsidRPr="001C66AC">
              <w:rPr>
                <w:sz w:val="18"/>
                <w:szCs w:val="18"/>
              </w:rPr>
              <w:t xml:space="preserve"> вида учетах </w:t>
            </w: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8803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880372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880372" w:rsidRPr="001C66A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МКДН и ЗП 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2020г.-</w:t>
            </w:r>
          </w:p>
          <w:p w:rsidR="00EF2DF1" w:rsidRPr="001C66AC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 xml:space="preserve">Итого 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39CC"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2 000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93412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029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не менее 15 шефов-наставников в отношении 15 несовершеннолетних </w:t>
            </w: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5B3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39CC"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029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029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029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029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029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029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a3"/>
              <w:rPr>
                <w:rStyle w:val="a7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Поддержка деятельности профильных трудовых 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несовершеннолетних", и находящихся в трудной жизненной ситуации</w:t>
            </w: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8803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880372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880372" w:rsidRPr="001C66A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2020-2025 г.г.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 xml:space="preserve">Итого 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845A1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466A1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93412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Организация занятости в период летней оздоровительной кампании не менее 20 несовершеннолетних, состоящих на профилактических учетах на основании статьи 5 Федерального закона от 24.06.1999 N 120-ФЗ «Об основах системы профилактики безнадзорности и правонарушений несовершеннолетних», и находящихся в трудной жизненной ситуации. Поддержка не менее 6 профильных трудовых отрядов</w:t>
            </w: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845A1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845A1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466A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466A1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B82FDD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93412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3D15A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3D15A8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1C66AC" w:rsidTr="005C0DC8">
        <w:trPr>
          <w:cantSplit/>
          <w:trHeight w:val="35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1C66AC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1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913" w:rsidRPr="001C66AC" w:rsidRDefault="00D46913" w:rsidP="00D46913">
            <w:pPr>
              <w:pStyle w:val="ConsPlusNormal"/>
              <w:widowControl/>
              <w:tabs>
                <w:tab w:val="num" w:pos="126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C66AC">
              <w:rPr>
                <w:rFonts w:ascii="Times New Roman" w:hAnsi="Times New Roman" w:cs="Times New Roman"/>
              </w:rPr>
              <w:t xml:space="preserve">Предупреждение семейного неблагополучия и обеспечение приоритетности воспитания ребенка в семье </w:t>
            </w:r>
          </w:p>
          <w:p w:rsidR="00D46913" w:rsidRPr="001C66AC" w:rsidRDefault="00D46913" w:rsidP="00D1603D">
            <w:pPr>
              <w:pStyle w:val="21"/>
              <w:tabs>
                <w:tab w:val="left" w:pos="203"/>
              </w:tabs>
              <w:ind w:left="61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1C66AC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1C66AC">
              <w:rPr>
                <w:b w:val="0"/>
                <w:sz w:val="18"/>
                <w:szCs w:val="18"/>
              </w:rPr>
              <w:t>Снижение удельного веса безнадзорных детей в общей численности детского населения до 1,</w:t>
            </w:r>
            <w:r w:rsidR="002802D4" w:rsidRPr="001C66AC">
              <w:rPr>
                <w:b w:val="0"/>
                <w:sz w:val="18"/>
                <w:szCs w:val="18"/>
              </w:rPr>
              <w:t>29</w:t>
            </w:r>
            <w:r w:rsidRPr="001C66AC">
              <w:rPr>
                <w:b w:val="0"/>
                <w:sz w:val="18"/>
                <w:szCs w:val="18"/>
              </w:rPr>
              <w:t xml:space="preserve">% </w:t>
            </w:r>
          </w:p>
          <w:p w:rsidR="006E5018" w:rsidRPr="001C66AC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1C66AC">
              <w:rPr>
                <w:b w:val="0"/>
                <w:sz w:val="18"/>
                <w:szCs w:val="18"/>
              </w:rPr>
              <w:t xml:space="preserve">Снижение </w:t>
            </w:r>
            <w:r w:rsidRPr="001C66AC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1C66AC">
              <w:rPr>
                <w:b w:val="0"/>
                <w:sz w:val="18"/>
                <w:szCs w:val="18"/>
              </w:rPr>
              <w:t xml:space="preserve"> до 1,</w:t>
            </w:r>
            <w:r w:rsidR="002802D4" w:rsidRPr="001C66AC">
              <w:rPr>
                <w:b w:val="0"/>
                <w:sz w:val="18"/>
                <w:szCs w:val="18"/>
              </w:rPr>
              <w:t>29</w:t>
            </w:r>
            <w:r w:rsidRPr="001C66AC">
              <w:rPr>
                <w:b w:val="0"/>
                <w:sz w:val="18"/>
                <w:szCs w:val="18"/>
              </w:rPr>
              <w:t>%;</w:t>
            </w:r>
          </w:p>
          <w:p w:rsidR="006E5018" w:rsidRPr="001C66AC" w:rsidRDefault="006E5018" w:rsidP="002802D4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</w:t>
            </w:r>
            <w:r w:rsidR="002802D4"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F2DF1" w:rsidRPr="001C66AC" w:rsidTr="005C0DC8">
        <w:trPr>
          <w:gridAfter w:val="2"/>
          <w:wAfter w:w="24" w:type="dxa"/>
          <w:cantSplit/>
          <w:trHeight w:val="17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Выявление фактов жестокого обращения с несовершеннолетними на защиту прав несовершеннолетних, раннее выявление семейного неблагополучия. Проведение межведомственных рейдов в семьи, находящиеся в социально опасном положении (транспортные расходы)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8803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</w:t>
            </w:r>
            <w:r w:rsidR="00880372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вания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880372" w:rsidRPr="001C66A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МКДН и ЗП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2020-2025 г.г.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Итого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не менее 30 межведомственных рейдов в семьи, находящиеся в социально опасном положении</w:t>
            </w:r>
          </w:p>
        </w:tc>
      </w:tr>
      <w:tr w:rsidR="00EF2DF1" w:rsidRPr="001C66AC" w:rsidTr="005C0DC8">
        <w:trPr>
          <w:gridAfter w:val="2"/>
          <w:wAfter w:w="24" w:type="dxa"/>
          <w:cantSplit/>
          <w:trHeight w:val="3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3D15A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3D15A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3D15A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3D15A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17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семей (родителей и несовершеннолетних),  в т.ч. обратившихся за социально-психологической и иной помощью к специалистам органов и учреждений системы профилактики </w:t>
            </w:r>
          </w:p>
          <w:p w:rsidR="00EF2DF1" w:rsidRPr="001C66AC" w:rsidRDefault="00EF2DF1" w:rsidP="00275D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(индивидуальное и семейное консультирование, организация семейных конференций в рамках внедрения восстановительных технологий, проведение тематических родительских собраний, круглых столов,  оказание иной помощи)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5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4525D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4525D6" w:rsidRPr="001C66A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proofErr w:type="spellStart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УКСТиМ</w:t>
            </w:r>
            <w:proofErr w:type="spellEnd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, УО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2020г.-</w:t>
            </w:r>
          </w:p>
          <w:p w:rsidR="00EF2DF1" w:rsidRPr="001C66AC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Итоги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5B39CC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Поддержка не менее 18 родителей. Снижение удельного веса детей, находящихся в социально-опасном положении, в общей численности детского населения</w:t>
            </w:r>
          </w:p>
        </w:tc>
      </w:tr>
      <w:tr w:rsidR="00EF2DF1" w:rsidRPr="001C66AC" w:rsidTr="005C0DC8">
        <w:trPr>
          <w:gridAfter w:val="2"/>
          <w:wAfter w:w="24" w:type="dxa"/>
          <w:cantSplit/>
          <w:trHeight w:val="2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5B39CC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8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</w:pPr>
            <w:r w:rsidRPr="001C66AC">
              <w:rPr>
                <w:sz w:val="18"/>
                <w:szCs w:val="18"/>
              </w:rPr>
              <w:t>Оказание помощи в избавлении от алкогольной зависимости родителям из семей, находящихся в социально опасном положении, а также</w:t>
            </w:r>
            <w:r w:rsidRPr="001C66AC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 xml:space="preserve"> требующих особого внимания государства и общества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5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4525D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4525D6" w:rsidRPr="001C66A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МКДН и ЗП, </w:t>
            </w:r>
            <w:proofErr w:type="spellStart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ОиП</w:t>
            </w:r>
            <w:proofErr w:type="spellEnd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,  ГБСУ АО «УСРЦН»,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2021-2025 г.г.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Итого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193D5D" w:rsidP="00466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466A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062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19 942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E319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15120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36370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36370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36370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33E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помощи не менее чем </w:t>
            </w:r>
            <w:r w:rsidR="00433EA0"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родителям</w:t>
            </w:r>
          </w:p>
        </w:tc>
      </w:tr>
      <w:tr w:rsidR="00EF2DF1" w:rsidRPr="001C66AC" w:rsidTr="005C0DC8">
        <w:trPr>
          <w:gridAfter w:val="2"/>
          <w:wAfter w:w="24" w:type="dxa"/>
          <w:cantSplit/>
          <w:trHeight w:val="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193D5D" w:rsidP="00466A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D4006"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66A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062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19942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D73FB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15210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613EC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15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(COVID-2019), в т.ч., в рамках акции «Помоги пойти учиться»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5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4525D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4525D6" w:rsidRPr="001C66A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Итого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026EE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275D28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не менее 30 семей, находящихся в трудной жизненной ситуации, в период распространения новой  </w:t>
            </w:r>
            <w:proofErr w:type="spellStart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(COVID-2019), в т.ч., в рамках акции «Помоги пойти учиться»</w:t>
            </w:r>
          </w:p>
        </w:tc>
      </w:tr>
      <w:tr w:rsidR="00EF2DF1" w:rsidRPr="001C66AC" w:rsidTr="005C0DC8">
        <w:trPr>
          <w:gridAfter w:val="2"/>
          <w:wAfter w:w="24" w:type="dxa"/>
          <w:cantSplit/>
          <w:trHeight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46591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46591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466A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466A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760A7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760A76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760A76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760A76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760A76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062BF4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46591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3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46591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29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3.5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5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4525D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4525D6" w:rsidRPr="001C66A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Орган опеки и попечительства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053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2021-2025 г.г.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Итого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760A76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A4041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760A76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B85CE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Оказание помощи не менее чем 3 семьям</w:t>
            </w:r>
          </w:p>
        </w:tc>
      </w:tr>
      <w:tr w:rsidR="00EF2DF1" w:rsidRPr="001C66AC" w:rsidTr="005C0DC8">
        <w:trPr>
          <w:gridAfter w:val="2"/>
          <w:wAfter w:w="24" w:type="dxa"/>
          <w:cantSplit/>
          <w:trHeight w:val="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760A76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A4041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404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404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760A76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404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404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2"/>
          <w:wAfter w:w="24" w:type="dxa"/>
          <w:cantSplit/>
          <w:trHeight w:val="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EA0" w:rsidRPr="001C66AC" w:rsidTr="005C0DC8">
        <w:trPr>
          <w:gridAfter w:val="2"/>
          <w:wAfter w:w="24" w:type="dxa"/>
          <w:cantSplit/>
          <w:trHeight w:val="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1C66AC" w:rsidRDefault="00433EA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1C66AC" w:rsidRDefault="00433EA0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Поддержка семей, воспитывающих детей, имеющих статус детей-сирот и детей, оставшихся без попечения родителей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1C66AC" w:rsidRDefault="00433EA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Устьянский муниципальный округ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1C66AC" w:rsidRDefault="00433EA0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Орган опеки и попечительства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1C66AC" w:rsidRDefault="00433EA0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2023-2025 г.г.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1C66AC" w:rsidRDefault="00433EA0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Итого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1C66AC" w:rsidRDefault="00A938B0" w:rsidP="00760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60A7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5CEA"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60A76" w:rsidRPr="001C66AC">
              <w:rPr>
                <w:rFonts w:ascii="Times New Roman" w:hAnsi="Times New Roman" w:cs="Times New Roman"/>
                <w:sz w:val="18"/>
                <w:szCs w:val="18"/>
              </w:rPr>
              <w:t>28,54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1C66AC" w:rsidRDefault="00A4041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EA0" w:rsidRPr="001C66AC" w:rsidRDefault="00A4041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EA0" w:rsidRPr="001C66AC" w:rsidRDefault="00A4041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EA0" w:rsidRPr="001C66AC" w:rsidRDefault="00A938B0" w:rsidP="00760A76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60A7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5CEA"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60A76" w:rsidRPr="001C66AC">
              <w:rPr>
                <w:rFonts w:ascii="Times New Roman" w:hAnsi="Times New Roman" w:cs="Times New Roman"/>
                <w:sz w:val="18"/>
                <w:szCs w:val="18"/>
              </w:rPr>
              <w:t>28,54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EA0" w:rsidRPr="001C66AC" w:rsidRDefault="00A938B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404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5CEA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EA0" w:rsidRPr="001C66AC" w:rsidRDefault="00A938B0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404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5CEA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EA0" w:rsidRPr="001C66AC" w:rsidRDefault="00433EA0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Поддержка не менее чем</w:t>
            </w:r>
            <w:r w:rsidR="00EE5FDD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15 семей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E5FDD" w:rsidRPr="001C66AC" w:rsidTr="005C0DC8">
        <w:trPr>
          <w:gridAfter w:val="3"/>
          <w:wAfter w:w="31" w:type="dxa"/>
          <w:cantSplit/>
          <w:trHeight w:val="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F73689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FDD" w:rsidRPr="001C66AC" w:rsidTr="005C0DC8">
        <w:trPr>
          <w:gridAfter w:val="3"/>
          <w:wAfter w:w="31" w:type="dxa"/>
          <w:cantSplit/>
          <w:trHeight w:val="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F73689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FDD" w:rsidRPr="001C66AC" w:rsidTr="005C0DC8">
        <w:trPr>
          <w:gridAfter w:val="3"/>
          <w:wAfter w:w="31" w:type="dxa"/>
          <w:cantSplit/>
          <w:trHeight w:val="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F73689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FDD" w:rsidRPr="001C66AC" w:rsidTr="005C0DC8">
        <w:trPr>
          <w:gridAfter w:val="3"/>
          <w:wAfter w:w="31" w:type="dxa"/>
          <w:cantSplit/>
          <w:trHeight w:val="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F73689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157695" w:rsidP="00760A76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60A76" w:rsidRPr="001C66A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60A76" w:rsidRPr="001C66AC">
              <w:rPr>
                <w:rFonts w:ascii="Times New Roman" w:hAnsi="Times New Roman" w:cs="Times New Roman"/>
                <w:sz w:val="18"/>
                <w:szCs w:val="18"/>
              </w:rPr>
              <w:t>28,54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157695" w:rsidP="00760A76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60A7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5CEA"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60A76" w:rsidRPr="001C66AC">
              <w:rPr>
                <w:rFonts w:ascii="Times New Roman" w:hAnsi="Times New Roman" w:cs="Times New Roman"/>
                <w:sz w:val="18"/>
                <w:szCs w:val="18"/>
              </w:rPr>
              <w:t>28,54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15769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404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5CEA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157695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404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5CEA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FDD" w:rsidRPr="001C66AC" w:rsidTr="005C0DC8">
        <w:trPr>
          <w:gridAfter w:val="3"/>
          <w:wAfter w:w="31" w:type="dxa"/>
          <w:cantSplit/>
          <w:trHeight w:val="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F73689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FDD" w:rsidRPr="001C66AC" w:rsidTr="005C0DC8">
        <w:trPr>
          <w:gridAfter w:val="3"/>
          <w:wAfter w:w="31" w:type="dxa"/>
          <w:cantSplit/>
          <w:trHeight w:val="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F73689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CE327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DD" w:rsidRPr="001C66AC" w:rsidRDefault="00EE5FDD" w:rsidP="00433EA0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1C66AC" w:rsidTr="005C0DC8">
        <w:trPr>
          <w:cantSplit/>
          <w:trHeight w:val="17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1C66AC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1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1C66AC" w:rsidRDefault="006E5018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Безопасность детства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1C66AC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1C66AC">
              <w:rPr>
                <w:b w:val="0"/>
                <w:sz w:val="18"/>
                <w:szCs w:val="18"/>
              </w:rPr>
              <w:t>Снижение удельного веса безнадзорных детей в общей численности детского населения до 1,</w:t>
            </w:r>
            <w:r w:rsidR="002802D4" w:rsidRPr="001C66AC">
              <w:rPr>
                <w:b w:val="0"/>
                <w:sz w:val="18"/>
                <w:szCs w:val="18"/>
              </w:rPr>
              <w:t>29</w:t>
            </w:r>
            <w:r w:rsidRPr="001C66AC">
              <w:rPr>
                <w:b w:val="0"/>
                <w:sz w:val="18"/>
                <w:szCs w:val="18"/>
              </w:rPr>
              <w:t xml:space="preserve">% </w:t>
            </w:r>
          </w:p>
          <w:p w:rsidR="006E5018" w:rsidRPr="001C66AC" w:rsidRDefault="006E5018" w:rsidP="00EF041E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1C66AC">
              <w:rPr>
                <w:b w:val="0"/>
                <w:sz w:val="18"/>
                <w:szCs w:val="18"/>
              </w:rPr>
              <w:t xml:space="preserve">Снижение </w:t>
            </w:r>
            <w:r w:rsidRPr="001C66AC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1C66AC">
              <w:rPr>
                <w:b w:val="0"/>
                <w:sz w:val="18"/>
                <w:szCs w:val="18"/>
              </w:rPr>
              <w:t xml:space="preserve"> до 1,</w:t>
            </w:r>
            <w:r w:rsidR="002802D4" w:rsidRPr="001C66AC">
              <w:rPr>
                <w:b w:val="0"/>
                <w:sz w:val="18"/>
                <w:szCs w:val="18"/>
              </w:rPr>
              <w:t>29</w:t>
            </w:r>
            <w:r w:rsidRPr="001C66AC">
              <w:rPr>
                <w:b w:val="0"/>
                <w:sz w:val="18"/>
                <w:szCs w:val="18"/>
              </w:rPr>
              <w:t>%;</w:t>
            </w:r>
          </w:p>
          <w:p w:rsidR="006E5018" w:rsidRPr="001C66AC" w:rsidRDefault="006E5018" w:rsidP="002802D4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</w:t>
            </w:r>
            <w:r w:rsidR="002802D4"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F2DF1" w:rsidRPr="001C66AC" w:rsidTr="005C0DC8">
        <w:trPr>
          <w:gridAfter w:val="1"/>
          <w:wAfter w:w="9" w:type="dxa"/>
          <w:cantSplit/>
          <w:trHeight w:val="15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 направленных на формирование культуры безопасного образа жизни детей дошкольного и школьного возраста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5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="004525D6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ция муниципального образования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Устьянский </w:t>
            </w:r>
            <w:r w:rsidR="004525D6" w:rsidRPr="001C66AC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МКДН и ЗП, УО, ОМВД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063C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2022-2025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Итого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BA6DF7" w:rsidP="00BA6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43F64"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154C3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154C3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F43F6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BA6D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20 790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E3A56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28673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404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Проведение не менее 3 мероприятий</w:t>
            </w:r>
          </w:p>
        </w:tc>
      </w:tr>
      <w:tr w:rsidR="00EF2DF1" w:rsidRPr="001C66AC" w:rsidTr="005C0DC8">
        <w:trPr>
          <w:gridAfter w:val="1"/>
          <w:wAfter w:w="9" w:type="dxa"/>
          <w:cantSplit/>
          <w:trHeight w:val="3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3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3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3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BA6DF7" w:rsidP="00BA6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43F64"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79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154C3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154C3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F43F64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A404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BA6D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20 790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E3A56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404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9460D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4041A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3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gridAfter w:val="1"/>
          <w:wAfter w:w="9" w:type="dxa"/>
          <w:cantSplit/>
          <w:trHeight w:val="3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DF1" w:rsidRPr="001C66AC" w:rsidRDefault="00EF2DF1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15769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27A" w:rsidRPr="001C66AC" w:rsidTr="005C0DC8">
        <w:trPr>
          <w:gridAfter w:val="1"/>
          <w:wAfter w:w="9" w:type="dxa"/>
          <w:cantSplit/>
          <w:trHeight w:val="2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EE3A56">
            <w:pPr>
              <w:pStyle w:val="ConsPlusNormal"/>
              <w:widowControl/>
              <w:tabs>
                <w:tab w:val="left" w:pos="22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Издание и распространение изделий информационной продукции (листков, буклетов, баннеров, т.п.)</w:t>
            </w:r>
            <w:r w:rsidRPr="001C66AC">
              <w:rPr>
                <w:sz w:val="18"/>
                <w:szCs w:val="18"/>
              </w:rPr>
              <w:t xml:space="preserve">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на тему профилактики наркомании («Правда или миф?», «Выбираю сам…», др.)</w:t>
            </w:r>
            <w:r w:rsidR="004629E4" w:rsidRPr="001C66AC">
              <w:rPr>
                <w:rFonts w:ascii="Times New Roman" w:hAnsi="Times New Roman" w:cs="Times New Roman"/>
                <w:sz w:val="18"/>
                <w:szCs w:val="18"/>
              </w:rPr>
              <w:t>, лучших практик по профилактике противоправных деяний несовершеннолетних</w:t>
            </w:r>
          </w:p>
          <w:p w:rsidR="0029427A" w:rsidRPr="001C66AC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4525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Устьянский муниципальный округ                       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МКДН и ЗП, УО, ОМВД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2022-2025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C82D25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1C66AC" w:rsidRDefault="00154C3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r w:rsidR="00C82D25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54C3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54C3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54C3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54C31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1C66AC" w:rsidRDefault="008B3425" w:rsidP="00F266E3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издание и распространение </w:t>
            </w:r>
            <w:r w:rsidR="00157695"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00 изделий информационной продукции (</w:t>
            </w:r>
            <w:r w:rsidRPr="001C66A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информационных листков, буклетов, т.п.) </w:t>
            </w:r>
            <w:r w:rsidR="00C82D25"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несовершеннолетних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о мерах профилактики наркомании и иных негативных явлениях в молодежной среде</w:t>
            </w:r>
            <w:r w:rsidR="00F266E3" w:rsidRPr="001C66AC">
              <w:rPr>
                <w:rFonts w:ascii="Times New Roman" w:hAnsi="Times New Roman" w:cs="Times New Roman"/>
                <w:sz w:val="18"/>
                <w:szCs w:val="18"/>
              </w:rPr>
              <w:t>. Информирование о лучших практиках по профилактике противоправного поведения</w:t>
            </w:r>
          </w:p>
        </w:tc>
      </w:tr>
      <w:tr w:rsidR="0029427A" w:rsidRPr="001C66AC" w:rsidTr="005C0DC8">
        <w:trPr>
          <w:gridAfter w:val="1"/>
          <w:wAfter w:w="9" w:type="dxa"/>
          <w:cantSplit/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954F7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1C66AC" w:rsidRDefault="0029427A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27A" w:rsidRPr="001C66AC" w:rsidTr="005C0DC8">
        <w:trPr>
          <w:gridAfter w:val="1"/>
          <w:wAfter w:w="9" w:type="dxa"/>
          <w:cantSplit/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954F7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1C66AC" w:rsidRDefault="00000ED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27A" w:rsidRPr="001C66AC" w:rsidTr="005C0DC8">
        <w:trPr>
          <w:gridAfter w:val="1"/>
          <w:wAfter w:w="9" w:type="dxa"/>
          <w:cantSplit/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954F7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1C66AC" w:rsidRDefault="00000ED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954F7" w:rsidP="001954F7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954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954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27A" w:rsidRPr="001C66AC" w:rsidTr="005C0DC8">
        <w:trPr>
          <w:gridAfter w:val="1"/>
          <w:wAfter w:w="9" w:type="dxa"/>
          <w:cantSplit/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954F7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1C66AC" w:rsidRDefault="00000ED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r w:rsidR="001954F7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954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954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27A" w:rsidRPr="001C66AC" w:rsidTr="005C0DC8">
        <w:trPr>
          <w:gridAfter w:val="1"/>
          <w:wAfter w:w="9" w:type="dxa"/>
          <w:cantSplit/>
          <w:trHeight w:val="5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954F7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000ED5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27A" w:rsidRPr="001C66AC" w:rsidTr="005C0DC8">
        <w:trPr>
          <w:gridAfter w:val="1"/>
          <w:wAfter w:w="9" w:type="dxa"/>
          <w:cantSplit/>
          <w:trHeight w:val="8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BE7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1954F7" w:rsidP="00BE7E19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BA6DF7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BA6DF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BA6DF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BA6DF7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BA6D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BA6D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BA6DF7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7A" w:rsidRPr="001C66AC" w:rsidRDefault="0029427A" w:rsidP="00D1603D">
            <w:pPr>
              <w:pStyle w:val="ConsPlusNormal"/>
              <w:widowControl/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018" w:rsidRPr="001C66AC" w:rsidTr="005C0DC8">
        <w:trPr>
          <w:cantSplit/>
          <w:trHeight w:val="33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018" w:rsidRPr="001C66AC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21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018" w:rsidRPr="001C66AC" w:rsidRDefault="006E5018" w:rsidP="00D1603D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1C66AC">
              <w:rPr>
                <w:b w:val="0"/>
                <w:sz w:val="18"/>
                <w:szCs w:val="18"/>
              </w:rPr>
              <w:t xml:space="preserve">Информационно – методическое обеспечение работы по профилактике безнадзорности и правонарушений несовершеннолетних, в т.ч. по безопасности дорожного движения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018" w:rsidRPr="001C66AC" w:rsidRDefault="006E5018" w:rsidP="008B3425">
            <w:pPr>
              <w:pStyle w:val="21"/>
              <w:numPr>
                <w:ilvl w:val="0"/>
                <w:numId w:val="30"/>
              </w:numPr>
              <w:tabs>
                <w:tab w:val="left" w:pos="203"/>
              </w:tabs>
              <w:ind w:left="71"/>
              <w:jc w:val="both"/>
              <w:rPr>
                <w:b w:val="0"/>
                <w:sz w:val="18"/>
                <w:szCs w:val="18"/>
              </w:rPr>
            </w:pPr>
            <w:r w:rsidRPr="001C66AC">
              <w:rPr>
                <w:b w:val="0"/>
                <w:sz w:val="18"/>
                <w:szCs w:val="18"/>
              </w:rPr>
              <w:t>Снижение удельного веса безнадзорных детей в общей численности детского населения до 1,</w:t>
            </w:r>
            <w:r w:rsidR="00571718" w:rsidRPr="001C66AC">
              <w:rPr>
                <w:b w:val="0"/>
                <w:sz w:val="18"/>
                <w:szCs w:val="18"/>
              </w:rPr>
              <w:t>29</w:t>
            </w:r>
            <w:r w:rsidRPr="001C66AC">
              <w:rPr>
                <w:b w:val="0"/>
                <w:sz w:val="18"/>
                <w:szCs w:val="18"/>
              </w:rPr>
              <w:t xml:space="preserve">% </w:t>
            </w:r>
          </w:p>
          <w:p w:rsidR="006E5018" w:rsidRPr="001C66AC" w:rsidRDefault="006E5018" w:rsidP="008B3425">
            <w:pPr>
              <w:pStyle w:val="21"/>
              <w:tabs>
                <w:tab w:val="left" w:pos="203"/>
              </w:tabs>
              <w:ind w:left="61"/>
              <w:jc w:val="both"/>
              <w:rPr>
                <w:b w:val="0"/>
                <w:sz w:val="18"/>
                <w:szCs w:val="18"/>
              </w:rPr>
            </w:pPr>
            <w:r w:rsidRPr="001C66AC">
              <w:rPr>
                <w:b w:val="0"/>
                <w:sz w:val="18"/>
                <w:szCs w:val="18"/>
              </w:rPr>
              <w:t xml:space="preserve">Снижение </w:t>
            </w:r>
            <w:r w:rsidRPr="001C66AC">
              <w:rPr>
                <w:rFonts w:eastAsiaTheme="minorHAnsi"/>
                <w:b w:val="0"/>
                <w:sz w:val="18"/>
                <w:szCs w:val="18"/>
                <w:lang w:eastAsia="en-US"/>
              </w:rPr>
              <w:t>удельного веса детей, находящихся в социально опасном положении, в общей численности детского населения</w:t>
            </w:r>
            <w:r w:rsidRPr="001C66AC">
              <w:rPr>
                <w:b w:val="0"/>
                <w:sz w:val="18"/>
                <w:szCs w:val="18"/>
              </w:rPr>
              <w:t xml:space="preserve"> до 1,</w:t>
            </w:r>
            <w:r w:rsidR="00571718" w:rsidRPr="001C66AC">
              <w:rPr>
                <w:b w:val="0"/>
                <w:sz w:val="18"/>
                <w:szCs w:val="18"/>
              </w:rPr>
              <w:t>29</w:t>
            </w:r>
            <w:r w:rsidRPr="001C66AC">
              <w:rPr>
                <w:b w:val="0"/>
                <w:sz w:val="18"/>
                <w:szCs w:val="18"/>
              </w:rPr>
              <w:t>%;</w:t>
            </w:r>
          </w:p>
          <w:p w:rsidR="006E5018" w:rsidRPr="001C66AC" w:rsidRDefault="008B3425" w:rsidP="008B3425">
            <w:pPr>
              <w:pStyle w:val="ConsPlusNonformat"/>
              <w:widowControl/>
              <w:tabs>
                <w:tab w:val="left" w:pos="203"/>
              </w:tabs>
              <w:ind w:lef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6E5018" w:rsidRPr="001C66AC">
              <w:rPr>
                <w:rFonts w:ascii="Times New Roman" w:hAnsi="Times New Roman" w:cs="Times New Roman"/>
                <w:sz w:val="18"/>
                <w:szCs w:val="18"/>
              </w:rPr>
              <w:t>Снижение удельного веса преступлений, совершенных несовершеннолетними или при их соучастии, в общем числе зарегистрированных преступлений до 7,</w:t>
            </w:r>
            <w:r w:rsidR="00571718" w:rsidRPr="001C66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5018" w:rsidRPr="001C66A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6E5018" w:rsidRPr="001C66AC" w:rsidRDefault="006E5018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4525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66A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Издание и распространение 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изделий информационной продукции (листков, буклетов, баннеров, т.п.) по теме «Профилактика безнадзорности и правонарушений несовершеннолетних», в т.ч. в области безопасного детства, безопасности дорожного движения, </w:t>
            </w:r>
            <w:r w:rsidR="004525D6" w:rsidRPr="001C66AC">
              <w:rPr>
                <w:rFonts w:ascii="Times New Roman" w:hAnsi="Times New Roman" w:cs="Times New Roman"/>
                <w:sz w:val="18"/>
                <w:szCs w:val="18"/>
              </w:rPr>
              <w:t>профилактики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, др. 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CE3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r w:rsidR="00CE327D" w:rsidRPr="001C66AC">
              <w:rPr>
                <w:rFonts w:ascii="Times New Roman" w:hAnsi="Times New Roman" w:cs="Times New Roman"/>
                <w:sz w:val="18"/>
                <w:szCs w:val="18"/>
              </w:rPr>
              <w:t>Устьянский муниципальный округ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МКДН и ЗП, Управление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2020-2024 г.г.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Итого</w:t>
            </w:r>
          </w:p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1B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2973"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1C5E5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9460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Разработка, издание и распространение 400 изделий информационной продукции (</w:t>
            </w:r>
            <w:r w:rsidRPr="001C66A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информационных листков, буклетов, т.п.) органов  системы профилактики безнадзорности   по теме «Профилактика безнадзорности и правонарушений    несовершеннолетних»,</w:t>
            </w: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 xml:space="preserve"> в т.ч. в области безопасности дорожного движения, </w:t>
            </w:r>
            <w:r w:rsidRPr="001C66A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профилактики: наркомании, токсикомании, алкоголизма, </w:t>
            </w:r>
            <w:proofErr w:type="spellStart"/>
            <w:r w:rsidRPr="001C66A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табакокурения</w:t>
            </w:r>
            <w:proofErr w:type="spellEnd"/>
            <w:r w:rsidRPr="001C66A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др.</w:t>
            </w:r>
            <w:proofErr w:type="gramEnd"/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BB63E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5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BB63E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C9460D" w:rsidP="001B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2973" w:rsidRPr="001C66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F2DF1" w:rsidRPr="001C66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1C5E5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9460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BB63E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jc w:val="both"/>
              <w:rPr>
                <w:sz w:val="18"/>
                <w:szCs w:val="18"/>
              </w:rPr>
            </w:pPr>
            <w:r w:rsidRPr="001C66A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3A53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BB63E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DF1" w:rsidRPr="001C66AC" w:rsidTr="005C0DC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5C0D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34F53"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 515 551,</w:t>
            </w:r>
            <w:r w:rsidR="005C0DC8"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100 000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175 000</w:t>
            </w: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323 000</w:t>
            </w:r>
          </w:p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507E20" w:rsidP="00C25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257 </w:t>
            </w:r>
            <w:r w:rsidR="00C25590"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551</w:t>
            </w: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, 71</w:t>
            </w:r>
          </w:p>
        </w:tc>
        <w:tc>
          <w:tcPr>
            <w:tcW w:w="8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EF2DF1" w:rsidP="00BB63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B63E1"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DF1" w:rsidRPr="001C66AC" w:rsidRDefault="00C9460D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66AC">
              <w:rPr>
                <w:rFonts w:ascii="Times New Roman" w:hAnsi="Times New Roman" w:cs="Times New Roman"/>
                <w:b/>
                <w:sz w:val="18"/>
                <w:szCs w:val="18"/>
              </w:rPr>
              <w:t>330 000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DF1" w:rsidRPr="001C66AC" w:rsidRDefault="00EF2DF1" w:rsidP="00D1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451DD" w:rsidRPr="001C66AC" w:rsidRDefault="007451DD" w:rsidP="007451DD">
      <w:pPr>
        <w:rPr>
          <w:sz w:val="18"/>
          <w:szCs w:val="18"/>
        </w:rPr>
      </w:pPr>
    </w:p>
    <w:p w:rsidR="007451DD" w:rsidRPr="001C66AC" w:rsidRDefault="007451DD" w:rsidP="007451DD">
      <w:pPr>
        <w:rPr>
          <w:sz w:val="18"/>
          <w:szCs w:val="18"/>
        </w:rPr>
      </w:pPr>
    </w:p>
    <w:p w:rsidR="007451DD" w:rsidRPr="001C66AC" w:rsidRDefault="007451DD" w:rsidP="007451DD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7451DD" w:rsidRPr="001C66AC" w:rsidRDefault="007451DD" w:rsidP="007451DD">
      <w:pPr>
        <w:rPr>
          <w:sz w:val="18"/>
          <w:szCs w:val="18"/>
        </w:rPr>
      </w:pPr>
    </w:p>
    <w:p w:rsidR="00275D28" w:rsidRPr="001C66AC" w:rsidRDefault="00275D28" w:rsidP="00275D28">
      <w:pPr>
        <w:pStyle w:val="21"/>
        <w:sectPr w:rsidR="00275D28" w:rsidRPr="001C66AC" w:rsidSect="00CA4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75D28" w:rsidRPr="001C66AC" w:rsidRDefault="00275D28" w:rsidP="00275D28">
      <w:pPr>
        <w:pStyle w:val="21"/>
        <w:jc w:val="right"/>
        <w:rPr>
          <w:b w:val="0"/>
        </w:rPr>
      </w:pPr>
      <w:r w:rsidRPr="001C66AC">
        <w:rPr>
          <w:b w:val="0"/>
        </w:rPr>
        <w:lastRenderedPageBreak/>
        <w:t xml:space="preserve">Приложение № </w:t>
      </w:r>
      <w:r w:rsidR="00BD33D0" w:rsidRPr="001C66AC">
        <w:rPr>
          <w:b w:val="0"/>
        </w:rPr>
        <w:t>4</w:t>
      </w:r>
    </w:p>
    <w:p w:rsidR="00EA1B43" w:rsidRPr="001C66AC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A1B43" w:rsidRPr="001C66AC" w:rsidRDefault="00EA1B43" w:rsidP="00EA1B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66AC">
        <w:rPr>
          <w:rFonts w:ascii="Times New Roman" w:hAnsi="Times New Roman" w:cs="Times New Roman"/>
          <w:sz w:val="24"/>
          <w:szCs w:val="24"/>
        </w:rPr>
        <w:t xml:space="preserve">«Профилактика безнадзорности и правонарушений </w:t>
      </w:r>
    </w:p>
    <w:p w:rsidR="00EA1B43" w:rsidRPr="001C66AC" w:rsidRDefault="00EA1B43" w:rsidP="00EA1B43">
      <w:pPr>
        <w:pStyle w:val="21"/>
        <w:jc w:val="right"/>
        <w:rPr>
          <w:b w:val="0"/>
        </w:rPr>
      </w:pPr>
      <w:r w:rsidRPr="001C66AC">
        <w:rPr>
          <w:b w:val="0"/>
          <w:szCs w:val="24"/>
        </w:rPr>
        <w:t xml:space="preserve">несовершеннолетних </w:t>
      </w:r>
      <w:r w:rsidR="00BD33D0" w:rsidRPr="001C66AC">
        <w:rPr>
          <w:b w:val="0"/>
          <w:szCs w:val="24"/>
        </w:rPr>
        <w:t>на территории</w:t>
      </w:r>
      <w:r w:rsidRPr="001C66AC">
        <w:rPr>
          <w:b w:val="0"/>
          <w:szCs w:val="24"/>
        </w:rPr>
        <w:t xml:space="preserve"> Устьянско</w:t>
      </w:r>
      <w:r w:rsidR="00BD33D0" w:rsidRPr="001C66AC">
        <w:rPr>
          <w:b w:val="0"/>
          <w:szCs w:val="24"/>
        </w:rPr>
        <w:t>го муниципального округа</w:t>
      </w:r>
      <w:r w:rsidRPr="001C66AC">
        <w:rPr>
          <w:b w:val="0"/>
          <w:szCs w:val="24"/>
        </w:rPr>
        <w:t>»</w:t>
      </w:r>
    </w:p>
    <w:p w:rsidR="00275D28" w:rsidRPr="001C66AC" w:rsidRDefault="00275D28" w:rsidP="00275D28">
      <w:pPr>
        <w:pStyle w:val="21"/>
      </w:pPr>
    </w:p>
    <w:p w:rsidR="00275D28" w:rsidRPr="001C66AC" w:rsidRDefault="00275D28" w:rsidP="00275D28">
      <w:pPr>
        <w:pStyle w:val="21"/>
      </w:pPr>
      <w:r w:rsidRPr="001C66AC">
        <w:t>Распределение</w:t>
      </w:r>
    </w:p>
    <w:p w:rsidR="00275D28" w:rsidRPr="001C66AC" w:rsidRDefault="00275D28" w:rsidP="00275D28">
      <w:pPr>
        <w:pStyle w:val="21"/>
      </w:pPr>
      <w:r w:rsidRPr="001C66AC">
        <w:t>объемов финансирования программы по источникам, направлениям расходования средств и по годам.</w:t>
      </w:r>
    </w:p>
    <w:tbl>
      <w:tblPr>
        <w:tblW w:w="11244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638"/>
        <w:gridCol w:w="1417"/>
        <w:gridCol w:w="1418"/>
        <w:gridCol w:w="1417"/>
        <w:gridCol w:w="1418"/>
        <w:gridCol w:w="1417"/>
        <w:gridCol w:w="1385"/>
      </w:tblGrid>
      <w:tr w:rsidR="00B460CB" w:rsidRPr="001C66AC" w:rsidTr="009004C0">
        <w:trPr>
          <w:cantSplit/>
          <w:trHeight w:val="623"/>
        </w:trPr>
        <w:tc>
          <w:tcPr>
            <w:tcW w:w="1134" w:type="dxa"/>
            <w:vMerge w:val="restart"/>
          </w:tcPr>
          <w:p w:rsidR="00B460CB" w:rsidRPr="001C66AC" w:rsidRDefault="00B460CB" w:rsidP="00B460CB">
            <w:pPr>
              <w:pStyle w:val="21"/>
              <w:rPr>
                <w:b w:val="0"/>
              </w:rPr>
            </w:pPr>
            <w:r w:rsidRPr="001C66AC">
              <w:rPr>
                <w:b w:val="0"/>
              </w:rPr>
              <w:t xml:space="preserve">Источники и направления финансирования </w:t>
            </w:r>
          </w:p>
        </w:tc>
        <w:tc>
          <w:tcPr>
            <w:tcW w:w="1638" w:type="dxa"/>
            <w:vMerge w:val="restart"/>
          </w:tcPr>
          <w:p w:rsidR="00B460CB" w:rsidRPr="001C66AC" w:rsidRDefault="00B460CB" w:rsidP="00B460CB">
            <w:pPr>
              <w:pStyle w:val="21"/>
              <w:rPr>
                <w:b w:val="0"/>
              </w:rPr>
            </w:pPr>
            <w:r w:rsidRPr="001C66AC">
              <w:rPr>
                <w:b w:val="0"/>
              </w:rPr>
              <w:t>Объем финансирования, всего</w:t>
            </w:r>
          </w:p>
          <w:p w:rsidR="00B460CB" w:rsidRPr="001C66AC" w:rsidRDefault="00B460CB" w:rsidP="00B460CB">
            <w:pPr>
              <w:pStyle w:val="21"/>
              <w:rPr>
                <w:b w:val="0"/>
              </w:rPr>
            </w:pPr>
            <w:r w:rsidRPr="001C66AC">
              <w:rPr>
                <w:b w:val="0"/>
              </w:rPr>
              <w:t>(рублей)</w:t>
            </w:r>
          </w:p>
        </w:tc>
        <w:tc>
          <w:tcPr>
            <w:tcW w:w="8472" w:type="dxa"/>
            <w:gridSpan w:val="6"/>
          </w:tcPr>
          <w:p w:rsidR="00B460CB" w:rsidRPr="001C66AC" w:rsidRDefault="00B460CB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>В том числе по годам</w:t>
            </w:r>
          </w:p>
          <w:p w:rsidR="00B460CB" w:rsidRPr="001C66AC" w:rsidRDefault="00B460CB" w:rsidP="007B1560">
            <w:pPr>
              <w:pStyle w:val="21"/>
              <w:spacing w:line="360" w:lineRule="auto"/>
              <w:rPr>
                <w:b w:val="0"/>
              </w:rPr>
            </w:pPr>
          </w:p>
        </w:tc>
      </w:tr>
      <w:tr w:rsidR="00363701" w:rsidRPr="001C66AC" w:rsidTr="009004C0">
        <w:trPr>
          <w:cantSplit/>
          <w:trHeight w:val="622"/>
        </w:trPr>
        <w:tc>
          <w:tcPr>
            <w:tcW w:w="1134" w:type="dxa"/>
            <w:vMerge/>
          </w:tcPr>
          <w:p w:rsidR="00363701" w:rsidRPr="001C66AC" w:rsidRDefault="00363701" w:rsidP="00B460CB">
            <w:pPr>
              <w:pStyle w:val="21"/>
              <w:rPr>
                <w:b w:val="0"/>
              </w:rPr>
            </w:pPr>
          </w:p>
        </w:tc>
        <w:tc>
          <w:tcPr>
            <w:tcW w:w="1638" w:type="dxa"/>
            <w:vMerge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</w:p>
        </w:tc>
        <w:tc>
          <w:tcPr>
            <w:tcW w:w="1417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>2020</w:t>
            </w:r>
          </w:p>
        </w:tc>
        <w:tc>
          <w:tcPr>
            <w:tcW w:w="1418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>2021</w:t>
            </w:r>
          </w:p>
        </w:tc>
        <w:tc>
          <w:tcPr>
            <w:tcW w:w="1417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>2022</w:t>
            </w:r>
          </w:p>
        </w:tc>
        <w:tc>
          <w:tcPr>
            <w:tcW w:w="1418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>2023</w:t>
            </w:r>
          </w:p>
        </w:tc>
        <w:tc>
          <w:tcPr>
            <w:tcW w:w="1417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 xml:space="preserve">2024    </w:t>
            </w:r>
          </w:p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 xml:space="preserve"> </w:t>
            </w:r>
          </w:p>
        </w:tc>
        <w:tc>
          <w:tcPr>
            <w:tcW w:w="1385" w:type="dxa"/>
          </w:tcPr>
          <w:p w:rsidR="00363701" w:rsidRPr="001C66AC" w:rsidRDefault="00DE3013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>2025</w:t>
            </w:r>
          </w:p>
        </w:tc>
      </w:tr>
      <w:tr w:rsidR="00363701" w:rsidRPr="001C66AC" w:rsidTr="009004C0">
        <w:tc>
          <w:tcPr>
            <w:tcW w:w="1134" w:type="dxa"/>
          </w:tcPr>
          <w:p w:rsidR="00363701" w:rsidRPr="001C66AC" w:rsidRDefault="00363701" w:rsidP="00B460CB">
            <w:pPr>
              <w:pStyle w:val="21"/>
              <w:rPr>
                <w:b w:val="0"/>
              </w:rPr>
            </w:pPr>
            <w:r w:rsidRPr="001C66AC">
              <w:rPr>
                <w:b w:val="0"/>
              </w:rPr>
              <w:t>1</w:t>
            </w:r>
          </w:p>
        </w:tc>
        <w:tc>
          <w:tcPr>
            <w:tcW w:w="1638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>2</w:t>
            </w:r>
          </w:p>
        </w:tc>
        <w:tc>
          <w:tcPr>
            <w:tcW w:w="1417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>3</w:t>
            </w:r>
          </w:p>
        </w:tc>
        <w:tc>
          <w:tcPr>
            <w:tcW w:w="1418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>4</w:t>
            </w:r>
          </w:p>
        </w:tc>
        <w:tc>
          <w:tcPr>
            <w:tcW w:w="1417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>5</w:t>
            </w:r>
          </w:p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</w:p>
        </w:tc>
        <w:tc>
          <w:tcPr>
            <w:tcW w:w="1418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>6</w:t>
            </w:r>
          </w:p>
        </w:tc>
        <w:tc>
          <w:tcPr>
            <w:tcW w:w="1417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>7</w:t>
            </w:r>
          </w:p>
        </w:tc>
        <w:tc>
          <w:tcPr>
            <w:tcW w:w="1385" w:type="dxa"/>
          </w:tcPr>
          <w:p w:rsidR="00363701" w:rsidRPr="001C66AC" w:rsidRDefault="00897A20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</w:rPr>
              <w:t>8</w:t>
            </w:r>
          </w:p>
        </w:tc>
      </w:tr>
      <w:tr w:rsidR="00363701" w:rsidRPr="001C66AC" w:rsidTr="009004C0">
        <w:trPr>
          <w:trHeight w:val="982"/>
        </w:trPr>
        <w:tc>
          <w:tcPr>
            <w:tcW w:w="1134" w:type="dxa"/>
          </w:tcPr>
          <w:p w:rsidR="00363701" w:rsidRPr="001C66AC" w:rsidRDefault="00363701" w:rsidP="00B460CB">
            <w:pPr>
              <w:pStyle w:val="21"/>
              <w:rPr>
                <w:b w:val="0"/>
              </w:rPr>
            </w:pPr>
            <w:r w:rsidRPr="001C66AC">
              <w:rPr>
                <w:b w:val="0"/>
              </w:rPr>
              <w:t>Всего по программе,</w:t>
            </w:r>
          </w:p>
          <w:p w:rsidR="00363701" w:rsidRPr="001C66AC" w:rsidRDefault="00363701" w:rsidP="00B460CB">
            <w:pPr>
              <w:pStyle w:val="21"/>
              <w:rPr>
                <w:b w:val="0"/>
              </w:rPr>
            </w:pPr>
            <w:r w:rsidRPr="001C66AC">
              <w:rPr>
                <w:b w:val="0"/>
              </w:rPr>
              <w:t>В том числе:</w:t>
            </w:r>
          </w:p>
        </w:tc>
        <w:tc>
          <w:tcPr>
            <w:tcW w:w="1638" w:type="dxa"/>
          </w:tcPr>
          <w:p w:rsidR="00363701" w:rsidRPr="001C66AC" w:rsidRDefault="009004C0" w:rsidP="00855BE5">
            <w:pPr>
              <w:pStyle w:val="21"/>
              <w:spacing w:line="360" w:lineRule="auto"/>
              <w:rPr>
                <w:b w:val="0"/>
                <w:szCs w:val="24"/>
              </w:rPr>
            </w:pPr>
            <w:r w:rsidRPr="001C66AC">
              <w:rPr>
                <w:b w:val="0"/>
                <w:szCs w:val="24"/>
              </w:rPr>
              <w:t>1 515 551,71</w:t>
            </w:r>
          </w:p>
        </w:tc>
        <w:tc>
          <w:tcPr>
            <w:tcW w:w="1417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  <w:szCs w:val="24"/>
              </w:rPr>
            </w:pPr>
            <w:r w:rsidRPr="001C66AC">
              <w:rPr>
                <w:b w:val="0"/>
                <w:szCs w:val="24"/>
              </w:rPr>
              <w:t>100 000,00</w:t>
            </w:r>
          </w:p>
        </w:tc>
        <w:tc>
          <w:tcPr>
            <w:tcW w:w="1418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  <w:szCs w:val="24"/>
              </w:rPr>
            </w:pPr>
            <w:r w:rsidRPr="001C66AC">
              <w:rPr>
                <w:b w:val="0"/>
                <w:szCs w:val="24"/>
              </w:rPr>
              <w:t>175 000,00</w:t>
            </w:r>
          </w:p>
        </w:tc>
        <w:tc>
          <w:tcPr>
            <w:tcW w:w="1417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  <w:szCs w:val="24"/>
              </w:rPr>
            </w:pPr>
            <w:r w:rsidRPr="001C66AC">
              <w:rPr>
                <w:b w:val="0"/>
                <w:bCs/>
                <w:szCs w:val="24"/>
                <w:lang w:eastAsia="ar-SA"/>
              </w:rPr>
              <w:t>323 000,00</w:t>
            </w:r>
          </w:p>
        </w:tc>
        <w:tc>
          <w:tcPr>
            <w:tcW w:w="1418" w:type="dxa"/>
          </w:tcPr>
          <w:p w:rsidR="00363701" w:rsidRPr="001C66AC" w:rsidRDefault="009004C0" w:rsidP="00897A20">
            <w:pPr>
              <w:pStyle w:val="21"/>
              <w:spacing w:line="360" w:lineRule="auto"/>
              <w:rPr>
                <w:b w:val="0"/>
                <w:szCs w:val="24"/>
              </w:rPr>
            </w:pPr>
            <w:r w:rsidRPr="001C66AC">
              <w:rPr>
                <w:b w:val="0"/>
                <w:szCs w:val="24"/>
              </w:rPr>
              <w:t>257 551, 71</w:t>
            </w:r>
          </w:p>
        </w:tc>
        <w:tc>
          <w:tcPr>
            <w:tcW w:w="1417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  <w:bCs/>
                <w:lang w:eastAsia="ar-SA"/>
              </w:rPr>
              <w:t>3</w:t>
            </w:r>
            <w:r w:rsidR="00897A20" w:rsidRPr="001C66AC">
              <w:rPr>
                <w:b w:val="0"/>
                <w:bCs/>
                <w:lang w:eastAsia="ar-SA"/>
              </w:rPr>
              <w:t>30</w:t>
            </w:r>
            <w:r w:rsidRPr="001C66AC">
              <w:rPr>
                <w:b w:val="0"/>
                <w:bCs/>
                <w:lang w:eastAsia="ar-SA"/>
              </w:rPr>
              <w:t> 000,00</w:t>
            </w:r>
          </w:p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 w:rsidRPr="001C66AC">
              <w:rPr>
                <w:b w:val="0"/>
                <w:bCs/>
                <w:lang w:eastAsia="ar-SA"/>
              </w:rPr>
              <w:t xml:space="preserve"> </w:t>
            </w:r>
          </w:p>
        </w:tc>
        <w:tc>
          <w:tcPr>
            <w:tcW w:w="1385" w:type="dxa"/>
          </w:tcPr>
          <w:p w:rsidR="00897A20" w:rsidRPr="001C66AC" w:rsidRDefault="00897A20" w:rsidP="00897A2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  <w:bCs/>
                <w:lang w:eastAsia="ar-SA"/>
              </w:rPr>
              <w:t>330 000,00</w:t>
            </w:r>
          </w:p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</w:p>
        </w:tc>
      </w:tr>
      <w:tr w:rsidR="00363701" w:rsidRPr="001C66AC" w:rsidTr="009004C0">
        <w:trPr>
          <w:trHeight w:val="70"/>
        </w:trPr>
        <w:tc>
          <w:tcPr>
            <w:tcW w:w="1134" w:type="dxa"/>
          </w:tcPr>
          <w:p w:rsidR="00363701" w:rsidRPr="001C66AC" w:rsidRDefault="00363701" w:rsidP="00B460CB">
            <w:pPr>
              <w:pStyle w:val="21"/>
              <w:rPr>
                <w:b w:val="0"/>
              </w:rPr>
            </w:pPr>
            <w:r w:rsidRPr="001C66AC">
              <w:rPr>
                <w:b w:val="0"/>
              </w:rPr>
              <w:t>Местный бюджет</w:t>
            </w:r>
          </w:p>
          <w:p w:rsidR="00363701" w:rsidRPr="001C66AC" w:rsidRDefault="00363701" w:rsidP="00B460CB">
            <w:pPr>
              <w:pStyle w:val="21"/>
              <w:rPr>
                <w:b w:val="0"/>
              </w:rPr>
            </w:pPr>
            <w:r w:rsidRPr="001C66AC">
              <w:rPr>
                <w:b w:val="0"/>
              </w:rPr>
              <w:t xml:space="preserve"> </w:t>
            </w:r>
          </w:p>
        </w:tc>
        <w:tc>
          <w:tcPr>
            <w:tcW w:w="1638" w:type="dxa"/>
          </w:tcPr>
          <w:p w:rsidR="00363701" w:rsidRPr="001C66AC" w:rsidRDefault="009004C0" w:rsidP="00855BE5">
            <w:pPr>
              <w:pStyle w:val="21"/>
              <w:spacing w:line="360" w:lineRule="auto"/>
              <w:rPr>
                <w:b w:val="0"/>
                <w:szCs w:val="24"/>
              </w:rPr>
            </w:pPr>
            <w:r w:rsidRPr="001C66AC">
              <w:rPr>
                <w:b w:val="0"/>
                <w:szCs w:val="24"/>
              </w:rPr>
              <w:t>1 515 551,71</w:t>
            </w:r>
          </w:p>
        </w:tc>
        <w:tc>
          <w:tcPr>
            <w:tcW w:w="1417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  <w:szCs w:val="24"/>
              </w:rPr>
            </w:pPr>
            <w:r w:rsidRPr="001C66AC">
              <w:rPr>
                <w:b w:val="0"/>
                <w:szCs w:val="24"/>
              </w:rPr>
              <w:t>100 000,00</w:t>
            </w:r>
          </w:p>
        </w:tc>
        <w:tc>
          <w:tcPr>
            <w:tcW w:w="1418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  <w:szCs w:val="24"/>
              </w:rPr>
            </w:pPr>
            <w:r w:rsidRPr="001C66AC">
              <w:rPr>
                <w:b w:val="0"/>
                <w:szCs w:val="24"/>
              </w:rPr>
              <w:t>175 000,00</w:t>
            </w:r>
          </w:p>
        </w:tc>
        <w:tc>
          <w:tcPr>
            <w:tcW w:w="1417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  <w:szCs w:val="24"/>
                <w:lang w:eastAsia="ar-SA"/>
              </w:rPr>
            </w:pPr>
            <w:r w:rsidRPr="001C66AC">
              <w:rPr>
                <w:b w:val="0"/>
                <w:bCs/>
                <w:szCs w:val="24"/>
                <w:lang w:eastAsia="ar-SA"/>
              </w:rPr>
              <w:t>323 000,00</w:t>
            </w:r>
          </w:p>
        </w:tc>
        <w:tc>
          <w:tcPr>
            <w:tcW w:w="1418" w:type="dxa"/>
          </w:tcPr>
          <w:p w:rsidR="00363701" w:rsidRPr="001C66AC" w:rsidRDefault="009004C0" w:rsidP="00897A20">
            <w:pPr>
              <w:pStyle w:val="21"/>
              <w:spacing w:line="360" w:lineRule="auto"/>
              <w:rPr>
                <w:b w:val="0"/>
                <w:szCs w:val="24"/>
              </w:rPr>
            </w:pPr>
            <w:r w:rsidRPr="001C66AC">
              <w:rPr>
                <w:b w:val="0"/>
                <w:szCs w:val="24"/>
              </w:rPr>
              <w:t>257 551, 71</w:t>
            </w:r>
          </w:p>
        </w:tc>
        <w:tc>
          <w:tcPr>
            <w:tcW w:w="1417" w:type="dxa"/>
          </w:tcPr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  <w:bCs/>
                <w:lang w:eastAsia="ar-SA"/>
              </w:rPr>
              <w:t>3</w:t>
            </w:r>
            <w:r w:rsidR="00897A20" w:rsidRPr="001C66AC">
              <w:rPr>
                <w:b w:val="0"/>
                <w:bCs/>
                <w:lang w:eastAsia="ar-SA"/>
              </w:rPr>
              <w:t>30</w:t>
            </w:r>
            <w:r w:rsidRPr="001C66AC">
              <w:rPr>
                <w:b w:val="0"/>
                <w:bCs/>
                <w:lang w:eastAsia="ar-SA"/>
              </w:rPr>
              <w:t> 000,00</w:t>
            </w:r>
          </w:p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  <w:r w:rsidRPr="001C66AC">
              <w:rPr>
                <w:b w:val="0"/>
                <w:bCs/>
                <w:lang w:eastAsia="ar-SA"/>
              </w:rPr>
              <w:t xml:space="preserve"> </w:t>
            </w:r>
          </w:p>
        </w:tc>
        <w:tc>
          <w:tcPr>
            <w:tcW w:w="1385" w:type="dxa"/>
          </w:tcPr>
          <w:p w:rsidR="00897A20" w:rsidRPr="001C66AC" w:rsidRDefault="00897A20" w:rsidP="00897A20">
            <w:pPr>
              <w:pStyle w:val="21"/>
              <w:spacing w:line="360" w:lineRule="auto"/>
              <w:rPr>
                <w:b w:val="0"/>
              </w:rPr>
            </w:pPr>
            <w:r w:rsidRPr="001C66AC">
              <w:rPr>
                <w:b w:val="0"/>
                <w:bCs/>
                <w:lang w:eastAsia="ar-SA"/>
              </w:rPr>
              <w:t>330 000,00</w:t>
            </w:r>
          </w:p>
          <w:p w:rsidR="00363701" w:rsidRPr="001C66AC" w:rsidRDefault="00363701" w:rsidP="007B1560">
            <w:pPr>
              <w:pStyle w:val="21"/>
              <w:spacing w:line="360" w:lineRule="auto"/>
              <w:rPr>
                <w:b w:val="0"/>
                <w:bCs/>
                <w:lang w:eastAsia="ar-SA"/>
              </w:rPr>
            </w:pPr>
          </w:p>
        </w:tc>
      </w:tr>
    </w:tbl>
    <w:p w:rsidR="00275D28" w:rsidRPr="001C66AC" w:rsidRDefault="00275D28" w:rsidP="00CA4A79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/>
    <w:p w:rsidR="006E090F" w:rsidRPr="001C66AC" w:rsidRDefault="006E090F" w:rsidP="006E090F">
      <w:pPr>
        <w:sectPr w:rsidR="006E090F" w:rsidRPr="001C66AC" w:rsidSect="00275D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4A79" w:rsidRPr="001C66AC" w:rsidRDefault="00CA4A79" w:rsidP="00CA4A79">
      <w:pPr>
        <w:pStyle w:val="1"/>
        <w:spacing w:before="0"/>
        <w:jc w:val="right"/>
        <w:rPr>
          <w:rFonts w:ascii="Times New Roman" w:hAnsi="Times New Roman"/>
          <w:sz w:val="18"/>
          <w:szCs w:val="18"/>
        </w:rPr>
      </w:pPr>
    </w:p>
    <w:p w:rsidR="00CA4A79" w:rsidRPr="001C66AC" w:rsidRDefault="00CA4A79" w:rsidP="00CA4A79">
      <w:pPr>
        <w:rPr>
          <w:sz w:val="18"/>
          <w:szCs w:val="18"/>
        </w:rPr>
      </w:pPr>
    </w:p>
    <w:p w:rsidR="00CA4A79" w:rsidRPr="001C66AC" w:rsidRDefault="00CA4A79" w:rsidP="00CA4A79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  <w:sectPr w:rsidR="00CA4A79" w:rsidRPr="001C66AC" w:rsidSect="00CA4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3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8"/>
        <w:gridCol w:w="2145"/>
        <w:gridCol w:w="1035"/>
        <w:gridCol w:w="1782"/>
        <w:gridCol w:w="1842"/>
        <w:gridCol w:w="2410"/>
      </w:tblGrid>
      <w:tr w:rsidR="00361DAE" w:rsidRPr="001C66AC" w:rsidTr="00361DAE">
        <w:trPr>
          <w:trHeight w:val="765"/>
        </w:trPr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DAE" w:rsidRPr="001C66AC" w:rsidRDefault="00361DAE" w:rsidP="00361DAE">
            <w:r w:rsidRPr="001C66A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"Профилактика безнадзорности и правонарушений несовершеннолетних в Устьянском районе"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b/>
                <w:bCs/>
                <w:sz w:val="20"/>
                <w:szCs w:val="20"/>
              </w:rPr>
              <w:t>330 000,00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b/>
                <w:bCs/>
                <w:sz w:val="20"/>
                <w:szCs w:val="20"/>
              </w:rPr>
              <w:t>330 000,00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b/>
                <w:bCs/>
                <w:sz w:val="20"/>
                <w:szCs w:val="20"/>
              </w:rPr>
              <w:t>330 000,00</w:t>
            </w:r>
          </w:p>
        </w:tc>
      </w:tr>
      <w:tr w:rsidR="00361DAE" w:rsidRPr="001C66AC" w:rsidTr="00361DAE">
        <w:trPr>
          <w:trHeight w:val="765"/>
        </w:trPr>
        <w:tc>
          <w:tcPr>
            <w:tcW w:w="5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DAE" w:rsidRPr="001C66AC" w:rsidRDefault="00361DAE" w:rsidP="00361DAE">
            <w:r w:rsidRPr="001C66AC">
              <w:rPr>
                <w:rFonts w:ascii="Arial" w:hAnsi="Arial" w:cs="Arial"/>
                <w:sz w:val="20"/>
                <w:szCs w:val="20"/>
              </w:rPr>
              <w:t>Мероприятия по повышению эффективности системы профилактики,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18 0 00 88870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</w:tr>
      <w:tr w:rsidR="00361DAE" w:rsidRPr="001C66AC" w:rsidTr="00361DAE">
        <w:trPr>
          <w:trHeight w:val="510"/>
        </w:trPr>
        <w:tc>
          <w:tcPr>
            <w:tcW w:w="5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DAE" w:rsidRPr="001C66AC" w:rsidRDefault="00361DAE" w:rsidP="00361DAE">
            <w:r w:rsidRPr="001C66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18 0 00 88870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361DAE" w:rsidRPr="001C66AC" w:rsidTr="00361DAE">
        <w:trPr>
          <w:trHeight w:val="630"/>
        </w:trPr>
        <w:tc>
          <w:tcPr>
            <w:tcW w:w="5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DAE" w:rsidRPr="001C66AC" w:rsidRDefault="00361DAE" w:rsidP="00361DAE">
            <w:r w:rsidRPr="001C66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18 0 00 88870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361DAE" w:rsidRPr="001C66AC" w:rsidTr="00361DAE">
        <w:trPr>
          <w:trHeight w:val="510"/>
        </w:trPr>
        <w:tc>
          <w:tcPr>
            <w:tcW w:w="5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DAE" w:rsidRPr="001C66AC" w:rsidRDefault="00361DAE" w:rsidP="00361DAE">
            <w:r w:rsidRPr="001C66A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18 0 00 88870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361DAE" w:rsidRPr="001C66AC" w:rsidTr="00361DAE">
        <w:trPr>
          <w:trHeight w:val="255"/>
        </w:trPr>
        <w:tc>
          <w:tcPr>
            <w:tcW w:w="5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DAE" w:rsidRPr="001C66AC" w:rsidRDefault="00361DAE" w:rsidP="00361DAE">
            <w:r w:rsidRPr="001C66A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18 0 00 88870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61DAE" w:rsidRPr="001C66AC" w:rsidRDefault="00361DAE" w:rsidP="00361DAE">
            <w:pPr>
              <w:jc w:val="center"/>
            </w:pPr>
            <w:r w:rsidRPr="001C66AC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</w:tbl>
    <w:p w:rsidR="00361DAE" w:rsidRPr="001C66AC" w:rsidRDefault="00361DAE" w:rsidP="00361DAE">
      <w:r w:rsidRPr="001C66AC">
        <w:t> </w:t>
      </w:r>
    </w:p>
    <w:p w:rsidR="00B94BCE" w:rsidRPr="001C66AC" w:rsidRDefault="00B94BCE"/>
    <w:sectPr w:rsidR="00B94BCE" w:rsidRPr="001C66AC" w:rsidSect="00CA4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CB4"/>
    <w:multiLevelType w:val="multilevel"/>
    <w:tmpl w:val="ECC4B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597310D"/>
    <w:multiLevelType w:val="multilevel"/>
    <w:tmpl w:val="6D4C8C88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0C0E2150"/>
    <w:multiLevelType w:val="hybridMultilevel"/>
    <w:tmpl w:val="7208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60CF7"/>
    <w:multiLevelType w:val="multilevel"/>
    <w:tmpl w:val="4E3A5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0E1C087C"/>
    <w:multiLevelType w:val="hybridMultilevel"/>
    <w:tmpl w:val="2326B2F0"/>
    <w:lvl w:ilvl="0" w:tplc="C1DA4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0D15FEB"/>
    <w:multiLevelType w:val="hybridMultilevel"/>
    <w:tmpl w:val="2E783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62712"/>
    <w:multiLevelType w:val="multilevel"/>
    <w:tmpl w:val="0FDCA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>
    <w:nsid w:val="17A557F4"/>
    <w:multiLevelType w:val="hybridMultilevel"/>
    <w:tmpl w:val="F6CA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218FA"/>
    <w:multiLevelType w:val="multilevel"/>
    <w:tmpl w:val="BE4AC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i w:val="0"/>
      </w:rPr>
    </w:lvl>
  </w:abstractNum>
  <w:abstractNum w:abstractNumId="9">
    <w:nsid w:val="2A0B11C6"/>
    <w:multiLevelType w:val="hybridMultilevel"/>
    <w:tmpl w:val="C136B410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026D0"/>
    <w:multiLevelType w:val="hybridMultilevel"/>
    <w:tmpl w:val="786C47BA"/>
    <w:lvl w:ilvl="0" w:tplc="6184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925C1"/>
    <w:multiLevelType w:val="hybridMultilevel"/>
    <w:tmpl w:val="1BB0B670"/>
    <w:lvl w:ilvl="0" w:tplc="8334C1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3905F30"/>
    <w:multiLevelType w:val="hybridMultilevel"/>
    <w:tmpl w:val="AB1AA1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B20E5"/>
    <w:multiLevelType w:val="multilevel"/>
    <w:tmpl w:val="5D68E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6522EC8"/>
    <w:multiLevelType w:val="hybridMultilevel"/>
    <w:tmpl w:val="BB7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00E59"/>
    <w:multiLevelType w:val="multilevel"/>
    <w:tmpl w:val="4E3A5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3F956C73"/>
    <w:multiLevelType w:val="multilevel"/>
    <w:tmpl w:val="83F4A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03236D"/>
    <w:multiLevelType w:val="hybridMultilevel"/>
    <w:tmpl w:val="EF24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2409A"/>
    <w:multiLevelType w:val="hybridMultilevel"/>
    <w:tmpl w:val="15D6399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EE443B9"/>
    <w:multiLevelType w:val="hybridMultilevel"/>
    <w:tmpl w:val="B586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0005B9"/>
    <w:multiLevelType w:val="hybridMultilevel"/>
    <w:tmpl w:val="1BB0B670"/>
    <w:lvl w:ilvl="0" w:tplc="8334C1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A3F5D88"/>
    <w:multiLevelType w:val="multilevel"/>
    <w:tmpl w:val="F15AB94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2">
    <w:nsid w:val="5EC9064D"/>
    <w:multiLevelType w:val="multilevel"/>
    <w:tmpl w:val="F184F2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3">
    <w:nsid w:val="5F8661CF"/>
    <w:multiLevelType w:val="hybridMultilevel"/>
    <w:tmpl w:val="C174F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C314FF"/>
    <w:multiLevelType w:val="hybridMultilevel"/>
    <w:tmpl w:val="3DEACD9A"/>
    <w:lvl w:ilvl="0" w:tplc="39665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ED5B38"/>
    <w:multiLevelType w:val="multilevel"/>
    <w:tmpl w:val="73A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6">
    <w:nsid w:val="7189595A"/>
    <w:multiLevelType w:val="multilevel"/>
    <w:tmpl w:val="03D8E5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ascii="Times New Roman" w:hAnsi="Times New Roman" w:cs="Times New Roman" w:hint="default"/>
      </w:rPr>
    </w:lvl>
  </w:abstractNum>
  <w:abstractNum w:abstractNumId="27">
    <w:nsid w:val="718D08DF"/>
    <w:multiLevelType w:val="multilevel"/>
    <w:tmpl w:val="2D4AD4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8">
    <w:nsid w:val="78674988"/>
    <w:multiLevelType w:val="multilevel"/>
    <w:tmpl w:val="422029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  <w:i w:val="0"/>
      </w:rPr>
    </w:lvl>
  </w:abstractNum>
  <w:abstractNum w:abstractNumId="29">
    <w:nsid w:val="790A41C9"/>
    <w:multiLevelType w:val="multilevel"/>
    <w:tmpl w:val="1626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4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28"/>
  </w:num>
  <w:num w:numId="10">
    <w:abstractNumId w:val="10"/>
  </w:num>
  <w:num w:numId="11">
    <w:abstractNumId w:val="7"/>
  </w:num>
  <w:num w:numId="12">
    <w:abstractNumId w:val="17"/>
  </w:num>
  <w:num w:numId="13">
    <w:abstractNumId w:val="2"/>
  </w:num>
  <w:num w:numId="14">
    <w:abstractNumId w:val="23"/>
  </w:num>
  <w:num w:numId="15">
    <w:abstractNumId w:val="26"/>
  </w:num>
  <w:num w:numId="16">
    <w:abstractNumId w:val="29"/>
  </w:num>
  <w:num w:numId="17">
    <w:abstractNumId w:val="0"/>
  </w:num>
  <w:num w:numId="18">
    <w:abstractNumId w:val="22"/>
  </w:num>
  <w:num w:numId="19">
    <w:abstractNumId w:val="25"/>
  </w:num>
  <w:num w:numId="20">
    <w:abstractNumId w:val="27"/>
  </w:num>
  <w:num w:numId="21">
    <w:abstractNumId w:val="21"/>
  </w:num>
  <w:num w:numId="22">
    <w:abstractNumId w:val="13"/>
  </w:num>
  <w:num w:numId="23">
    <w:abstractNumId w:val="16"/>
  </w:num>
  <w:num w:numId="24">
    <w:abstractNumId w:val="20"/>
  </w:num>
  <w:num w:numId="25">
    <w:abstractNumId w:val="8"/>
  </w:num>
  <w:num w:numId="26">
    <w:abstractNumId w:val="1"/>
  </w:num>
  <w:num w:numId="27">
    <w:abstractNumId w:val="15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A79"/>
    <w:rsid w:val="00000ED5"/>
    <w:rsid w:val="0001310C"/>
    <w:rsid w:val="000208CD"/>
    <w:rsid w:val="00022779"/>
    <w:rsid w:val="00026EE5"/>
    <w:rsid w:val="000319C5"/>
    <w:rsid w:val="00050EE9"/>
    <w:rsid w:val="000600A8"/>
    <w:rsid w:val="000601E0"/>
    <w:rsid w:val="00062BF4"/>
    <w:rsid w:val="00063CE2"/>
    <w:rsid w:val="0006439D"/>
    <w:rsid w:val="00064ABA"/>
    <w:rsid w:val="000729DB"/>
    <w:rsid w:val="000853D0"/>
    <w:rsid w:val="0009295A"/>
    <w:rsid w:val="0009743F"/>
    <w:rsid w:val="000A6C16"/>
    <w:rsid w:val="000A7C4A"/>
    <w:rsid w:val="000C5F9C"/>
    <w:rsid w:val="000D0029"/>
    <w:rsid w:val="000D3C67"/>
    <w:rsid w:val="000D6F2F"/>
    <w:rsid w:val="000E1B3E"/>
    <w:rsid w:val="000F10D9"/>
    <w:rsid w:val="000F37FE"/>
    <w:rsid w:val="0010146D"/>
    <w:rsid w:val="00123757"/>
    <w:rsid w:val="00123E35"/>
    <w:rsid w:val="00130274"/>
    <w:rsid w:val="001411DF"/>
    <w:rsid w:val="00143DBA"/>
    <w:rsid w:val="00152635"/>
    <w:rsid w:val="00154C31"/>
    <w:rsid w:val="00157695"/>
    <w:rsid w:val="001642FC"/>
    <w:rsid w:val="0017313F"/>
    <w:rsid w:val="00193D5D"/>
    <w:rsid w:val="001954F7"/>
    <w:rsid w:val="00196125"/>
    <w:rsid w:val="001B182A"/>
    <w:rsid w:val="001B2973"/>
    <w:rsid w:val="001B5964"/>
    <w:rsid w:val="001B5C28"/>
    <w:rsid w:val="001C50A2"/>
    <w:rsid w:val="001C5E5D"/>
    <w:rsid w:val="001C66AC"/>
    <w:rsid w:val="001D2E1D"/>
    <w:rsid w:val="001E0C22"/>
    <w:rsid w:val="001E33B2"/>
    <w:rsid w:val="001F06EE"/>
    <w:rsid w:val="001F6DBF"/>
    <w:rsid w:val="00202C4B"/>
    <w:rsid w:val="002075F6"/>
    <w:rsid w:val="00214124"/>
    <w:rsid w:val="00215BE9"/>
    <w:rsid w:val="002217EA"/>
    <w:rsid w:val="0022564A"/>
    <w:rsid w:val="00234F9A"/>
    <w:rsid w:val="00240760"/>
    <w:rsid w:val="0025665E"/>
    <w:rsid w:val="00261C2F"/>
    <w:rsid w:val="00274043"/>
    <w:rsid w:val="002758A3"/>
    <w:rsid w:val="00275D28"/>
    <w:rsid w:val="002802D4"/>
    <w:rsid w:val="0028673A"/>
    <w:rsid w:val="00293412"/>
    <w:rsid w:val="002935B2"/>
    <w:rsid w:val="0029427A"/>
    <w:rsid w:val="002A250A"/>
    <w:rsid w:val="002A3107"/>
    <w:rsid w:val="002A78DA"/>
    <w:rsid w:val="002C1C88"/>
    <w:rsid w:val="002C2584"/>
    <w:rsid w:val="002E0980"/>
    <w:rsid w:val="002E3262"/>
    <w:rsid w:val="002E52A4"/>
    <w:rsid w:val="002E6F43"/>
    <w:rsid w:val="002E7BE3"/>
    <w:rsid w:val="002F155F"/>
    <w:rsid w:val="002F4A6C"/>
    <w:rsid w:val="002F7D68"/>
    <w:rsid w:val="00305133"/>
    <w:rsid w:val="00315A1C"/>
    <w:rsid w:val="0032556C"/>
    <w:rsid w:val="00347678"/>
    <w:rsid w:val="00351BE3"/>
    <w:rsid w:val="0035760D"/>
    <w:rsid w:val="00360089"/>
    <w:rsid w:val="00361DAE"/>
    <w:rsid w:val="00363701"/>
    <w:rsid w:val="0037615B"/>
    <w:rsid w:val="003827E7"/>
    <w:rsid w:val="00391267"/>
    <w:rsid w:val="0039408F"/>
    <w:rsid w:val="003A53C7"/>
    <w:rsid w:val="003B3B0A"/>
    <w:rsid w:val="003C3553"/>
    <w:rsid w:val="003D15A8"/>
    <w:rsid w:val="003D7E1C"/>
    <w:rsid w:val="00410A11"/>
    <w:rsid w:val="00415CAB"/>
    <w:rsid w:val="00417621"/>
    <w:rsid w:val="00417867"/>
    <w:rsid w:val="00422647"/>
    <w:rsid w:val="0042581F"/>
    <w:rsid w:val="00430017"/>
    <w:rsid w:val="00432D5C"/>
    <w:rsid w:val="00433EA0"/>
    <w:rsid w:val="00434F53"/>
    <w:rsid w:val="0045098D"/>
    <w:rsid w:val="004513C6"/>
    <w:rsid w:val="00451FC6"/>
    <w:rsid w:val="004525D6"/>
    <w:rsid w:val="004545E6"/>
    <w:rsid w:val="004612C2"/>
    <w:rsid w:val="004629E4"/>
    <w:rsid w:val="00465915"/>
    <w:rsid w:val="00466A1A"/>
    <w:rsid w:val="00471E14"/>
    <w:rsid w:val="0047553A"/>
    <w:rsid w:val="0048634B"/>
    <w:rsid w:val="00486795"/>
    <w:rsid w:val="00491485"/>
    <w:rsid w:val="00495818"/>
    <w:rsid w:val="004A3713"/>
    <w:rsid w:val="004A44A0"/>
    <w:rsid w:val="004A5A3A"/>
    <w:rsid w:val="004A756A"/>
    <w:rsid w:val="004D2553"/>
    <w:rsid w:val="004E6C33"/>
    <w:rsid w:val="004F2B68"/>
    <w:rsid w:val="004F56CA"/>
    <w:rsid w:val="004F7E48"/>
    <w:rsid w:val="004F7E5A"/>
    <w:rsid w:val="00507E20"/>
    <w:rsid w:val="0051152D"/>
    <w:rsid w:val="00520DFD"/>
    <w:rsid w:val="0052781B"/>
    <w:rsid w:val="00532E02"/>
    <w:rsid w:val="00542438"/>
    <w:rsid w:val="005560D8"/>
    <w:rsid w:val="00560745"/>
    <w:rsid w:val="00571718"/>
    <w:rsid w:val="00574208"/>
    <w:rsid w:val="00583207"/>
    <w:rsid w:val="00586924"/>
    <w:rsid w:val="005872E9"/>
    <w:rsid w:val="00594C35"/>
    <w:rsid w:val="005A04E5"/>
    <w:rsid w:val="005A1833"/>
    <w:rsid w:val="005B39CC"/>
    <w:rsid w:val="005B41E3"/>
    <w:rsid w:val="005C0DC8"/>
    <w:rsid w:val="005C353B"/>
    <w:rsid w:val="005D3871"/>
    <w:rsid w:val="005E15A1"/>
    <w:rsid w:val="005E37DC"/>
    <w:rsid w:val="005F3829"/>
    <w:rsid w:val="005F4706"/>
    <w:rsid w:val="00601F3C"/>
    <w:rsid w:val="00602899"/>
    <w:rsid w:val="00612201"/>
    <w:rsid w:val="00613961"/>
    <w:rsid w:val="006139D6"/>
    <w:rsid w:val="00613EC7"/>
    <w:rsid w:val="00615319"/>
    <w:rsid w:val="00617828"/>
    <w:rsid w:val="00621781"/>
    <w:rsid w:val="006242C3"/>
    <w:rsid w:val="0062757E"/>
    <w:rsid w:val="00630B87"/>
    <w:rsid w:val="00635BD3"/>
    <w:rsid w:val="00661D88"/>
    <w:rsid w:val="00664D41"/>
    <w:rsid w:val="00672BC4"/>
    <w:rsid w:val="00681FE0"/>
    <w:rsid w:val="006909B5"/>
    <w:rsid w:val="006C0623"/>
    <w:rsid w:val="006C27B7"/>
    <w:rsid w:val="006C54ED"/>
    <w:rsid w:val="006E02EC"/>
    <w:rsid w:val="006E090F"/>
    <w:rsid w:val="006E5018"/>
    <w:rsid w:val="006E739F"/>
    <w:rsid w:val="006F28B7"/>
    <w:rsid w:val="006F39C7"/>
    <w:rsid w:val="006F6324"/>
    <w:rsid w:val="00706533"/>
    <w:rsid w:val="007123F0"/>
    <w:rsid w:val="00713FF6"/>
    <w:rsid w:val="00715E69"/>
    <w:rsid w:val="007305F9"/>
    <w:rsid w:val="00744D52"/>
    <w:rsid w:val="007451DD"/>
    <w:rsid w:val="00751E02"/>
    <w:rsid w:val="0075446E"/>
    <w:rsid w:val="00760A76"/>
    <w:rsid w:val="0076158B"/>
    <w:rsid w:val="007629C7"/>
    <w:rsid w:val="0076733B"/>
    <w:rsid w:val="0077075C"/>
    <w:rsid w:val="00785885"/>
    <w:rsid w:val="007A5F01"/>
    <w:rsid w:val="007B1560"/>
    <w:rsid w:val="007B2260"/>
    <w:rsid w:val="007C6880"/>
    <w:rsid w:val="007D10E0"/>
    <w:rsid w:val="007D2527"/>
    <w:rsid w:val="007E252A"/>
    <w:rsid w:val="007E5993"/>
    <w:rsid w:val="007F1C85"/>
    <w:rsid w:val="007F40E3"/>
    <w:rsid w:val="007F4267"/>
    <w:rsid w:val="007F5B22"/>
    <w:rsid w:val="00807425"/>
    <w:rsid w:val="00814329"/>
    <w:rsid w:val="008272DE"/>
    <w:rsid w:val="00843001"/>
    <w:rsid w:val="0084556C"/>
    <w:rsid w:val="00845A11"/>
    <w:rsid w:val="00855BE5"/>
    <w:rsid w:val="00856A4F"/>
    <w:rsid w:val="00857ADE"/>
    <w:rsid w:val="00877BE7"/>
    <w:rsid w:val="00880372"/>
    <w:rsid w:val="00886461"/>
    <w:rsid w:val="00886736"/>
    <w:rsid w:val="00887EF1"/>
    <w:rsid w:val="008909E9"/>
    <w:rsid w:val="00897A20"/>
    <w:rsid w:val="008B3425"/>
    <w:rsid w:val="008B5EFA"/>
    <w:rsid w:val="008C2ABD"/>
    <w:rsid w:val="008C6928"/>
    <w:rsid w:val="008D0901"/>
    <w:rsid w:val="008D39D9"/>
    <w:rsid w:val="008E0040"/>
    <w:rsid w:val="008E54BE"/>
    <w:rsid w:val="008F5A1C"/>
    <w:rsid w:val="009004C0"/>
    <w:rsid w:val="00905CD7"/>
    <w:rsid w:val="00906B9D"/>
    <w:rsid w:val="0092214F"/>
    <w:rsid w:val="009236AD"/>
    <w:rsid w:val="0093595F"/>
    <w:rsid w:val="0094248A"/>
    <w:rsid w:val="0094440E"/>
    <w:rsid w:val="00954698"/>
    <w:rsid w:val="00956FB2"/>
    <w:rsid w:val="009730C8"/>
    <w:rsid w:val="00983B57"/>
    <w:rsid w:val="00990941"/>
    <w:rsid w:val="009910C0"/>
    <w:rsid w:val="009A6E03"/>
    <w:rsid w:val="009C2A12"/>
    <w:rsid w:val="009C5BD8"/>
    <w:rsid w:val="009C5DBB"/>
    <w:rsid w:val="009D3570"/>
    <w:rsid w:val="009F61BC"/>
    <w:rsid w:val="00A006AF"/>
    <w:rsid w:val="00A00E55"/>
    <w:rsid w:val="00A1219C"/>
    <w:rsid w:val="00A13A27"/>
    <w:rsid w:val="00A14F66"/>
    <w:rsid w:val="00A16859"/>
    <w:rsid w:val="00A27E7A"/>
    <w:rsid w:val="00A31719"/>
    <w:rsid w:val="00A3182B"/>
    <w:rsid w:val="00A339EB"/>
    <w:rsid w:val="00A4041A"/>
    <w:rsid w:val="00A50707"/>
    <w:rsid w:val="00A54CD2"/>
    <w:rsid w:val="00A57594"/>
    <w:rsid w:val="00A60E08"/>
    <w:rsid w:val="00A61683"/>
    <w:rsid w:val="00A7091F"/>
    <w:rsid w:val="00A7168E"/>
    <w:rsid w:val="00A937E5"/>
    <w:rsid w:val="00A938B0"/>
    <w:rsid w:val="00AA0578"/>
    <w:rsid w:val="00AA53C9"/>
    <w:rsid w:val="00AB5D89"/>
    <w:rsid w:val="00AC4B7A"/>
    <w:rsid w:val="00AC6A08"/>
    <w:rsid w:val="00AC6DE9"/>
    <w:rsid w:val="00AD4A55"/>
    <w:rsid w:val="00B05323"/>
    <w:rsid w:val="00B1483E"/>
    <w:rsid w:val="00B26EFD"/>
    <w:rsid w:val="00B27866"/>
    <w:rsid w:val="00B30E18"/>
    <w:rsid w:val="00B45AC7"/>
    <w:rsid w:val="00B460CB"/>
    <w:rsid w:val="00B46BE3"/>
    <w:rsid w:val="00B54936"/>
    <w:rsid w:val="00B70DA0"/>
    <w:rsid w:val="00B7211C"/>
    <w:rsid w:val="00B74B07"/>
    <w:rsid w:val="00B7585B"/>
    <w:rsid w:val="00B82FDD"/>
    <w:rsid w:val="00B85CEA"/>
    <w:rsid w:val="00B94BCE"/>
    <w:rsid w:val="00B960F9"/>
    <w:rsid w:val="00BA43B3"/>
    <w:rsid w:val="00BA6DF7"/>
    <w:rsid w:val="00BA7D06"/>
    <w:rsid w:val="00BB63E1"/>
    <w:rsid w:val="00BD0108"/>
    <w:rsid w:val="00BD33D0"/>
    <w:rsid w:val="00BE4D37"/>
    <w:rsid w:val="00BE7E19"/>
    <w:rsid w:val="00BE7F41"/>
    <w:rsid w:val="00BF0516"/>
    <w:rsid w:val="00BF05CE"/>
    <w:rsid w:val="00BF32FB"/>
    <w:rsid w:val="00C039A5"/>
    <w:rsid w:val="00C055B1"/>
    <w:rsid w:val="00C23BA4"/>
    <w:rsid w:val="00C25590"/>
    <w:rsid w:val="00C318F7"/>
    <w:rsid w:val="00C31C0B"/>
    <w:rsid w:val="00C31C83"/>
    <w:rsid w:val="00C35EE5"/>
    <w:rsid w:val="00C377AD"/>
    <w:rsid w:val="00C53985"/>
    <w:rsid w:val="00C6240D"/>
    <w:rsid w:val="00C714DA"/>
    <w:rsid w:val="00C82D25"/>
    <w:rsid w:val="00C82D30"/>
    <w:rsid w:val="00C927F2"/>
    <w:rsid w:val="00C9460D"/>
    <w:rsid w:val="00C94E44"/>
    <w:rsid w:val="00CA17B7"/>
    <w:rsid w:val="00CA4A79"/>
    <w:rsid w:val="00CB6FE7"/>
    <w:rsid w:val="00CD31CB"/>
    <w:rsid w:val="00CD34D2"/>
    <w:rsid w:val="00CD44C4"/>
    <w:rsid w:val="00CD5386"/>
    <w:rsid w:val="00CD769C"/>
    <w:rsid w:val="00CE327D"/>
    <w:rsid w:val="00CF2305"/>
    <w:rsid w:val="00CF40FE"/>
    <w:rsid w:val="00CF5D73"/>
    <w:rsid w:val="00CF7C42"/>
    <w:rsid w:val="00D060F4"/>
    <w:rsid w:val="00D0678B"/>
    <w:rsid w:val="00D10392"/>
    <w:rsid w:val="00D10FD4"/>
    <w:rsid w:val="00D15C5A"/>
    <w:rsid w:val="00D1603D"/>
    <w:rsid w:val="00D167CE"/>
    <w:rsid w:val="00D3527A"/>
    <w:rsid w:val="00D41318"/>
    <w:rsid w:val="00D46913"/>
    <w:rsid w:val="00D565C9"/>
    <w:rsid w:val="00D57E2B"/>
    <w:rsid w:val="00D73FB0"/>
    <w:rsid w:val="00D81A87"/>
    <w:rsid w:val="00D85684"/>
    <w:rsid w:val="00D85AB8"/>
    <w:rsid w:val="00D870A9"/>
    <w:rsid w:val="00D940B3"/>
    <w:rsid w:val="00D95F94"/>
    <w:rsid w:val="00DA0AF0"/>
    <w:rsid w:val="00DB0B70"/>
    <w:rsid w:val="00DC0727"/>
    <w:rsid w:val="00DC356C"/>
    <w:rsid w:val="00DC5645"/>
    <w:rsid w:val="00DE3013"/>
    <w:rsid w:val="00DE3D42"/>
    <w:rsid w:val="00DE718E"/>
    <w:rsid w:val="00DF3744"/>
    <w:rsid w:val="00E00172"/>
    <w:rsid w:val="00E10F5B"/>
    <w:rsid w:val="00E15A22"/>
    <w:rsid w:val="00E202AF"/>
    <w:rsid w:val="00E26E8A"/>
    <w:rsid w:val="00E30F9A"/>
    <w:rsid w:val="00E36A58"/>
    <w:rsid w:val="00E431AA"/>
    <w:rsid w:val="00E43A5C"/>
    <w:rsid w:val="00E469E6"/>
    <w:rsid w:val="00E46DF8"/>
    <w:rsid w:val="00E4772B"/>
    <w:rsid w:val="00E55F24"/>
    <w:rsid w:val="00E75702"/>
    <w:rsid w:val="00E80844"/>
    <w:rsid w:val="00E80C81"/>
    <w:rsid w:val="00E83A32"/>
    <w:rsid w:val="00E92EB8"/>
    <w:rsid w:val="00EA1B43"/>
    <w:rsid w:val="00EB7CCB"/>
    <w:rsid w:val="00EC4346"/>
    <w:rsid w:val="00ED2D31"/>
    <w:rsid w:val="00ED4006"/>
    <w:rsid w:val="00ED62DA"/>
    <w:rsid w:val="00EE319A"/>
    <w:rsid w:val="00EE3A56"/>
    <w:rsid w:val="00EE5FDD"/>
    <w:rsid w:val="00EF041E"/>
    <w:rsid w:val="00EF2DF1"/>
    <w:rsid w:val="00EF78BA"/>
    <w:rsid w:val="00EF7BD4"/>
    <w:rsid w:val="00F015CB"/>
    <w:rsid w:val="00F0234F"/>
    <w:rsid w:val="00F03B93"/>
    <w:rsid w:val="00F12C0E"/>
    <w:rsid w:val="00F24798"/>
    <w:rsid w:val="00F2490A"/>
    <w:rsid w:val="00F266E3"/>
    <w:rsid w:val="00F3008A"/>
    <w:rsid w:val="00F43F64"/>
    <w:rsid w:val="00F44310"/>
    <w:rsid w:val="00F4650E"/>
    <w:rsid w:val="00F55401"/>
    <w:rsid w:val="00F73689"/>
    <w:rsid w:val="00F7541A"/>
    <w:rsid w:val="00F7552C"/>
    <w:rsid w:val="00F80526"/>
    <w:rsid w:val="00F82593"/>
    <w:rsid w:val="00F943A9"/>
    <w:rsid w:val="00F97321"/>
    <w:rsid w:val="00F97527"/>
    <w:rsid w:val="00FA1BEE"/>
    <w:rsid w:val="00FA3C75"/>
    <w:rsid w:val="00FA493A"/>
    <w:rsid w:val="00FB0296"/>
    <w:rsid w:val="00FC1EC3"/>
    <w:rsid w:val="00FD0D46"/>
    <w:rsid w:val="00FE0419"/>
    <w:rsid w:val="00FE2FB2"/>
    <w:rsid w:val="00FF276B"/>
    <w:rsid w:val="00FF2BA1"/>
    <w:rsid w:val="00FF3C9D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A7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A4A7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A7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4A79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CA4A7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4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A4A7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CA4A7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4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4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CA4A7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4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CA4A79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CA4A79"/>
    <w:pPr>
      <w:ind w:left="720"/>
      <w:contextualSpacing/>
    </w:pPr>
  </w:style>
  <w:style w:type="paragraph" w:customStyle="1" w:styleId="ConsTitle">
    <w:name w:val="ConsTitle"/>
    <w:rsid w:val="00CA1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72BE9-82A6-4C41-915A-A2A724E3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35</Pages>
  <Words>8167</Words>
  <Characters>46553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2023-12-27T11:24:00Z</cp:lastPrinted>
  <dcterms:created xsi:type="dcterms:W3CDTF">2022-04-01T06:28:00Z</dcterms:created>
  <dcterms:modified xsi:type="dcterms:W3CDTF">2023-12-27T11:24:00Z</dcterms:modified>
</cp:coreProperties>
</file>