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DA" w:rsidRPr="002F41DA" w:rsidRDefault="002F41DA" w:rsidP="002F41DA">
      <w:pPr>
        <w:jc w:val="center"/>
      </w:pPr>
      <w:r w:rsidRPr="002F41DA">
        <w:rPr>
          <w:noProof/>
        </w:rPr>
        <w:drawing>
          <wp:inline distT="0" distB="0" distL="0" distR="0">
            <wp:extent cx="409575" cy="48450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575" cy="484505"/>
                    </a:xfrm>
                    <a:prstGeom prst="rect">
                      <a:avLst/>
                    </a:prstGeom>
                    <a:noFill/>
                    <a:ln w="9525">
                      <a:noFill/>
                      <a:miter lim="800000"/>
                      <a:headEnd/>
                      <a:tailEnd/>
                    </a:ln>
                  </pic:spPr>
                </pic:pic>
              </a:graphicData>
            </a:graphic>
          </wp:inline>
        </w:drawing>
      </w:r>
    </w:p>
    <w:p w:rsidR="002F41DA" w:rsidRPr="002F41DA" w:rsidRDefault="002F41DA" w:rsidP="002F41DA">
      <w:pPr>
        <w:jc w:val="center"/>
      </w:pPr>
    </w:p>
    <w:p w:rsidR="002F41DA" w:rsidRPr="002F41DA" w:rsidRDefault="002F41DA" w:rsidP="002F41DA">
      <w:pPr>
        <w:jc w:val="center"/>
        <w:rPr>
          <w:b/>
        </w:rPr>
      </w:pPr>
      <w:r w:rsidRPr="002F41DA">
        <w:rPr>
          <w:b/>
        </w:rPr>
        <w:t xml:space="preserve">АДМИНИСТРАЦИЯ </w:t>
      </w:r>
    </w:p>
    <w:p w:rsidR="002F41DA" w:rsidRPr="002F41DA" w:rsidRDefault="002F41DA" w:rsidP="002F41DA">
      <w:pPr>
        <w:jc w:val="center"/>
        <w:rPr>
          <w:b/>
        </w:rPr>
      </w:pPr>
      <w:r w:rsidRPr="002F41DA">
        <w:rPr>
          <w:b/>
        </w:rPr>
        <w:t>УСТЬЯНСКОГО МУНИЦИПАЛЬНОГО ОКРУГА</w:t>
      </w:r>
    </w:p>
    <w:p w:rsidR="002F41DA" w:rsidRPr="002F41DA" w:rsidRDefault="002F41DA" w:rsidP="002F41DA">
      <w:pPr>
        <w:jc w:val="center"/>
        <w:rPr>
          <w:b/>
        </w:rPr>
      </w:pPr>
      <w:r w:rsidRPr="002F41DA">
        <w:rPr>
          <w:b/>
        </w:rPr>
        <w:t>АРХАНГЕЛЬСКОЙ ОБЛАСТИ</w:t>
      </w:r>
    </w:p>
    <w:p w:rsidR="002F41DA" w:rsidRPr="002F41DA" w:rsidRDefault="002F41DA" w:rsidP="002F41DA">
      <w:pPr>
        <w:jc w:val="center"/>
        <w:rPr>
          <w:b/>
        </w:rPr>
      </w:pPr>
    </w:p>
    <w:p w:rsidR="002F41DA" w:rsidRPr="002F41DA" w:rsidRDefault="002F41DA" w:rsidP="002F41DA">
      <w:pPr>
        <w:jc w:val="center"/>
        <w:rPr>
          <w:b/>
        </w:rPr>
      </w:pPr>
      <w:r w:rsidRPr="002F41DA">
        <w:rPr>
          <w:b/>
        </w:rPr>
        <w:t>ПОСТАНОВЛЕНИЕ</w:t>
      </w:r>
    </w:p>
    <w:p w:rsidR="002F41DA" w:rsidRPr="002F41DA" w:rsidRDefault="002F41DA" w:rsidP="002F41DA">
      <w:pPr>
        <w:jc w:val="center"/>
        <w:rPr>
          <w:b/>
        </w:rPr>
      </w:pPr>
    </w:p>
    <w:p w:rsidR="002F41DA" w:rsidRPr="002F41DA" w:rsidRDefault="004C3A70" w:rsidP="002F41DA">
      <w:pPr>
        <w:jc w:val="center"/>
      </w:pPr>
      <w:r>
        <w:t>от 30</w:t>
      </w:r>
      <w:r w:rsidR="002F41DA" w:rsidRPr="002F41DA">
        <w:t xml:space="preserve"> марта 2023 года № </w:t>
      </w:r>
      <w:r>
        <w:t>606</w:t>
      </w:r>
    </w:p>
    <w:p w:rsidR="002F41DA" w:rsidRPr="002F41DA" w:rsidRDefault="002F41DA" w:rsidP="002F41DA">
      <w:pPr>
        <w:jc w:val="center"/>
      </w:pPr>
    </w:p>
    <w:p w:rsidR="002F41DA" w:rsidRPr="002F41DA" w:rsidRDefault="002F41DA" w:rsidP="002F41DA">
      <w:pPr>
        <w:jc w:val="center"/>
      </w:pPr>
      <w:r w:rsidRPr="002F41DA">
        <w:t>р.п. Октябрьский</w:t>
      </w:r>
    </w:p>
    <w:p w:rsidR="002F41DA" w:rsidRPr="002F41DA" w:rsidRDefault="002F41DA" w:rsidP="002F41DA">
      <w:pPr>
        <w:jc w:val="center"/>
      </w:pPr>
    </w:p>
    <w:p w:rsidR="00775CD3" w:rsidRDefault="002F41DA" w:rsidP="002F41DA">
      <w:pPr>
        <w:jc w:val="center"/>
        <w:rPr>
          <w:b/>
        </w:rPr>
      </w:pPr>
      <w:r w:rsidRPr="002F41DA">
        <w:rPr>
          <w:b/>
        </w:rPr>
        <w:t>Об утверждении административного регламента предоставления</w:t>
      </w:r>
    </w:p>
    <w:p w:rsidR="00775CD3" w:rsidRDefault="002F41DA" w:rsidP="002F41DA">
      <w:pPr>
        <w:jc w:val="center"/>
        <w:rPr>
          <w:b/>
        </w:rPr>
      </w:pPr>
      <w:r w:rsidRPr="002F41DA">
        <w:rPr>
          <w:b/>
        </w:rPr>
        <w:t xml:space="preserve"> муниципальной услуги «Присвоение адреса объекту адресации,</w:t>
      </w:r>
    </w:p>
    <w:p w:rsidR="00775CD3" w:rsidRDefault="002F41DA" w:rsidP="002F41DA">
      <w:pPr>
        <w:jc w:val="center"/>
        <w:rPr>
          <w:b/>
        </w:rPr>
      </w:pPr>
      <w:r w:rsidRPr="002F41DA">
        <w:rPr>
          <w:b/>
        </w:rPr>
        <w:t xml:space="preserve"> изменение и аннулирование такого адреса» на территории</w:t>
      </w:r>
    </w:p>
    <w:p w:rsidR="002F41DA" w:rsidRPr="00775CD3" w:rsidRDefault="002F41DA" w:rsidP="002F41DA">
      <w:pPr>
        <w:jc w:val="center"/>
        <w:rPr>
          <w:b/>
        </w:rPr>
      </w:pPr>
      <w:r w:rsidRPr="002F41DA">
        <w:rPr>
          <w:b/>
        </w:rPr>
        <w:t xml:space="preserve"> Устьянского муниципального округа Архангельской области</w:t>
      </w:r>
      <w:r w:rsidR="00775CD3">
        <w:rPr>
          <w:b/>
        </w:rPr>
        <w:t>»</w:t>
      </w:r>
    </w:p>
    <w:p w:rsidR="002F41DA" w:rsidRPr="002F41DA" w:rsidRDefault="002F41DA" w:rsidP="002F41DA">
      <w:pPr>
        <w:jc w:val="center"/>
      </w:pPr>
    </w:p>
    <w:p w:rsidR="002F41DA" w:rsidRPr="002F41DA" w:rsidRDefault="002F41DA" w:rsidP="002F41DA">
      <w:pPr>
        <w:tabs>
          <w:tab w:val="left" w:pos="709"/>
        </w:tabs>
        <w:jc w:val="both"/>
      </w:pPr>
      <w:r w:rsidRPr="002F41DA">
        <w:t xml:space="preserve"> </w:t>
      </w:r>
      <w:r w:rsidRPr="002F41DA">
        <w:tab/>
        <w:t xml:space="preserve">На основании п. 27 ст. 16 Федерального закона от </w:t>
      </w:r>
      <w:r w:rsidR="00655AB4">
        <w:t xml:space="preserve">6 октября </w:t>
      </w:r>
      <w:r w:rsidRPr="002F41DA">
        <w:t xml:space="preserve">2003 № 131-ФЗ «Об общих принципах организации местного самоуправления в Российской Федерации», руководствуясь Федеральным законом от </w:t>
      </w:r>
      <w:r w:rsidR="00655AB4">
        <w:t xml:space="preserve">27 июля  </w:t>
      </w:r>
      <w:r w:rsidRPr="002F41DA">
        <w:t xml:space="preserve">2010 № 210-ФЗ «Об организации предоставления государственных и муниципальных услуг» администрация Устьянского муниципального округа Архангельской области </w:t>
      </w:r>
    </w:p>
    <w:p w:rsidR="002F41DA" w:rsidRPr="002F41DA" w:rsidRDefault="002F41DA" w:rsidP="002F41DA">
      <w:pPr>
        <w:tabs>
          <w:tab w:val="left" w:pos="709"/>
        </w:tabs>
        <w:jc w:val="both"/>
        <w:rPr>
          <w:b/>
        </w:rPr>
      </w:pPr>
      <w:r w:rsidRPr="002F41DA">
        <w:tab/>
      </w:r>
      <w:r w:rsidRPr="002F41DA">
        <w:rPr>
          <w:b/>
        </w:rPr>
        <w:t>ПОСТАНОВЛЯЕТ:</w:t>
      </w:r>
    </w:p>
    <w:p w:rsidR="002F41DA" w:rsidRPr="002F41DA" w:rsidRDefault="002F41DA" w:rsidP="002F41DA">
      <w:pPr>
        <w:jc w:val="both"/>
        <w:rPr>
          <w:b/>
        </w:rPr>
      </w:pPr>
    </w:p>
    <w:p w:rsidR="002F41DA" w:rsidRDefault="002F41DA" w:rsidP="002F41DA">
      <w:pPr>
        <w:numPr>
          <w:ilvl w:val="0"/>
          <w:numId w:val="1"/>
        </w:numPr>
        <w:ind w:left="0" w:firstLine="709"/>
        <w:jc w:val="both"/>
      </w:pPr>
      <w:r w:rsidRPr="002F41DA">
        <w:t>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Устьянского муниципального округа Архангельской области</w:t>
      </w:r>
      <w:r w:rsidR="00775CD3">
        <w:t>»</w:t>
      </w:r>
      <w:r w:rsidRPr="002F41DA">
        <w:t>.</w:t>
      </w:r>
    </w:p>
    <w:p w:rsidR="00CF35CA" w:rsidRPr="00CF35CA" w:rsidRDefault="00CF35CA" w:rsidP="00E413F4">
      <w:pPr>
        <w:pStyle w:val="aa"/>
        <w:numPr>
          <w:ilvl w:val="0"/>
          <w:numId w:val="1"/>
        </w:numPr>
        <w:tabs>
          <w:tab w:val="clear" w:pos="720"/>
          <w:tab w:val="num" w:pos="0"/>
        </w:tabs>
        <w:autoSpaceDE w:val="0"/>
        <w:autoSpaceDN w:val="0"/>
        <w:adjustRightInd w:val="0"/>
        <w:ind w:left="0" w:firstLine="360"/>
        <w:jc w:val="both"/>
        <w:rPr>
          <w:szCs w:val="28"/>
        </w:rPr>
      </w:pPr>
      <w:r w:rsidRPr="00CF35CA">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E413F4">
        <w:rPr>
          <w:szCs w:val="28"/>
        </w:rPr>
        <w:t>Устьянского муниципального округа Архангельской области</w:t>
      </w:r>
      <w:r w:rsidRPr="00CF35CA">
        <w:rPr>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rsidR="00CF35CA" w:rsidRPr="00CF35CA" w:rsidRDefault="00CF35CA" w:rsidP="00E413F4">
      <w:pPr>
        <w:pStyle w:val="aa"/>
        <w:tabs>
          <w:tab w:val="num" w:pos="0"/>
        </w:tabs>
        <w:autoSpaceDE w:val="0"/>
        <w:autoSpaceDN w:val="0"/>
        <w:adjustRightInd w:val="0"/>
        <w:ind w:left="0" w:firstLine="360"/>
        <w:jc w:val="both"/>
        <w:rPr>
          <w:szCs w:val="28"/>
        </w:rPr>
      </w:pPr>
      <w:r w:rsidRPr="00CF35CA">
        <w:rPr>
          <w:szCs w:val="28"/>
        </w:rPr>
        <w:t xml:space="preserve">Установить, что в случаях, предусмотренных соглашением о взаимодействии между администрацией </w:t>
      </w:r>
      <w:r w:rsidR="00E413F4">
        <w:rPr>
          <w:szCs w:val="28"/>
        </w:rPr>
        <w:t>Устьянского муниципального округа Архангельской области</w:t>
      </w:r>
      <w:r w:rsidRPr="00CF35CA">
        <w:rPr>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E413F4">
        <w:rPr>
          <w:szCs w:val="28"/>
        </w:rPr>
        <w:t>Устьянского муниципального округа Архангельской области</w:t>
      </w:r>
      <w:r w:rsidRPr="00CF35CA">
        <w:rPr>
          <w:szCs w:val="28"/>
        </w:rPr>
        <w:t xml:space="preserve"> не осуществляются.</w:t>
      </w:r>
    </w:p>
    <w:p w:rsidR="00CF35CA" w:rsidRPr="004C3A70" w:rsidRDefault="00CF35CA" w:rsidP="00CF35CA">
      <w:pPr>
        <w:pStyle w:val="aa"/>
        <w:numPr>
          <w:ilvl w:val="0"/>
          <w:numId w:val="1"/>
        </w:numPr>
        <w:tabs>
          <w:tab w:val="clear" w:pos="720"/>
        </w:tabs>
        <w:autoSpaceDE w:val="0"/>
        <w:autoSpaceDN w:val="0"/>
        <w:adjustRightInd w:val="0"/>
        <w:ind w:left="0" w:firstLine="360"/>
        <w:jc w:val="both"/>
        <w:rPr>
          <w:szCs w:val="28"/>
        </w:rPr>
      </w:pPr>
      <w:proofErr w:type="gramStart"/>
      <w:r w:rsidRPr="00CF35CA">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E413F4">
        <w:rPr>
          <w:szCs w:val="28"/>
        </w:rPr>
        <w:t xml:space="preserve">Устьянского муниципального </w:t>
      </w:r>
      <w:r w:rsidR="00E413F4">
        <w:rPr>
          <w:szCs w:val="28"/>
        </w:rPr>
        <w:lastRenderedPageBreak/>
        <w:t>округа Архангельской области</w:t>
      </w:r>
      <w:r w:rsidRPr="00CF35CA">
        <w:rPr>
          <w:szCs w:val="28"/>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2F41DA" w:rsidRPr="002F41DA" w:rsidRDefault="002F41DA" w:rsidP="002F41DA">
      <w:pPr>
        <w:numPr>
          <w:ilvl w:val="0"/>
          <w:numId w:val="1"/>
        </w:numPr>
        <w:ind w:left="0" w:firstLine="709"/>
        <w:jc w:val="both"/>
      </w:pPr>
      <w:r w:rsidRPr="002F41DA">
        <w:t>Опубликовать настоящее постановление в муниципальном вестнике «</w:t>
      </w:r>
      <w:proofErr w:type="spellStart"/>
      <w:r w:rsidRPr="002F41DA">
        <w:t>Устьяны</w:t>
      </w:r>
      <w:proofErr w:type="spellEnd"/>
      <w:r w:rsidRPr="002F41DA">
        <w:t xml:space="preserve">» и разместить на официальном сайте администрации Устьянского муниципального </w:t>
      </w:r>
      <w:r w:rsidR="00775CD3">
        <w:t xml:space="preserve">округа </w:t>
      </w:r>
      <w:r w:rsidRPr="002F41DA">
        <w:t xml:space="preserve"> Архангельской области.</w:t>
      </w:r>
    </w:p>
    <w:p w:rsidR="002F41DA" w:rsidRPr="002F41DA" w:rsidRDefault="002F41DA" w:rsidP="002F41DA">
      <w:pPr>
        <w:numPr>
          <w:ilvl w:val="0"/>
          <w:numId w:val="1"/>
        </w:numPr>
        <w:ind w:left="0" w:firstLine="709"/>
        <w:jc w:val="both"/>
      </w:pPr>
      <w:r w:rsidRPr="002F41DA">
        <w:t>Настоящее постановление вступает в силу после официального опубликования.</w:t>
      </w:r>
    </w:p>
    <w:p w:rsidR="002F41DA" w:rsidRDefault="002F41DA" w:rsidP="002F41DA">
      <w:pPr>
        <w:jc w:val="both"/>
        <w:rPr>
          <w:b/>
          <w:bCs/>
        </w:rPr>
      </w:pPr>
    </w:p>
    <w:p w:rsidR="006D5445" w:rsidRPr="002F41DA" w:rsidRDefault="006D5445" w:rsidP="002F41DA">
      <w:pPr>
        <w:jc w:val="both"/>
        <w:rPr>
          <w:b/>
          <w:bCs/>
        </w:rPr>
      </w:pPr>
    </w:p>
    <w:p w:rsidR="002F41DA" w:rsidRDefault="002F41DA" w:rsidP="002F41DA">
      <w:pPr>
        <w:jc w:val="both"/>
        <w:rPr>
          <w:b/>
          <w:bCs/>
        </w:rPr>
      </w:pPr>
    </w:p>
    <w:p w:rsidR="004C3A70" w:rsidRDefault="004C3A70" w:rsidP="002F41DA">
      <w:pPr>
        <w:jc w:val="both"/>
        <w:rPr>
          <w:b/>
          <w:bCs/>
        </w:rPr>
      </w:pPr>
    </w:p>
    <w:p w:rsidR="004C3A70" w:rsidRDefault="004C3A70" w:rsidP="002F41DA">
      <w:pPr>
        <w:jc w:val="both"/>
        <w:rPr>
          <w:b/>
          <w:bCs/>
        </w:rPr>
      </w:pPr>
    </w:p>
    <w:p w:rsidR="004C3A70" w:rsidRPr="004C3A70" w:rsidRDefault="004C3A70" w:rsidP="002F41DA">
      <w:pPr>
        <w:jc w:val="both"/>
        <w:rPr>
          <w:bCs/>
        </w:rPr>
      </w:pPr>
      <w:proofErr w:type="gramStart"/>
      <w:r w:rsidRPr="004C3A70">
        <w:rPr>
          <w:bCs/>
        </w:rPr>
        <w:t>Исполняющий</w:t>
      </w:r>
      <w:proofErr w:type="gramEnd"/>
      <w:r w:rsidRPr="004C3A70">
        <w:rPr>
          <w:bCs/>
        </w:rPr>
        <w:t xml:space="preserve"> обязанности</w:t>
      </w:r>
    </w:p>
    <w:p w:rsidR="002F41DA" w:rsidRPr="002F41DA" w:rsidRDefault="004C3A70" w:rsidP="002F41DA">
      <w:pPr>
        <w:jc w:val="both"/>
        <w:rPr>
          <w:bCs/>
        </w:rPr>
      </w:pPr>
      <w:r>
        <w:rPr>
          <w:bCs/>
        </w:rPr>
        <w:t>главы</w:t>
      </w:r>
      <w:r w:rsidR="002F41DA" w:rsidRPr="002F41DA">
        <w:rPr>
          <w:bCs/>
        </w:rPr>
        <w:t xml:space="preserve"> </w:t>
      </w:r>
      <w:proofErr w:type="spellStart"/>
      <w:r w:rsidR="002F41DA" w:rsidRPr="002F41DA">
        <w:rPr>
          <w:bCs/>
        </w:rPr>
        <w:t>Устьянского</w:t>
      </w:r>
      <w:proofErr w:type="spellEnd"/>
      <w:r w:rsidR="002F41DA" w:rsidRPr="002F41DA">
        <w:rPr>
          <w:bCs/>
        </w:rPr>
        <w:t xml:space="preserve"> муниципального округа                                </w:t>
      </w:r>
      <w:r w:rsidR="006D5445">
        <w:rPr>
          <w:bCs/>
        </w:rPr>
        <w:t xml:space="preserve">             </w:t>
      </w:r>
      <w:r w:rsidR="002F41DA" w:rsidRPr="002F41DA">
        <w:rPr>
          <w:bCs/>
        </w:rPr>
        <w:t xml:space="preserve"> </w:t>
      </w:r>
      <w:r>
        <w:rPr>
          <w:bCs/>
        </w:rPr>
        <w:t xml:space="preserve">        </w:t>
      </w:r>
      <w:proofErr w:type="spellStart"/>
      <w:r>
        <w:rPr>
          <w:bCs/>
        </w:rPr>
        <w:t>А.В.Рядчин</w:t>
      </w:r>
      <w:proofErr w:type="spellEnd"/>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Pr="002F41DA" w:rsidRDefault="002F41DA" w:rsidP="002F41DA">
      <w:pPr>
        <w:jc w:val="both"/>
        <w:rPr>
          <w:bCs/>
        </w:rPr>
      </w:pPr>
    </w:p>
    <w:p w:rsidR="002F41DA" w:rsidRDefault="002F41DA" w:rsidP="002F41DA"/>
    <w:p w:rsidR="002F41DA" w:rsidRDefault="002F41DA" w:rsidP="002F41DA"/>
    <w:p w:rsidR="002F41DA" w:rsidRDefault="002F41DA" w:rsidP="002F41DA"/>
    <w:p w:rsidR="002F41DA" w:rsidRDefault="002F41DA" w:rsidP="002F41DA"/>
    <w:p w:rsidR="002F41DA" w:rsidRDefault="002F41DA" w:rsidP="002F41DA"/>
    <w:p w:rsidR="002F41DA" w:rsidRDefault="002F41DA"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931907" w:rsidRDefault="00931907" w:rsidP="002F41DA"/>
    <w:p w:rsidR="002F41DA" w:rsidRDefault="002F41DA" w:rsidP="004C3A70">
      <w:pPr>
        <w:jc w:val="both"/>
      </w:pPr>
    </w:p>
    <w:p w:rsidR="002F41DA" w:rsidRDefault="002F41DA" w:rsidP="002F41DA">
      <w:pPr>
        <w:ind w:firstLine="540"/>
        <w:jc w:val="both"/>
      </w:pPr>
    </w:p>
    <w:p w:rsidR="002F41DA" w:rsidRDefault="002F41DA" w:rsidP="002F41DA">
      <w:pPr>
        <w:ind w:firstLine="540"/>
        <w:jc w:val="both"/>
      </w:pPr>
    </w:p>
    <w:p w:rsidR="002F41DA" w:rsidRDefault="002F41DA" w:rsidP="002F41DA">
      <w:pPr>
        <w:ind w:firstLine="540"/>
        <w:jc w:val="both"/>
      </w:pPr>
    </w:p>
    <w:p w:rsidR="002F41DA" w:rsidRDefault="004C3A70" w:rsidP="004C3A70">
      <w:pPr>
        <w:jc w:val="both"/>
      </w:pPr>
      <w:r>
        <w:t>\</w:t>
      </w:r>
    </w:p>
    <w:p w:rsidR="004C3A70" w:rsidRDefault="004C3A70" w:rsidP="004C3A70">
      <w:pPr>
        <w:jc w:val="both"/>
      </w:pPr>
    </w:p>
    <w:p w:rsidR="002F41DA" w:rsidRDefault="002F41DA" w:rsidP="002F41DA">
      <w:pPr>
        <w:ind w:firstLine="540"/>
        <w:jc w:val="both"/>
      </w:pPr>
    </w:p>
    <w:p w:rsidR="002F41DA" w:rsidRDefault="002F41DA" w:rsidP="002F41DA">
      <w:pPr>
        <w:ind w:firstLine="540"/>
        <w:jc w:val="right"/>
      </w:pPr>
      <w:r>
        <w:lastRenderedPageBreak/>
        <w:t xml:space="preserve">Приложение к постановлению </w:t>
      </w:r>
    </w:p>
    <w:p w:rsidR="002F41DA" w:rsidRDefault="002F41DA" w:rsidP="002F41DA">
      <w:pPr>
        <w:ind w:firstLine="540"/>
        <w:jc w:val="right"/>
      </w:pPr>
      <w:r>
        <w:t>администрации Устьянского муниципального округа</w:t>
      </w:r>
    </w:p>
    <w:p w:rsidR="002F41DA" w:rsidRDefault="004C3A70" w:rsidP="002F41DA">
      <w:pPr>
        <w:ind w:firstLine="540"/>
        <w:jc w:val="right"/>
      </w:pPr>
      <w:r>
        <w:t>от 30</w:t>
      </w:r>
      <w:r w:rsidR="002F41DA">
        <w:t xml:space="preserve"> марта 2023 г. № </w:t>
      </w:r>
      <w:r>
        <w:t>606</w:t>
      </w:r>
    </w:p>
    <w:p w:rsidR="002F41DA" w:rsidRDefault="002F41DA" w:rsidP="002F41DA">
      <w:pPr>
        <w:ind w:firstLine="540"/>
        <w:jc w:val="both"/>
      </w:pPr>
    </w:p>
    <w:p w:rsidR="002F41DA" w:rsidRPr="002F41DA" w:rsidRDefault="002F41DA" w:rsidP="002F41DA">
      <w:pPr>
        <w:ind w:firstLine="540"/>
        <w:jc w:val="both"/>
      </w:pPr>
    </w:p>
    <w:p w:rsidR="00145EFA" w:rsidRPr="00655AB4" w:rsidRDefault="00145EFA" w:rsidP="00145EFA">
      <w:pPr>
        <w:pStyle w:val="ConsPlusTitle"/>
        <w:jc w:val="center"/>
        <w:outlineLvl w:val="0"/>
        <w:rPr>
          <w:rFonts w:ascii="Times New Roman" w:hAnsi="Times New Roman" w:cs="Times New Roman"/>
        </w:rPr>
      </w:pPr>
      <w:r w:rsidRPr="00655AB4">
        <w:rPr>
          <w:rFonts w:ascii="Times New Roman" w:hAnsi="Times New Roman" w:cs="Times New Roman"/>
        </w:rPr>
        <w:t>АДМИНИСТРАТИВНЫЙ РЕГЛАМЕНТ</w:t>
      </w:r>
    </w:p>
    <w:p w:rsidR="00663566" w:rsidRDefault="00145EFA" w:rsidP="00145EFA">
      <w:pPr>
        <w:pStyle w:val="ConsPlusTitle"/>
        <w:jc w:val="center"/>
        <w:rPr>
          <w:rFonts w:ascii="Times New Roman" w:hAnsi="Times New Roman" w:cs="Times New Roman"/>
        </w:rPr>
      </w:pPr>
      <w:r w:rsidRPr="00655AB4">
        <w:rPr>
          <w:rFonts w:ascii="Times New Roman" w:hAnsi="Times New Roman" w:cs="Times New Roman"/>
        </w:rPr>
        <w:t>ПРЕДОСТАВЛЕНИЯ МУНИЦИПАЛЬНОЙ УСЛУГИ</w:t>
      </w:r>
    </w:p>
    <w:p w:rsid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 "ПРИСВОЕНИЕ АДРЕСА</w:t>
      </w:r>
      <w:r w:rsidR="00663566">
        <w:rPr>
          <w:rFonts w:ascii="Times New Roman" w:hAnsi="Times New Roman" w:cs="Times New Roman"/>
        </w:rPr>
        <w:t xml:space="preserve"> </w:t>
      </w:r>
      <w:r w:rsidRPr="00655AB4">
        <w:rPr>
          <w:rFonts w:ascii="Times New Roman" w:hAnsi="Times New Roman" w:cs="Times New Roman"/>
        </w:rPr>
        <w:t xml:space="preserve">ОБЪЕКТУ АДРЕСАЦИИ, ИЗМЕНЕНИЕ И </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АННУЛИРОВАНИЕ</w:t>
      </w:r>
      <w:r w:rsidR="00655AB4">
        <w:rPr>
          <w:rFonts w:ascii="Times New Roman" w:hAnsi="Times New Roman" w:cs="Times New Roman"/>
        </w:rPr>
        <w:t xml:space="preserve"> </w:t>
      </w:r>
      <w:r w:rsidRPr="00655AB4">
        <w:rPr>
          <w:rFonts w:ascii="Times New Roman" w:hAnsi="Times New Roman" w:cs="Times New Roman"/>
        </w:rPr>
        <w:t xml:space="preserve"> ТАКОГО</w:t>
      </w:r>
      <w:r w:rsidR="00655AB4">
        <w:rPr>
          <w:rFonts w:ascii="Times New Roman" w:hAnsi="Times New Roman" w:cs="Times New Roman"/>
        </w:rPr>
        <w:t xml:space="preserve"> </w:t>
      </w:r>
      <w:r w:rsidRPr="00655AB4">
        <w:rPr>
          <w:rFonts w:ascii="Times New Roman" w:hAnsi="Times New Roman" w:cs="Times New Roman"/>
        </w:rPr>
        <w:t>АДРЕСА"</w:t>
      </w:r>
    </w:p>
    <w:p w:rsidR="00145EFA" w:rsidRPr="00655AB4" w:rsidRDefault="00376081" w:rsidP="00376081">
      <w:pPr>
        <w:pStyle w:val="ConsPlusTitle"/>
        <w:jc w:val="center"/>
        <w:rPr>
          <w:rFonts w:ascii="Times New Roman" w:hAnsi="Times New Roman" w:cs="Times New Roman"/>
        </w:rPr>
      </w:pPr>
      <w:r w:rsidRPr="00655AB4">
        <w:rPr>
          <w:rFonts w:ascii="Times New Roman" w:hAnsi="Times New Roman" w:cs="Times New Roman"/>
        </w:rPr>
        <w:t>НА ТЕРРИТОРИИ УСТЬЯНСКОГО МУНИЦИПАЛЬНОГО ОКРУГА АРХАНГЕЛЬСКОЙ ОБЛАСТИ</w:t>
      </w:r>
    </w:p>
    <w:p w:rsidR="00145EFA" w:rsidRPr="00655AB4"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Предмет регулирования</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1.1. </w:t>
      </w:r>
      <w:proofErr w:type="gramStart"/>
      <w:r w:rsidRPr="002F41DA">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376081" w:rsidRPr="002F41DA">
        <w:t xml:space="preserve">(далее - Услуга) </w:t>
      </w:r>
      <w:r w:rsidR="00376081" w:rsidRPr="002F41DA">
        <w:rPr>
          <w:b/>
        </w:rPr>
        <w:t>администрацией Устьянского муниципального округа</w:t>
      </w:r>
      <w:r w:rsidR="00376081" w:rsidRPr="002F41DA">
        <w:t xml:space="preserve"> </w:t>
      </w:r>
      <w:r w:rsidRPr="002F41DA">
        <w:t>(далее - Уполномоченны</w:t>
      </w:r>
      <w:r w:rsidR="00376081" w:rsidRPr="002F41DA">
        <w:t>й</w:t>
      </w:r>
      <w:r w:rsidRPr="002F41DA">
        <w:t xml:space="preserve"> орган).</w:t>
      </w:r>
      <w:proofErr w:type="gramEnd"/>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Круг Заявителей</w:t>
      </w:r>
    </w:p>
    <w:p w:rsidR="00145EFA" w:rsidRPr="002F41DA" w:rsidRDefault="00145EFA" w:rsidP="00145EFA">
      <w:pPr>
        <w:pStyle w:val="ConsPlusNormal"/>
        <w:jc w:val="both"/>
      </w:pPr>
    </w:p>
    <w:p w:rsidR="00145EFA" w:rsidRPr="002F41DA" w:rsidRDefault="00145EFA" w:rsidP="00145EFA">
      <w:pPr>
        <w:pStyle w:val="ConsPlusNormal"/>
        <w:ind w:firstLine="540"/>
        <w:jc w:val="both"/>
      </w:pPr>
      <w:bookmarkStart w:id="0" w:name="Par32"/>
      <w:bookmarkEnd w:id="0"/>
      <w:r w:rsidRPr="002F41DA">
        <w:t>1.2. Заявителями на получение Услуги являются лица, определенные</w:t>
      </w:r>
      <w:r w:rsidR="00F71B88" w:rsidRPr="002F41DA">
        <w:t xml:space="preserve"> пунктами 27 и 29</w:t>
      </w:r>
      <w:r w:rsidRPr="002F41DA">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145EFA" w:rsidRPr="002F41DA" w:rsidRDefault="00145EFA" w:rsidP="00145EFA">
      <w:pPr>
        <w:pStyle w:val="ConsPlusNormal"/>
        <w:ind w:firstLine="540"/>
        <w:jc w:val="both"/>
      </w:pPr>
      <w:r w:rsidRPr="002F41DA">
        <w:t>1) собственники объекта адресации;</w:t>
      </w:r>
    </w:p>
    <w:p w:rsidR="00145EFA" w:rsidRPr="002F41DA" w:rsidRDefault="00145EFA" w:rsidP="00145EFA">
      <w:pPr>
        <w:pStyle w:val="ConsPlusNormal"/>
        <w:ind w:firstLine="540"/>
        <w:jc w:val="both"/>
      </w:pPr>
      <w:r w:rsidRPr="002F41DA">
        <w:t>2) лица, обладающие одним из следующих вещных прав на объект адресации:</w:t>
      </w:r>
    </w:p>
    <w:p w:rsidR="00145EFA" w:rsidRPr="002F41DA" w:rsidRDefault="00145EFA" w:rsidP="00145EFA">
      <w:pPr>
        <w:pStyle w:val="ConsPlusNormal"/>
        <w:ind w:firstLine="540"/>
        <w:jc w:val="both"/>
      </w:pPr>
      <w:r w:rsidRPr="002F41DA">
        <w:t>- право хозяйственного ведения;</w:t>
      </w:r>
    </w:p>
    <w:p w:rsidR="00145EFA" w:rsidRPr="002F41DA" w:rsidRDefault="00145EFA" w:rsidP="00145EFA">
      <w:pPr>
        <w:pStyle w:val="ConsPlusNormal"/>
        <w:ind w:firstLine="540"/>
        <w:jc w:val="both"/>
      </w:pPr>
      <w:r w:rsidRPr="002F41DA">
        <w:t>- право оперативного управления;</w:t>
      </w:r>
    </w:p>
    <w:p w:rsidR="00145EFA" w:rsidRPr="002F41DA" w:rsidRDefault="00145EFA" w:rsidP="00145EFA">
      <w:pPr>
        <w:pStyle w:val="ConsPlusNormal"/>
        <w:ind w:firstLine="540"/>
        <w:jc w:val="both"/>
      </w:pPr>
      <w:r w:rsidRPr="002F41DA">
        <w:t>- право пожизненно наследуемого владения;</w:t>
      </w:r>
    </w:p>
    <w:p w:rsidR="00145EFA" w:rsidRPr="002F41DA" w:rsidRDefault="00145EFA" w:rsidP="00145EFA">
      <w:pPr>
        <w:pStyle w:val="ConsPlusNormal"/>
        <w:ind w:firstLine="540"/>
        <w:jc w:val="both"/>
      </w:pPr>
      <w:r w:rsidRPr="002F41DA">
        <w:t>- право постоянного (бессрочного) пользования;</w:t>
      </w:r>
    </w:p>
    <w:p w:rsidR="00F71B88" w:rsidRPr="002F41DA" w:rsidRDefault="00145EFA" w:rsidP="00F71B88">
      <w:pPr>
        <w:pStyle w:val="ConsPlusNormal"/>
        <w:ind w:firstLine="540"/>
        <w:jc w:val="both"/>
      </w:pPr>
      <w:r w:rsidRPr="002F41DA">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F71B88" w:rsidRPr="002F41DA" w:rsidRDefault="00145EFA" w:rsidP="00F71B88">
      <w:pPr>
        <w:pStyle w:val="ConsPlusNormal"/>
        <w:ind w:firstLine="540"/>
        <w:jc w:val="both"/>
      </w:pPr>
      <w:r w:rsidRPr="002F41DA">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71B88" w:rsidRPr="002F41DA" w:rsidRDefault="00145EFA" w:rsidP="00F71B88">
      <w:pPr>
        <w:pStyle w:val="ConsPlusNormal"/>
        <w:ind w:firstLine="540"/>
        <w:jc w:val="both"/>
      </w:pPr>
      <w:r w:rsidRPr="002F41DA">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45EFA" w:rsidRPr="002F41DA" w:rsidRDefault="00145EFA" w:rsidP="00F71B88">
      <w:pPr>
        <w:pStyle w:val="ConsPlusNormal"/>
        <w:ind w:firstLine="540"/>
        <w:jc w:val="both"/>
      </w:pPr>
      <w:r w:rsidRPr="002F41DA">
        <w:t xml:space="preserve">6) кадастровый инженер, выполняющий на основании документа, предусмотренного </w:t>
      </w:r>
      <w:r w:rsidR="00F71B88" w:rsidRPr="002F41DA">
        <w:t>статьей 35 или статьей 42.3 Фе</w:t>
      </w:r>
      <w:r w:rsidRPr="002F41DA">
        <w:t>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Требования к порядку информирования о предоставлении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w:t>
      </w:r>
    </w:p>
    <w:p w:rsidR="00145EFA" w:rsidRPr="00655AB4" w:rsidRDefault="00145EFA" w:rsidP="00145EFA">
      <w:pPr>
        <w:pStyle w:val="ConsPlusNormal"/>
        <w:jc w:val="both"/>
      </w:pPr>
    </w:p>
    <w:p w:rsidR="00F71B88" w:rsidRPr="002F41DA" w:rsidRDefault="00145EFA" w:rsidP="00F71B88">
      <w:pPr>
        <w:pStyle w:val="ConsPlusNormal"/>
        <w:ind w:firstLine="540"/>
        <w:jc w:val="both"/>
      </w:pPr>
      <w:bookmarkStart w:id="1" w:name="Par47"/>
      <w:bookmarkEnd w:id="1"/>
      <w:r w:rsidRPr="002F41DA">
        <w:t>1.3. Информирование о порядке предоставления Услуги осуществляется:</w:t>
      </w:r>
    </w:p>
    <w:p w:rsidR="00F71B88" w:rsidRPr="002F41DA" w:rsidRDefault="00145EFA" w:rsidP="00F71B88">
      <w:pPr>
        <w:pStyle w:val="ConsPlusNormal"/>
        <w:ind w:firstLine="540"/>
        <w:jc w:val="both"/>
      </w:pPr>
      <w:r w:rsidRPr="002F41DA">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71B88" w:rsidRPr="002F41DA" w:rsidRDefault="00145EFA" w:rsidP="00F71B88">
      <w:pPr>
        <w:pStyle w:val="ConsPlusNormal"/>
        <w:ind w:firstLine="540"/>
        <w:jc w:val="both"/>
      </w:pPr>
      <w:r w:rsidRPr="002F41DA">
        <w:t>2) по телефону Уполномоченного органа или многофункционального центра;</w:t>
      </w:r>
    </w:p>
    <w:p w:rsidR="00F71B88" w:rsidRPr="002F41DA" w:rsidRDefault="00145EFA" w:rsidP="00F71B88">
      <w:pPr>
        <w:pStyle w:val="ConsPlusNormal"/>
        <w:ind w:firstLine="540"/>
        <w:jc w:val="both"/>
      </w:pPr>
      <w:r w:rsidRPr="002F41DA">
        <w:t>3) письменно, в том числе посредством электронной почты, факсимильной связи;</w:t>
      </w:r>
    </w:p>
    <w:p w:rsidR="00145EFA" w:rsidRPr="002F41DA" w:rsidRDefault="00145EFA" w:rsidP="00F71B88">
      <w:pPr>
        <w:pStyle w:val="ConsPlusNormal"/>
        <w:ind w:firstLine="540"/>
        <w:jc w:val="both"/>
      </w:pPr>
      <w:r w:rsidRPr="002F41DA">
        <w:t>4) посредством размещения в открытой и доступной форме информации:</w:t>
      </w:r>
    </w:p>
    <w:p w:rsidR="00F71B88" w:rsidRPr="002F41DA" w:rsidRDefault="00145EFA" w:rsidP="00145EFA">
      <w:pPr>
        <w:pStyle w:val="ConsPlusNormal"/>
        <w:ind w:firstLine="540"/>
        <w:jc w:val="both"/>
      </w:pPr>
      <w:r w:rsidRPr="002F41DA">
        <w:t>- на портале федеральной информационной адресной системы в информационно-телекоммуникационной сети "Интернет" (https://fias.nalog.ru/) (далее - портал ФИАС);</w:t>
      </w:r>
    </w:p>
    <w:p w:rsidR="00145EFA" w:rsidRPr="002F41DA" w:rsidRDefault="00145EFA" w:rsidP="00145EFA">
      <w:pPr>
        <w:pStyle w:val="ConsPlusNormal"/>
        <w:ind w:firstLine="540"/>
        <w:jc w:val="both"/>
      </w:pPr>
      <w:r w:rsidRPr="002F41DA">
        <w:t>- в федеральной государственной информационной системе "Единый портал государственных и муниципальных услуг (функций)" (https://www.gosuslugi.ru/) (далее - ЕПГУ);</w:t>
      </w:r>
    </w:p>
    <w:p w:rsidR="00145EFA" w:rsidRPr="002F41DA" w:rsidRDefault="00145EFA" w:rsidP="00145EFA">
      <w:pPr>
        <w:pStyle w:val="ConsPlusNormal"/>
        <w:ind w:firstLine="540"/>
        <w:jc w:val="both"/>
      </w:pPr>
      <w:r w:rsidRPr="002F41DA">
        <w:t>- на региональных порталах государственных и муниципальных услуг (функций) (далее - региональный портал);</w:t>
      </w:r>
    </w:p>
    <w:p w:rsidR="00F71B88" w:rsidRPr="002F41DA" w:rsidRDefault="00145EFA" w:rsidP="00F71B88">
      <w:pPr>
        <w:pStyle w:val="ConsPlusNormal"/>
        <w:ind w:firstLine="540"/>
        <w:jc w:val="both"/>
      </w:pPr>
      <w:r w:rsidRPr="002F41DA">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992583" w:rsidRPr="002F41DA">
        <w:t>https://ustyany.ru/</w:t>
      </w:r>
      <w:r w:rsidRPr="002F41DA">
        <w:t>);</w:t>
      </w:r>
    </w:p>
    <w:p w:rsidR="00145EFA" w:rsidRPr="002F41DA" w:rsidRDefault="00145EFA" w:rsidP="00F71B88">
      <w:pPr>
        <w:pStyle w:val="ConsPlusNormal"/>
        <w:ind w:firstLine="540"/>
        <w:jc w:val="both"/>
      </w:pPr>
      <w:r w:rsidRPr="002F41DA">
        <w:t>5) посредством размещения информации на информационных стендах Уполномоченного органа или многофункционального центра.</w:t>
      </w:r>
    </w:p>
    <w:p w:rsidR="00145EFA" w:rsidRPr="002F41DA" w:rsidRDefault="00145EFA" w:rsidP="00145EFA">
      <w:pPr>
        <w:pStyle w:val="ConsPlusNormal"/>
        <w:spacing w:before="240"/>
        <w:ind w:firstLine="540"/>
        <w:jc w:val="both"/>
      </w:pPr>
      <w:r w:rsidRPr="002F41DA">
        <w:t>1.4. Информирование осуществляется по вопросам, касающимся:</w:t>
      </w:r>
    </w:p>
    <w:p w:rsidR="00145EFA" w:rsidRPr="002F41DA" w:rsidRDefault="00145EFA" w:rsidP="00145EFA">
      <w:pPr>
        <w:pStyle w:val="ConsPlusNormal"/>
        <w:ind w:firstLine="540"/>
        <w:jc w:val="both"/>
      </w:pPr>
      <w:r w:rsidRPr="002F41DA">
        <w:t>- способов подачи заявления о предоставлении Услуги;</w:t>
      </w:r>
    </w:p>
    <w:p w:rsidR="00145EFA" w:rsidRPr="002F41DA" w:rsidRDefault="00145EFA" w:rsidP="00145EFA">
      <w:pPr>
        <w:pStyle w:val="ConsPlusNormal"/>
        <w:ind w:firstLine="540"/>
        <w:jc w:val="both"/>
      </w:pPr>
      <w:r w:rsidRPr="002F41DA">
        <w:t>- адресов Уполномоченного органа и многофункциональных центров, обращение в которые необходимо для предоставления Услуги;</w:t>
      </w:r>
    </w:p>
    <w:p w:rsidR="00145EFA" w:rsidRPr="002F41DA" w:rsidRDefault="00145EFA" w:rsidP="00145EFA">
      <w:pPr>
        <w:pStyle w:val="ConsPlusNormal"/>
        <w:ind w:firstLine="540"/>
        <w:jc w:val="both"/>
      </w:pPr>
      <w:r w:rsidRPr="002F41DA">
        <w:t>- справочной информации о работе Уполномоченного органа (структурных подразделений Уполномоченного органа);</w:t>
      </w:r>
    </w:p>
    <w:p w:rsidR="00145EFA" w:rsidRPr="002F41DA" w:rsidRDefault="00145EFA" w:rsidP="00145EFA">
      <w:pPr>
        <w:pStyle w:val="ConsPlusNormal"/>
        <w:ind w:firstLine="540"/>
        <w:jc w:val="both"/>
      </w:pPr>
      <w:r w:rsidRPr="002F41DA">
        <w:t>- документов, необходимых для предоставления Услуги;</w:t>
      </w:r>
    </w:p>
    <w:p w:rsidR="00145EFA" w:rsidRPr="002F41DA" w:rsidRDefault="00145EFA" w:rsidP="00145EFA">
      <w:pPr>
        <w:pStyle w:val="ConsPlusNormal"/>
        <w:ind w:firstLine="540"/>
        <w:jc w:val="both"/>
      </w:pPr>
      <w:r w:rsidRPr="002F41DA">
        <w:t>- порядка и сроков предоставления Услуги;</w:t>
      </w:r>
    </w:p>
    <w:p w:rsidR="00145EFA" w:rsidRPr="002F41DA" w:rsidRDefault="00145EFA" w:rsidP="00145EFA">
      <w:pPr>
        <w:pStyle w:val="ConsPlusNormal"/>
        <w:ind w:firstLine="540"/>
        <w:jc w:val="both"/>
      </w:pPr>
      <w:r w:rsidRPr="002F41DA">
        <w:t>-</w:t>
      </w:r>
      <w:r w:rsidR="00992583" w:rsidRPr="002F41DA">
        <w:t xml:space="preserve"> </w:t>
      </w:r>
      <w:r w:rsidRPr="002F41DA">
        <w:t>порядка получения сведений о ходе рассмотрения заявления о предоставлении Услуги и о результатах ее предоставления;</w:t>
      </w:r>
    </w:p>
    <w:p w:rsidR="00145EFA" w:rsidRPr="002F41DA" w:rsidRDefault="00145EFA" w:rsidP="00145EFA">
      <w:pPr>
        <w:pStyle w:val="ConsPlusNormal"/>
        <w:ind w:firstLine="540"/>
        <w:jc w:val="both"/>
      </w:pPr>
      <w:r w:rsidRPr="002F41DA">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45EFA" w:rsidRPr="002F41DA" w:rsidRDefault="00145EFA" w:rsidP="00145EFA">
      <w:pPr>
        <w:pStyle w:val="ConsPlusNormal"/>
        <w:ind w:firstLine="540"/>
        <w:jc w:val="both"/>
      </w:pPr>
      <w:r w:rsidRPr="002F41DA">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45EFA" w:rsidRPr="002F41DA" w:rsidRDefault="00145EFA" w:rsidP="00145EFA">
      <w:pPr>
        <w:pStyle w:val="ConsPlusNormal"/>
        <w:ind w:firstLine="540"/>
        <w:jc w:val="both"/>
      </w:pPr>
      <w:r w:rsidRPr="002F41DA">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45EFA" w:rsidRPr="002F41DA" w:rsidRDefault="00145EFA" w:rsidP="00145EFA">
      <w:pPr>
        <w:pStyle w:val="ConsPlusNormal"/>
        <w:ind w:firstLine="540"/>
        <w:jc w:val="both"/>
      </w:pPr>
      <w:r w:rsidRPr="002F41DA">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F41DA">
        <w:t>обратившихся</w:t>
      </w:r>
      <w:proofErr w:type="gramEnd"/>
      <w:r w:rsidRPr="002F41DA">
        <w:t xml:space="preserve"> по интересующим вопросам.</w:t>
      </w:r>
    </w:p>
    <w:p w:rsidR="00145EFA" w:rsidRPr="002F41DA" w:rsidRDefault="00145EFA" w:rsidP="00145EFA">
      <w:pPr>
        <w:pStyle w:val="ConsPlusNormal"/>
        <w:spacing w:before="240"/>
        <w:ind w:firstLine="540"/>
        <w:jc w:val="both"/>
      </w:pPr>
      <w:r w:rsidRPr="002F41DA">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45EFA" w:rsidRPr="002F41DA" w:rsidRDefault="00145EFA" w:rsidP="00145EFA">
      <w:pPr>
        <w:pStyle w:val="ConsPlusNormal"/>
        <w:spacing w:before="240"/>
        <w:ind w:firstLine="540"/>
        <w:jc w:val="both"/>
      </w:pPr>
      <w:r w:rsidRPr="002F41D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45EFA" w:rsidRPr="002F41DA" w:rsidRDefault="00145EFA" w:rsidP="00145EFA">
      <w:pPr>
        <w:pStyle w:val="ConsPlusNormal"/>
        <w:spacing w:before="240"/>
        <w:ind w:firstLine="540"/>
        <w:jc w:val="both"/>
      </w:pPr>
      <w:r w:rsidRPr="002F41DA">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45EFA" w:rsidRPr="002F41DA" w:rsidRDefault="00145EFA" w:rsidP="00145EFA">
      <w:pPr>
        <w:pStyle w:val="ConsPlusNormal"/>
        <w:spacing w:before="240"/>
        <w:ind w:firstLine="540"/>
        <w:jc w:val="both"/>
      </w:pPr>
      <w:r w:rsidRPr="002F41DA">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45EFA" w:rsidRPr="002F41DA" w:rsidRDefault="00145EFA" w:rsidP="00145EFA">
      <w:pPr>
        <w:pStyle w:val="ConsPlusNormal"/>
        <w:spacing w:before="240"/>
        <w:ind w:firstLine="540"/>
        <w:jc w:val="both"/>
      </w:pPr>
      <w:r w:rsidRPr="002F41DA">
        <w:t>Продолжительность информирования по телефону не должна превышать 10 минут.</w:t>
      </w:r>
    </w:p>
    <w:p w:rsidR="00145EFA" w:rsidRPr="002F41DA" w:rsidRDefault="00145EFA" w:rsidP="00145EFA">
      <w:pPr>
        <w:pStyle w:val="ConsPlusNormal"/>
        <w:spacing w:before="240"/>
        <w:ind w:firstLine="540"/>
        <w:jc w:val="both"/>
      </w:pPr>
      <w:r w:rsidRPr="002F41DA">
        <w:t>Информирование осуществляется в соответствии с графиком приема граждан.</w:t>
      </w:r>
    </w:p>
    <w:p w:rsidR="00145EFA" w:rsidRPr="002F41DA" w:rsidRDefault="00145EFA" w:rsidP="00145EFA">
      <w:pPr>
        <w:pStyle w:val="ConsPlusNormal"/>
        <w:spacing w:before="240"/>
        <w:ind w:firstLine="540"/>
        <w:jc w:val="both"/>
      </w:pPr>
      <w:r w:rsidRPr="002F41DA">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00992583" w:rsidRPr="002F41DA">
        <w:t xml:space="preserve">пункте 1.3 </w:t>
      </w:r>
      <w:r w:rsidRPr="002F41DA">
        <w:t>настоящего Регламента, в порядке, установленном Федеральным</w:t>
      </w:r>
      <w:r w:rsidR="00992583" w:rsidRPr="002F41DA">
        <w:t xml:space="preserve"> законом</w:t>
      </w:r>
      <w:r w:rsidRPr="002F41DA">
        <w:t xml:space="preserve"> от 2 мая 2006 г. N 59-ФЗ "О порядке рассмотрения обращений граждан Российской Федерации".</w:t>
      </w:r>
    </w:p>
    <w:p w:rsidR="00145EFA" w:rsidRPr="002F41DA" w:rsidRDefault="00145EFA" w:rsidP="00145EFA">
      <w:pPr>
        <w:pStyle w:val="ConsPlusNormal"/>
        <w:spacing w:before="240"/>
        <w:ind w:firstLine="540"/>
        <w:jc w:val="both"/>
      </w:pPr>
      <w:r w:rsidRPr="002F41DA">
        <w:t xml:space="preserve">1.7. На ЕПГУ размещаются сведения, предусмотренные </w:t>
      </w:r>
      <w:r w:rsidR="00EC797F" w:rsidRPr="002F41DA">
        <w:t>Положением</w:t>
      </w:r>
      <w:r w:rsidRPr="002F41DA">
        <w:t xml:space="preserve">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145EFA" w:rsidRPr="002F41DA" w:rsidRDefault="00145EFA" w:rsidP="00145EFA">
      <w:pPr>
        <w:pStyle w:val="ConsPlusNormal"/>
        <w:spacing w:before="240"/>
        <w:ind w:firstLine="540"/>
        <w:jc w:val="both"/>
      </w:pPr>
      <w:proofErr w:type="gramStart"/>
      <w:r w:rsidRPr="002F41D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797F" w:rsidRPr="002F41DA" w:rsidRDefault="00145EFA" w:rsidP="00145EFA">
      <w:pPr>
        <w:pStyle w:val="ConsPlusNormal"/>
        <w:ind w:firstLine="540"/>
        <w:jc w:val="both"/>
      </w:pPr>
      <w:r w:rsidRPr="002F41DA">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45EFA" w:rsidRPr="002F41DA" w:rsidRDefault="00145EFA" w:rsidP="00145EFA">
      <w:pPr>
        <w:pStyle w:val="ConsPlusNormal"/>
        <w:ind w:firstLine="540"/>
        <w:jc w:val="both"/>
      </w:pPr>
      <w:r w:rsidRPr="002F41DA">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45EFA" w:rsidRPr="002F41DA" w:rsidRDefault="00145EFA" w:rsidP="00145EFA">
      <w:pPr>
        <w:pStyle w:val="ConsPlusNormal"/>
        <w:ind w:firstLine="540"/>
        <w:jc w:val="both"/>
      </w:pPr>
      <w:r w:rsidRPr="002F41DA">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2F41DA">
        <w:t>автоинформатора</w:t>
      </w:r>
      <w:proofErr w:type="spellEnd"/>
      <w:r w:rsidRPr="002F41DA">
        <w:t xml:space="preserve"> (при наличии);</w:t>
      </w:r>
    </w:p>
    <w:p w:rsidR="00145EFA" w:rsidRPr="002F41DA" w:rsidRDefault="00145EFA" w:rsidP="00145EFA">
      <w:pPr>
        <w:pStyle w:val="ConsPlusNormal"/>
        <w:ind w:firstLine="540"/>
        <w:jc w:val="both"/>
      </w:pPr>
      <w:r w:rsidRPr="002F41DA">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C797F" w:rsidRPr="002F41DA" w:rsidRDefault="00145EFA" w:rsidP="00EC797F">
      <w:pPr>
        <w:pStyle w:val="ConsPlusNormal"/>
        <w:ind w:firstLine="540"/>
        <w:jc w:val="both"/>
      </w:pPr>
      <w:r w:rsidRPr="002F41DA">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r w:rsidR="00EC797F" w:rsidRPr="002F41DA">
        <w:t>законом</w:t>
      </w:r>
      <w:r w:rsidRPr="002F41DA">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45EFA" w:rsidRPr="002F41DA" w:rsidRDefault="00145EFA" w:rsidP="00EC797F">
      <w:pPr>
        <w:pStyle w:val="ConsPlusNormal"/>
        <w:ind w:firstLine="540"/>
        <w:jc w:val="both"/>
      </w:pPr>
      <w:r w:rsidRPr="002F41DA">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00EC797F" w:rsidRPr="002F41DA">
        <w:t xml:space="preserve">постановлением </w:t>
      </w:r>
      <w:r w:rsidRPr="002F41DA">
        <w:t xml:space="preserve">Правительства Российской Федерации от 27 сентября 2011 г. N 797 "О взаимодействии между многофункциональными центрами предоставления </w:t>
      </w:r>
      <w:r w:rsidRPr="002F41DA">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45EFA" w:rsidRPr="002F41DA" w:rsidRDefault="00145EFA" w:rsidP="00145EFA">
      <w:pPr>
        <w:pStyle w:val="ConsPlusNormal"/>
        <w:spacing w:before="240"/>
        <w:ind w:firstLine="540"/>
        <w:jc w:val="both"/>
      </w:pPr>
      <w:r w:rsidRPr="002F41DA">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w:t>
      </w:r>
      <w:r w:rsidR="00EB2F01" w:rsidRPr="002F41DA">
        <w:t xml:space="preserve"> пунктом 39</w:t>
      </w:r>
      <w:r w:rsidRPr="002F41DA">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5EFA" w:rsidRPr="002F41DA" w:rsidRDefault="00145EFA" w:rsidP="00145EFA">
      <w:pPr>
        <w:pStyle w:val="ConsPlusNormal"/>
        <w:jc w:val="both"/>
      </w:pPr>
    </w:p>
    <w:p w:rsidR="00145EFA" w:rsidRPr="00655AB4" w:rsidRDefault="00145EFA" w:rsidP="00145EFA">
      <w:pPr>
        <w:pStyle w:val="ConsPlusTitle"/>
        <w:jc w:val="center"/>
        <w:outlineLvl w:val="1"/>
        <w:rPr>
          <w:rFonts w:ascii="Times New Roman" w:hAnsi="Times New Roman" w:cs="Times New Roman"/>
        </w:rPr>
      </w:pPr>
      <w:r w:rsidRPr="00655AB4">
        <w:rPr>
          <w:rFonts w:ascii="Times New Roman" w:hAnsi="Times New Roman" w:cs="Times New Roman"/>
        </w:rPr>
        <w:t>II. Стандарт предоставления муниципальной услуги</w:t>
      </w:r>
    </w:p>
    <w:p w:rsidR="00145EFA" w:rsidRPr="00655AB4"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Наименование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2.1. "Присвоение адреса объекту адресации, изменение и аннулирование такого адреса".</w:t>
      </w:r>
    </w:p>
    <w:p w:rsidR="00145EFA" w:rsidRPr="002F41DA" w:rsidRDefault="00145EFA" w:rsidP="00145EFA">
      <w:pPr>
        <w:pStyle w:val="ConsPlusNormal"/>
        <w:ind w:firstLine="540"/>
        <w:jc w:val="both"/>
      </w:pPr>
      <w:r w:rsidRPr="002F41DA">
        <w:t>2.2. Услуга предоставляется</w:t>
      </w:r>
      <w:r w:rsidR="00115451">
        <w:t xml:space="preserve"> Администрацией в лице</w:t>
      </w:r>
      <w:r w:rsidRPr="002F41DA">
        <w:t xml:space="preserve"> </w:t>
      </w:r>
      <w:r w:rsidR="00663566">
        <w:t>Октябрьск</w:t>
      </w:r>
      <w:r w:rsidR="00115451">
        <w:t>ого</w:t>
      </w:r>
      <w:r w:rsidR="00663566">
        <w:t xml:space="preserve"> территориальн</w:t>
      </w:r>
      <w:r w:rsidR="00115451">
        <w:t xml:space="preserve">ого </w:t>
      </w:r>
      <w:r w:rsidR="00663566">
        <w:t>управлени</w:t>
      </w:r>
      <w:r w:rsidR="00115451">
        <w:t>я</w:t>
      </w:r>
      <w:r w:rsidR="00663566">
        <w:t xml:space="preserve">, </w:t>
      </w:r>
      <w:r w:rsidR="00931907">
        <w:t>территориальными отделами</w:t>
      </w:r>
      <w:r w:rsidR="00115451">
        <w:t xml:space="preserve"> администрации</w:t>
      </w:r>
      <w:r w:rsidR="00EB2F01" w:rsidRPr="002F41DA">
        <w:t xml:space="preserve"> Устьянского муниципального </w:t>
      </w:r>
      <w:r w:rsidR="00502B56" w:rsidRPr="002F41DA">
        <w:t>округа</w:t>
      </w:r>
      <w:r w:rsidR="00EB2F01" w:rsidRPr="002F41DA">
        <w:t xml:space="preserve"> </w:t>
      </w:r>
      <w:r w:rsidR="00502B56" w:rsidRPr="002F41DA">
        <w:t>А</w:t>
      </w:r>
      <w:r w:rsidR="00EB2F01" w:rsidRPr="002F41DA">
        <w:t>рхангельской области</w:t>
      </w:r>
      <w:r w:rsidR="000C2D19">
        <w:t>, уполномоченными лицами отдела по работе с сельскими территориями администрации Устьянского муниципального округа</w:t>
      </w:r>
      <w:r w:rsidR="00EB2F01" w:rsidRPr="002F41DA">
        <w:t>.</w:t>
      </w:r>
    </w:p>
    <w:p w:rsidR="00EB2F01" w:rsidRPr="002F41DA" w:rsidRDefault="00145EFA" w:rsidP="00145EFA">
      <w:pPr>
        <w:pStyle w:val="ConsPlusNormal"/>
        <w:ind w:firstLine="540"/>
        <w:jc w:val="both"/>
      </w:pPr>
      <w:r w:rsidRPr="002F41DA">
        <w:t xml:space="preserve">2.3. При предоставлении Услуги Уполномоченный орган взаимодействует </w:t>
      </w:r>
      <w:proofErr w:type="gramStart"/>
      <w:r w:rsidRPr="002F41DA">
        <w:t>с</w:t>
      </w:r>
      <w:proofErr w:type="gramEnd"/>
      <w:r w:rsidRPr="002F41DA">
        <w:t>:</w:t>
      </w:r>
    </w:p>
    <w:p w:rsidR="00145EFA" w:rsidRPr="002F41DA" w:rsidRDefault="00145EFA" w:rsidP="00145EFA">
      <w:pPr>
        <w:pStyle w:val="ConsPlusNormal"/>
        <w:ind w:firstLine="540"/>
        <w:jc w:val="both"/>
      </w:pPr>
      <w:r w:rsidRPr="002F41DA">
        <w:t>- оператором федеральной информационной адресной системы (далее - Оператор ФИАС);</w:t>
      </w:r>
    </w:p>
    <w:p w:rsidR="00EB2F01" w:rsidRPr="002F41DA" w:rsidRDefault="00145EFA" w:rsidP="00EB2F01">
      <w:pPr>
        <w:pStyle w:val="ConsPlusNormal"/>
        <w:ind w:firstLine="540"/>
        <w:jc w:val="both"/>
      </w:pPr>
      <w:r w:rsidRPr="002F41DA">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B2F01" w:rsidRPr="002F41DA" w:rsidRDefault="00145EFA" w:rsidP="00EB2F01">
      <w:pPr>
        <w:pStyle w:val="ConsPlusNormal"/>
        <w:ind w:firstLine="540"/>
        <w:jc w:val="both"/>
      </w:pPr>
      <w:r w:rsidRPr="002F41DA">
        <w:t>- органами государственной власти, подведомственными государственным органам или орган</w:t>
      </w:r>
      <w:r w:rsidR="00EB2F01" w:rsidRPr="002F41DA">
        <w:t>у</w:t>
      </w:r>
      <w:r w:rsidRPr="002F41DA">
        <w:t xml:space="preserve"> местного самоуправления</w:t>
      </w:r>
      <w:r w:rsidR="00EB2F01" w:rsidRPr="002F41DA">
        <w:t xml:space="preserve"> (Уполномоченному органу)</w:t>
      </w:r>
      <w:r w:rsidRPr="002F41DA">
        <w:t xml:space="preserve"> организациями, в распоряжении которых находятся документы (их копии, сведения, содержащиеся в них), указанные в </w:t>
      </w:r>
      <w:r w:rsidR="00EB2F01" w:rsidRPr="002F41DA">
        <w:t xml:space="preserve">пункте 34 </w:t>
      </w:r>
      <w:r w:rsidRPr="002F41DA">
        <w:t>Правил.</w:t>
      </w:r>
    </w:p>
    <w:p w:rsidR="00EB2F01" w:rsidRPr="002F41DA" w:rsidRDefault="00145EFA" w:rsidP="00EB2F01">
      <w:pPr>
        <w:pStyle w:val="ConsPlusNormal"/>
        <w:ind w:firstLine="540"/>
        <w:jc w:val="both"/>
      </w:pPr>
      <w:r w:rsidRPr="002F41DA">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B2F01" w:rsidRPr="002F41DA" w:rsidRDefault="00145EFA" w:rsidP="00EB2F01">
      <w:pPr>
        <w:pStyle w:val="ConsPlusNormal"/>
        <w:ind w:firstLine="540"/>
        <w:jc w:val="both"/>
      </w:pPr>
      <w:r w:rsidRPr="002F41DA">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45EFA" w:rsidRPr="002F41DA" w:rsidRDefault="00145EFA" w:rsidP="00EB2F01">
      <w:pPr>
        <w:pStyle w:val="ConsPlusNormal"/>
        <w:ind w:firstLine="540"/>
        <w:jc w:val="both"/>
      </w:pPr>
      <w:r w:rsidRPr="002F41DA">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Описание результата предоставления муниципальной услуги</w:t>
      </w:r>
    </w:p>
    <w:p w:rsidR="00145EFA" w:rsidRPr="002F41DA" w:rsidRDefault="00145EFA" w:rsidP="00145EFA">
      <w:pPr>
        <w:pStyle w:val="ConsPlusNormal"/>
        <w:jc w:val="both"/>
      </w:pPr>
    </w:p>
    <w:p w:rsidR="00EB2F01" w:rsidRPr="002F41DA" w:rsidRDefault="00145EFA" w:rsidP="00EB2F01">
      <w:pPr>
        <w:pStyle w:val="ConsPlusNormal"/>
        <w:ind w:firstLine="540"/>
        <w:jc w:val="both"/>
      </w:pPr>
      <w:r w:rsidRPr="002F41DA">
        <w:t>2.5. Результатом предоставления Услуги являются:</w:t>
      </w:r>
    </w:p>
    <w:p w:rsidR="00EB2F01" w:rsidRPr="002F41DA" w:rsidRDefault="00145EFA" w:rsidP="00EB2F01">
      <w:pPr>
        <w:pStyle w:val="ConsPlusNormal"/>
        <w:ind w:firstLine="540"/>
        <w:jc w:val="both"/>
      </w:pPr>
      <w:r w:rsidRPr="002F41DA">
        <w:t>- выдача (направление) решения Уполномоченного органа о присвоении адреса объекту адресации;</w:t>
      </w:r>
    </w:p>
    <w:p w:rsidR="00AB7B43" w:rsidRPr="002F41DA" w:rsidRDefault="00145EFA" w:rsidP="00AB7B43">
      <w:pPr>
        <w:pStyle w:val="ConsPlusNormal"/>
        <w:ind w:firstLine="540"/>
        <w:jc w:val="both"/>
      </w:pPr>
      <w:r w:rsidRPr="002F41DA">
        <w:t xml:space="preserve">- выдача (направление) решения Уполномоченного органа об аннулировании адреса </w:t>
      </w:r>
      <w:r w:rsidRPr="002F41DA">
        <w:lastRenderedPageBreak/>
        <w:t>объекта адресации (допускается объединение с решением о присвоении адреса объекту адресации);</w:t>
      </w:r>
    </w:p>
    <w:p w:rsidR="008F6EFE" w:rsidRPr="002F41DA" w:rsidRDefault="00145EFA" w:rsidP="008F6EFE">
      <w:pPr>
        <w:pStyle w:val="ConsPlusNormal"/>
        <w:ind w:firstLine="540"/>
        <w:jc w:val="both"/>
      </w:pPr>
      <w:r w:rsidRPr="002F41DA">
        <w:t>- выдача (направление) решения Уполномоченного органа об отказе в присвоении объекту адресации адреса или аннулировании его адреса.</w:t>
      </w:r>
    </w:p>
    <w:p w:rsidR="000C2D19" w:rsidRDefault="00145EFA" w:rsidP="000C2D19">
      <w:pPr>
        <w:pStyle w:val="ConsPlusNormal"/>
        <w:ind w:firstLine="540"/>
        <w:jc w:val="both"/>
      </w:pPr>
      <w:r w:rsidRPr="002F41DA">
        <w:t>2.5.1. Решение о присвоении адреса объекту адресации принимается Уполномоченным органом с учетом требований к его составу</w:t>
      </w:r>
      <w:r w:rsidR="000C2D19">
        <w:t xml:space="preserve"> в форме Постановления администрации Устьянского муниципального округа Архангельской области.</w:t>
      </w:r>
      <w:r w:rsidR="008F6EFE" w:rsidRPr="002F41DA">
        <w:t xml:space="preserve"> </w:t>
      </w:r>
    </w:p>
    <w:p w:rsidR="008F6EFE" w:rsidRPr="002F41DA" w:rsidRDefault="00145EFA" w:rsidP="000C2D19">
      <w:pPr>
        <w:pStyle w:val="ConsPlusNormal"/>
        <w:ind w:firstLine="540"/>
        <w:jc w:val="both"/>
      </w:pPr>
      <w:r w:rsidRPr="002F41DA">
        <w:t>2.5.2. Решение об аннулировании адреса объекта адресации принимается Уполномоченным органом с учетом требований к его составу</w:t>
      </w:r>
      <w:r w:rsidR="000C2D19">
        <w:t xml:space="preserve"> в форме Постановления администрации Устьянского муниципального округа Архангельской области. </w:t>
      </w:r>
      <w:proofErr w:type="gramStart"/>
      <w:r w:rsidRPr="002F41DA">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w:t>
      </w:r>
      <w:r w:rsidR="008F6EFE" w:rsidRPr="002F41DA">
        <w:t xml:space="preserve"> форме </w:t>
      </w:r>
      <w:r w:rsidRPr="002F41DA">
        <w:t>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2F41DA">
        <w:t>, в том числе посредством обеспечения доступа к федеральной информационной адресной системе".</w:t>
      </w:r>
    </w:p>
    <w:p w:rsidR="008F6EFE" w:rsidRPr="002F41DA" w:rsidRDefault="00145EFA" w:rsidP="000C2D19">
      <w:pPr>
        <w:pStyle w:val="ConsPlusNormal"/>
        <w:ind w:firstLine="540"/>
        <w:jc w:val="both"/>
      </w:pPr>
      <w:r w:rsidRPr="002F41DA">
        <w:t>2.5.3. Решение об отказе в присвоении объекту адресации адреса или аннулировании его адреса принимается Уполномоченным органом</w:t>
      </w:r>
      <w:r w:rsidR="000C2D19">
        <w:t xml:space="preserve"> </w:t>
      </w:r>
      <w:r w:rsidR="000C2D19" w:rsidRPr="002F41DA">
        <w:t>с учетом требований к его составу</w:t>
      </w:r>
      <w:r w:rsidRPr="002F41DA">
        <w:t xml:space="preserve"> </w:t>
      </w:r>
      <w:r w:rsidR="000C2D19">
        <w:t>в форме Постановления администрации Устьянского муниципального округа Архангельской области</w:t>
      </w:r>
      <w:r w:rsidRPr="002F41DA">
        <w:t xml:space="preserve">. </w:t>
      </w:r>
    </w:p>
    <w:p w:rsidR="00145EFA" w:rsidRPr="002F41DA" w:rsidRDefault="00145EFA" w:rsidP="00145EFA">
      <w:pPr>
        <w:pStyle w:val="ConsPlusNormal"/>
        <w:ind w:firstLine="540"/>
        <w:jc w:val="both"/>
      </w:pPr>
      <w:r w:rsidRPr="002F41DA">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Срок предоставления муниципальной услуги и выдачи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(направления) документов, являющихся результатом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предоставления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w:t>
      </w:r>
      <w:r w:rsidR="008F6EFE" w:rsidRPr="002F41DA">
        <w:t xml:space="preserve"> пунктом 37</w:t>
      </w:r>
      <w:r w:rsidRPr="002F41DA">
        <w:t xml:space="preserve"> Правил и не должен превышать 10 рабочих дней со дня поступления заявления о предоставлении Услуги.</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Нормативные правовые акты,</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регулирующие предоставление муниципальной услуги</w:t>
      </w:r>
    </w:p>
    <w:p w:rsidR="00145EFA" w:rsidRPr="002F41DA" w:rsidRDefault="00145EFA" w:rsidP="00145EFA">
      <w:pPr>
        <w:pStyle w:val="ConsPlusNormal"/>
        <w:jc w:val="both"/>
      </w:pPr>
    </w:p>
    <w:p w:rsidR="00721CC0" w:rsidRPr="00721CC0" w:rsidRDefault="00145EFA" w:rsidP="00721CC0">
      <w:pPr>
        <w:ind w:firstLine="720"/>
        <w:jc w:val="both"/>
      </w:pPr>
      <w:r w:rsidRPr="002F41DA">
        <w:t xml:space="preserve">2.7. </w:t>
      </w:r>
      <w:r w:rsidR="00721CC0" w:rsidRPr="00721CC0">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45EFA" w:rsidRPr="002F41DA" w:rsidRDefault="00145EFA" w:rsidP="00721CC0">
      <w:pPr>
        <w:pStyle w:val="ConsPlusNormal"/>
        <w:ind w:firstLine="540"/>
        <w:jc w:val="both"/>
      </w:pP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документов и сведений,</w:t>
      </w:r>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необходимых</w:t>
      </w:r>
      <w:proofErr w:type="gramEnd"/>
      <w:r w:rsidRPr="00655AB4">
        <w:rPr>
          <w:rFonts w:ascii="Times New Roman" w:hAnsi="Times New Roman" w:cs="Times New Roman"/>
        </w:rPr>
        <w:t xml:space="preserve"> в соответствии с нормативными правовыми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актами для предоставления муниципальной услуги и услуг,</w:t>
      </w:r>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которые</w:t>
      </w:r>
      <w:proofErr w:type="gramEnd"/>
      <w:r w:rsidRPr="00655AB4">
        <w:rPr>
          <w:rFonts w:ascii="Times New Roman" w:hAnsi="Times New Roman" w:cs="Times New Roman"/>
        </w:rPr>
        <w:t xml:space="preserve"> являются необходимыми и обязательными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lastRenderedPageBreak/>
        <w:t>для предоставления муниципальной услуги, подлежащих</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представлению заявителем, способы их получения заявителем,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том числе в электронной форме, порядок их представления</w:t>
      </w:r>
    </w:p>
    <w:p w:rsidR="00145EFA" w:rsidRPr="002F41DA" w:rsidRDefault="00145EFA" w:rsidP="00145EFA">
      <w:pPr>
        <w:pStyle w:val="ConsPlusNormal"/>
        <w:jc w:val="both"/>
      </w:pPr>
    </w:p>
    <w:p w:rsidR="00145EFA" w:rsidRPr="002F41DA" w:rsidRDefault="00145EFA" w:rsidP="00C76F17">
      <w:pPr>
        <w:pStyle w:val="ConsPlusNormal"/>
        <w:ind w:firstLine="540"/>
        <w:jc w:val="both"/>
      </w:pPr>
      <w:r w:rsidRPr="002F41DA">
        <w:t>2.8. Предоставление Услуги осуществляется на основании заполненного и подписанного Заявителем заявления.</w:t>
      </w:r>
    </w:p>
    <w:p w:rsidR="00145EFA" w:rsidRPr="002F41DA" w:rsidRDefault="0013404F" w:rsidP="00C76F17">
      <w:pPr>
        <w:pStyle w:val="ConsPlusNormal"/>
        <w:ind w:firstLine="540"/>
        <w:jc w:val="both"/>
      </w:pPr>
      <w:hyperlink r:id="rId7" w:history="1">
        <w:r w:rsidR="00145EFA" w:rsidRPr="002F41DA">
          <w:rPr>
            <w:color w:val="0000FF"/>
          </w:rPr>
          <w:t>Форма</w:t>
        </w:r>
      </w:hyperlink>
      <w:r w:rsidR="00145EFA" w:rsidRPr="002F41DA">
        <w:t xml:space="preserve"> заявления установлена приложением N 1 к приказу Министерства финансов Российской Федераци</w:t>
      </w:r>
      <w:r w:rsidR="00C76F17" w:rsidRPr="002F41DA">
        <w:t>и от 11 декабря 2014 г. N 146н (</w:t>
      </w:r>
      <w:r w:rsidR="00145EFA" w:rsidRPr="002F41DA">
        <w:t>Приложени</w:t>
      </w:r>
      <w:r w:rsidR="00C76F17" w:rsidRPr="002F41DA">
        <w:t>е</w:t>
      </w:r>
      <w:r w:rsidR="00145EFA" w:rsidRPr="002F41DA">
        <w:t xml:space="preserve"> N 2 к настоящему Регламенту).</w:t>
      </w:r>
    </w:p>
    <w:p w:rsidR="00145EFA" w:rsidRPr="002F41DA" w:rsidRDefault="00145EFA" w:rsidP="00C76F17">
      <w:pPr>
        <w:pStyle w:val="ConsPlusNormal"/>
        <w:ind w:firstLine="540"/>
        <w:jc w:val="both"/>
      </w:pPr>
      <w:r w:rsidRPr="002F41DA">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45EFA" w:rsidRPr="002F41DA" w:rsidRDefault="00145EFA" w:rsidP="00C76F17">
      <w:pPr>
        <w:pStyle w:val="ConsPlusNormal"/>
        <w:ind w:firstLine="540"/>
        <w:jc w:val="both"/>
      </w:pPr>
      <w:r w:rsidRPr="002F41DA">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45EFA" w:rsidRPr="002F41DA" w:rsidRDefault="00145EFA" w:rsidP="00C76F17">
      <w:pPr>
        <w:pStyle w:val="ConsPlusNormal"/>
        <w:ind w:firstLine="540"/>
        <w:jc w:val="both"/>
      </w:pPr>
      <w:r w:rsidRPr="002F41DA">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45EFA" w:rsidRPr="002F41DA" w:rsidRDefault="00145EFA" w:rsidP="00145EFA">
      <w:pPr>
        <w:pStyle w:val="ConsPlusNormal"/>
        <w:ind w:firstLine="540"/>
        <w:jc w:val="both"/>
      </w:pPr>
      <w:r w:rsidRPr="002F41DA">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45EFA" w:rsidRPr="002F41DA" w:rsidRDefault="00145EFA" w:rsidP="00145EFA">
      <w:pPr>
        <w:pStyle w:val="ConsPlusNormal"/>
        <w:ind w:firstLine="540"/>
        <w:jc w:val="both"/>
      </w:pPr>
      <w:r w:rsidRPr="002F41DA">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45EFA" w:rsidRPr="002F41DA" w:rsidRDefault="00145EFA" w:rsidP="00145EFA">
      <w:pPr>
        <w:pStyle w:val="ConsPlusNormal"/>
        <w:ind w:firstLine="540"/>
        <w:jc w:val="both"/>
      </w:pPr>
      <w:r w:rsidRPr="002F41DA">
        <w:t>2.10. При представлении заявления кадастровым инженером к такому заявлению прилагается копия документа, предусмотренного</w:t>
      </w:r>
      <w:r w:rsidR="00C76F17" w:rsidRPr="002F41DA">
        <w:t xml:space="preserve"> статьей 35</w:t>
      </w:r>
      <w:r w:rsidRPr="002F41DA">
        <w:t xml:space="preserve"> или</w:t>
      </w:r>
      <w:r w:rsidR="00C76F17" w:rsidRPr="002F41DA">
        <w:t xml:space="preserve"> статьей 42.3</w:t>
      </w:r>
      <w:r w:rsidRPr="002F41DA">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76F17" w:rsidRPr="002F41DA" w:rsidRDefault="00145EFA" w:rsidP="00145EFA">
      <w:pPr>
        <w:pStyle w:val="ConsPlusNormal"/>
        <w:ind w:firstLine="540"/>
        <w:jc w:val="both"/>
      </w:pPr>
      <w:r w:rsidRPr="002F41DA">
        <w:t>2.11. Заявление представляется в форме:</w:t>
      </w:r>
    </w:p>
    <w:p w:rsidR="00145EFA" w:rsidRPr="002F41DA" w:rsidRDefault="00145EFA" w:rsidP="00145EFA">
      <w:pPr>
        <w:pStyle w:val="ConsPlusNormal"/>
        <w:ind w:firstLine="540"/>
        <w:jc w:val="both"/>
      </w:pPr>
      <w:r w:rsidRPr="002F41DA">
        <w:t>- документа на бумажном носителе посредством почтового отправления с описью вложения и уведомлением о вручении;</w:t>
      </w:r>
    </w:p>
    <w:p w:rsidR="00145EFA" w:rsidRPr="002F41DA" w:rsidRDefault="00145EFA" w:rsidP="00145EFA">
      <w:pPr>
        <w:pStyle w:val="ConsPlusNormal"/>
        <w:ind w:firstLine="540"/>
        <w:jc w:val="both"/>
      </w:pPr>
      <w:r w:rsidRPr="002F41DA">
        <w:t>- документа на бумажном носителе при личном обращении в Уполномоченный орган или многофункциональный центр;</w:t>
      </w:r>
    </w:p>
    <w:p w:rsidR="00145EFA" w:rsidRPr="002F41DA" w:rsidRDefault="00145EFA" w:rsidP="00145EFA">
      <w:pPr>
        <w:pStyle w:val="ConsPlusNormal"/>
        <w:ind w:firstLine="540"/>
        <w:jc w:val="both"/>
      </w:pPr>
      <w:r w:rsidRPr="002F41DA">
        <w:t>- электронного документа с использованием портала ФИАС;</w:t>
      </w:r>
    </w:p>
    <w:p w:rsidR="00145EFA" w:rsidRPr="002F41DA" w:rsidRDefault="00145EFA" w:rsidP="00145EFA">
      <w:pPr>
        <w:pStyle w:val="ConsPlusNormal"/>
        <w:ind w:firstLine="540"/>
        <w:jc w:val="both"/>
      </w:pPr>
      <w:r w:rsidRPr="002F41DA">
        <w:t>- электронного документа с использованием ЕПГУ;</w:t>
      </w:r>
    </w:p>
    <w:p w:rsidR="00145EFA" w:rsidRPr="002F41DA" w:rsidRDefault="00145EFA" w:rsidP="00145EFA">
      <w:pPr>
        <w:pStyle w:val="ConsPlusNormal"/>
        <w:ind w:firstLine="540"/>
        <w:jc w:val="both"/>
      </w:pPr>
      <w:r w:rsidRPr="002F41DA">
        <w:t>- электронного документа с использованием регионального портала.</w:t>
      </w:r>
    </w:p>
    <w:p w:rsidR="00145EFA" w:rsidRPr="002F41DA" w:rsidRDefault="00145EFA" w:rsidP="00145EFA">
      <w:pPr>
        <w:pStyle w:val="ConsPlusNormal"/>
        <w:ind w:firstLine="540"/>
        <w:jc w:val="both"/>
      </w:pPr>
      <w:r w:rsidRPr="002F41DA">
        <w:t>2.12. Заявление представляется в Уполномоченный орган или многофункциональный центр по месту нахождения объекта адресации.</w:t>
      </w:r>
    </w:p>
    <w:p w:rsidR="00145EFA" w:rsidRPr="002F41DA" w:rsidRDefault="00145EFA" w:rsidP="00145EFA">
      <w:pPr>
        <w:pStyle w:val="ConsPlusNormal"/>
        <w:ind w:firstLine="540"/>
        <w:jc w:val="both"/>
      </w:pPr>
      <w:r w:rsidRPr="002F41DA">
        <w:t>Заявление в форме документа на бумажном носителе подписывается заявителем.</w:t>
      </w:r>
    </w:p>
    <w:p w:rsidR="00145EFA" w:rsidRPr="002F41DA" w:rsidRDefault="00145EFA" w:rsidP="00145EFA">
      <w:pPr>
        <w:pStyle w:val="ConsPlusNormal"/>
        <w:ind w:firstLine="540"/>
        <w:jc w:val="both"/>
      </w:pPr>
      <w:r w:rsidRPr="002F41DA">
        <w:t>Заявление в форме электронного документа подписывается электронной подписью, вид которой определяется в соответствии с</w:t>
      </w:r>
      <w:r w:rsidR="00D364DD" w:rsidRPr="002F41DA">
        <w:t xml:space="preserve"> частью 2 статьи 21.1</w:t>
      </w:r>
      <w:r w:rsidRPr="002F41DA">
        <w:t xml:space="preserve"> Федерального закона N 210-ФЗ.</w:t>
      </w:r>
    </w:p>
    <w:p w:rsidR="00145EFA" w:rsidRPr="002F41DA" w:rsidRDefault="00145EFA" w:rsidP="00D364DD">
      <w:pPr>
        <w:pStyle w:val="ConsPlusNormal"/>
        <w:ind w:firstLine="540"/>
        <w:jc w:val="both"/>
      </w:pPr>
      <w:r w:rsidRPr="002F41DA">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w:t>
      </w:r>
      <w:r w:rsidRPr="002F41DA">
        <w:lastRenderedPageBreak/>
        <w:t>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45EFA" w:rsidRPr="002F41DA" w:rsidRDefault="00145EFA" w:rsidP="00D364DD">
      <w:pPr>
        <w:pStyle w:val="ConsPlusNormal"/>
        <w:ind w:firstLine="540"/>
        <w:jc w:val="both"/>
      </w:pPr>
      <w:r w:rsidRPr="002F41DA">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45EFA" w:rsidRPr="002F41DA" w:rsidRDefault="00145EFA" w:rsidP="00D364DD">
      <w:pPr>
        <w:pStyle w:val="ConsPlusNormal"/>
        <w:ind w:firstLine="540"/>
        <w:jc w:val="both"/>
      </w:pPr>
      <w:r w:rsidRPr="002F41DA">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45EFA" w:rsidRPr="002F41DA" w:rsidRDefault="00145EFA" w:rsidP="00D364DD">
      <w:pPr>
        <w:pStyle w:val="ConsPlusNormal"/>
        <w:ind w:firstLine="540"/>
        <w:jc w:val="both"/>
      </w:pPr>
      <w:proofErr w:type="gramStart"/>
      <w:r w:rsidRPr="002F41DA">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145EFA" w:rsidRPr="002F41DA" w:rsidRDefault="00145EFA" w:rsidP="00D364DD">
      <w:pPr>
        <w:pStyle w:val="ConsPlusNormal"/>
        <w:ind w:firstLine="540"/>
        <w:jc w:val="both"/>
      </w:pPr>
      <w:proofErr w:type="gramStart"/>
      <w:r w:rsidRPr="002F41DA">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145EFA" w:rsidRPr="002F41DA" w:rsidRDefault="00145EFA" w:rsidP="00D364DD">
      <w:pPr>
        <w:pStyle w:val="ConsPlusNormal"/>
        <w:ind w:firstLine="540"/>
        <w:jc w:val="both"/>
      </w:pPr>
      <w:r w:rsidRPr="002F41DA">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364DD" w:rsidRPr="002F41DA" w:rsidRDefault="00145EFA" w:rsidP="00D364DD">
      <w:pPr>
        <w:pStyle w:val="ConsPlusNormal"/>
        <w:ind w:firstLine="540"/>
        <w:jc w:val="both"/>
      </w:pPr>
      <w:bookmarkStart w:id="2" w:name="Par176"/>
      <w:bookmarkEnd w:id="2"/>
      <w:r w:rsidRPr="002F41DA">
        <w:t>2.15. Предоставление Услуги осуществляется на основании следующих документов, определенных</w:t>
      </w:r>
      <w:r w:rsidR="00D364DD" w:rsidRPr="002F41DA">
        <w:t xml:space="preserve"> пунктом 34</w:t>
      </w:r>
      <w:r w:rsidRPr="002F41DA">
        <w:t xml:space="preserve"> Правил:</w:t>
      </w:r>
      <w:bookmarkStart w:id="3" w:name="Par177"/>
      <w:bookmarkEnd w:id="3"/>
    </w:p>
    <w:p w:rsidR="00145EFA" w:rsidRPr="002F41DA" w:rsidRDefault="00145EFA" w:rsidP="00D364DD">
      <w:pPr>
        <w:pStyle w:val="ConsPlusNormal"/>
        <w:ind w:firstLine="540"/>
        <w:jc w:val="both"/>
      </w:pPr>
      <w:r w:rsidRPr="002F41DA">
        <w:t xml:space="preserve">а) правоустанавливающие и (или) </w:t>
      </w:r>
      <w:proofErr w:type="spellStart"/>
      <w:r w:rsidRPr="002F41DA">
        <w:t>правоудостоверяющие</w:t>
      </w:r>
      <w:proofErr w:type="spellEnd"/>
      <w:r w:rsidRPr="002F41DA">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w:t>
      </w:r>
      <w:r w:rsidR="00D364DD" w:rsidRPr="002F41DA">
        <w:t xml:space="preserve"> кодексом</w:t>
      </w:r>
      <w:r w:rsidRPr="002F41DA">
        <w:t xml:space="preserve"> Российской Федерации для </w:t>
      </w:r>
      <w:proofErr w:type="gramStart"/>
      <w:r w:rsidRPr="002F41DA">
        <w:t>строительства</w:t>
      </w:r>
      <w:proofErr w:type="gramEnd"/>
      <w:r w:rsidRPr="002F41DA">
        <w:t xml:space="preserve"> которых получение разрешения на строительство не требуется, правоустанавливающие и (или) </w:t>
      </w:r>
      <w:proofErr w:type="spellStart"/>
      <w:r w:rsidRPr="002F41DA">
        <w:t>правоудостоверяющие</w:t>
      </w:r>
      <w:proofErr w:type="spellEnd"/>
      <w:r w:rsidRPr="002F41DA">
        <w:t xml:space="preserve"> документы на земельный участок, на котором расположены указанное здание (строение), сооружение);</w:t>
      </w:r>
    </w:p>
    <w:p w:rsidR="00145EFA" w:rsidRPr="002F41DA" w:rsidRDefault="00145EFA" w:rsidP="00D364DD">
      <w:pPr>
        <w:pStyle w:val="ConsPlusNormal"/>
        <w:ind w:firstLine="540"/>
        <w:jc w:val="both"/>
      </w:pPr>
      <w:bookmarkStart w:id="4" w:name="Par178"/>
      <w:bookmarkEnd w:id="4"/>
      <w:r w:rsidRPr="002F41DA">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5EFA" w:rsidRPr="002F41DA" w:rsidRDefault="00145EFA" w:rsidP="00D364DD">
      <w:pPr>
        <w:pStyle w:val="ConsPlusNormal"/>
        <w:ind w:firstLine="540"/>
        <w:jc w:val="both"/>
      </w:pPr>
      <w:bookmarkStart w:id="5" w:name="Par179"/>
      <w:bookmarkEnd w:id="5"/>
      <w:r w:rsidRPr="002F41DA">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8" w:history="1">
        <w:r w:rsidRPr="002F41DA">
          <w:rPr>
            <w:color w:val="0000FF"/>
          </w:rPr>
          <w:t>кодексом</w:t>
        </w:r>
      </w:hyperlink>
      <w:r w:rsidRPr="002F41DA">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45EFA" w:rsidRPr="002F41DA" w:rsidRDefault="00145EFA" w:rsidP="00D364DD">
      <w:pPr>
        <w:pStyle w:val="ConsPlusNormal"/>
        <w:ind w:firstLine="540"/>
        <w:jc w:val="both"/>
      </w:pPr>
      <w:bookmarkStart w:id="6" w:name="Par180"/>
      <w:bookmarkEnd w:id="6"/>
      <w:r w:rsidRPr="002F41DA">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45EFA" w:rsidRPr="002F41DA" w:rsidRDefault="00145EFA" w:rsidP="00D364DD">
      <w:pPr>
        <w:pStyle w:val="ConsPlusNormal"/>
        <w:ind w:firstLine="540"/>
        <w:jc w:val="both"/>
      </w:pPr>
      <w:bookmarkStart w:id="7" w:name="Par181"/>
      <w:bookmarkEnd w:id="7"/>
      <w:proofErr w:type="spellStart"/>
      <w:r w:rsidRPr="002F41DA">
        <w:t>д</w:t>
      </w:r>
      <w:proofErr w:type="spellEnd"/>
      <w:r w:rsidRPr="002F41DA">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45EFA" w:rsidRPr="002F41DA" w:rsidRDefault="00145EFA" w:rsidP="00D364DD">
      <w:pPr>
        <w:pStyle w:val="ConsPlusNormal"/>
        <w:ind w:firstLine="540"/>
        <w:jc w:val="both"/>
      </w:pPr>
      <w:bookmarkStart w:id="8" w:name="Par182"/>
      <w:bookmarkEnd w:id="8"/>
      <w:r w:rsidRPr="002F41DA">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rsidRPr="002F41DA">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5EFA" w:rsidRPr="002F41DA" w:rsidRDefault="00145EFA" w:rsidP="00D364DD">
      <w:pPr>
        <w:pStyle w:val="ConsPlusNormal"/>
        <w:ind w:firstLine="540"/>
        <w:jc w:val="both"/>
      </w:pPr>
      <w:bookmarkStart w:id="9" w:name="Par183"/>
      <w:bookmarkEnd w:id="9"/>
      <w:r w:rsidRPr="002F41DA">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5EFA" w:rsidRPr="002F41DA" w:rsidRDefault="00145EFA" w:rsidP="00D364DD">
      <w:pPr>
        <w:pStyle w:val="ConsPlusNormal"/>
        <w:ind w:firstLine="540"/>
        <w:jc w:val="both"/>
      </w:pPr>
      <w:bookmarkStart w:id="10" w:name="Par184"/>
      <w:bookmarkEnd w:id="10"/>
      <w:proofErr w:type="spellStart"/>
      <w:r w:rsidRPr="002F41DA">
        <w:t>з</w:t>
      </w:r>
      <w:proofErr w:type="spellEnd"/>
      <w:r w:rsidRPr="002F41DA">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005606BB" w:rsidRPr="002F41DA">
        <w:t>подпункте «а» пункта 14</w:t>
      </w:r>
      <w:r w:rsidRPr="002F41DA">
        <w:t xml:space="preserve"> Правил);</w:t>
      </w:r>
    </w:p>
    <w:p w:rsidR="00145EFA" w:rsidRPr="002F41DA" w:rsidRDefault="00145EFA" w:rsidP="00D364DD">
      <w:pPr>
        <w:pStyle w:val="ConsPlusNormal"/>
        <w:ind w:firstLine="540"/>
        <w:jc w:val="both"/>
      </w:pPr>
      <w:bookmarkStart w:id="11" w:name="Par185"/>
      <w:bookmarkEnd w:id="11"/>
      <w:r w:rsidRPr="002F41DA">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005606BB" w:rsidRPr="002F41DA">
        <w:t xml:space="preserve"> подпункте «а» пункта 14</w:t>
      </w:r>
      <w:r w:rsidRPr="002F41DA">
        <w:t xml:space="preserve"> Правил).</w:t>
      </w:r>
    </w:p>
    <w:p w:rsidR="00145EFA" w:rsidRPr="002F41DA" w:rsidRDefault="00145EFA" w:rsidP="00145EFA">
      <w:pPr>
        <w:pStyle w:val="ConsPlusNormal"/>
        <w:ind w:firstLine="540"/>
        <w:jc w:val="both"/>
      </w:pPr>
      <w:r w:rsidRPr="002F41DA">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45EFA" w:rsidRPr="002F41DA" w:rsidRDefault="00145EFA" w:rsidP="00145EFA">
      <w:pPr>
        <w:pStyle w:val="ConsPlusNormal"/>
        <w:ind w:firstLine="540"/>
        <w:jc w:val="both"/>
      </w:pPr>
      <w:r w:rsidRPr="002F41DA">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45EFA" w:rsidRPr="002F41DA" w:rsidRDefault="00145EFA" w:rsidP="00145EFA">
      <w:pPr>
        <w:pStyle w:val="ConsPlusNormal"/>
        <w:ind w:firstLine="540"/>
        <w:jc w:val="both"/>
      </w:pPr>
      <w:r w:rsidRPr="002F41DA">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45EFA" w:rsidRPr="002F41DA" w:rsidRDefault="00145EFA" w:rsidP="00145EFA">
      <w:pPr>
        <w:pStyle w:val="ConsPlusNormal"/>
        <w:ind w:firstLine="540"/>
        <w:jc w:val="both"/>
      </w:pPr>
      <w:r w:rsidRPr="002F41DA">
        <w:t>- кадастровый паспорт здания, сооружения, объекта незавершенного строительства, помещения;</w:t>
      </w:r>
    </w:p>
    <w:p w:rsidR="00145EFA" w:rsidRPr="002F41DA" w:rsidRDefault="00145EFA" w:rsidP="00145EFA">
      <w:pPr>
        <w:pStyle w:val="ConsPlusNormal"/>
        <w:ind w:firstLine="540"/>
        <w:jc w:val="both"/>
      </w:pPr>
      <w:r w:rsidRPr="002F41DA">
        <w:t>- кадастровая выписка о земельном участке;</w:t>
      </w:r>
    </w:p>
    <w:p w:rsidR="00145EFA" w:rsidRPr="002F41DA" w:rsidRDefault="00145EFA" w:rsidP="00145EFA">
      <w:pPr>
        <w:pStyle w:val="ConsPlusNormal"/>
        <w:ind w:firstLine="540"/>
        <w:jc w:val="both"/>
      </w:pPr>
      <w:r w:rsidRPr="002F41DA">
        <w:t>- градостроительный план земельного участка (в случае присвоения адреса строящимся/реконструируемым объектам адресации);</w:t>
      </w:r>
    </w:p>
    <w:p w:rsidR="00145EFA" w:rsidRPr="002F41DA" w:rsidRDefault="00145EFA" w:rsidP="00145EFA">
      <w:pPr>
        <w:pStyle w:val="ConsPlusNormal"/>
        <w:ind w:firstLine="540"/>
        <w:jc w:val="both"/>
      </w:pPr>
      <w:r w:rsidRPr="002F41DA">
        <w:t>- разрешение на строительство объекта адресации (в случае присвоения адреса строящимся объектам адресации);</w:t>
      </w:r>
    </w:p>
    <w:p w:rsidR="00145EFA" w:rsidRPr="002F41DA" w:rsidRDefault="00145EFA" w:rsidP="00145EFA">
      <w:pPr>
        <w:pStyle w:val="ConsPlusNormal"/>
        <w:ind w:firstLine="540"/>
        <w:jc w:val="both"/>
      </w:pPr>
      <w:r w:rsidRPr="002F41DA">
        <w:t>- разрешение на ввод объекта адресации в эксплуатацию (в случае присвоения адреса строящимся объектам адресации);</w:t>
      </w:r>
    </w:p>
    <w:p w:rsidR="00145EFA" w:rsidRPr="002F41DA" w:rsidRDefault="00145EFA" w:rsidP="00145EFA">
      <w:pPr>
        <w:pStyle w:val="ConsPlusNormal"/>
        <w:ind w:firstLine="540"/>
        <w:jc w:val="both"/>
      </w:pPr>
      <w:r w:rsidRPr="002F41DA">
        <w:t>- кадастровая выписка об объекте недвижимости, который снят с учета (в случае аннулирования адреса объекта адресации);</w:t>
      </w:r>
    </w:p>
    <w:p w:rsidR="00145EFA" w:rsidRPr="002F41DA" w:rsidRDefault="00145EFA" w:rsidP="00145EFA">
      <w:pPr>
        <w:pStyle w:val="ConsPlusNormal"/>
        <w:ind w:firstLine="540"/>
        <w:jc w:val="both"/>
      </w:pPr>
      <w:proofErr w:type="gramStart"/>
      <w:r w:rsidRPr="002F41DA">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45EFA" w:rsidRPr="002F41DA" w:rsidRDefault="00145EFA" w:rsidP="00145EFA">
      <w:pPr>
        <w:pStyle w:val="ConsPlusNormal"/>
        <w:ind w:firstLine="540"/>
        <w:jc w:val="both"/>
      </w:pPr>
      <w:r w:rsidRPr="002F41DA">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45EFA" w:rsidRPr="002F41DA" w:rsidRDefault="00145EFA" w:rsidP="00145EFA">
      <w:pPr>
        <w:pStyle w:val="ConsPlusNormal"/>
        <w:ind w:firstLine="540"/>
        <w:jc w:val="both"/>
      </w:pPr>
      <w:r w:rsidRPr="002F41DA">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45EFA" w:rsidRPr="002F41DA" w:rsidRDefault="00145EFA" w:rsidP="00145EFA">
      <w:pPr>
        <w:pStyle w:val="ConsPlusNormal"/>
        <w:ind w:firstLine="540"/>
        <w:jc w:val="both"/>
      </w:pPr>
      <w:r w:rsidRPr="002F41DA">
        <w:t>2.17. Заявители (представители Заявителя) при подаче заявления вправе приложить к нему документы, указанные в</w:t>
      </w:r>
      <w:r w:rsidR="005606BB" w:rsidRPr="002F41DA">
        <w:t xml:space="preserve"> подпунктах «а», «в», «г», «е» и «ж» пункта 2.15</w:t>
      </w:r>
      <w:r w:rsidRPr="002F41DA">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w:t>
      </w:r>
      <w:r w:rsidRPr="002F41DA">
        <w:lastRenderedPageBreak/>
        <w:t>подведомственных государственным органам или органам местного самоуправления организаций.</w:t>
      </w:r>
    </w:p>
    <w:p w:rsidR="00145EFA" w:rsidRPr="002F41DA" w:rsidRDefault="00145EFA" w:rsidP="00145EFA">
      <w:pPr>
        <w:pStyle w:val="ConsPlusNormal"/>
        <w:ind w:firstLine="540"/>
        <w:jc w:val="both"/>
      </w:pPr>
      <w:r w:rsidRPr="002F41DA">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45EFA" w:rsidRPr="002F41DA" w:rsidRDefault="00145EFA" w:rsidP="00145EFA">
      <w:pPr>
        <w:pStyle w:val="ConsPlusNormal"/>
        <w:ind w:firstLine="540"/>
        <w:jc w:val="both"/>
      </w:pPr>
      <w:r w:rsidRPr="002F41DA">
        <w:t>2.19. При подаче заявления и прилагаемых к нему документов в Уполномоченный орган Заявитель предъявляет оригиналы документов для сверки.</w:t>
      </w:r>
    </w:p>
    <w:p w:rsidR="00145EFA" w:rsidRPr="002F41DA" w:rsidRDefault="00145EFA" w:rsidP="00145EFA">
      <w:pPr>
        <w:pStyle w:val="ConsPlusNormal"/>
        <w:ind w:firstLine="540"/>
        <w:jc w:val="both"/>
      </w:pPr>
      <w:r w:rsidRPr="002F41DA">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41DA">
        <w:t>ии и ау</w:t>
      </w:r>
      <w:proofErr w:type="gramEnd"/>
      <w:r w:rsidRPr="002F41DA">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документов и сведений,</w:t>
      </w:r>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необходимых</w:t>
      </w:r>
      <w:proofErr w:type="gramEnd"/>
      <w:r w:rsidRPr="00655AB4">
        <w:rPr>
          <w:rFonts w:ascii="Times New Roman" w:hAnsi="Times New Roman" w:cs="Times New Roman"/>
        </w:rPr>
        <w:t xml:space="preserve"> в соответствии с нормативными правовыми актами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для предоставления муниципальной услуги, которые находятся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распоряжении государственных органов, органов местного</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самоуправления и иных органов, участвующих</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предоставлении муниципальных услуг</w:t>
      </w:r>
    </w:p>
    <w:p w:rsidR="00145EFA" w:rsidRPr="00655AB4" w:rsidRDefault="00145EFA" w:rsidP="00145EFA">
      <w:pPr>
        <w:pStyle w:val="ConsPlusNormal"/>
        <w:jc w:val="both"/>
      </w:pPr>
    </w:p>
    <w:p w:rsidR="00145EFA" w:rsidRPr="002F41DA" w:rsidRDefault="00145EFA" w:rsidP="00145EFA">
      <w:pPr>
        <w:pStyle w:val="ConsPlusNormal"/>
        <w:ind w:firstLine="540"/>
        <w:jc w:val="both"/>
      </w:pPr>
      <w:r w:rsidRPr="002F41DA">
        <w:t xml:space="preserve">2.20. </w:t>
      </w:r>
      <w:proofErr w:type="gramStart"/>
      <w:r w:rsidRPr="002F41DA">
        <w:t xml:space="preserve">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2F41DA">
          <w:rPr>
            <w:color w:val="0000FF"/>
          </w:rPr>
          <w:t>подпунктах "б"</w:t>
        </w:r>
      </w:hyperlink>
      <w:r w:rsidRPr="002F41DA">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2F41DA">
          <w:rPr>
            <w:color w:val="0000FF"/>
          </w:rPr>
          <w:t>"</w:t>
        </w:r>
        <w:proofErr w:type="spellStart"/>
        <w:r w:rsidRPr="002F41DA">
          <w:rPr>
            <w:color w:val="0000FF"/>
          </w:rPr>
          <w:t>д</w:t>
        </w:r>
        <w:proofErr w:type="spellEnd"/>
        <w:r w:rsidRPr="002F41DA">
          <w:rPr>
            <w:color w:val="0000FF"/>
          </w:rPr>
          <w:t>"</w:t>
        </w:r>
      </w:hyperlink>
      <w:r w:rsidRPr="002F41DA">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2F41DA">
          <w:rPr>
            <w:color w:val="0000FF"/>
          </w:rPr>
          <w:t>"</w:t>
        </w:r>
        <w:proofErr w:type="spellStart"/>
        <w:r w:rsidRPr="002F41DA">
          <w:rPr>
            <w:color w:val="0000FF"/>
          </w:rPr>
          <w:t>з</w:t>
        </w:r>
        <w:proofErr w:type="spellEnd"/>
        <w:r w:rsidRPr="002F41DA">
          <w:rPr>
            <w:color w:val="0000FF"/>
          </w:rPr>
          <w:t>"</w:t>
        </w:r>
      </w:hyperlink>
      <w:r w:rsidRPr="002F41DA">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sidRPr="002F41DA">
          <w:rPr>
            <w:color w:val="0000FF"/>
          </w:rPr>
          <w:t>"и" пункта 2.15</w:t>
        </w:r>
      </w:hyperlink>
      <w:r w:rsidRPr="002F41DA">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45EFA" w:rsidRPr="002F41DA" w:rsidRDefault="00145EFA" w:rsidP="00145EFA">
      <w:pPr>
        <w:pStyle w:val="ConsPlusNormal"/>
        <w:spacing w:before="240"/>
        <w:ind w:firstLine="540"/>
        <w:jc w:val="both"/>
      </w:pPr>
      <w:r w:rsidRPr="002F41DA">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sidRPr="002F41DA">
          <w:rPr>
            <w:color w:val="0000FF"/>
          </w:rPr>
          <w:t>пункте 2.15</w:t>
        </w:r>
      </w:hyperlink>
      <w:r w:rsidRPr="002F41DA">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2F41DA">
        <w:t>направления</w:t>
      </w:r>
      <w:proofErr w:type="gramEnd"/>
      <w:r w:rsidRPr="002F41DA">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45EFA" w:rsidRPr="002F41DA" w:rsidRDefault="00145EFA" w:rsidP="00145EFA">
      <w:pPr>
        <w:pStyle w:val="ConsPlusNormal"/>
        <w:spacing w:before="240"/>
        <w:ind w:firstLine="540"/>
        <w:jc w:val="both"/>
      </w:pPr>
      <w:r w:rsidRPr="002F41DA">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45EFA" w:rsidRPr="002F41DA" w:rsidRDefault="00145EFA" w:rsidP="00145EFA">
      <w:pPr>
        <w:pStyle w:val="ConsPlusNormal"/>
        <w:ind w:firstLine="540"/>
        <w:jc w:val="both"/>
      </w:pPr>
      <w:r w:rsidRPr="002F41DA">
        <w:t>2.21. При предоставлении Услуги запрещается требовать от Заявителя:</w:t>
      </w:r>
    </w:p>
    <w:p w:rsidR="00145EFA" w:rsidRPr="002F41DA" w:rsidRDefault="00145EFA" w:rsidP="00145EFA">
      <w:pPr>
        <w:pStyle w:val="ConsPlusNormal"/>
        <w:ind w:firstLine="540"/>
        <w:jc w:val="both"/>
      </w:pPr>
      <w:r w:rsidRPr="002F41D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5EFA" w:rsidRPr="002F41DA" w:rsidRDefault="00145EFA" w:rsidP="00145EFA">
      <w:pPr>
        <w:pStyle w:val="ConsPlusNormal"/>
        <w:ind w:firstLine="540"/>
        <w:jc w:val="both"/>
      </w:pPr>
      <w:proofErr w:type="gramStart"/>
      <w:r w:rsidRPr="002F41DA">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9" w:history="1">
        <w:r w:rsidRPr="002F41DA">
          <w:rPr>
            <w:color w:val="0000FF"/>
          </w:rPr>
          <w:t>части 6 статьи 7</w:t>
        </w:r>
      </w:hyperlink>
      <w:r w:rsidRPr="002F41DA">
        <w:t xml:space="preserve"> Федерального закона N 210-ФЗ;</w:t>
      </w:r>
      <w:proofErr w:type="gramEnd"/>
    </w:p>
    <w:p w:rsidR="00145EFA" w:rsidRPr="002F41DA" w:rsidRDefault="00145EFA" w:rsidP="00145EFA">
      <w:pPr>
        <w:pStyle w:val="ConsPlusNormal"/>
        <w:ind w:firstLine="540"/>
        <w:jc w:val="both"/>
      </w:pPr>
      <w:r w:rsidRPr="002F41DA">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45EFA" w:rsidRPr="002F41DA" w:rsidRDefault="00145EFA" w:rsidP="00145EFA">
      <w:pPr>
        <w:pStyle w:val="ConsPlusNormal"/>
        <w:ind w:firstLine="540"/>
        <w:jc w:val="both"/>
      </w:pPr>
      <w:r w:rsidRPr="002F41DA">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45EFA" w:rsidRPr="002F41DA" w:rsidRDefault="00145EFA" w:rsidP="00145EFA">
      <w:pPr>
        <w:pStyle w:val="ConsPlusNormal"/>
        <w:ind w:firstLine="540"/>
        <w:jc w:val="both"/>
      </w:pPr>
      <w:r w:rsidRPr="002F41DA">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45EFA" w:rsidRPr="002F41DA" w:rsidRDefault="00145EFA" w:rsidP="00145EFA">
      <w:pPr>
        <w:pStyle w:val="ConsPlusNormal"/>
        <w:ind w:firstLine="540"/>
        <w:jc w:val="both"/>
      </w:pPr>
      <w:r w:rsidRPr="002F41DA">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45EFA" w:rsidRPr="002F41DA" w:rsidRDefault="00145EFA" w:rsidP="00145EFA">
      <w:pPr>
        <w:pStyle w:val="ConsPlusNormal"/>
        <w:ind w:firstLine="540"/>
        <w:jc w:val="both"/>
      </w:pPr>
      <w:proofErr w:type="gramStart"/>
      <w:r w:rsidRPr="002F41DA">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10" w:history="1">
        <w:r w:rsidRPr="002F41DA">
          <w:rPr>
            <w:color w:val="0000FF"/>
          </w:rPr>
          <w:t>частью 1.1 статьи 16</w:t>
        </w:r>
      </w:hyperlink>
      <w:r w:rsidRPr="002F41DA">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2F41DA">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оснований для отказа в приеме</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документов, необходимых для предоставления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w:t>
      </w:r>
    </w:p>
    <w:p w:rsidR="00145EFA" w:rsidRPr="002F41DA" w:rsidRDefault="00145EFA" w:rsidP="00145EFA">
      <w:pPr>
        <w:pStyle w:val="ConsPlusNormal"/>
        <w:jc w:val="both"/>
      </w:pPr>
    </w:p>
    <w:p w:rsidR="00145EFA" w:rsidRPr="002F41DA" w:rsidRDefault="00145EFA" w:rsidP="0006639C">
      <w:pPr>
        <w:pStyle w:val="ConsPlusNormal"/>
        <w:ind w:firstLine="540"/>
        <w:jc w:val="both"/>
      </w:pPr>
      <w:bookmarkStart w:id="12" w:name="Par226"/>
      <w:bookmarkEnd w:id="12"/>
      <w:r w:rsidRPr="002F41DA">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2F41DA">
          <w:rPr>
            <w:color w:val="0000FF"/>
          </w:rPr>
          <w:t>пункте 1.2</w:t>
        </w:r>
      </w:hyperlink>
      <w:r w:rsidRPr="002F41DA">
        <w:t xml:space="preserve"> настоящего Регламента.</w:t>
      </w:r>
    </w:p>
    <w:p w:rsidR="00145EFA" w:rsidRPr="002F41DA" w:rsidRDefault="00145EFA" w:rsidP="0006639C">
      <w:pPr>
        <w:pStyle w:val="ConsPlusNormal"/>
        <w:ind w:firstLine="540"/>
        <w:jc w:val="both"/>
      </w:pPr>
      <w:r w:rsidRPr="002F41DA">
        <w:t>Также основаниями для отказа в приеме к рассмотрению документов, необходимых для предоставления государственной услуги, являются:</w:t>
      </w:r>
    </w:p>
    <w:p w:rsidR="00145EFA" w:rsidRPr="002F41DA" w:rsidRDefault="00145EFA" w:rsidP="0006639C">
      <w:pPr>
        <w:pStyle w:val="ConsPlusNormal"/>
        <w:ind w:firstLine="540"/>
        <w:jc w:val="both"/>
      </w:pPr>
      <w:r w:rsidRPr="002F41DA">
        <w:t>документы поданы в орган, неуполномоченный на предоставление услуги;</w:t>
      </w:r>
    </w:p>
    <w:p w:rsidR="00145EFA" w:rsidRPr="002F41DA" w:rsidRDefault="00145EFA" w:rsidP="0006639C">
      <w:pPr>
        <w:pStyle w:val="ConsPlusNormal"/>
        <w:ind w:firstLine="540"/>
        <w:jc w:val="both"/>
      </w:pPr>
      <w:r w:rsidRPr="002F41DA">
        <w:t>представление неполного комплекта документов;</w:t>
      </w:r>
    </w:p>
    <w:p w:rsidR="00145EFA" w:rsidRPr="002F41DA" w:rsidRDefault="00145EFA" w:rsidP="0006639C">
      <w:pPr>
        <w:pStyle w:val="ConsPlusNormal"/>
        <w:ind w:firstLine="540"/>
        <w:jc w:val="both"/>
      </w:pPr>
      <w:r w:rsidRPr="002F41DA">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5EFA" w:rsidRPr="002F41DA" w:rsidRDefault="00145EFA" w:rsidP="0006639C">
      <w:pPr>
        <w:pStyle w:val="ConsPlusNormal"/>
        <w:ind w:firstLine="540"/>
        <w:jc w:val="both"/>
      </w:pPr>
      <w:r w:rsidRPr="002F41DA">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5EFA" w:rsidRPr="002F41DA" w:rsidRDefault="00145EFA" w:rsidP="0006639C">
      <w:pPr>
        <w:pStyle w:val="ConsPlusNormal"/>
        <w:ind w:firstLine="540"/>
        <w:jc w:val="both"/>
      </w:pPr>
      <w:r w:rsidRPr="002F41DA">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5EFA" w:rsidRPr="002F41DA" w:rsidRDefault="00145EFA" w:rsidP="0006639C">
      <w:pPr>
        <w:pStyle w:val="ConsPlusNormal"/>
        <w:ind w:firstLine="540"/>
        <w:jc w:val="both"/>
      </w:pPr>
      <w:r w:rsidRPr="002F41DA">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45EFA" w:rsidRPr="002F41DA" w:rsidRDefault="00145EFA" w:rsidP="0006639C">
      <w:pPr>
        <w:pStyle w:val="ConsPlusNormal"/>
        <w:ind w:firstLine="540"/>
        <w:jc w:val="both"/>
      </w:pPr>
      <w:r w:rsidRPr="002F41DA">
        <w:t xml:space="preserve">несоблюдение установленных </w:t>
      </w:r>
      <w:hyperlink r:id="rId11" w:history="1">
        <w:r w:rsidRPr="002F41DA">
          <w:rPr>
            <w:color w:val="0000FF"/>
          </w:rPr>
          <w:t>статьей 11</w:t>
        </w:r>
      </w:hyperlink>
      <w:r w:rsidRPr="002F41DA">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145EFA" w:rsidRPr="002F41DA" w:rsidRDefault="00145EFA" w:rsidP="0006639C">
      <w:pPr>
        <w:pStyle w:val="ConsPlusNormal"/>
        <w:ind w:firstLine="540"/>
        <w:jc w:val="both"/>
      </w:pPr>
      <w:r w:rsidRPr="002F41DA">
        <w:t>неполное заполнение полей в форме запроса, в том числе в интерактивной форме на ЕПГУ;</w:t>
      </w:r>
    </w:p>
    <w:p w:rsidR="00145EFA" w:rsidRPr="002F41DA" w:rsidRDefault="00145EFA" w:rsidP="0006639C">
      <w:pPr>
        <w:pStyle w:val="ConsPlusNormal"/>
        <w:ind w:firstLine="540"/>
        <w:jc w:val="both"/>
      </w:pPr>
      <w:r w:rsidRPr="002F41DA">
        <w:lastRenderedPageBreak/>
        <w:t>наличие противоречивых сведений в запросе и приложенных к нему документах.</w:t>
      </w:r>
    </w:p>
    <w:p w:rsidR="00145EFA" w:rsidRPr="002F41DA" w:rsidRDefault="00145EFA" w:rsidP="0006639C">
      <w:pPr>
        <w:pStyle w:val="ConsPlusNormal"/>
        <w:ind w:firstLine="540"/>
        <w:jc w:val="both"/>
      </w:pPr>
      <w:r w:rsidRPr="002F41DA">
        <w:t xml:space="preserve">Рекомендуемая </w:t>
      </w:r>
      <w:hyperlink w:anchor="Par720" w:tooltip="ФОРМА РЕШЕНИЯ ОБ ОТКАЗЕ В ПРИЕМЕ ДОКУМЕНТОВ, НЕОБХОДИМЫХ" w:history="1">
        <w:r w:rsidRPr="002F41DA">
          <w:rPr>
            <w:color w:val="0000FF"/>
          </w:rPr>
          <w:t>форма</w:t>
        </w:r>
      </w:hyperlink>
      <w:r w:rsidRPr="002F41DA">
        <w:t xml:space="preserve"> решения об отказе в приеме документов, необходимых для предоставления услуги, приведена в Приложении N 3 к настоящему Регламенту.</w:t>
      </w:r>
    </w:p>
    <w:p w:rsidR="00145EFA" w:rsidRPr="002F41DA" w:rsidRDefault="00145EFA" w:rsidP="0006639C">
      <w:pPr>
        <w:pStyle w:val="ConsPlusNormal"/>
        <w:jc w:val="both"/>
      </w:pPr>
    </w:p>
    <w:p w:rsidR="00145EFA" w:rsidRPr="00655AB4" w:rsidRDefault="00145EFA" w:rsidP="0006639C">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оснований для приостановления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или отказа в предоставлении муниципальной услуги</w:t>
      </w:r>
    </w:p>
    <w:p w:rsidR="00145EFA" w:rsidRPr="002F41DA" w:rsidRDefault="00145EFA" w:rsidP="00145EFA">
      <w:pPr>
        <w:pStyle w:val="ConsPlusNormal"/>
        <w:jc w:val="both"/>
      </w:pPr>
    </w:p>
    <w:p w:rsidR="00145EFA" w:rsidRPr="002F41DA" w:rsidRDefault="00145EFA" w:rsidP="0006639C">
      <w:pPr>
        <w:pStyle w:val="ConsPlusNormal"/>
        <w:ind w:firstLine="540"/>
        <w:jc w:val="both"/>
      </w:pPr>
      <w:bookmarkStart w:id="13" w:name="Par242"/>
      <w:bookmarkEnd w:id="13"/>
      <w:r w:rsidRPr="002F41DA">
        <w:t>2.23. Оснований для приостановления предоставления услуги законодательством Российской Федерации не предусмотрено.</w:t>
      </w:r>
    </w:p>
    <w:p w:rsidR="00145EFA" w:rsidRPr="002F41DA" w:rsidRDefault="00145EFA" w:rsidP="0006639C">
      <w:pPr>
        <w:pStyle w:val="ConsPlusNormal"/>
        <w:ind w:firstLine="540"/>
        <w:jc w:val="both"/>
      </w:pPr>
      <w:r w:rsidRPr="002F41DA">
        <w:t xml:space="preserve">Основаниями для отказа в предоставлении Услуги являются случаи, поименованные в </w:t>
      </w:r>
      <w:hyperlink r:id="rId12" w:history="1">
        <w:r w:rsidRPr="002F41DA">
          <w:rPr>
            <w:color w:val="0000FF"/>
          </w:rPr>
          <w:t>пункте 40</w:t>
        </w:r>
      </w:hyperlink>
      <w:r w:rsidRPr="002F41DA">
        <w:t xml:space="preserve"> Правил:</w:t>
      </w:r>
    </w:p>
    <w:p w:rsidR="00145EFA" w:rsidRPr="002F41DA" w:rsidRDefault="00145EFA" w:rsidP="0006639C">
      <w:pPr>
        <w:pStyle w:val="ConsPlusNormal"/>
        <w:ind w:firstLine="540"/>
        <w:jc w:val="both"/>
      </w:pPr>
      <w:r w:rsidRPr="002F41DA">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2F41DA">
          <w:rPr>
            <w:color w:val="0000FF"/>
          </w:rPr>
          <w:t>пункте 1.2</w:t>
        </w:r>
      </w:hyperlink>
      <w:r w:rsidRPr="002F41DA">
        <w:t xml:space="preserve"> настоящего Регламента;</w:t>
      </w:r>
    </w:p>
    <w:p w:rsidR="00145EFA" w:rsidRPr="002F41DA" w:rsidRDefault="00145EFA" w:rsidP="0006639C">
      <w:pPr>
        <w:pStyle w:val="ConsPlusNormal"/>
        <w:ind w:firstLine="540"/>
        <w:jc w:val="both"/>
      </w:pPr>
      <w:r w:rsidRPr="002F41DA">
        <w:t xml:space="preserve">- ответ на межведомственный запрос свидетельствует об отсутствии документа и (или) информации, </w:t>
      </w:r>
      <w:proofErr w:type="gramStart"/>
      <w:r w:rsidRPr="002F41DA">
        <w:t>необходимых</w:t>
      </w:r>
      <w:proofErr w:type="gramEnd"/>
      <w:r w:rsidRPr="002F41DA">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5EFA" w:rsidRPr="002F41DA" w:rsidRDefault="00145EFA" w:rsidP="0006639C">
      <w:pPr>
        <w:pStyle w:val="ConsPlusNormal"/>
        <w:ind w:firstLine="540"/>
        <w:jc w:val="both"/>
      </w:pPr>
      <w:r w:rsidRPr="002F41DA">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45EFA" w:rsidRPr="002F41DA" w:rsidRDefault="00145EFA" w:rsidP="0006639C">
      <w:pPr>
        <w:pStyle w:val="ConsPlusNormal"/>
        <w:ind w:firstLine="540"/>
        <w:jc w:val="both"/>
      </w:pPr>
      <w:r w:rsidRPr="002F41DA">
        <w:t xml:space="preserve">- отсутствуют случаи и условия для присвоения объекту адресации адреса или аннулирования его адреса, указанные в </w:t>
      </w:r>
      <w:hyperlink r:id="rId13" w:history="1">
        <w:r w:rsidRPr="002F41DA">
          <w:rPr>
            <w:color w:val="0000FF"/>
          </w:rPr>
          <w:t>пунктах 5</w:t>
        </w:r>
      </w:hyperlink>
      <w:r w:rsidRPr="002F41DA">
        <w:t xml:space="preserve">, </w:t>
      </w:r>
      <w:hyperlink r:id="rId14" w:history="1">
        <w:r w:rsidRPr="002F41DA">
          <w:rPr>
            <w:color w:val="0000FF"/>
          </w:rPr>
          <w:t>8</w:t>
        </w:r>
      </w:hyperlink>
      <w:r w:rsidRPr="002F41DA">
        <w:t xml:space="preserve"> - </w:t>
      </w:r>
      <w:hyperlink r:id="rId15" w:history="1">
        <w:r w:rsidRPr="002F41DA">
          <w:rPr>
            <w:color w:val="0000FF"/>
          </w:rPr>
          <w:t>11</w:t>
        </w:r>
      </w:hyperlink>
      <w:r w:rsidRPr="002F41DA">
        <w:t xml:space="preserve"> и </w:t>
      </w:r>
      <w:hyperlink r:id="rId16" w:history="1">
        <w:r w:rsidRPr="002F41DA">
          <w:rPr>
            <w:color w:val="0000FF"/>
          </w:rPr>
          <w:t>14</w:t>
        </w:r>
      </w:hyperlink>
      <w:r w:rsidRPr="002F41DA">
        <w:t xml:space="preserve"> - </w:t>
      </w:r>
      <w:hyperlink r:id="rId17" w:history="1">
        <w:r w:rsidRPr="002F41DA">
          <w:rPr>
            <w:color w:val="0000FF"/>
          </w:rPr>
          <w:t>18</w:t>
        </w:r>
      </w:hyperlink>
      <w:r w:rsidRPr="002F41DA">
        <w:t xml:space="preserve"> Правил.</w:t>
      </w:r>
    </w:p>
    <w:p w:rsidR="00145EFA" w:rsidRPr="002F41DA" w:rsidRDefault="00145EFA" w:rsidP="0006639C">
      <w:pPr>
        <w:pStyle w:val="ConsPlusNormal"/>
        <w:ind w:firstLine="540"/>
        <w:jc w:val="both"/>
      </w:pPr>
      <w:r w:rsidRPr="002F41DA">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Pr="002F41DA">
          <w:rPr>
            <w:color w:val="0000FF"/>
          </w:rPr>
          <w:t>пунктом 2.23</w:t>
        </w:r>
      </w:hyperlink>
      <w:r w:rsidRPr="002F41DA">
        <w:t xml:space="preserve"> настоящего Регламента, является исчерпывающим.</w:t>
      </w:r>
    </w:p>
    <w:p w:rsidR="00145EFA" w:rsidRPr="002F41DA" w:rsidRDefault="00145EFA" w:rsidP="0006639C">
      <w:pPr>
        <w:pStyle w:val="ConsPlusNormal"/>
        <w:jc w:val="both"/>
      </w:pPr>
    </w:p>
    <w:p w:rsidR="00145EFA" w:rsidRPr="00655AB4" w:rsidRDefault="00145EFA" w:rsidP="0006639C">
      <w:pPr>
        <w:pStyle w:val="ConsPlusTitle"/>
        <w:jc w:val="center"/>
        <w:outlineLvl w:val="2"/>
        <w:rPr>
          <w:rFonts w:ascii="Times New Roman" w:hAnsi="Times New Roman" w:cs="Times New Roman"/>
        </w:rPr>
      </w:pPr>
      <w:r w:rsidRPr="00655AB4">
        <w:rPr>
          <w:rFonts w:ascii="Times New Roman" w:hAnsi="Times New Roman" w:cs="Times New Roman"/>
        </w:rPr>
        <w:t>Перечень услуг, которые являются необходимыми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и </w:t>
      </w:r>
      <w:proofErr w:type="gramStart"/>
      <w:r w:rsidRPr="00655AB4">
        <w:rPr>
          <w:rFonts w:ascii="Times New Roman" w:hAnsi="Times New Roman" w:cs="Times New Roman"/>
        </w:rPr>
        <w:t>обязательными</w:t>
      </w:r>
      <w:proofErr w:type="gramEnd"/>
      <w:r w:rsidRPr="00655AB4">
        <w:rPr>
          <w:rFonts w:ascii="Times New Roman" w:hAnsi="Times New Roman" w:cs="Times New Roman"/>
        </w:rPr>
        <w:t xml:space="preserve"> для предоставления муниципальной услуги,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том числе сведения о документе (документах), выдаваемом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w:t>
      </w:r>
      <w:proofErr w:type="gramStart"/>
      <w:r w:rsidRPr="00655AB4">
        <w:rPr>
          <w:rFonts w:ascii="Times New Roman" w:hAnsi="Times New Roman" w:cs="Times New Roman"/>
        </w:rPr>
        <w:t>выдаваемых</w:t>
      </w:r>
      <w:proofErr w:type="gramEnd"/>
      <w:r w:rsidRPr="00655AB4">
        <w:rPr>
          <w:rFonts w:ascii="Times New Roman" w:hAnsi="Times New Roman" w:cs="Times New Roman"/>
        </w:rPr>
        <w:t>) организациями, участвующими в предоставлении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2.25. Услуги, необходимые и обязательные для предоставления Услуги, отсутствуют.</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 xml:space="preserve">Порядок, размер и основания взимания </w:t>
      </w:r>
      <w:proofErr w:type="gramStart"/>
      <w:r w:rsidRPr="00655AB4">
        <w:rPr>
          <w:rFonts w:ascii="Times New Roman" w:hAnsi="Times New Roman" w:cs="Times New Roman"/>
        </w:rPr>
        <w:t>государственной</w:t>
      </w:r>
      <w:proofErr w:type="gramEnd"/>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пошлины или иной оплаты, взимаемой за предоставление</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w:t>
      </w:r>
    </w:p>
    <w:p w:rsidR="00145EFA" w:rsidRPr="00655AB4" w:rsidRDefault="00145EFA" w:rsidP="00145EFA">
      <w:pPr>
        <w:pStyle w:val="ConsPlusNormal"/>
        <w:jc w:val="both"/>
      </w:pPr>
    </w:p>
    <w:p w:rsidR="00145EFA" w:rsidRPr="002F41DA" w:rsidRDefault="00145EFA" w:rsidP="00145EFA">
      <w:pPr>
        <w:pStyle w:val="ConsPlusNormal"/>
        <w:ind w:firstLine="540"/>
        <w:jc w:val="both"/>
      </w:pPr>
      <w:r w:rsidRPr="002F41DA">
        <w:t>2.26. Предоставление Услуги осуществляется бесплатно.</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Порядок, размер и основания взимания платы за предоставление</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услуг, которые являются необходимыми и обязательными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для предоставления муниципальной услуги, включая информацию</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о методике расчета размера такой платы</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2.27. Услуги, необходимые и обязательные для предоставления Услуги, отсутствуют.</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Максимальный срок ожидания в очереди при подаче запроса</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о предоставлении муниципальной услуги и при получении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результата предоставления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2.28. Максимальный срок ожидания в очереди при подаче заявления и при получении результата предоставления Услуги в Уполномоченном органе или </w:t>
      </w:r>
      <w:r w:rsidRPr="002F41DA">
        <w:lastRenderedPageBreak/>
        <w:t>многофункциональном центре составляет не более 15 минут.</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Срок и порядок регистрации запроса заявителя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о предоставлении муниципальной услуги,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том числе в электронной форме</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45EFA" w:rsidRPr="002F41DA" w:rsidRDefault="00145EFA" w:rsidP="00145EFA">
      <w:pPr>
        <w:pStyle w:val="ConsPlusNormal"/>
        <w:spacing w:before="240"/>
        <w:ind w:firstLine="540"/>
        <w:jc w:val="both"/>
      </w:pPr>
      <w:proofErr w:type="gramStart"/>
      <w:r w:rsidRPr="002F41DA">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sidRPr="002F41DA">
          <w:rPr>
            <w:color w:val="0000FF"/>
          </w:rPr>
          <w:t>пункте 2.22</w:t>
        </w:r>
      </w:hyperlink>
      <w:r w:rsidRPr="002F41DA">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2F41DA">
        <w:t xml:space="preserve"> </w:t>
      </w:r>
      <w:hyperlink r:id="rId18" w:history="1">
        <w:r w:rsidRPr="002F41DA">
          <w:rPr>
            <w:color w:val="0000FF"/>
          </w:rPr>
          <w:t>постановления</w:t>
        </w:r>
      </w:hyperlink>
      <w:r w:rsidRPr="002F41DA">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45EFA" w:rsidRPr="002F41DA" w:rsidRDefault="00145EFA" w:rsidP="00145EFA">
      <w:pPr>
        <w:pStyle w:val="ConsPlusNormal"/>
        <w:jc w:val="both"/>
      </w:pPr>
    </w:p>
    <w:p w:rsidR="0006639C" w:rsidRPr="002F41DA" w:rsidRDefault="0006639C" w:rsidP="00145EFA">
      <w:pPr>
        <w:pStyle w:val="ConsPlusTitle"/>
        <w:jc w:val="center"/>
        <w:outlineLvl w:val="2"/>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Требования к помещениям,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в </w:t>
      </w:r>
      <w:proofErr w:type="gramStart"/>
      <w:r w:rsidRPr="00655AB4">
        <w:rPr>
          <w:rFonts w:ascii="Times New Roman" w:hAnsi="Times New Roman" w:cs="Times New Roman"/>
        </w:rPr>
        <w:t>которых</w:t>
      </w:r>
      <w:proofErr w:type="gramEnd"/>
      <w:r w:rsidRPr="00655AB4">
        <w:rPr>
          <w:rFonts w:ascii="Times New Roman" w:hAnsi="Times New Roman" w:cs="Times New Roman"/>
        </w:rPr>
        <w:t xml:space="preserve"> предоставляется муниципальная услуга</w:t>
      </w:r>
    </w:p>
    <w:p w:rsidR="00145EFA" w:rsidRPr="002F41DA" w:rsidRDefault="00145EFA" w:rsidP="00145EFA">
      <w:pPr>
        <w:pStyle w:val="ConsPlusNormal"/>
        <w:jc w:val="both"/>
      </w:pPr>
    </w:p>
    <w:p w:rsidR="00145EFA" w:rsidRPr="002F41DA" w:rsidRDefault="00145EFA" w:rsidP="0006639C">
      <w:pPr>
        <w:pStyle w:val="ConsPlusNormal"/>
        <w:ind w:firstLine="540"/>
        <w:jc w:val="both"/>
      </w:pPr>
      <w:r w:rsidRPr="002F41DA">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45EFA" w:rsidRPr="002F41DA" w:rsidRDefault="00145EFA" w:rsidP="0006639C">
      <w:pPr>
        <w:pStyle w:val="ConsPlusNormal"/>
        <w:ind w:firstLine="540"/>
        <w:jc w:val="both"/>
      </w:pPr>
      <w:r w:rsidRPr="002F41D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5EFA" w:rsidRPr="002F41DA" w:rsidRDefault="00145EFA" w:rsidP="0006639C">
      <w:pPr>
        <w:pStyle w:val="ConsPlusNormal"/>
        <w:ind w:firstLine="540"/>
        <w:jc w:val="both"/>
      </w:pPr>
      <w:r w:rsidRPr="002F41DA">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5EFA" w:rsidRPr="002F41DA" w:rsidRDefault="00145EFA" w:rsidP="0006639C">
      <w:pPr>
        <w:pStyle w:val="ConsPlusNormal"/>
        <w:ind w:firstLine="540"/>
        <w:jc w:val="both"/>
      </w:pPr>
      <w:r w:rsidRPr="002F41D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5EFA" w:rsidRPr="002F41DA" w:rsidRDefault="00145EFA" w:rsidP="0006639C">
      <w:pPr>
        <w:pStyle w:val="ConsPlusNormal"/>
        <w:ind w:firstLine="540"/>
        <w:jc w:val="both"/>
      </w:pPr>
      <w:r w:rsidRPr="002F41DA">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45EFA" w:rsidRPr="002F41DA" w:rsidRDefault="00145EFA" w:rsidP="0006639C">
      <w:pPr>
        <w:pStyle w:val="ConsPlusNormal"/>
        <w:ind w:firstLine="540"/>
        <w:jc w:val="both"/>
      </w:pPr>
      <w:r w:rsidRPr="002F41DA">
        <w:t>- наименование;</w:t>
      </w:r>
    </w:p>
    <w:p w:rsidR="00145EFA" w:rsidRPr="002F41DA" w:rsidRDefault="00145EFA" w:rsidP="0006639C">
      <w:pPr>
        <w:pStyle w:val="ConsPlusNormal"/>
        <w:ind w:firstLine="540"/>
        <w:jc w:val="both"/>
      </w:pPr>
      <w:r w:rsidRPr="002F41DA">
        <w:t>- место нахождения и адрес;</w:t>
      </w:r>
    </w:p>
    <w:p w:rsidR="00145EFA" w:rsidRPr="002F41DA" w:rsidRDefault="00145EFA" w:rsidP="0006639C">
      <w:pPr>
        <w:pStyle w:val="ConsPlusNormal"/>
        <w:ind w:firstLine="540"/>
        <w:jc w:val="both"/>
      </w:pPr>
      <w:r w:rsidRPr="002F41DA">
        <w:t>- режим работы;</w:t>
      </w:r>
    </w:p>
    <w:p w:rsidR="00145EFA" w:rsidRPr="002F41DA" w:rsidRDefault="00145EFA" w:rsidP="0006639C">
      <w:pPr>
        <w:pStyle w:val="ConsPlusNormal"/>
        <w:ind w:firstLine="540"/>
        <w:jc w:val="both"/>
      </w:pPr>
      <w:r w:rsidRPr="002F41DA">
        <w:t>- график приема;</w:t>
      </w:r>
    </w:p>
    <w:p w:rsidR="00145EFA" w:rsidRPr="002F41DA" w:rsidRDefault="00145EFA" w:rsidP="0006639C">
      <w:pPr>
        <w:pStyle w:val="ConsPlusNormal"/>
        <w:ind w:firstLine="540"/>
        <w:jc w:val="both"/>
      </w:pPr>
      <w:r w:rsidRPr="002F41DA">
        <w:t>- номера телефонов для справок.</w:t>
      </w:r>
    </w:p>
    <w:p w:rsidR="00145EFA" w:rsidRPr="002F41DA" w:rsidRDefault="00145EFA" w:rsidP="0006639C">
      <w:pPr>
        <w:pStyle w:val="ConsPlusNormal"/>
        <w:ind w:firstLine="540"/>
        <w:jc w:val="both"/>
      </w:pPr>
      <w:r w:rsidRPr="002F41DA">
        <w:t>Помещения, в которых предоставляется Услуга, должны соответствовать санитарно-</w:t>
      </w:r>
      <w:r w:rsidRPr="002F41DA">
        <w:lastRenderedPageBreak/>
        <w:t>эпидемиологическим правилам и нормативам.</w:t>
      </w:r>
    </w:p>
    <w:p w:rsidR="00145EFA" w:rsidRPr="002F41DA" w:rsidRDefault="00145EFA" w:rsidP="0006639C">
      <w:pPr>
        <w:pStyle w:val="ConsPlusNormal"/>
        <w:ind w:firstLine="540"/>
        <w:jc w:val="both"/>
      </w:pPr>
      <w:r w:rsidRPr="002F41DA">
        <w:t>Помещения, в которых предоставляется Услуга, оснащаются:</w:t>
      </w:r>
    </w:p>
    <w:p w:rsidR="00145EFA" w:rsidRPr="002F41DA" w:rsidRDefault="00145EFA" w:rsidP="0006639C">
      <w:pPr>
        <w:pStyle w:val="ConsPlusNormal"/>
        <w:ind w:firstLine="540"/>
        <w:jc w:val="both"/>
      </w:pPr>
      <w:r w:rsidRPr="002F41DA">
        <w:t>- противопожарной системой и средствами пожаротушения;</w:t>
      </w:r>
    </w:p>
    <w:p w:rsidR="00145EFA" w:rsidRPr="002F41DA" w:rsidRDefault="00145EFA" w:rsidP="0006639C">
      <w:pPr>
        <w:pStyle w:val="ConsPlusNormal"/>
        <w:ind w:firstLine="540"/>
        <w:jc w:val="both"/>
      </w:pPr>
      <w:r w:rsidRPr="002F41DA">
        <w:t>- системой оповещения о возникновении чрезвычайной ситуации;</w:t>
      </w:r>
    </w:p>
    <w:p w:rsidR="00145EFA" w:rsidRPr="002F41DA" w:rsidRDefault="00145EFA" w:rsidP="0006639C">
      <w:pPr>
        <w:pStyle w:val="ConsPlusNormal"/>
        <w:ind w:firstLine="540"/>
        <w:jc w:val="both"/>
      </w:pPr>
      <w:r w:rsidRPr="002F41DA">
        <w:t>- средствами оказания первой медицинской помощи;</w:t>
      </w:r>
    </w:p>
    <w:p w:rsidR="00145EFA" w:rsidRPr="002F41DA" w:rsidRDefault="00145EFA" w:rsidP="0006639C">
      <w:pPr>
        <w:pStyle w:val="ConsPlusNormal"/>
        <w:ind w:firstLine="540"/>
        <w:jc w:val="both"/>
      </w:pPr>
      <w:r w:rsidRPr="002F41DA">
        <w:t>- туалетными комнатами для посетителей.</w:t>
      </w:r>
    </w:p>
    <w:p w:rsidR="00145EFA" w:rsidRPr="002F41DA" w:rsidRDefault="00145EFA" w:rsidP="0006639C">
      <w:pPr>
        <w:pStyle w:val="ConsPlusNormal"/>
        <w:ind w:firstLine="540"/>
        <w:jc w:val="both"/>
      </w:pPr>
      <w:r w:rsidRPr="002F41D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5EFA" w:rsidRPr="002F41DA" w:rsidRDefault="00145EFA" w:rsidP="0006639C">
      <w:pPr>
        <w:pStyle w:val="ConsPlusNormal"/>
        <w:ind w:firstLine="540"/>
        <w:jc w:val="both"/>
      </w:pPr>
      <w:r w:rsidRPr="002F41D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5EFA" w:rsidRPr="002F41DA" w:rsidRDefault="00145EFA" w:rsidP="0006639C">
      <w:pPr>
        <w:pStyle w:val="ConsPlusNormal"/>
        <w:ind w:firstLine="540"/>
        <w:jc w:val="both"/>
      </w:pPr>
      <w:r w:rsidRPr="002F41DA">
        <w:t>Места для заполнения заявлений оборудуются стульями, столами (стойками), бланками заявлений, письменными принадлежностями.</w:t>
      </w:r>
    </w:p>
    <w:p w:rsidR="00145EFA" w:rsidRPr="002F41DA" w:rsidRDefault="00145EFA" w:rsidP="0006639C">
      <w:pPr>
        <w:pStyle w:val="ConsPlusNormal"/>
        <w:ind w:firstLine="540"/>
        <w:jc w:val="both"/>
      </w:pPr>
      <w:r w:rsidRPr="002F41DA">
        <w:t>Места приема Заявителей оборудуются информационными табличками (вывесками) с указанием:</w:t>
      </w:r>
    </w:p>
    <w:p w:rsidR="00145EFA" w:rsidRPr="002F41DA" w:rsidRDefault="00145EFA" w:rsidP="0006639C">
      <w:pPr>
        <w:pStyle w:val="ConsPlusNormal"/>
        <w:ind w:firstLine="540"/>
        <w:jc w:val="both"/>
      </w:pPr>
      <w:r w:rsidRPr="002F41DA">
        <w:t>- номера кабинета и наименования отдела;</w:t>
      </w:r>
    </w:p>
    <w:p w:rsidR="00145EFA" w:rsidRPr="002F41DA" w:rsidRDefault="00145EFA" w:rsidP="0006639C">
      <w:pPr>
        <w:pStyle w:val="ConsPlusNormal"/>
        <w:ind w:firstLine="540"/>
        <w:jc w:val="both"/>
      </w:pPr>
      <w:r w:rsidRPr="002F41DA">
        <w:t>- фамилии, имени и отчества (последнее - при наличии), должности ответственного лица за прием документов;</w:t>
      </w:r>
    </w:p>
    <w:p w:rsidR="00145EFA" w:rsidRPr="002F41DA" w:rsidRDefault="00145EFA" w:rsidP="0006639C">
      <w:pPr>
        <w:pStyle w:val="ConsPlusNormal"/>
        <w:ind w:firstLine="540"/>
        <w:jc w:val="both"/>
      </w:pPr>
      <w:r w:rsidRPr="002F41DA">
        <w:t>- графика приема Заявителей.</w:t>
      </w:r>
    </w:p>
    <w:p w:rsidR="00145EFA" w:rsidRPr="002F41DA" w:rsidRDefault="00145EFA" w:rsidP="0006639C">
      <w:pPr>
        <w:pStyle w:val="ConsPlusNormal"/>
        <w:ind w:firstLine="540"/>
        <w:jc w:val="both"/>
      </w:pPr>
      <w:r w:rsidRPr="002F41D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5EFA" w:rsidRPr="002F41DA" w:rsidRDefault="00145EFA" w:rsidP="0006639C">
      <w:pPr>
        <w:pStyle w:val="ConsPlusNormal"/>
        <w:ind w:firstLine="540"/>
        <w:jc w:val="both"/>
      </w:pPr>
      <w:r w:rsidRPr="002F41D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5EFA" w:rsidRPr="002F41DA" w:rsidRDefault="00145EFA" w:rsidP="0006639C">
      <w:pPr>
        <w:pStyle w:val="ConsPlusNormal"/>
        <w:ind w:firstLine="540"/>
        <w:jc w:val="both"/>
      </w:pPr>
      <w:r w:rsidRPr="002F41DA">
        <w:t>При предоставлении Услуги инвалидам обеспечиваются:</w:t>
      </w:r>
    </w:p>
    <w:p w:rsidR="00145EFA" w:rsidRPr="002F41DA" w:rsidRDefault="00145EFA" w:rsidP="0006639C">
      <w:pPr>
        <w:pStyle w:val="ConsPlusNormal"/>
        <w:ind w:firstLine="540"/>
        <w:jc w:val="both"/>
      </w:pPr>
      <w:r w:rsidRPr="002F41DA">
        <w:t>- возможность беспрепятственного доступа к объекту (зданию, помещению), в котором предоставляется Услуга;</w:t>
      </w:r>
    </w:p>
    <w:p w:rsidR="00145EFA" w:rsidRPr="002F41DA" w:rsidRDefault="00145EFA" w:rsidP="0006639C">
      <w:pPr>
        <w:pStyle w:val="ConsPlusNormal"/>
        <w:ind w:firstLine="540"/>
        <w:jc w:val="both"/>
      </w:pPr>
      <w:r w:rsidRPr="002F41DA">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5EFA" w:rsidRPr="002F41DA" w:rsidRDefault="00145EFA" w:rsidP="0006639C">
      <w:pPr>
        <w:pStyle w:val="ConsPlusNormal"/>
        <w:ind w:firstLine="540"/>
        <w:jc w:val="both"/>
      </w:pPr>
      <w:r w:rsidRPr="002F41DA">
        <w:t>- сопровождение инвалидов, имеющих стойкие расстройства функции зрения и самостоятельного передвижения;</w:t>
      </w:r>
    </w:p>
    <w:p w:rsidR="00145EFA" w:rsidRPr="002F41DA" w:rsidRDefault="00145EFA" w:rsidP="0006639C">
      <w:pPr>
        <w:pStyle w:val="ConsPlusNormal"/>
        <w:ind w:firstLine="540"/>
        <w:jc w:val="both"/>
      </w:pPr>
      <w:r w:rsidRPr="002F41DA">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45EFA" w:rsidRPr="002F41DA" w:rsidRDefault="00145EFA" w:rsidP="0006639C">
      <w:pPr>
        <w:pStyle w:val="ConsPlusNormal"/>
        <w:ind w:firstLine="540"/>
        <w:jc w:val="both"/>
      </w:pPr>
      <w:r w:rsidRPr="002F41DA">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5EFA" w:rsidRPr="002F41DA" w:rsidRDefault="00145EFA" w:rsidP="0006639C">
      <w:pPr>
        <w:pStyle w:val="ConsPlusNormal"/>
        <w:ind w:firstLine="540"/>
        <w:jc w:val="both"/>
      </w:pPr>
      <w:r w:rsidRPr="002F41DA">
        <w:t xml:space="preserve">- допуск </w:t>
      </w:r>
      <w:proofErr w:type="spellStart"/>
      <w:r w:rsidRPr="002F41DA">
        <w:t>сурдопереводчика</w:t>
      </w:r>
      <w:proofErr w:type="spellEnd"/>
      <w:r w:rsidRPr="002F41DA">
        <w:t xml:space="preserve"> и </w:t>
      </w:r>
      <w:proofErr w:type="spellStart"/>
      <w:r w:rsidRPr="002F41DA">
        <w:t>тифлосурдопереводчика</w:t>
      </w:r>
      <w:proofErr w:type="spellEnd"/>
      <w:r w:rsidRPr="002F41DA">
        <w:t>;</w:t>
      </w:r>
    </w:p>
    <w:p w:rsidR="00145EFA" w:rsidRPr="002F41DA" w:rsidRDefault="00145EFA" w:rsidP="0006639C">
      <w:pPr>
        <w:pStyle w:val="ConsPlusNormal"/>
        <w:ind w:firstLine="540"/>
        <w:jc w:val="both"/>
      </w:pPr>
      <w:r w:rsidRPr="002F41DA">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45EFA" w:rsidRPr="002F41DA" w:rsidRDefault="00145EFA" w:rsidP="0006639C">
      <w:pPr>
        <w:pStyle w:val="ConsPlusNormal"/>
        <w:ind w:firstLine="540"/>
        <w:jc w:val="both"/>
      </w:pPr>
      <w:r w:rsidRPr="002F41DA">
        <w:t>- оказание инвалидам помощи в преодолении барьеров, мешающих получению ими Услуги наравне с другими лицами.</w:t>
      </w:r>
    </w:p>
    <w:p w:rsidR="00145EFA" w:rsidRPr="002F41DA" w:rsidRDefault="00145EFA" w:rsidP="0006639C">
      <w:pPr>
        <w:pStyle w:val="ConsPlusNormal"/>
        <w:jc w:val="both"/>
      </w:pPr>
    </w:p>
    <w:p w:rsidR="00145EFA" w:rsidRPr="00655AB4" w:rsidRDefault="00145EFA" w:rsidP="0006639C">
      <w:pPr>
        <w:pStyle w:val="ConsPlusTitle"/>
        <w:jc w:val="center"/>
        <w:outlineLvl w:val="2"/>
        <w:rPr>
          <w:rFonts w:ascii="Times New Roman" w:hAnsi="Times New Roman" w:cs="Times New Roman"/>
        </w:rPr>
      </w:pPr>
      <w:r w:rsidRPr="00655AB4">
        <w:rPr>
          <w:rFonts w:ascii="Times New Roman" w:hAnsi="Times New Roman" w:cs="Times New Roman"/>
        </w:rPr>
        <w:t>Показатели доступности и качества муниципальной услуги</w:t>
      </w:r>
    </w:p>
    <w:p w:rsidR="00145EFA" w:rsidRPr="002F41DA" w:rsidRDefault="00145EFA" w:rsidP="00145EFA">
      <w:pPr>
        <w:pStyle w:val="ConsPlusNormal"/>
        <w:jc w:val="both"/>
      </w:pPr>
    </w:p>
    <w:p w:rsidR="00145EFA" w:rsidRPr="002F41DA" w:rsidRDefault="00145EFA" w:rsidP="0006639C">
      <w:pPr>
        <w:pStyle w:val="ConsPlusNormal"/>
        <w:ind w:firstLine="540"/>
        <w:jc w:val="both"/>
      </w:pPr>
      <w:r w:rsidRPr="002F41DA">
        <w:t>2.31. Основными показателями доступности предоставления Услуги являются:</w:t>
      </w:r>
    </w:p>
    <w:p w:rsidR="00145EFA" w:rsidRPr="002F41DA" w:rsidRDefault="00145EFA" w:rsidP="0006639C">
      <w:pPr>
        <w:pStyle w:val="ConsPlusNormal"/>
        <w:ind w:firstLine="540"/>
        <w:jc w:val="both"/>
      </w:pPr>
      <w:r w:rsidRPr="002F41DA">
        <w:t xml:space="preserve">- наличие полной и понятной информации о порядке, сроках и ходе предоставления </w:t>
      </w:r>
      <w:r w:rsidRPr="002F41DA">
        <w:lastRenderedPageBreak/>
        <w:t>Услуги в информационно-телекоммуникационных сетях общего пользования (в том числе в сети "Интернет"), средствах массовой информации;</w:t>
      </w:r>
    </w:p>
    <w:p w:rsidR="00145EFA" w:rsidRPr="002F41DA" w:rsidRDefault="00145EFA" w:rsidP="0006639C">
      <w:pPr>
        <w:pStyle w:val="ConsPlusNormal"/>
        <w:ind w:firstLine="540"/>
        <w:jc w:val="both"/>
      </w:pPr>
      <w:r w:rsidRPr="002F41DA">
        <w:t>- возможность получения заявителем уведомлений о предоставлении Услуги с помощью ЕПГУ или регионального портала;</w:t>
      </w:r>
    </w:p>
    <w:p w:rsidR="00145EFA" w:rsidRPr="002F41DA" w:rsidRDefault="00145EFA" w:rsidP="0006639C">
      <w:pPr>
        <w:pStyle w:val="ConsPlusNormal"/>
        <w:ind w:firstLine="540"/>
        <w:jc w:val="both"/>
      </w:pPr>
      <w:r w:rsidRPr="002F41DA">
        <w:t>- возможность получения информации о ходе предоставления Услуги, в том числе с использованием информационно-коммуникационных технологий.</w:t>
      </w:r>
    </w:p>
    <w:p w:rsidR="00145EFA" w:rsidRPr="002F41DA" w:rsidRDefault="00145EFA" w:rsidP="0006639C">
      <w:pPr>
        <w:pStyle w:val="ConsPlusNormal"/>
        <w:ind w:firstLine="540"/>
        <w:jc w:val="both"/>
      </w:pPr>
      <w:r w:rsidRPr="002F41DA">
        <w:t>2.32. Основными показателями качества предоставления Услуги являются:</w:t>
      </w:r>
    </w:p>
    <w:p w:rsidR="00145EFA" w:rsidRPr="002F41DA" w:rsidRDefault="00145EFA" w:rsidP="0006639C">
      <w:pPr>
        <w:pStyle w:val="ConsPlusNormal"/>
        <w:ind w:firstLine="540"/>
        <w:jc w:val="both"/>
      </w:pPr>
      <w:r w:rsidRPr="002F41DA">
        <w:t>- своевременность предоставления Услуги в соответствии со стандартом ее предоставления, определенным настоящим Регламентом;</w:t>
      </w:r>
    </w:p>
    <w:p w:rsidR="00145EFA" w:rsidRPr="002F41DA" w:rsidRDefault="00145EFA" w:rsidP="0006639C">
      <w:pPr>
        <w:pStyle w:val="ConsPlusNormal"/>
        <w:ind w:firstLine="540"/>
        <w:jc w:val="both"/>
      </w:pPr>
      <w:r w:rsidRPr="002F41DA">
        <w:t>- минимально возможное количество взаимодействий гражданина с должностными лицами, участвующими в предоставлении Услуги;</w:t>
      </w:r>
    </w:p>
    <w:p w:rsidR="00145EFA" w:rsidRPr="002F41DA" w:rsidRDefault="00145EFA" w:rsidP="0006639C">
      <w:pPr>
        <w:pStyle w:val="ConsPlusNormal"/>
        <w:ind w:firstLine="540"/>
        <w:jc w:val="both"/>
      </w:pPr>
      <w:r w:rsidRPr="002F41DA">
        <w:t>- отсутствие обоснованных жалоб на действия (бездействие) сотрудников и их некорректное (невнимательное) отношение к Заявителям;</w:t>
      </w:r>
    </w:p>
    <w:p w:rsidR="00145EFA" w:rsidRPr="002F41DA" w:rsidRDefault="00145EFA" w:rsidP="0006639C">
      <w:pPr>
        <w:pStyle w:val="ConsPlusNormal"/>
        <w:ind w:firstLine="540"/>
        <w:jc w:val="both"/>
      </w:pPr>
      <w:r w:rsidRPr="002F41DA">
        <w:t>- отсутствие нарушений установленных сроков в процессе предоставления Услуги;</w:t>
      </w:r>
    </w:p>
    <w:p w:rsidR="00145EFA" w:rsidRPr="002F41DA" w:rsidRDefault="00145EFA" w:rsidP="0006639C">
      <w:pPr>
        <w:pStyle w:val="ConsPlusNormal"/>
        <w:ind w:firstLine="540"/>
        <w:jc w:val="both"/>
      </w:pPr>
      <w:r w:rsidRPr="002F41DA">
        <w:t>-</w:t>
      </w:r>
      <w:r w:rsidR="00C27408" w:rsidRPr="002F41DA">
        <w:t xml:space="preserve"> </w:t>
      </w:r>
      <w:r w:rsidRPr="002F41DA">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F41DA">
        <w:t>итогам</w:t>
      </w:r>
      <w:proofErr w:type="gramEnd"/>
      <w:r w:rsidRPr="002F41DA">
        <w:t xml:space="preserve"> рассмотрения которых вынесены решения об удовлетворении (частичном удовлетворении) требований Заявителей.</w:t>
      </w:r>
    </w:p>
    <w:p w:rsidR="00145EFA" w:rsidRPr="002F41DA" w:rsidRDefault="00145EFA" w:rsidP="00145EFA">
      <w:pPr>
        <w:pStyle w:val="ConsPlusNormal"/>
        <w:jc w:val="both"/>
      </w:pPr>
    </w:p>
    <w:p w:rsidR="00C27408" w:rsidRPr="002F41DA" w:rsidRDefault="00C27408" w:rsidP="00145EFA">
      <w:pPr>
        <w:pStyle w:val="ConsPlusTitle"/>
        <w:jc w:val="center"/>
        <w:outlineLvl w:val="2"/>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Иные требования, в том числе учитывающие особенности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предоставления муниципальной услуги в </w:t>
      </w:r>
      <w:proofErr w:type="gramStart"/>
      <w:r w:rsidRPr="00655AB4">
        <w:rPr>
          <w:rFonts w:ascii="Times New Roman" w:hAnsi="Times New Roman" w:cs="Times New Roman"/>
        </w:rPr>
        <w:t>многофункциональных</w:t>
      </w:r>
      <w:proofErr w:type="gramEnd"/>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центрах</w:t>
      </w:r>
      <w:proofErr w:type="gramEnd"/>
      <w:r w:rsidRPr="00655AB4">
        <w:rPr>
          <w:rFonts w:ascii="Times New Roman" w:hAnsi="Times New Roman" w:cs="Times New Roman"/>
        </w:rPr>
        <w:t>, особенности предоставления муниципальной услуги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по экстерриториальному принципу и особенности предоставления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 в электронной форме</w:t>
      </w:r>
    </w:p>
    <w:p w:rsidR="00145EFA" w:rsidRPr="002F41DA" w:rsidRDefault="00145EFA" w:rsidP="00145EFA">
      <w:pPr>
        <w:pStyle w:val="ConsPlusNormal"/>
        <w:jc w:val="both"/>
      </w:pPr>
    </w:p>
    <w:p w:rsidR="00145EFA" w:rsidRPr="002F41DA" w:rsidRDefault="00145EFA" w:rsidP="00C27408">
      <w:pPr>
        <w:pStyle w:val="ConsPlusNormal"/>
        <w:ind w:firstLine="540"/>
        <w:jc w:val="both"/>
      </w:pPr>
      <w:r w:rsidRPr="002F41DA">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45EFA" w:rsidRPr="002F41DA" w:rsidRDefault="00145EFA" w:rsidP="00C27408">
      <w:pPr>
        <w:pStyle w:val="ConsPlusNormal"/>
        <w:ind w:firstLine="540"/>
        <w:jc w:val="both"/>
      </w:pPr>
      <w:r w:rsidRPr="002F41DA">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45EFA" w:rsidRPr="002F41DA" w:rsidRDefault="00145EFA" w:rsidP="00C27408">
      <w:pPr>
        <w:pStyle w:val="ConsPlusNormal"/>
        <w:ind w:firstLine="540"/>
        <w:jc w:val="both"/>
      </w:pPr>
      <w:r w:rsidRPr="002F41DA">
        <w:t>2.35. Электронные документы представляются в следующих форматах:</w:t>
      </w:r>
    </w:p>
    <w:p w:rsidR="00145EFA" w:rsidRPr="002F41DA" w:rsidRDefault="00145EFA" w:rsidP="00C27408">
      <w:pPr>
        <w:pStyle w:val="ConsPlusNormal"/>
        <w:ind w:firstLine="540"/>
        <w:jc w:val="both"/>
      </w:pPr>
      <w:r w:rsidRPr="002F41DA">
        <w:t xml:space="preserve">а) </w:t>
      </w:r>
      <w:proofErr w:type="spellStart"/>
      <w:r w:rsidRPr="002F41DA">
        <w:t>xml</w:t>
      </w:r>
      <w:proofErr w:type="spellEnd"/>
      <w:r w:rsidRPr="002F41DA">
        <w:t xml:space="preserve"> - для формализованных документов;</w:t>
      </w:r>
    </w:p>
    <w:p w:rsidR="00145EFA" w:rsidRPr="002F41DA" w:rsidRDefault="00145EFA" w:rsidP="00C27408">
      <w:pPr>
        <w:pStyle w:val="ConsPlusNormal"/>
        <w:ind w:firstLine="540"/>
        <w:jc w:val="both"/>
      </w:pPr>
      <w:r w:rsidRPr="002F41DA">
        <w:t xml:space="preserve">б) </w:t>
      </w:r>
      <w:proofErr w:type="spellStart"/>
      <w:r w:rsidRPr="002F41DA">
        <w:t>doc</w:t>
      </w:r>
      <w:proofErr w:type="spellEnd"/>
      <w:r w:rsidRPr="002F41DA">
        <w:t xml:space="preserve">, </w:t>
      </w:r>
      <w:proofErr w:type="spellStart"/>
      <w:r w:rsidRPr="002F41DA">
        <w:t>docx</w:t>
      </w:r>
      <w:proofErr w:type="spellEnd"/>
      <w:r w:rsidRPr="002F41DA">
        <w:t xml:space="preserve">, </w:t>
      </w:r>
      <w:proofErr w:type="spellStart"/>
      <w:r w:rsidRPr="002F41DA">
        <w:t>odt</w:t>
      </w:r>
      <w:proofErr w:type="spellEnd"/>
      <w:r w:rsidRPr="002F41DA">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45EFA" w:rsidRPr="002F41DA" w:rsidRDefault="00145EFA" w:rsidP="00C27408">
      <w:pPr>
        <w:pStyle w:val="ConsPlusNormal"/>
        <w:ind w:firstLine="540"/>
        <w:jc w:val="both"/>
      </w:pPr>
      <w:bookmarkStart w:id="14" w:name="Par346"/>
      <w:bookmarkEnd w:id="14"/>
      <w:r w:rsidRPr="002F41DA">
        <w:t xml:space="preserve">в) </w:t>
      </w:r>
      <w:proofErr w:type="spellStart"/>
      <w:r w:rsidRPr="002F41DA">
        <w:t>xls</w:t>
      </w:r>
      <w:proofErr w:type="spellEnd"/>
      <w:r w:rsidRPr="002F41DA">
        <w:t xml:space="preserve">, </w:t>
      </w:r>
      <w:proofErr w:type="spellStart"/>
      <w:r w:rsidRPr="002F41DA">
        <w:t>xlsx</w:t>
      </w:r>
      <w:proofErr w:type="spellEnd"/>
      <w:r w:rsidRPr="002F41DA">
        <w:t xml:space="preserve">, </w:t>
      </w:r>
      <w:proofErr w:type="spellStart"/>
      <w:r w:rsidRPr="002F41DA">
        <w:t>ods</w:t>
      </w:r>
      <w:proofErr w:type="spellEnd"/>
      <w:r w:rsidRPr="002F41DA">
        <w:t xml:space="preserve"> - для документов, содержащих расчеты;</w:t>
      </w:r>
    </w:p>
    <w:p w:rsidR="00145EFA" w:rsidRPr="002F41DA" w:rsidRDefault="00145EFA" w:rsidP="00C27408">
      <w:pPr>
        <w:pStyle w:val="ConsPlusNormal"/>
        <w:ind w:firstLine="540"/>
        <w:jc w:val="both"/>
      </w:pPr>
      <w:r w:rsidRPr="002F41DA">
        <w:t xml:space="preserve">г) </w:t>
      </w:r>
      <w:proofErr w:type="spellStart"/>
      <w:r w:rsidRPr="002F41DA">
        <w:t>pdf</w:t>
      </w:r>
      <w:proofErr w:type="spellEnd"/>
      <w:r w:rsidRPr="002F41DA">
        <w:t xml:space="preserve">, </w:t>
      </w:r>
      <w:proofErr w:type="spellStart"/>
      <w:r w:rsidRPr="002F41DA">
        <w:t>jpg</w:t>
      </w:r>
      <w:proofErr w:type="spellEnd"/>
      <w:r w:rsidRPr="002F41DA">
        <w:t xml:space="preserve">, </w:t>
      </w:r>
      <w:proofErr w:type="spellStart"/>
      <w:r w:rsidRPr="002F41DA">
        <w:t>jpeg</w:t>
      </w:r>
      <w:proofErr w:type="spellEnd"/>
      <w:r w:rsidRPr="002F41DA">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sidRPr="002F41DA">
          <w:rPr>
            <w:color w:val="0000FF"/>
          </w:rPr>
          <w:t>подпункте "в"</w:t>
        </w:r>
      </w:hyperlink>
      <w:r w:rsidRPr="002F41DA">
        <w:t xml:space="preserve"> настоящего пункта), а также документов с графическим содержанием.</w:t>
      </w:r>
    </w:p>
    <w:p w:rsidR="00145EFA" w:rsidRPr="002F41DA" w:rsidRDefault="00145EFA" w:rsidP="00C27408">
      <w:pPr>
        <w:pStyle w:val="ConsPlusNormal"/>
        <w:ind w:firstLine="540"/>
        <w:jc w:val="both"/>
      </w:pPr>
      <w:r w:rsidRPr="002F41D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41DA">
        <w:t>dpi</w:t>
      </w:r>
      <w:proofErr w:type="spellEnd"/>
      <w:r w:rsidRPr="002F41DA">
        <w:t xml:space="preserve"> (масштаб 1:1) с использованием следующих режимов:</w:t>
      </w:r>
    </w:p>
    <w:p w:rsidR="00145EFA" w:rsidRPr="002F41DA" w:rsidRDefault="00145EFA" w:rsidP="00C27408">
      <w:pPr>
        <w:pStyle w:val="ConsPlusNormal"/>
        <w:ind w:firstLine="540"/>
        <w:jc w:val="both"/>
      </w:pPr>
      <w:r w:rsidRPr="002F41DA">
        <w:t>- "черно-белый" (при отсутствии в документе графических изображений и (или) цветного текста);</w:t>
      </w:r>
    </w:p>
    <w:p w:rsidR="00145EFA" w:rsidRPr="002F41DA" w:rsidRDefault="00145EFA" w:rsidP="00C27408">
      <w:pPr>
        <w:pStyle w:val="ConsPlusNormal"/>
        <w:ind w:firstLine="540"/>
        <w:jc w:val="both"/>
      </w:pPr>
      <w:r w:rsidRPr="002F41DA">
        <w:t>- "оттенки серого" (при наличии в документе графических изображений, отличных от цветного графического изображения);</w:t>
      </w:r>
    </w:p>
    <w:p w:rsidR="00145EFA" w:rsidRPr="002F41DA" w:rsidRDefault="00145EFA" w:rsidP="00C27408">
      <w:pPr>
        <w:pStyle w:val="ConsPlusNormal"/>
        <w:ind w:firstLine="540"/>
        <w:jc w:val="both"/>
      </w:pPr>
      <w:r w:rsidRPr="002F41DA">
        <w:t>- "цветной" или "режим полной цветопередачи" (при наличии в документе цветных графических изображений либо цветного текста);</w:t>
      </w:r>
    </w:p>
    <w:p w:rsidR="00145EFA" w:rsidRPr="002F41DA" w:rsidRDefault="00145EFA" w:rsidP="00C27408">
      <w:pPr>
        <w:pStyle w:val="ConsPlusNormal"/>
        <w:ind w:firstLine="540"/>
        <w:jc w:val="both"/>
      </w:pPr>
      <w:r w:rsidRPr="002F41DA">
        <w:t xml:space="preserve">- с сохранением всех аутентичных признаков подлинности, а именно: графической </w:t>
      </w:r>
      <w:r w:rsidRPr="002F41DA">
        <w:lastRenderedPageBreak/>
        <w:t>подписи лица, печати, углового штампа бланка;</w:t>
      </w:r>
    </w:p>
    <w:p w:rsidR="00145EFA" w:rsidRPr="002F41DA" w:rsidRDefault="00145EFA" w:rsidP="00C27408">
      <w:pPr>
        <w:pStyle w:val="ConsPlusNormal"/>
        <w:ind w:firstLine="540"/>
        <w:jc w:val="both"/>
      </w:pPr>
      <w:r w:rsidRPr="002F41DA">
        <w:t>Количество файлов должно соответствовать количеству документов, каждый из которых содержит текстовую и (или) графическую информацию.</w:t>
      </w:r>
    </w:p>
    <w:p w:rsidR="00145EFA" w:rsidRPr="002F41DA" w:rsidRDefault="00145EFA" w:rsidP="00C27408">
      <w:pPr>
        <w:pStyle w:val="ConsPlusNormal"/>
        <w:ind w:firstLine="540"/>
        <w:jc w:val="both"/>
      </w:pPr>
      <w:r w:rsidRPr="002F41DA">
        <w:t>Электронные документы должны обеспечивать:</w:t>
      </w:r>
    </w:p>
    <w:p w:rsidR="00145EFA" w:rsidRPr="002F41DA" w:rsidRDefault="00145EFA" w:rsidP="00C27408">
      <w:pPr>
        <w:pStyle w:val="ConsPlusNormal"/>
        <w:ind w:firstLine="540"/>
        <w:jc w:val="both"/>
      </w:pPr>
      <w:r w:rsidRPr="002F41DA">
        <w:t>- возможность идентифицировать документ и количество листов в документе;</w:t>
      </w:r>
    </w:p>
    <w:p w:rsidR="00145EFA" w:rsidRPr="002F41DA" w:rsidRDefault="00145EFA" w:rsidP="00C27408">
      <w:pPr>
        <w:pStyle w:val="ConsPlusNormal"/>
        <w:ind w:firstLine="540"/>
        <w:jc w:val="both"/>
      </w:pPr>
      <w:r w:rsidRPr="002F41DA">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5EFA" w:rsidRPr="002F41DA" w:rsidRDefault="00145EFA" w:rsidP="00C27408">
      <w:pPr>
        <w:pStyle w:val="ConsPlusNormal"/>
        <w:ind w:firstLine="540"/>
        <w:jc w:val="both"/>
      </w:pPr>
      <w:r w:rsidRPr="002F41DA">
        <w:t xml:space="preserve">Документы, подлежащие представлению в форматах </w:t>
      </w:r>
      <w:proofErr w:type="spellStart"/>
      <w:r w:rsidRPr="002F41DA">
        <w:t>xls</w:t>
      </w:r>
      <w:proofErr w:type="spellEnd"/>
      <w:r w:rsidRPr="002F41DA">
        <w:t xml:space="preserve">, </w:t>
      </w:r>
      <w:proofErr w:type="spellStart"/>
      <w:r w:rsidRPr="002F41DA">
        <w:t>xlsx</w:t>
      </w:r>
      <w:proofErr w:type="spellEnd"/>
      <w:r w:rsidRPr="002F41DA">
        <w:t xml:space="preserve"> или </w:t>
      </w:r>
      <w:proofErr w:type="spellStart"/>
      <w:r w:rsidRPr="002F41DA">
        <w:t>ods</w:t>
      </w:r>
      <w:proofErr w:type="spellEnd"/>
      <w:r w:rsidRPr="002F41DA">
        <w:t>, формируются в виде отдельного электронного документа.</w:t>
      </w:r>
    </w:p>
    <w:p w:rsidR="00145EFA" w:rsidRPr="002F41DA" w:rsidRDefault="00145EFA" w:rsidP="00C27408">
      <w:pPr>
        <w:pStyle w:val="ConsPlusNormal"/>
        <w:jc w:val="both"/>
      </w:pPr>
    </w:p>
    <w:p w:rsidR="00145EFA" w:rsidRPr="00655AB4" w:rsidRDefault="00145EFA" w:rsidP="00C27408">
      <w:pPr>
        <w:pStyle w:val="ConsPlusTitle"/>
        <w:jc w:val="center"/>
        <w:outlineLvl w:val="1"/>
        <w:rPr>
          <w:rFonts w:ascii="Times New Roman" w:hAnsi="Times New Roman" w:cs="Times New Roman"/>
        </w:rPr>
      </w:pPr>
      <w:r w:rsidRPr="00655AB4">
        <w:rPr>
          <w:rFonts w:ascii="Times New Roman" w:hAnsi="Times New Roman" w:cs="Times New Roman"/>
        </w:rPr>
        <w:t>III. Состав, последовательность и сроки выполнения</w:t>
      </w:r>
    </w:p>
    <w:p w:rsidR="00145EFA" w:rsidRPr="00655AB4" w:rsidRDefault="00145EFA" w:rsidP="00C27408">
      <w:pPr>
        <w:pStyle w:val="ConsPlusTitle"/>
        <w:jc w:val="center"/>
        <w:rPr>
          <w:rFonts w:ascii="Times New Roman" w:hAnsi="Times New Roman" w:cs="Times New Roman"/>
        </w:rPr>
      </w:pPr>
      <w:r w:rsidRPr="00655AB4">
        <w:rPr>
          <w:rFonts w:ascii="Times New Roman" w:hAnsi="Times New Roman" w:cs="Times New Roman"/>
        </w:rPr>
        <w:t>административных процедур (действий), требования к порядку</w:t>
      </w:r>
    </w:p>
    <w:p w:rsidR="00145EFA" w:rsidRPr="00655AB4" w:rsidRDefault="00145EFA" w:rsidP="00C27408">
      <w:pPr>
        <w:pStyle w:val="ConsPlusTitle"/>
        <w:jc w:val="center"/>
        <w:rPr>
          <w:rFonts w:ascii="Times New Roman" w:hAnsi="Times New Roman" w:cs="Times New Roman"/>
        </w:rPr>
      </w:pPr>
      <w:r w:rsidRPr="00655AB4">
        <w:rPr>
          <w:rFonts w:ascii="Times New Roman" w:hAnsi="Times New Roman" w:cs="Times New Roman"/>
        </w:rPr>
        <w:t>их выполнения, в том числе особенности выполнения</w:t>
      </w:r>
    </w:p>
    <w:p w:rsidR="00145EFA" w:rsidRPr="00655AB4" w:rsidRDefault="00145EFA" w:rsidP="00C27408">
      <w:pPr>
        <w:pStyle w:val="ConsPlusTitle"/>
        <w:jc w:val="center"/>
        <w:rPr>
          <w:rFonts w:ascii="Times New Roman" w:hAnsi="Times New Roman" w:cs="Times New Roman"/>
        </w:rPr>
      </w:pPr>
      <w:r w:rsidRPr="00655AB4">
        <w:rPr>
          <w:rFonts w:ascii="Times New Roman" w:hAnsi="Times New Roman" w:cs="Times New Roman"/>
        </w:rPr>
        <w:t>административных процедур в электронной форме</w:t>
      </w:r>
    </w:p>
    <w:p w:rsidR="00145EFA" w:rsidRPr="00655AB4" w:rsidRDefault="00145EFA" w:rsidP="00C27408">
      <w:pPr>
        <w:pStyle w:val="ConsPlusNormal"/>
        <w:jc w:val="both"/>
      </w:pPr>
    </w:p>
    <w:p w:rsidR="00145EFA" w:rsidRPr="00655AB4" w:rsidRDefault="00145EFA" w:rsidP="00C27408">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административных процедур</w:t>
      </w:r>
    </w:p>
    <w:p w:rsidR="00145EFA" w:rsidRPr="002F41DA" w:rsidRDefault="00145EFA" w:rsidP="00C27408">
      <w:pPr>
        <w:pStyle w:val="ConsPlusNormal"/>
        <w:jc w:val="both"/>
      </w:pPr>
    </w:p>
    <w:p w:rsidR="00145EFA" w:rsidRPr="002F41DA" w:rsidRDefault="00145EFA" w:rsidP="00C27408">
      <w:pPr>
        <w:pStyle w:val="ConsPlusNormal"/>
        <w:ind w:firstLine="540"/>
        <w:jc w:val="both"/>
      </w:pPr>
      <w:r w:rsidRPr="002F41DA">
        <w:t>3.1. Предоставление Услуги включает в себя следующие административные процедуры:</w:t>
      </w:r>
    </w:p>
    <w:p w:rsidR="00145EFA" w:rsidRPr="002F41DA" w:rsidRDefault="00145EFA" w:rsidP="00C27408">
      <w:pPr>
        <w:pStyle w:val="ConsPlusNormal"/>
        <w:ind w:firstLine="540"/>
        <w:jc w:val="both"/>
      </w:pPr>
      <w:r w:rsidRPr="002F41DA">
        <w:t>установление личности Заявителя (представителя Заявителя);</w:t>
      </w:r>
    </w:p>
    <w:p w:rsidR="00145EFA" w:rsidRPr="002F41DA" w:rsidRDefault="00145EFA" w:rsidP="00C27408">
      <w:pPr>
        <w:pStyle w:val="ConsPlusNormal"/>
        <w:ind w:firstLine="540"/>
        <w:jc w:val="both"/>
      </w:pPr>
      <w:r w:rsidRPr="002F41DA">
        <w:t>регистрация заявления;</w:t>
      </w:r>
    </w:p>
    <w:p w:rsidR="00145EFA" w:rsidRPr="002F41DA" w:rsidRDefault="00145EFA" w:rsidP="00C27408">
      <w:pPr>
        <w:pStyle w:val="ConsPlusNormal"/>
        <w:ind w:firstLine="540"/>
        <w:jc w:val="both"/>
      </w:pPr>
      <w:r w:rsidRPr="002F41DA">
        <w:t>проверка комплектности документов, необходимых для предоставления Услуги;</w:t>
      </w:r>
    </w:p>
    <w:p w:rsidR="00145EFA" w:rsidRPr="002F41DA" w:rsidRDefault="00145EFA" w:rsidP="00C27408">
      <w:pPr>
        <w:pStyle w:val="ConsPlusNormal"/>
        <w:ind w:firstLine="540"/>
        <w:jc w:val="both"/>
      </w:pPr>
      <w:r w:rsidRPr="002F41DA">
        <w:t>получение сведений посредством единой системы межведомственного электронного взаимодействия (далее - СМЭВ);</w:t>
      </w:r>
    </w:p>
    <w:p w:rsidR="00145EFA" w:rsidRPr="002F41DA" w:rsidRDefault="00145EFA" w:rsidP="00C27408">
      <w:pPr>
        <w:pStyle w:val="ConsPlusNormal"/>
        <w:ind w:firstLine="540"/>
        <w:jc w:val="both"/>
      </w:pPr>
      <w:r w:rsidRPr="002F41DA">
        <w:t>рассмотрение документов, необходимых для предоставления Услуги;</w:t>
      </w:r>
    </w:p>
    <w:p w:rsidR="00145EFA" w:rsidRPr="002F41DA" w:rsidRDefault="00145EFA" w:rsidP="00C27408">
      <w:pPr>
        <w:pStyle w:val="ConsPlusNormal"/>
        <w:ind w:firstLine="540"/>
        <w:jc w:val="both"/>
      </w:pPr>
      <w:r w:rsidRPr="002F41DA">
        <w:t>принятие решения по результатам оказания Услуги;</w:t>
      </w:r>
    </w:p>
    <w:p w:rsidR="00145EFA" w:rsidRPr="002F41DA" w:rsidRDefault="00145EFA" w:rsidP="00C27408">
      <w:pPr>
        <w:pStyle w:val="ConsPlusNormal"/>
        <w:ind w:firstLine="540"/>
        <w:jc w:val="both"/>
      </w:pPr>
      <w:r w:rsidRPr="002F41DA">
        <w:t>внесение результата оказания Услуги в государственный адресный реестр, ведение которого осуществляется в электронном виде;</w:t>
      </w:r>
    </w:p>
    <w:p w:rsidR="00145EFA" w:rsidRPr="002F41DA" w:rsidRDefault="00145EFA" w:rsidP="00C27408">
      <w:pPr>
        <w:pStyle w:val="ConsPlusNormal"/>
        <w:ind w:firstLine="540"/>
        <w:jc w:val="both"/>
      </w:pPr>
      <w:r w:rsidRPr="002F41DA">
        <w:t>выдача результата оказания Услуги.</w:t>
      </w:r>
    </w:p>
    <w:p w:rsidR="00145EFA" w:rsidRPr="002F41DA" w:rsidRDefault="00145EFA" w:rsidP="00C27408">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Перечень административных процедур (действий)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при предоставлении муниципальной услуги (услуг)</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электронной форме</w:t>
      </w:r>
    </w:p>
    <w:p w:rsidR="00145EFA" w:rsidRPr="002F41DA" w:rsidRDefault="00145EFA" w:rsidP="00145EFA">
      <w:pPr>
        <w:pStyle w:val="ConsPlusNormal"/>
        <w:jc w:val="both"/>
      </w:pPr>
    </w:p>
    <w:p w:rsidR="00145EFA" w:rsidRPr="002F41DA" w:rsidRDefault="00145EFA" w:rsidP="00C27408">
      <w:pPr>
        <w:pStyle w:val="ConsPlusNormal"/>
        <w:ind w:firstLine="540"/>
        <w:jc w:val="both"/>
      </w:pPr>
      <w:r w:rsidRPr="002F41DA">
        <w:t>3.2. При предоставлении Услуги в электронной форме заявителю обеспечивается возможность:</w:t>
      </w:r>
    </w:p>
    <w:p w:rsidR="00145EFA" w:rsidRPr="002F41DA" w:rsidRDefault="00145EFA" w:rsidP="00C27408">
      <w:pPr>
        <w:pStyle w:val="ConsPlusNormal"/>
        <w:ind w:firstLine="540"/>
        <w:jc w:val="both"/>
      </w:pPr>
      <w:r w:rsidRPr="002F41DA">
        <w:t>- получения информации о порядке и сроках предоставления Услуги;</w:t>
      </w:r>
    </w:p>
    <w:p w:rsidR="00145EFA" w:rsidRPr="002F41DA" w:rsidRDefault="00145EFA" w:rsidP="00C27408">
      <w:pPr>
        <w:pStyle w:val="ConsPlusNormal"/>
        <w:ind w:firstLine="540"/>
        <w:jc w:val="both"/>
      </w:pPr>
      <w:r w:rsidRPr="002F41DA">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45EFA" w:rsidRPr="002F41DA" w:rsidRDefault="00145EFA" w:rsidP="00C27408">
      <w:pPr>
        <w:pStyle w:val="ConsPlusNormal"/>
        <w:ind w:firstLine="540"/>
        <w:jc w:val="both"/>
      </w:pPr>
      <w:r w:rsidRPr="002F41DA">
        <w:t>- приема и регистрации Уполномоченным органом заявления и прилагаемых документов;</w:t>
      </w:r>
    </w:p>
    <w:p w:rsidR="00145EFA" w:rsidRPr="002F41DA" w:rsidRDefault="00145EFA" w:rsidP="00C27408">
      <w:pPr>
        <w:pStyle w:val="ConsPlusNormal"/>
        <w:ind w:firstLine="540"/>
        <w:jc w:val="both"/>
      </w:pPr>
      <w:r w:rsidRPr="002F41DA">
        <w:t>- получения Заявителем (представителем Заявителя) результата предоставления Услуги в форме электронного документа;</w:t>
      </w:r>
    </w:p>
    <w:p w:rsidR="00145EFA" w:rsidRPr="002F41DA" w:rsidRDefault="00145EFA" w:rsidP="00C27408">
      <w:pPr>
        <w:pStyle w:val="ConsPlusNormal"/>
        <w:ind w:firstLine="540"/>
        <w:jc w:val="both"/>
      </w:pPr>
      <w:r w:rsidRPr="002F41DA">
        <w:t>- получения сведений о ходе рассмотрения заявления;</w:t>
      </w:r>
    </w:p>
    <w:p w:rsidR="00145EFA" w:rsidRPr="002F41DA" w:rsidRDefault="00145EFA" w:rsidP="00C27408">
      <w:pPr>
        <w:pStyle w:val="ConsPlusNormal"/>
        <w:ind w:firstLine="540"/>
        <w:jc w:val="both"/>
      </w:pPr>
      <w:r w:rsidRPr="002F41DA">
        <w:t>- осуществления оценки качества предоставления Услуги;</w:t>
      </w:r>
    </w:p>
    <w:p w:rsidR="00145EFA" w:rsidRPr="002F41DA" w:rsidRDefault="00145EFA" w:rsidP="00C27408">
      <w:pPr>
        <w:pStyle w:val="ConsPlusNormal"/>
        <w:ind w:firstLine="540"/>
        <w:jc w:val="both"/>
      </w:pPr>
      <w:r w:rsidRPr="002F41DA">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45EFA" w:rsidRPr="002F41DA" w:rsidRDefault="00145EFA" w:rsidP="00C27408">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lastRenderedPageBreak/>
        <w:t>Порядок осуществления административных процедур</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(действий) в электронной форме</w:t>
      </w:r>
    </w:p>
    <w:p w:rsidR="00145EFA" w:rsidRPr="002F41DA" w:rsidRDefault="00145EFA" w:rsidP="00145EFA">
      <w:pPr>
        <w:pStyle w:val="ConsPlusNormal"/>
        <w:jc w:val="both"/>
      </w:pPr>
    </w:p>
    <w:p w:rsidR="00145EFA" w:rsidRPr="002F41DA" w:rsidRDefault="00145EFA" w:rsidP="00C27408">
      <w:pPr>
        <w:pStyle w:val="ConsPlusNormal"/>
        <w:ind w:firstLine="540"/>
        <w:jc w:val="both"/>
      </w:pPr>
      <w:r w:rsidRPr="002F41DA">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45EFA" w:rsidRPr="002F41DA" w:rsidRDefault="00145EFA" w:rsidP="00C27408">
      <w:pPr>
        <w:pStyle w:val="ConsPlusNormal"/>
        <w:ind w:firstLine="540"/>
        <w:jc w:val="both"/>
      </w:pPr>
      <w:r w:rsidRPr="002F41DA">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45EFA" w:rsidRPr="002F41DA" w:rsidRDefault="00145EFA" w:rsidP="00C27408">
      <w:pPr>
        <w:pStyle w:val="ConsPlusNormal"/>
        <w:ind w:firstLine="540"/>
        <w:jc w:val="both"/>
      </w:pPr>
      <w:r w:rsidRPr="002F41D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5EFA" w:rsidRPr="002F41DA" w:rsidRDefault="00145EFA" w:rsidP="00C27408">
      <w:pPr>
        <w:pStyle w:val="ConsPlusNormal"/>
        <w:ind w:firstLine="540"/>
        <w:jc w:val="both"/>
      </w:pPr>
      <w:r w:rsidRPr="002F41DA">
        <w:t>При формировании заявления Заявителю обеспечивается:</w:t>
      </w:r>
    </w:p>
    <w:p w:rsidR="00145EFA" w:rsidRPr="002F41DA" w:rsidRDefault="00145EFA" w:rsidP="00C27408">
      <w:pPr>
        <w:pStyle w:val="ConsPlusNormal"/>
        <w:ind w:firstLine="540"/>
        <w:jc w:val="both"/>
      </w:pPr>
      <w:r w:rsidRPr="002F41DA">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2F41DA">
          <w:rPr>
            <w:color w:val="0000FF"/>
          </w:rPr>
          <w:t>пунктах 2.15</w:t>
        </w:r>
      </w:hyperlink>
      <w:r w:rsidRPr="002F41DA">
        <w:t xml:space="preserve"> настоящего Регламента, необходимых для предоставления Услуги;</w:t>
      </w:r>
    </w:p>
    <w:p w:rsidR="00145EFA" w:rsidRPr="002F41DA" w:rsidRDefault="00145EFA" w:rsidP="00C27408">
      <w:pPr>
        <w:pStyle w:val="ConsPlusNormal"/>
        <w:ind w:firstLine="540"/>
        <w:jc w:val="both"/>
      </w:pPr>
      <w:r w:rsidRPr="002F41DA">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2F41DA">
          <w:rPr>
            <w:color w:val="0000FF"/>
          </w:rPr>
          <w:t>пунктах 2.15</w:t>
        </w:r>
      </w:hyperlink>
      <w:r w:rsidRPr="002F41DA">
        <w:t xml:space="preserve"> настоящего Регламента, необходимых для предоставления Услуги;</w:t>
      </w:r>
    </w:p>
    <w:p w:rsidR="00145EFA" w:rsidRPr="002F41DA" w:rsidRDefault="00145EFA" w:rsidP="00C27408">
      <w:pPr>
        <w:pStyle w:val="ConsPlusNormal"/>
        <w:ind w:firstLine="540"/>
        <w:jc w:val="both"/>
      </w:pPr>
      <w:r w:rsidRPr="002F41DA">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45EFA" w:rsidRPr="002F41DA" w:rsidRDefault="00145EFA" w:rsidP="00C27408">
      <w:pPr>
        <w:pStyle w:val="ConsPlusNormal"/>
        <w:ind w:firstLine="540"/>
        <w:jc w:val="both"/>
      </w:pPr>
      <w:r w:rsidRPr="002F41DA">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45EFA" w:rsidRPr="002F41DA" w:rsidRDefault="00145EFA" w:rsidP="00C27408">
      <w:pPr>
        <w:pStyle w:val="ConsPlusNormal"/>
        <w:ind w:firstLine="540"/>
        <w:jc w:val="both"/>
      </w:pPr>
      <w:proofErr w:type="spellStart"/>
      <w:r w:rsidRPr="002F41DA">
        <w:t>д</w:t>
      </w:r>
      <w:proofErr w:type="spellEnd"/>
      <w:r w:rsidRPr="002F41DA">
        <w:t xml:space="preserve">) возможность вернуться на любой из этапов заполнения электронной формы заявления без </w:t>
      </w:r>
      <w:proofErr w:type="gramStart"/>
      <w:r w:rsidRPr="002F41DA">
        <w:t>потери</w:t>
      </w:r>
      <w:proofErr w:type="gramEnd"/>
      <w:r w:rsidRPr="002F41DA">
        <w:t xml:space="preserve"> ранее введенной информации;</w:t>
      </w:r>
    </w:p>
    <w:p w:rsidR="00145EFA" w:rsidRPr="002F41DA" w:rsidRDefault="00145EFA" w:rsidP="00C27408">
      <w:pPr>
        <w:pStyle w:val="ConsPlusNormal"/>
        <w:ind w:firstLine="540"/>
        <w:jc w:val="both"/>
      </w:pPr>
      <w:r w:rsidRPr="002F41DA">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45EFA" w:rsidRPr="002F41DA" w:rsidRDefault="00145EFA" w:rsidP="00C27408">
      <w:pPr>
        <w:pStyle w:val="ConsPlusNormal"/>
        <w:ind w:firstLine="540"/>
        <w:jc w:val="both"/>
      </w:pPr>
      <w:r w:rsidRPr="002F41DA">
        <w:t xml:space="preserve">Сформированное и подписанное </w:t>
      </w:r>
      <w:proofErr w:type="gramStart"/>
      <w:r w:rsidRPr="002F41DA">
        <w:t>заявление</w:t>
      </w:r>
      <w:proofErr w:type="gramEnd"/>
      <w:r w:rsidRPr="002F41DA">
        <w:t xml:space="preserve"> и иные документы, необходимые для предоставления Услуги, направляются в Уполномоченный орган в электронной форме.</w:t>
      </w:r>
    </w:p>
    <w:p w:rsidR="00145EFA" w:rsidRPr="002F41DA" w:rsidRDefault="00145EFA" w:rsidP="00C27408">
      <w:pPr>
        <w:pStyle w:val="ConsPlusNormal"/>
        <w:ind w:firstLine="540"/>
        <w:jc w:val="both"/>
      </w:pPr>
      <w:r w:rsidRPr="002F41DA">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45EFA" w:rsidRPr="002F41DA" w:rsidRDefault="00145EFA" w:rsidP="00C27408">
      <w:pPr>
        <w:pStyle w:val="ConsPlusNormal"/>
        <w:ind w:firstLine="540"/>
        <w:jc w:val="both"/>
      </w:pPr>
      <w:r w:rsidRPr="002F41DA">
        <w:t>а) прием документов, необходимых для предоставления Услуги, и направление Заявителю электронного сообщения о поступлении заявления;</w:t>
      </w:r>
    </w:p>
    <w:p w:rsidR="00145EFA" w:rsidRPr="002F41DA" w:rsidRDefault="00145EFA" w:rsidP="00C27408">
      <w:pPr>
        <w:pStyle w:val="ConsPlusNormal"/>
        <w:ind w:firstLine="540"/>
        <w:jc w:val="both"/>
      </w:pPr>
      <w:r w:rsidRPr="002F41DA">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45EFA" w:rsidRPr="002F41DA" w:rsidRDefault="00145EFA" w:rsidP="00C27408">
      <w:pPr>
        <w:pStyle w:val="ConsPlusNormal"/>
        <w:ind w:firstLine="540"/>
        <w:jc w:val="both"/>
      </w:pPr>
      <w:r w:rsidRPr="002F41DA">
        <w:t>3.5. Заявителю в качестве результата предоставления Услуги обеспечивается возможность получения документа:</w:t>
      </w:r>
    </w:p>
    <w:p w:rsidR="00145EFA" w:rsidRPr="002F41DA" w:rsidRDefault="00145EFA" w:rsidP="00C27408">
      <w:pPr>
        <w:pStyle w:val="ConsPlusNormal"/>
        <w:ind w:firstLine="540"/>
        <w:jc w:val="both"/>
      </w:pPr>
      <w:r w:rsidRPr="002F41DA">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45EFA" w:rsidRPr="002F41DA" w:rsidRDefault="00145EFA" w:rsidP="00C27408">
      <w:pPr>
        <w:pStyle w:val="ConsPlusNormal"/>
        <w:ind w:firstLine="540"/>
        <w:jc w:val="both"/>
      </w:pPr>
      <w:r w:rsidRPr="002F41DA">
        <w:t>- в виде бумажного документа, подтверждающего содержание электронного документа, который Заявитель получает при личном обращении.</w:t>
      </w:r>
    </w:p>
    <w:p w:rsidR="00145EFA" w:rsidRPr="002F41DA" w:rsidRDefault="00145EFA" w:rsidP="00C27408">
      <w:pPr>
        <w:pStyle w:val="ConsPlusNormal"/>
        <w:ind w:firstLine="540"/>
        <w:jc w:val="both"/>
      </w:pPr>
      <w:r w:rsidRPr="002F41DA">
        <w:t xml:space="preserve">3.6. </w:t>
      </w:r>
      <w:proofErr w:type="gramStart"/>
      <w:r w:rsidRPr="002F41DA">
        <w:t xml:space="preserve">Оценка качества предоставления Услуги осуществляется в соответствии с </w:t>
      </w:r>
      <w:hyperlink r:id="rId19" w:history="1">
        <w:r w:rsidRPr="002F41DA">
          <w:rPr>
            <w:color w:val="0000FF"/>
          </w:rPr>
          <w:t>Правилами</w:t>
        </w:r>
      </w:hyperlink>
      <w:r w:rsidRPr="002F41DA">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w:t>
      </w:r>
      <w:r w:rsidRPr="002F41DA">
        <w:lastRenderedPageBreak/>
        <w:t>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2F41DA">
        <w:t>. N 1284.</w:t>
      </w:r>
    </w:p>
    <w:p w:rsidR="00145EFA" w:rsidRPr="002F41DA" w:rsidRDefault="00145EFA" w:rsidP="00C27408">
      <w:pPr>
        <w:pStyle w:val="ConsPlusNormal"/>
        <w:ind w:firstLine="540"/>
        <w:jc w:val="both"/>
      </w:pPr>
      <w:r w:rsidRPr="002F41DA">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45EFA" w:rsidRPr="002F41DA" w:rsidRDefault="00145EFA" w:rsidP="00C27408">
      <w:pPr>
        <w:pStyle w:val="ConsPlusNormal"/>
        <w:ind w:firstLine="540"/>
        <w:jc w:val="both"/>
      </w:pPr>
      <w:r w:rsidRPr="002F41DA">
        <w:t xml:space="preserve">3.7. </w:t>
      </w:r>
      <w:proofErr w:type="gramStart"/>
      <w:r w:rsidRPr="002F41DA">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20" w:history="1">
        <w:r w:rsidRPr="002F41DA">
          <w:rPr>
            <w:color w:val="0000FF"/>
          </w:rPr>
          <w:t>статьей 11.2</w:t>
        </w:r>
      </w:hyperlink>
      <w:r w:rsidRPr="002F41DA">
        <w:t xml:space="preserve"> Федерального закона N 210-ФЗ и в порядке, установленном </w:t>
      </w:r>
      <w:hyperlink r:id="rId21" w:history="1">
        <w:r w:rsidRPr="002F41DA">
          <w:rPr>
            <w:color w:val="0000FF"/>
          </w:rPr>
          <w:t>постановлением</w:t>
        </w:r>
      </w:hyperlink>
      <w:r w:rsidRPr="002F41DA">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2F41DA">
        <w:t xml:space="preserve"> и муниципальных услуг".</w:t>
      </w:r>
    </w:p>
    <w:p w:rsidR="00145EFA" w:rsidRPr="002F41DA" w:rsidRDefault="00145EFA" w:rsidP="00C27408">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 xml:space="preserve">Порядок исправления допущенных опечаток и ошибок </w:t>
      </w:r>
      <w:proofErr w:type="gramStart"/>
      <w:r w:rsidRPr="00655AB4">
        <w:rPr>
          <w:rFonts w:ascii="Times New Roman" w:hAnsi="Times New Roman" w:cs="Times New Roman"/>
        </w:rPr>
        <w:t>в</w:t>
      </w:r>
      <w:proofErr w:type="gramEnd"/>
      <w:r w:rsidRPr="00655AB4">
        <w:rPr>
          <w:rFonts w:ascii="Times New Roman" w:hAnsi="Times New Roman" w:cs="Times New Roman"/>
        </w:rPr>
        <w:t xml:space="preserve"> выданных</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результате предоставления муниципальной услуги документах</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3.8. В случае обнаружения уполномоченным органом опечаток и ошибок </w:t>
      </w:r>
      <w:proofErr w:type="gramStart"/>
      <w:r w:rsidRPr="002F41DA">
        <w:t>в</w:t>
      </w:r>
      <w:proofErr w:type="gramEnd"/>
      <w:r w:rsidRPr="002F41DA">
        <w:t xml:space="preserve"> </w:t>
      </w:r>
      <w:proofErr w:type="gramStart"/>
      <w:r w:rsidRPr="002F41DA">
        <w:t>выданных</w:t>
      </w:r>
      <w:proofErr w:type="gramEnd"/>
      <w:r w:rsidRPr="002F41DA">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45EFA" w:rsidRPr="002F41DA" w:rsidRDefault="00145EFA" w:rsidP="00145EFA">
      <w:pPr>
        <w:pStyle w:val="ConsPlusNormal"/>
        <w:spacing w:before="240"/>
        <w:ind w:firstLine="540"/>
        <w:jc w:val="both"/>
      </w:pPr>
      <w:proofErr w:type="gramStart"/>
      <w:r w:rsidRPr="002F41DA">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F41DA">
        <w:t xml:space="preserve"> К письменному заявлению прилагаются документы, обосновывающие необходимость вносимых изменений.</w:t>
      </w:r>
    </w:p>
    <w:p w:rsidR="00145EFA" w:rsidRPr="002F41DA" w:rsidRDefault="00145EFA" w:rsidP="00145EFA">
      <w:pPr>
        <w:pStyle w:val="ConsPlusNormal"/>
        <w:spacing w:before="240"/>
        <w:ind w:firstLine="540"/>
        <w:jc w:val="both"/>
      </w:pPr>
      <w:r w:rsidRPr="002F41DA">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45EFA" w:rsidRPr="002F41DA" w:rsidRDefault="00145EFA" w:rsidP="00145EFA">
      <w:pPr>
        <w:pStyle w:val="ConsPlusNormal"/>
        <w:spacing w:before="240"/>
        <w:ind w:firstLine="540"/>
        <w:jc w:val="both"/>
      </w:pPr>
      <w:r w:rsidRPr="002F41DA">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45EFA" w:rsidRPr="002F41DA" w:rsidRDefault="00145EFA" w:rsidP="00145EFA">
      <w:pPr>
        <w:pStyle w:val="ConsPlusNormal"/>
        <w:jc w:val="both"/>
      </w:pPr>
    </w:p>
    <w:p w:rsidR="00145EFA" w:rsidRPr="00655AB4" w:rsidRDefault="00145EFA" w:rsidP="00145EFA">
      <w:pPr>
        <w:pStyle w:val="ConsPlusTitle"/>
        <w:jc w:val="center"/>
        <w:outlineLvl w:val="1"/>
        <w:rPr>
          <w:rFonts w:ascii="Times New Roman" w:hAnsi="Times New Roman" w:cs="Times New Roman"/>
        </w:rPr>
      </w:pPr>
      <w:r w:rsidRPr="00655AB4">
        <w:rPr>
          <w:rFonts w:ascii="Times New Roman" w:hAnsi="Times New Roman" w:cs="Times New Roman"/>
        </w:rPr>
        <w:t xml:space="preserve">IV. Формы </w:t>
      </w:r>
      <w:proofErr w:type="gramStart"/>
      <w:r w:rsidRPr="00655AB4">
        <w:rPr>
          <w:rFonts w:ascii="Times New Roman" w:hAnsi="Times New Roman" w:cs="Times New Roman"/>
        </w:rPr>
        <w:t>контроля за</w:t>
      </w:r>
      <w:proofErr w:type="gramEnd"/>
      <w:r w:rsidRPr="00655AB4">
        <w:rPr>
          <w:rFonts w:ascii="Times New Roman" w:hAnsi="Times New Roman" w:cs="Times New Roman"/>
        </w:rPr>
        <w:t xml:space="preserve"> исполнением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административного регламента</w:t>
      </w:r>
    </w:p>
    <w:p w:rsidR="00145EFA" w:rsidRPr="00655AB4"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 xml:space="preserve">Порядок осуществления текущего </w:t>
      </w:r>
      <w:proofErr w:type="gramStart"/>
      <w:r w:rsidRPr="00655AB4">
        <w:rPr>
          <w:rFonts w:ascii="Times New Roman" w:hAnsi="Times New Roman" w:cs="Times New Roman"/>
        </w:rPr>
        <w:t>контроля за</w:t>
      </w:r>
      <w:proofErr w:type="gramEnd"/>
      <w:r w:rsidRPr="00655AB4">
        <w:rPr>
          <w:rFonts w:ascii="Times New Roman" w:hAnsi="Times New Roman" w:cs="Times New Roman"/>
        </w:rPr>
        <w:t xml:space="preserve"> соблюдением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и исполнением ответственными должностными лицами положений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регламента и иных нормативных правовых актов,</w:t>
      </w:r>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устанавливающих</w:t>
      </w:r>
      <w:proofErr w:type="gramEnd"/>
      <w:r w:rsidRPr="00655AB4">
        <w:rPr>
          <w:rFonts w:ascii="Times New Roman" w:hAnsi="Times New Roman" w:cs="Times New Roman"/>
        </w:rPr>
        <w:t xml:space="preserve"> требования к предоставлению муниципальной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услуги, а также принятием ими решений</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4.1. Текущий </w:t>
      </w:r>
      <w:proofErr w:type="gramStart"/>
      <w:r w:rsidRPr="002F41DA">
        <w:t>контроль за</w:t>
      </w:r>
      <w:proofErr w:type="gramEnd"/>
      <w:r w:rsidRPr="002F41DA">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45EFA" w:rsidRPr="002F41DA" w:rsidRDefault="00145EFA" w:rsidP="00145EFA">
      <w:pPr>
        <w:pStyle w:val="ConsPlusNormal"/>
        <w:spacing w:before="240"/>
        <w:ind w:firstLine="540"/>
        <w:jc w:val="both"/>
      </w:pPr>
      <w:r w:rsidRPr="002F41DA">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45EFA" w:rsidRPr="002F41DA" w:rsidRDefault="00145EFA" w:rsidP="00145EFA">
      <w:pPr>
        <w:pStyle w:val="ConsPlusNormal"/>
        <w:spacing w:before="240"/>
        <w:ind w:firstLine="540"/>
        <w:jc w:val="both"/>
      </w:pPr>
      <w:r w:rsidRPr="002F41DA">
        <w:t>Текущий контроль осуществляется путем проведения плановых и внеплановых проверок:</w:t>
      </w:r>
    </w:p>
    <w:p w:rsidR="00145EFA" w:rsidRPr="002F41DA" w:rsidRDefault="00145EFA" w:rsidP="00145EFA">
      <w:pPr>
        <w:pStyle w:val="ConsPlusNormal"/>
        <w:spacing w:before="240"/>
        <w:ind w:firstLine="540"/>
        <w:jc w:val="both"/>
      </w:pPr>
      <w:r w:rsidRPr="002F41DA">
        <w:t>- решений о предоставлении (об отказе в предоставлении) Услуги;</w:t>
      </w:r>
    </w:p>
    <w:p w:rsidR="00145EFA" w:rsidRPr="002F41DA" w:rsidRDefault="00145EFA" w:rsidP="00145EFA">
      <w:pPr>
        <w:pStyle w:val="ConsPlusNormal"/>
        <w:spacing w:before="240"/>
        <w:ind w:firstLine="540"/>
        <w:jc w:val="both"/>
      </w:pPr>
      <w:r w:rsidRPr="002F41DA">
        <w:t>- выявления и устранения нарушений прав граждан;</w:t>
      </w:r>
    </w:p>
    <w:p w:rsidR="00145EFA" w:rsidRPr="002F41DA" w:rsidRDefault="00145EFA" w:rsidP="00145EFA">
      <w:pPr>
        <w:pStyle w:val="ConsPlusNormal"/>
        <w:spacing w:before="240"/>
        <w:ind w:firstLine="540"/>
        <w:jc w:val="both"/>
      </w:pPr>
      <w:r w:rsidRPr="002F41DA">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 xml:space="preserve">Порядок и периодичность осуществления </w:t>
      </w:r>
      <w:proofErr w:type="gramStart"/>
      <w:r w:rsidRPr="00655AB4">
        <w:rPr>
          <w:rFonts w:ascii="Times New Roman" w:hAnsi="Times New Roman" w:cs="Times New Roman"/>
        </w:rPr>
        <w:t>плановых</w:t>
      </w:r>
      <w:proofErr w:type="gramEnd"/>
      <w:r w:rsidRPr="00655AB4">
        <w:rPr>
          <w:rFonts w:ascii="Times New Roman" w:hAnsi="Times New Roman" w:cs="Times New Roman"/>
        </w:rPr>
        <w:t xml:space="preserve"> и внеплановых</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проверок полноты и качества предоставления муниципальной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услуги, в том числе порядок и формы </w:t>
      </w:r>
      <w:proofErr w:type="gramStart"/>
      <w:r w:rsidRPr="00655AB4">
        <w:rPr>
          <w:rFonts w:ascii="Times New Roman" w:hAnsi="Times New Roman" w:cs="Times New Roman"/>
        </w:rPr>
        <w:t>контроля за</w:t>
      </w:r>
      <w:proofErr w:type="gramEnd"/>
      <w:r w:rsidRPr="00655AB4">
        <w:rPr>
          <w:rFonts w:ascii="Times New Roman" w:hAnsi="Times New Roman" w:cs="Times New Roman"/>
        </w:rPr>
        <w:t xml:space="preserve"> полнотой</w:t>
      </w:r>
    </w:p>
    <w:p w:rsidR="00145EFA" w:rsidRPr="002F41DA" w:rsidRDefault="00145EFA" w:rsidP="00145EFA">
      <w:pPr>
        <w:pStyle w:val="ConsPlusTitle"/>
        <w:jc w:val="center"/>
      </w:pPr>
      <w:r w:rsidRPr="00655AB4">
        <w:rPr>
          <w:rFonts w:ascii="Times New Roman" w:hAnsi="Times New Roman" w:cs="Times New Roman"/>
        </w:rPr>
        <w:t>и качеством предоставления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4.2. </w:t>
      </w:r>
      <w:proofErr w:type="gramStart"/>
      <w:r w:rsidRPr="002F41DA">
        <w:t>Контроль за</w:t>
      </w:r>
      <w:proofErr w:type="gramEnd"/>
      <w:r w:rsidRPr="002F41DA">
        <w:t xml:space="preserve"> полнотой и качеством предоставления Услуги включает в себя проведение плановых и внеплановых проверок.</w:t>
      </w:r>
    </w:p>
    <w:p w:rsidR="00145EFA" w:rsidRPr="002F41DA" w:rsidRDefault="00145EFA" w:rsidP="00145EFA">
      <w:pPr>
        <w:pStyle w:val="ConsPlusNormal"/>
        <w:spacing w:before="240"/>
        <w:ind w:firstLine="540"/>
        <w:jc w:val="both"/>
      </w:pPr>
      <w:r w:rsidRPr="002F41DA">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45EFA" w:rsidRPr="002F41DA" w:rsidRDefault="00145EFA" w:rsidP="00145EFA">
      <w:pPr>
        <w:pStyle w:val="ConsPlusNormal"/>
        <w:spacing w:before="240"/>
        <w:ind w:firstLine="540"/>
        <w:jc w:val="both"/>
      </w:pPr>
      <w:r w:rsidRPr="002F41DA">
        <w:t>При плановой проверке полноты и качества предоставления Услуги контролю подлежат:</w:t>
      </w:r>
    </w:p>
    <w:p w:rsidR="00145EFA" w:rsidRPr="002F41DA" w:rsidRDefault="00145EFA" w:rsidP="00145EFA">
      <w:pPr>
        <w:pStyle w:val="ConsPlusNormal"/>
        <w:spacing w:before="240"/>
        <w:ind w:firstLine="540"/>
        <w:jc w:val="both"/>
      </w:pPr>
      <w:r w:rsidRPr="002F41DA">
        <w:t>- соблюдение сроков предоставления Услуги;</w:t>
      </w:r>
    </w:p>
    <w:p w:rsidR="00145EFA" w:rsidRPr="002F41DA" w:rsidRDefault="00145EFA" w:rsidP="00145EFA">
      <w:pPr>
        <w:pStyle w:val="ConsPlusNormal"/>
        <w:spacing w:before="240"/>
        <w:ind w:firstLine="540"/>
        <w:jc w:val="both"/>
      </w:pPr>
      <w:r w:rsidRPr="002F41DA">
        <w:t>- соблюдение положений настоящего Регламента и иных нормативных правовых актов, устанавливающих требования к предоставлению Услуги;</w:t>
      </w:r>
    </w:p>
    <w:p w:rsidR="00145EFA" w:rsidRPr="002F41DA" w:rsidRDefault="00145EFA" w:rsidP="00145EFA">
      <w:pPr>
        <w:pStyle w:val="ConsPlusNormal"/>
        <w:spacing w:before="240"/>
        <w:ind w:firstLine="540"/>
        <w:jc w:val="both"/>
      </w:pPr>
      <w:r w:rsidRPr="002F41DA">
        <w:t>- правильность и обоснованность принятого решения об отказе в предоставлении Услуги.</w:t>
      </w:r>
    </w:p>
    <w:p w:rsidR="00145EFA" w:rsidRPr="002F41DA" w:rsidRDefault="00145EFA" w:rsidP="00145EFA">
      <w:pPr>
        <w:pStyle w:val="ConsPlusNormal"/>
        <w:spacing w:before="240"/>
        <w:ind w:firstLine="540"/>
        <w:jc w:val="both"/>
      </w:pPr>
      <w:r w:rsidRPr="002F41DA">
        <w:t>Основанием для проведения внеплановых проверок являются:</w:t>
      </w:r>
    </w:p>
    <w:p w:rsidR="00145EFA" w:rsidRPr="002F41DA" w:rsidRDefault="00145EFA" w:rsidP="00145EFA">
      <w:pPr>
        <w:pStyle w:val="ConsPlusNormal"/>
        <w:spacing w:before="240"/>
        <w:ind w:firstLine="540"/>
        <w:jc w:val="both"/>
      </w:pPr>
      <w:r w:rsidRPr="002F41DA">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45EFA" w:rsidRPr="002F41DA" w:rsidRDefault="00145EFA" w:rsidP="00145EFA">
      <w:pPr>
        <w:pStyle w:val="ConsPlusNormal"/>
        <w:spacing w:before="240"/>
        <w:ind w:firstLine="540"/>
        <w:jc w:val="both"/>
      </w:pPr>
      <w:r w:rsidRPr="002F41DA">
        <w:t>- обращения граждан и юридических лиц на нарушения законодательства, в том числе на качество предоставления Услуги.</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Ответственность должностных лиц за решения и действия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(бездействие), </w:t>
      </w:r>
      <w:proofErr w:type="gramStart"/>
      <w:r w:rsidRPr="00655AB4">
        <w:rPr>
          <w:rFonts w:ascii="Times New Roman" w:hAnsi="Times New Roman" w:cs="Times New Roman"/>
        </w:rPr>
        <w:t>принимаемые</w:t>
      </w:r>
      <w:proofErr w:type="gramEnd"/>
      <w:r w:rsidRPr="00655AB4">
        <w:rPr>
          <w:rFonts w:ascii="Times New Roman" w:hAnsi="Times New Roman" w:cs="Times New Roman"/>
        </w:rPr>
        <w:t xml:space="preserve"> (осуществляемые) ими в ходе</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предоставления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45EFA" w:rsidRPr="002F41DA" w:rsidRDefault="00145EFA" w:rsidP="00145EFA">
      <w:pPr>
        <w:pStyle w:val="ConsPlusNormal"/>
        <w:spacing w:before="240"/>
        <w:ind w:firstLine="540"/>
        <w:jc w:val="both"/>
      </w:pPr>
      <w:r w:rsidRPr="002F41DA">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 xml:space="preserve">Требования к порядку и формам </w:t>
      </w:r>
      <w:proofErr w:type="gramStart"/>
      <w:r w:rsidRPr="00655AB4">
        <w:rPr>
          <w:rFonts w:ascii="Times New Roman" w:hAnsi="Times New Roman" w:cs="Times New Roman"/>
        </w:rPr>
        <w:t>контроля за</w:t>
      </w:r>
      <w:proofErr w:type="gramEnd"/>
      <w:r w:rsidRPr="00655AB4">
        <w:rPr>
          <w:rFonts w:ascii="Times New Roman" w:hAnsi="Times New Roman" w:cs="Times New Roman"/>
        </w:rPr>
        <w:t xml:space="preserve"> предоставлением</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 в том числе со стороны граждан,</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их объединений и организаций</w:t>
      </w:r>
    </w:p>
    <w:p w:rsidR="00145EFA" w:rsidRPr="00655AB4" w:rsidRDefault="00145EFA" w:rsidP="00145EFA">
      <w:pPr>
        <w:pStyle w:val="ConsPlusNormal"/>
        <w:jc w:val="both"/>
      </w:pPr>
    </w:p>
    <w:p w:rsidR="00145EFA" w:rsidRPr="002F41DA" w:rsidRDefault="00145EFA" w:rsidP="00145EFA">
      <w:pPr>
        <w:pStyle w:val="ConsPlusNormal"/>
        <w:ind w:firstLine="540"/>
        <w:jc w:val="both"/>
      </w:pPr>
      <w:r w:rsidRPr="002F41DA">
        <w:t xml:space="preserve">4.5. Граждане, их объединения и организации имеют право осуществлять </w:t>
      </w:r>
      <w:proofErr w:type="gramStart"/>
      <w:r w:rsidRPr="002F41DA">
        <w:t>контроль за</w:t>
      </w:r>
      <w:proofErr w:type="gramEnd"/>
      <w:r w:rsidRPr="002F41DA">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45EFA" w:rsidRPr="002F41DA" w:rsidRDefault="00145EFA" w:rsidP="00145EFA">
      <w:pPr>
        <w:pStyle w:val="ConsPlusNormal"/>
        <w:spacing w:before="240"/>
        <w:ind w:firstLine="540"/>
        <w:jc w:val="both"/>
      </w:pPr>
      <w:r w:rsidRPr="002F41DA">
        <w:t>Граждане, их объединения и организации также имеют право:</w:t>
      </w:r>
    </w:p>
    <w:p w:rsidR="00145EFA" w:rsidRPr="002F41DA" w:rsidRDefault="00145EFA" w:rsidP="00145EFA">
      <w:pPr>
        <w:pStyle w:val="ConsPlusNormal"/>
        <w:spacing w:before="240"/>
        <w:ind w:firstLine="540"/>
        <w:jc w:val="both"/>
      </w:pPr>
      <w:r w:rsidRPr="002F41DA">
        <w:t>- направлять замечания и предложения по улучшению доступности и качества предоставления Услуги;</w:t>
      </w:r>
    </w:p>
    <w:p w:rsidR="00145EFA" w:rsidRPr="002F41DA" w:rsidRDefault="00145EFA" w:rsidP="00145EFA">
      <w:pPr>
        <w:pStyle w:val="ConsPlusNormal"/>
        <w:spacing w:before="240"/>
        <w:ind w:firstLine="540"/>
        <w:jc w:val="both"/>
      </w:pPr>
      <w:r w:rsidRPr="002F41DA">
        <w:t>- вносить предложения о мерах по устранению нарушений настоящего Регламента.</w:t>
      </w:r>
    </w:p>
    <w:p w:rsidR="00145EFA" w:rsidRPr="002F41DA" w:rsidRDefault="00145EFA" w:rsidP="00145EFA">
      <w:pPr>
        <w:pStyle w:val="ConsPlusNormal"/>
        <w:spacing w:before="240"/>
        <w:ind w:firstLine="540"/>
        <w:jc w:val="both"/>
      </w:pPr>
      <w:r w:rsidRPr="002F41DA">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45EFA" w:rsidRPr="002F41DA" w:rsidRDefault="00145EFA" w:rsidP="00145EFA">
      <w:pPr>
        <w:pStyle w:val="ConsPlusNormal"/>
        <w:spacing w:before="240"/>
        <w:ind w:firstLine="540"/>
        <w:jc w:val="both"/>
      </w:pPr>
      <w:r w:rsidRPr="002F41D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EFA" w:rsidRPr="002F41DA" w:rsidRDefault="00145EFA" w:rsidP="00145EFA">
      <w:pPr>
        <w:pStyle w:val="ConsPlusNormal"/>
        <w:jc w:val="both"/>
      </w:pPr>
    </w:p>
    <w:p w:rsidR="00145EFA" w:rsidRPr="00655AB4" w:rsidRDefault="00145EFA" w:rsidP="00145EFA">
      <w:pPr>
        <w:pStyle w:val="ConsPlusTitle"/>
        <w:jc w:val="center"/>
        <w:outlineLvl w:val="1"/>
        <w:rPr>
          <w:rFonts w:ascii="Times New Roman" w:hAnsi="Times New Roman" w:cs="Times New Roman"/>
        </w:rPr>
      </w:pPr>
      <w:r w:rsidRPr="00655AB4">
        <w:rPr>
          <w:rFonts w:ascii="Times New Roman" w:hAnsi="Times New Roman" w:cs="Times New Roman"/>
        </w:rPr>
        <w:t>V. Досудебный (внесудебный) порядок обжалования решений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и (или) действий (бездействия) органа местного</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самоуправления, предоставляющего муниципальную услугу,</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а также его должностных лиц, муниципальных служащих</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 xml:space="preserve">5.1. </w:t>
      </w:r>
      <w:proofErr w:type="gramStart"/>
      <w:r w:rsidRPr="002F41DA">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Органы местного самоуправления, организации и уполномоченные</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 xml:space="preserve">на рассмотрение жалобы лица, которым может быть </w:t>
      </w:r>
      <w:proofErr w:type="gramStart"/>
      <w:r w:rsidRPr="00655AB4">
        <w:rPr>
          <w:rFonts w:ascii="Times New Roman" w:hAnsi="Times New Roman" w:cs="Times New Roman"/>
        </w:rPr>
        <w:t>направлена</w:t>
      </w:r>
      <w:proofErr w:type="gramEnd"/>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жалоба заявителя в досудебном (внесудебном) порядке</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45EFA" w:rsidRPr="002F41DA" w:rsidRDefault="00145EFA" w:rsidP="00145EFA">
      <w:pPr>
        <w:pStyle w:val="ConsPlusNormal"/>
        <w:spacing w:before="240"/>
        <w:ind w:firstLine="540"/>
        <w:jc w:val="both"/>
      </w:pPr>
      <w:proofErr w:type="gramStart"/>
      <w:r w:rsidRPr="002F41DA">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45EFA" w:rsidRPr="002F41DA" w:rsidRDefault="00145EFA" w:rsidP="00145EFA">
      <w:pPr>
        <w:pStyle w:val="ConsPlusNormal"/>
        <w:spacing w:before="240"/>
        <w:ind w:firstLine="540"/>
        <w:jc w:val="both"/>
      </w:pPr>
      <w:r w:rsidRPr="002F41DA">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45EFA" w:rsidRPr="002F41DA" w:rsidRDefault="00145EFA" w:rsidP="00145EFA">
      <w:pPr>
        <w:pStyle w:val="ConsPlusNormal"/>
        <w:spacing w:before="240"/>
        <w:ind w:firstLine="540"/>
        <w:jc w:val="both"/>
      </w:pPr>
      <w:r w:rsidRPr="002F41DA">
        <w:lastRenderedPageBreak/>
        <w:t>- к руководителю многофункционального центра - на решения и действия (бездействие) работника многофункционального центра;</w:t>
      </w:r>
    </w:p>
    <w:p w:rsidR="00145EFA" w:rsidRPr="002F41DA" w:rsidRDefault="00145EFA" w:rsidP="00145EFA">
      <w:pPr>
        <w:pStyle w:val="ConsPlusNormal"/>
        <w:spacing w:before="240"/>
        <w:ind w:firstLine="540"/>
        <w:jc w:val="both"/>
      </w:pPr>
      <w:r w:rsidRPr="002F41DA">
        <w:t>- к учредителю многофункционального центра - на решение и действия (бездействие) многофункционального центра.</w:t>
      </w:r>
    </w:p>
    <w:p w:rsidR="00145EFA" w:rsidRPr="002F41DA" w:rsidRDefault="00145EFA" w:rsidP="00145EFA">
      <w:pPr>
        <w:pStyle w:val="ConsPlusNormal"/>
        <w:spacing w:before="240"/>
        <w:ind w:firstLine="540"/>
        <w:jc w:val="both"/>
      </w:pPr>
      <w:r w:rsidRPr="002F41D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Способы информирования заявителей о порядке подачи</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и рассмотрения жалобы, в том числе с использованием Единого</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портала государственных и муниципальных услуг (функций)</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Перечень нормативных правовых актов, регулирующих порядок</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досудебного (внесудебного) обжалования действий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(бездействия) и (или) решений, принятых (осуществленных)</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в ходе предоставления 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5.4. Порядок досудебного (внесудебного) обжалования решений и действий (бездействия) регулируется:</w:t>
      </w:r>
    </w:p>
    <w:p w:rsidR="00145EFA" w:rsidRPr="002F41DA" w:rsidRDefault="00145EFA" w:rsidP="00145EFA">
      <w:pPr>
        <w:pStyle w:val="ConsPlusNormal"/>
        <w:spacing w:before="240"/>
        <w:ind w:firstLine="540"/>
        <w:jc w:val="both"/>
      </w:pPr>
      <w:r w:rsidRPr="002F41DA">
        <w:t xml:space="preserve">- Федеральным </w:t>
      </w:r>
      <w:hyperlink r:id="rId22" w:history="1">
        <w:r w:rsidRPr="002F41DA">
          <w:rPr>
            <w:color w:val="0000FF"/>
          </w:rPr>
          <w:t>законом</w:t>
        </w:r>
      </w:hyperlink>
      <w:r w:rsidRPr="002F41DA">
        <w:t xml:space="preserve"> N 210-ФЗ;</w:t>
      </w:r>
    </w:p>
    <w:p w:rsidR="00145EFA" w:rsidRPr="002F41DA" w:rsidRDefault="00145EFA" w:rsidP="00145EFA">
      <w:pPr>
        <w:pStyle w:val="ConsPlusNormal"/>
        <w:spacing w:before="240"/>
        <w:ind w:firstLine="540"/>
        <w:jc w:val="both"/>
      </w:pPr>
      <w:r w:rsidRPr="002F41DA">
        <w:t xml:space="preserve">- </w:t>
      </w:r>
      <w:hyperlink r:id="rId23" w:history="1">
        <w:r w:rsidRPr="002F41DA">
          <w:rPr>
            <w:color w:val="0000FF"/>
          </w:rPr>
          <w:t>постановлением</w:t>
        </w:r>
      </w:hyperlink>
      <w:r w:rsidRPr="002F41DA">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5EFA" w:rsidRPr="002F41DA" w:rsidRDefault="00145EFA" w:rsidP="00145EFA">
      <w:pPr>
        <w:pStyle w:val="ConsPlusNormal"/>
        <w:jc w:val="both"/>
      </w:pPr>
    </w:p>
    <w:p w:rsidR="00145EFA" w:rsidRPr="00655AB4" w:rsidRDefault="00145EFA" w:rsidP="00145EFA">
      <w:pPr>
        <w:pStyle w:val="ConsPlusTitle"/>
        <w:jc w:val="center"/>
        <w:outlineLvl w:val="1"/>
        <w:rPr>
          <w:rFonts w:ascii="Times New Roman" w:hAnsi="Times New Roman" w:cs="Times New Roman"/>
        </w:rPr>
      </w:pPr>
      <w:r w:rsidRPr="00655AB4">
        <w:rPr>
          <w:rFonts w:ascii="Times New Roman" w:hAnsi="Times New Roman" w:cs="Times New Roman"/>
        </w:rPr>
        <w:t>VI. Особенности выполнения административных процедур</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(действий) в многофункциональных центрах предоставления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государственных и муниципальных услуг</w:t>
      </w:r>
    </w:p>
    <w:p w:rsidR="00145EFA" w:rsidRPr="00655AB4"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Исчерпывающий перечень административных процедур (действий)</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при предоставлении государственной (муниципальной) услуги,</w:t>
      </w:r>
    </w:p>
    <w:p w:rsidR="00145EFA" w:rsidRPr="00655AB4" w:rsidRDefault="00145EFA" w:rsidP="00145EFA">
      <w:pPr>
        <w:pStyle w:val="ConsPlusTitle"/>
        <w:jc w:val="center"/>
        <w:rPr>
          <w:rFonts w:ascii="Times New Roman" w:hAnsi="Times New Roman" w:cs="Times New Roman"/>
        </w:rPr>
      </w:pPr>
      <w:proofErr w:type="gramStart"/>
      <w:r w:rsidRPr="00655AB4">
        <w:rPr>
          <w:rFonts w:ascii="Times New Roman" w:hAnsi="Times New Roman" w:cs="Times New Roman"/>
        </w:rPr>
        <w:t>выполняемых</w:t>
      </w:r>
      <w:proofErr w:type="gramEnd"/>
      <w:r w:rsidRPr="00655AB4">
        <w:rPr>
          <w:rFonts w:ascii="Times New Roman" w:hAnsi="Times New Roman" w:cs="Times New Roman"/>
        </w:rPr>
        <w:t xml:space="preserve"> многофункциональными центрами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6.1. Многофункциональный центр осуществляет:</w:t>
      </w:r>
    </w:p>
    <w:p w:rsidR="00145EFA" w:rsidRPr="002F41DA" w:rsidRDefault="00145EFA" w:rsidP="00145EFA">
      <w:pPr>
        <w:pStyle w:val="ConsPlusNormal"/>
        <w:spacing w:before="240"/>
        <w:ind w:firstLine="540"/>
        <w:jc w:val="both"/>
      </w:pPr>
      <w:r w:rsidRPr="002F41DA">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45EFA" w:rsidRPr="002F41DA" w:rsidRDefault="00145EFA" w:rsidP="00145EFA">
      <w:pPr>
        <w:pStyle w:val="ConsPlusNormal"/>
        <w:spacing w:before="240"/>
        <w:ind w:firstLine="540"/>
        <w:jc w:val="both"/>
      </w:pPr>
      <w:r w:rsidRPr="002F41DA">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w:t>
      </w:r>
      <w:r w:rsidRPr="002F41DA">
        <w:lastRenderedPageBreak/>
        <w:t xml:space="preserve">также выдачу документов, включая составление на бумажном носителе и </w:t>
      </w:r>
      <w:proofErr w:type="gramStart"/>
      <w:r w:rsidRPr="002F41DA">
        <w:t>заверение выписок</w:t>
      </w:r>
      <w:proofErr w:type="gramEnd"/>
      <w:r w:rsidRPr="002F41DA">
        <w:t xml:space="preserve"> из информационных систем органов, участвующих в предоставлении Услуги;</w:t>
      </w:r>
    </w:p>
    <w:p w:rsidR="00145EFA" w:rsidRPr="002F41DA" w:rsidRDefault="00145EFA" w:rsidP="00145EFA">
      <w:pPr>
        <w:pStyle w:val="ConsPlusNormal"/>
        <w:spacing w:before="240"/>
        <w:ind w:firstLine="540"/>
        <w:jc w:val="both"/>
      </w:pPr>
      <w:r w:rsidRPr="002F41DA">
        <w:t xml:space="preserve">- иные процедуры и действия, предусмотренные Федеральным </w:t>
      </w:r>
      <w:hyperlink r:id="rId24" w:history="1">
        <w:r w:rsidRPr="002F41DA">
          <w:rPr>
            <w:color w:val="0000FF"/>
          </w:rPr>
          <w:t>законом</w:t>
        </w:r>
      </w:hyperlink>
      <w:r w:rsidRPr="002F41DA">
        <w:t xml:space="preserve"> N 210-ФЗ.</w:t>
      </w:r>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Информирование заявителей</w:t>
      </w:r>
    </w:p>
    <w:p w:rsidR="00145EFA" w:rsidRPr="002F41DA" w:rsidRDefault="00145EFA" w:rsidP="00145EFA">
      <w:pPr>
        <w:pStyle w:val="ConsPlusNormal"/>
        <w:jc w:val="both"/>
      </w:pPr>
    </w:p>
    <w:p w:rsidR="00145EFA" w:rsidRPr="002F41DA" w:rsidRDefault="00145EFA" w:rsidP="00DE2574">
      <w:pPr>
        <w:pStyle w:val="ConsPlusNormal"/>
        <w:ind w:firstLine="540"/>
        <w:jc w:val="both"/>
      </w:pPr>
      <w:r w:rsidRPr="002F41DA">
        <w:t>6.2. Информирование Заявителя осуществляется следующими способами:</w:t>
      </w:r>
    </w:p>
    <w:p w:rsidR="00145EFA" w:rsidRPr="002F41DA" w:rsidRDefault="00145EFA" w:rsidP="00DE2574">
      <w:pPr>
        <w:pStyle w:val="ConsPlusNormal"/>
        <w:ind w:firstLine="540"/>
        <w:jc w:val="both"/>
      </w:pPr>
      <w:r w:rsidRPr="002F41D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5EFA" w:rsidRPr="002F41DA" w:rsidRDefault="00145EFA" w:rsidP="00DE2574">
      <w:pPr>
        <w:pStyle w:val="ConsPlusNormal"/>
        <w:ind w:firstLine="540"/>
        <w:jc w:val="both"/>
      </w:pPr>
      <w:r w:rsidRPr="002F41DA">
        <w:t>б) при обращении Заявителя в многофункциональный центр лично, по телефону, посредством почтовых отправлений либо по электронной почте.</w:t>
      </w:r>
    </w:p>
    <w:p w:rsidR="00145EFA" w:rsidRPr="002F41DA" w:rsidRDefault="00145EFA" w:rsidP="00DE2574">
      <w:pPr>
        <w:pStyle w:val="ConsPlusNormal"/>
        <w:ind w:firstLine="540"/>
        <w:jc w:val="both"/>
      </w:pPr>
      <w:r w:rsidRPr="002F41DA">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45EFA" w:rsidRPr="002F41DA" w:rsidRDefault="00145EFA" w:rsidP="00DE2574">
      <w:pPr>
        <w:pStyle w:val="ConsPlusNormal"/>
        <w:ind w:firstLine="540"/>
        <w:jc w:val="both"/>
      </w:pPr>
      <w:r w:rsidRPr="002F41DA">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45EFA" w:rsidRPr="002F41DA" w:rsidRDefault="00145EFA" w:rsidP="00DE2574">
      <w:pPr>
        <w:pStyle w:val="ConsPlusNormal"/>
        <w:ind w:firstLine="540"/>
        <w:jc w:val="both"/>
      </w:pPr>
      <w:r w:rsidRPr="002F41D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5EFA" w:rsidRPr="002F41DA" w:rsidRDefault="00145EFA" w:rsidP="00145EFA">
      <w:pPr>
        <w:pStyle w:val="ConsPlusNormal"/>
        <w:spacing w:before="240"/>
        <w:ind w:firstLine="540"/>
        <w:jc w:val="both"/>
      </w:pPr>
      <w:proofErr w:type="gramStart"/>
      <w:r w:rsidRPr="002F41DA">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45EFA" w:rsidRPr="002F41DA" w:rsidRDefault="00145EFA" w:rsidP="00145EFA">
      <w:pPr>
        <w:pStyle w:val="ConsPlusNormal"/>
        <w:jc w:val="both"/>
      </w:pPr>
    </w:p>
    <w:p w:rsidR="00145EFA" w:rsidRPr="00655AB4" w:rsidRDefault="00145EFA" w:rsidP="00145EFA">
      <w:pPr>
        <w:pStyle w:val="ConsPlusTitle"/>
        <w:jc w:val="center"/>
        <w:outlineLvl w:val="2"/>
        <w:rPr>
          <w:rFonts w:ascii="Times New Roman" w:hAnsi="Times New Roman" w:cs="Times New Roman"/>
        </w:rPr>
      </w:pPr>
      <w:r w:rsidRPr="00655AB4">
        <w:rPr>
          <w:rFonts w:ascii="Times New Roman" w:hAnsi="Times New Roman" w:cs="Times New Roman"/>
        </w:rPr>
        <w:t>Выдача заявителю результата предоставления</w:t>
      </w:r>
    </w:p>
    <w:p w:rsidR="00145EFA" w:rsidRPr="00655AB4" w:rsidRDefault="00145EFA" w:rsidP="00145EFA">
      <w:pPr>
        <w:pStyle w:val="ConsPlusTitle"/>
        <w:jc w:val="center"/>
        <w:rPr>
          <w:rFonts w:ascii="Times New Roman" w:hAnsi="Times New Roman" w:cs="Times New Roman"/>
        </w:rPr>
      </w:pPr>
      <w:r w:rsidRPr="00655AB4">
        <w:rPr>
          <w:rFonts w:ascii="Times New Roman" w:hAnsi="Times New Roman" w:cs="Times New Roman"/>
        </w:rPr>
        <w:t>муниципальной услуги</w:t>
      </w:r>
    </w:p>
    <w:p w:rsidR="00145EFA" w:rsidRPr="002F41DA" w:rsidRDefault="00145EFA" w:rsidP="00145EFA">
      <w:pPr>
        <w:pStyle w:val="ConsPlusNormal"/>
        <w:jc w:val="both"/>
      </w:pPr>
    </w:p>
    <w:p w:rsidR="00145EFA" w:rsidRPr="002F41DA" w:rsidRDefault="00145EFA" w:rsidP="00145EFA">
      <w:pPr>
        <w:pStyle w:val="ConsPlusNormal"/>
        <w:ind w:firstLine="540"/>
        <w:jc w:val="both"/>
      </w:pPr>
      <w:r w:rsidRPr="002F41DA">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45EFA" w:rsidRPr="002F41DA" w:rsidRDefault="00145EFA" w:rsidP="00145EFA">
      <w:pPr>
        <w:pStyle w:val="ConsPlusNormal"/>
        <w:spacing w:before="240"/>
        <w:ind w:firstLine="540"/>
        <w:jc w:val="both"/>
      </w:pPr>
      <w:proofErr w:type="gramStart"/>
      <w:r w:rsidRPr="002F41D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5" w:history="1">
        <w:r w:rsidRPr="002F41DA">
          <w:rPr>
            <w:color w:val="0000FF"/>
          </w:rPr>
          <w:t>постановлением</w:t>
        </w:r>
      </w:hyperlink>
      <w:r w:rsidRPr="002F41DA">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45EFA" w:rsidRPr="002F41DA" w:rsidRDefault="00145EFA" w:rsidP="00145EFA">
      <w:pPr>
        <w:pStyle w:val="ConsPlusNormal"/>
        <w:ind w:firstLine="540"/>
        <w:jc w:val="both"/>
      </w:pPr>
      <w:r w:rsidRPr="002F41DA">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5EFA" w:rsidRPr="002F41DA" w:rsidRDefault="00145EFA" w:rsidP="00145EFA">
      <w:pPr>
        <w:pStyle w:val="ConsPlusNormal"/>
        <w:ind w:firstLine="540"/>
        <w:jc w:val="both"/>
      </w:pPr>
      <w:r w:rsidRPr="002F41DA">
        <w:lastRenderedPageBreak/>
        <w:t>Работник многофункционального центра осуществляет следующие действия:</w:t>
      </w:r>
    </w:p>
    <w:p w:rsidR="00145EFA" w:rsidRPr="002F41DA" w:rsidRDefault="00145EFA" w:rsidP="00145EFA">
      <w:pPr>
        <w:pStyle w:val="ConsPlusNormal"/>
        <w:ind w:firstLine="540"/>
        <w:jc w:val="both"/>
      </w:pPr>
      <w:r w:rsidRPr="002F41DA">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5EFA" w:rsidRPr="002F41DA" w:rsidRDefault="00145EFA" w:rsidP="00145EFA">
      <w:pPr>
        <w:pStyle w:val="ConsPlusNormal"/>
        <w:ind w:firstLine="540"/>
        <w:jc w:val="both"/>
      </w:pPr>
      <w:r w:rsidRPr="002F41DA">
        <w:t>- проверяет полномочия представителя Заявителя (в случае обращения представителя Заявителя);</w:t>
      </w:r>
    </w:p>
    <w:p w:rsidR="00145EFA" w:rsidRPr="002F41DA" w:rsidRDefault="00145EFA" w:rsidP="00145EFA">
      <w:pPr>
        <w:pStyle w:val="ConsPlusNormal"/>
        <w:ind w:firstLine="540"/>
        <w:jc w:val="both"/>
      </w:pPr>
      <w:r w:rsidRPr="002F41DA">
        <w:t>- определяет статус исполнения заявления;</w:t>
      </w:r>
    </w:p>
    <w:p w:rsidR="00145EFA" w:rsidRPr="002F41DA" w:rsidRDefault="00145EFA" w:rsidP="00145EFA">
      <w:pPr>
        <w:pStyle w:val="ConsPlusNormal"/>
        <w:ind w:firstLine="540"/>
        <w:jc w:val="both"/>
      </w:pPr>
      <w:proofErr w:type="gramStart"/>
      <w:r w:rsidRPr="002F41DA">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45EFA" w:rsidRPr="002F41DA" w:rsidRDefault="00145EFA" w:rsidP="00145EFA">
      <w:pPr>
        <w:pStyle w:val="ConsPlusNormal"/>
        <w:ind w:firstLine="540"/>
        <w:jc w:val="both"/>
      </w:pPr>
      <w:r w:rsidRPr="002F41DA">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5EFA" w:rsidRPr="002F41DA" w:rsidRDefault="00145EFA" w:rsidP="00145EFA">
      <w:pPr>
        <w:pStyle w:val="ConsPlusNormal"/>
        <w:ind w:firstLine="540"/>
        <w:jc w:val="both"/>
      </w:pPr>
      <w:r w:rsidRPr="002F41DA">
        <w:t>- выдает документы Заявителю, при необходимости запрашивает у Заявителя подписи за каждый выданный документ;</w:t>
      </w:r>
    </w:p>
    <w:p w:rsidR="00145EFA" w:rsidRPr="002F41DA" w:rsidRDefault="00145EFA" w:rsidP="00145EFA">
      <w:pPr>
        <w:pStyle w:val="ConsPlusNormal"/>
        <w:ind w:firstLine="540"/>
        <w:jc w:val="both"/>
      </w:pPr>
      <w:r w:rsidRPr="002F41DA">
        <w:t xml:space="preserve">- запрашивает согласие Заявителя на участие в </w:t>
      </w:r>
      <w:proofErr w:type="spellStart"/>
      <w:r w:rsidRPr="002F41DA">
        <w:t>смс</w:t>
      </w:r>
      <w:proofErr w:type="spellEnd"/>
      <w:r w:rsidR="00DA39C8">
        <w:t xml:space="preserve"> </w:t>
      </w:r>
      <w:r w:rsidRPr="002F41DA">
        <w:t>-</w:t>
      </w:r>
      <w:r w:rsidR="00DA39C8">
        <w:t xml:space="preserve"> </w:t>
      </w:r>
      <w:r w:rsidRPr="002F41DA">
        <w:t>опросе для оценки качества предоставленной Услуги многофункциональным центром.</w:t>
      </w:r>
    </w:p>
    <w:p w:rsidR="00145EFA" w:rsidRPr="002F41DA" w:rsidRDefault="00145EFA" w:rsidP="00145EFA">
      <w:pPr>
        <w:pStyle w:val="ConsPlusNormal"/>
        <w:jc w:val="both"/>
      </w:pPr>
    </w:p>
    <w:p w:rsidR="00145EFA" w:rsidRPr="002F41DA" w:rsidRDefault="00145EFA" w:rsidP="00145EFA">
      <w:pPr>
        <w:pStyle w:val="ConsPlusNormal"/>
        <w:jc w:val="both"/>
      </w:pPr>
    </w:p>
    <w:p w:rsidR="00145EFA" w:rsidRPr="002F41DA" w:rsidRDefault="00145EFA" w:rsidP="00145EFA">
      <w:pPr>
        <w:pStyle w:val="ConsPlusNormal"/>
        <w:jc w:val="both"/>
      </w:pPr>
    </w:p>
    <w:sectPr w:rsidR="00145EFA" w:rsidRPr="002F41DA" w:rsidSect="00F87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5013C"/>
    <w:multiLevelType w:val="hybridMultilevel"/>
    <w:tmpl w:val="BD667B78"/>
    <w:lvl w:ilvl="0" w:tplc="0419000F">
      <w:start w:val="1"/>
      <w:numFmt w:val="decimal"/>
      <w:lvlText w:val="%1."/>
      <w:lvlJc w:val="left"/>
      <w:pPr>
        <w:tabs>
          <w:tab w:val="num" w:pos="720"/>
        </w:tabs>
        <w:ind w:left="720" w:hanging="360"/>
      </w:pPr>
    </w:lvl>
    <w:lvl w:ilvl="1" w:tplc="3BC4381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12112"/>
    <w:rsid w:val="0006639C"/>
    <w:rsid w:val="000C2D19"/>
    <w:rsid w:val="000E05DA"/>
    <w:rsid w:val="00115451"/>
    <w:rsid w:val="0013404F"/>
    <w:rsid w:val="00145EFA"/>
    <w:rsid w:val="0015647A"/>
    <w:rsid w:val="001A4C22"/>
    <w:rsid w:val="001D103F"/>
    <w:rsid w:val="001E6E9E"/>
    <w:rsid w:val="00283825"/>
    <w:rsid w:val="002D0096"/>
    <w:rsid w:val="002F41DA"/>
    <w:rsid w:val="00376081"/>
    <w:rsid w:val="00390E7F"/>
    <w:rsid w:val="00414D21"/>
    <w:rsid w:val="004619E9"/>
    <w:rsid w:val="004653A6"/>
    <w:rsid w:val="004C3A70"/>
    <w:rsid w:val="004F6B05"/>
    <w:rsid w:val="00502B56"/>
    <w:rsid w:val="0050622D"/>
    <w:rsid w:val="005606BB"/>
    <w:rsid w:val="00655AB4"/>
    <w:rsid w:val="00663566"/>
    <w:rsid w:val="006D5445"/>
    <w:rsid w:val="00721CC0"/>
    <w:rsid w:val="00775CD3"/>
    <w:rsid w:val="00785C25"/>
    <w:rsid w:val="008F6EFE"/>
    <w:rsid w:val="009062C0"/>
    <w:rsid w:val="00931907"/>
    <w:rsid w:val="00992583"/>
    <w:rsid w:val="009E549F"/>
    <w:rsid w:val="00A232D8"/>
    <w:rsid w:val="00A87420"/>
    <w:rsid w:val="00AB7B43"/>
    <w:rsid w:val="00B1089E"/>
    <w:rsid w:val="00B13385"/>
    <w:rsid w:val="00B915BD"/>
    <w:rsid w:val="00BE0D98"/>
    <w:rsid w:val="00C27408"/>
    <w:rsid w:val="00C76F17"/>
    <w:rsid w:val="00CF35CA"/>
    <w:rsid w:val="00D364DD"/>
    <w:rsid w:val="00DA39C8"/>
    <w:rsid w:val="00DC101B"/>
    <w:rsid w:val="00DE2574"/>
    <w:rsid w:val="00E12112"/>
    <w:rsid w:val="00E23FDD"/>
    <w:rsid w:val="00E413F4"/>
    <w:rsid w:val="00EB2F01"/>
    <w:rsid w:val="00EC797F"/>
    <w:rsid w:val="00F71B88"/>
    <w:rsid w:val="00F8718B"/>
    <w:rsid w:val="00FC5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12112"/>
    <w:rPr>
      <w:rFonts w:ascii="Times New Roman" w:eastAsia="Times New Roman" w:hAnsi="Times New Roman" w:cs="Times New Roman"/>
      <w:b/>
      <w:bCs/>
      <w:spacing w:val="-5"/>
      <w:sz w:val="19"/>
      <w:szCs w:val="19"/>
      <w:shd w:val="clear" w:color="auto" w:fill="FFFFFF"/>
    </w:rPr>
  </w:style>
  <w:style w:type="character" w:customStyle="1" w:styleId="7">
    <w:name w:val="Основной текст (7)_"/>
    <w:basedOn w:val="a0"/>
    <w:link w:val="70"/>
    <w:rsid w:val="00E12112"/>
    <w:rPr>
      <w:rFonts w:ascii="Times New Roman" w:eastAsia="Times New Roman" w:hAnsi="Times New Roman" w:cs="Times New Roman"/>
      <w:b/>
      <w:bCs/>
      <w:spacing w:val="-2"/>
      <w:sz w:val="21"/>
      <w:szCs w:val="21"/>
      <w:shd w:val="clear" w:color="auto" w:fill="FFFFFF"/>
    </w:rPr>
  </w:style>
  <w:style w:type="paragraph" w:customStyle="1" w:styleId="20">
    <w:name w:val="Основной текст (2)"/>
    <w:basedOn w:val="a"/>
    <w:link w:val="2"/>
    <w:rsid w:val="00E12112"/>
    <w:pPr>
      <w:widowControl w:val="0"/>
      <w:shd w:val="clear" w:color="auto" w:fill="FFFFFF"/>
      <w:spacing w:line="235" w:lineRule="exact"/>
      <w:jc w:val="both"/>
    </w:pPr>
    <w:rPr>
      <w:b/>
      <w:bCs/>
      <w:spacing w:val="-5"/>
      <w:sz w:val="19"/>
      <w:szCs w:val="19"/>
    </w:rPr>
  </w:style>
  <w:style w:type="paragraph" w:customStyle="1" w:styleId="70">
    <w:name w:val="Основной текст (7)"/>
    <w:basedOn w:val="a"/>
    <w:link w:val="7"/>
    <w:rsid w:val="00E12112"/>
    <w:pPr>
      <w:widowControl w:val="0"/>
      <w:shd w:val="clear" w:color="auto" w:fill="FFFFFF"/>
      <w:spacing w:after="60" w:line="0" w:lineRule="atLeast"/>
      <w:jc w:val="center"/>
    </w:pPr>
    <w:rPr>
      <w:b/>
      <w:bCs/>
      <w:spacing w:val="-2"/>
      <w:sz w:val="21"/>
      <w:szCs w:val="21"/>
    </w:rPr>
  </w:style>
  <w:style w:type="character" w:customStyle="1" w:styleId="a3">
    <w:name w:val="Основной текст_"/>
    <w:basedOn w:val="a0"/>
    <w:link w:val="21"/>
    <w:rsid w:val="00E12112"/>
    <w:rPr>
      <w:rFonts w:ascii="Times New Roman" w:eastAsia="Times New Roman" w:hAnsi="Times New Roman" w:cs="Times New Roman"/>
      <w:spacing w:val="-2"/>
      <w:sz w:val="16"/>
      <w:szCs w:val="16"/>
      <w:shd w:val="clear" w:color="auto" w:fill="FFFFFF"/>
    </w:rPr>
  </w:style>
  <w:style w:type="character" w:customStyle="1" w:styleId="a4">
    <w:name w:val="Оглавление_"/>
    <w:basedOn w:val="a0"/>
    <w:link w:val="a5"/>
    <w:rsid w:val="00E12112"/>
    <w:rPr>
      <w:rFonts w:ascii="Times New Roman" w:eastAsia="Times New Roman" w:hAnsi="Times New Roman" w:cs="Times New Roman"/>
      <w:spacing w:val="-2"/>
      <w:sz w:val="16"/>
      <w:szCs w:val="16"/>
      <w:shd w:val="clear" w:color="auto" w:fill="FFFFFF"/>
    </w:rPr>
  </w:style>
  <w:style w:type="paragraph" w:customStyle="1" w:styleId="21">
    <w:name w:val="Основной текст2"/>
    <w:basedOn w:val="a"/>
    <w:link w:val="a3"/>
    <w:rsid w:val="00E12112"/>
    <w:pPr>
      <w:widowControl w:val="0"/>
      <w:shd w:val="clear" w:color="auto" w:fill="FFFFFF"/>
      <w:spacing w:after="240" w:line="206" w:lineRule="exact"/>
      <w:jc w:val="center"/>
    </w:pPr>
    <w:rPr>
      <w:spacing w:val="-2"/>
      <w:sz w:val="16"/>
      <w:szCs w:val="16"/>
    </w:rPr>
  </w:style>
  <w:style w:type="paragraph" w:customStyle="1" w:styleId="a5">
    <w:name w:val="Оглавление"/>
    <w:basedOn w:val="a"/>
    <w:link w:val="a4"/>
    <w:rsid w:val="00E12112"/>
    <w:pPr>
      <w:widowControl w:val="0"/>
      <w:shd w:val="clear" w:color="auto" w:fill="FFFFFF"/>
      <w:spacing w:line="288" w:lineRule="exact"/>
      <w:jc w:val="both"/>
    </w:pPr>
    <w:rPr>
      <w:spacing w:val="-2"/>
      <w:sz w:val="16"/>
      <w:szCs w:val="16"/>
    </w:rPr>
  </w:style>
  <w:style w:type="paragraph" w:customStyle="1" w:styleId="ConsPlusNormal">
    <w:name w:val="ConsPlusNormal"/>
    <w:rsid w:val="00145E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45E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45EF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Body Text Indent"/>
    <w:basedOn w:val="a"/>
    <w:link w:val="a7"/>
    <w:semiHidden/>
    <w:rsid w:val="002F41DA"/>
    <w:pPr>
      <w:ind w:firstLine="540"/>
      <w:jc w:val="both"/>
    </w:pPr>
  </w:style>
  <w:style w:type="character" w:customStyle="1" w:styleId="a7">
    <w:name w:val="Основной текст с отступом Знак"/>
    <w:basedOn w:val="a0"/>
    <w:link w:val="a6"/>
    <w:semiHidden/>
    <w:rsid w:val="002F41D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41DA"/>
    <w:rPr>
      <w:rFonts w:ascii="Tahoma" w:hAnsi="Tahoma" w:cs="Tahoma"/>
      <w:sz w:val="16"/>
      <w:szCs w:val="16"/>
    </w:rPr>
  </w:style>
  <w:style w:type="character" w:customStyle="1" w:styleId="a9">
    <w:name w:val="Текст выноски Знак"/>
    <w:basedOn w:val="a0"/>
    <w:link w:val="a8"/>
    <w:uiPriority w:val="99"/>
    <w:semiHidden/>
    <w:rsid w:val="002F41DA"/>
    <w:rPr>
      <w:rFonts w:ascii="Tahoma" w:eastAsia="Times New Roman" w:hAnsi="Tahoma" w:cs="Tahoma"/>
      <w:sz w:val="16"/>
      <w:szCs w:val="16"/>
      <w:lang w:eastAsia="ru-RU"/>
    </w:rPr>
  </w:style>
  <w:style w:type="paragraph" w:styleId="aa">
    <w:name w:val="List Paragraph"/>
    <w:basedOn w:val="a"/>
    <w:uiPriority w:val="34"/>
    <w:qFormat/>
    <w:rsid w:val="00CF35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83542&amp;date=07.02.2023" TargetMode="External"/><Relationship Id="rId13" Type="http://schemas.openxmlformats.org/officeDocument/2006/relationships/hyperlink" Target="https://login.consultant.ru/link/?req=doc&amp;demo=1&amp;base=LAW&amp;n=423885&amp;date=07.02.2023&amp;dst=6&amp;field=134" TargetMode="External"/><Relationship Id="rId18" Type="http://schemas.openxmlformats.org/officeDocument/2006/relationships/hyperlink" Target="https://login.consultant.ru/link/?req=doc&amp;demo=1&amp;base=LAW&amp;n=391643&amp;date=07.02.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demo=1&amp;base=LAW&amp;n=311791&amp;date=07.02.2023" TargetMode="External"/><Relationship Id="rId7" Type="http://schemas.openxmlformats.org/officeDocument/2006/relationships/hyperlink" Target="https://login.consultant.ru/link/?req=doc&amp;demo=1&amp;base=LAW&amp;n=362240&amp;date=07.02.2023&amp;dst=100011&amp;field=134" TargetMode="External"/><Relationship Id="rId12" Type="http://schemas.openxmlformats.org/officeDocument/2006/relationships/hyperlink" Target="https://login.consultant.ru/link/?req=doc&amp;demo=1&amp;base=LAW&amp;n=423885&amp;date=07.02.2023&amp;dst=100130&amp;field=134" TargetMode="External"/><Relationship Id="rId17" Type="http://schemas.openxmlformats.org/officeDocument/2006/relationships/hyperlink" Target="https://login.consultant.ru/link/?req=doc&amp;demo=1&amp;base=LAW&amp;n=423885&amp;date=07.02.2023&amp;dst=31&amp;field=134" TargetMode="External"/><Relationship Id="rId25" Type="http://schemas.openxmlformats.org/officeDocument/2006/relationships/hyperlink" Target="https://login.consultant.ru/link/?req=doc&amp;demo=1&amp;base=LAW&amp;n=427257&amp;date=07.02.2023"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423885&amp;date=07.02.2023&amp;dst=26&amp;field=134" TargetMode="External"/><Relationship Id="rId20" Type="http://schemas.openxmlformats.org/officeDocument/2006/relationships/hyperlink" Target="https://login.consultant.ru/link/?req=doc&amp;demo=1&amp;base=LAW&amp;n=430635&amp;date=07.02.2023&amp;dst=107&amp;fie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demo=1&amp;base=LAW&amp;n=363995&amp;date=07.02.2023&amp;dst=100088&amp;field=134" TargetMode="External"/><Relationship Id="rId24" Type="http://schemas.openxmlformats.org/officeDocument/2006/relationships/hyperlink" Target="https://login.consultant.ru/link/?req=doc&amp;demo=1&amp;base=LAW&amp;n=430635&amp;date=07.02.2023"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23885&amp;date=07.02.2023&amp;dst=24&amp;field=134" TargetMode="External"/><Relationship Id="rId23" Type="http://schemas.openxmlformats.org/officeDocument/2006/relationships/hyperlink" Target="https://login.consultant.ru/link/?req=doc&amp;demo=1&amp;base=LAW&amp;n=311791&amp;date=07.02.2023" TargetMode="External"/><Relationship Id="rId10" Type="http://schemas.openxmlformats.org/officeDocument/2006/relationships/hyperlink" Target="https://login.consultant.ru/link/?req=doc&amp;demo=1&amp;base=LAW&amp;n=430635&amp;date=07.02.2023&amp;dst=100352&amp;field=134" TargetMode="External"/><Relationship Id="rId19" Type="http://schemas.openxmlformats.org/officeDocument/2006/relationships/hyperlink" Target="https://login.consultant.ru/link/?req=doc&amp;demo=1&amp;base=LAW&amp;n=417192&amp;date=07.02.2023&amp;dst=49&amp;field=134"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30635&amp;date=07.02.2023&amp;dst=43&amp;field=134" TargetMode="External"/><Relationship Id="rId14" Type="http://schemas.openxmlformats.org/officeDocument/2006/relationships/hyperlink" Target="https://login.consultant.ru/link/?req=doc&amp;demo=1&amp;base=LAW&amp;n=423885&amp;date=07.02.2023&amp;dst=100033&amp;field=134" TargetMode="External"/><Relationship Id="rId22" Type="http://schemas.openxmlformats.org/officeDocument/2006/relationships/hyperlink" Target="https://login.consultant.ru/link/?req=doc&amp;demo=1&amp;base=LAW&amp;n=430635&amp;date=07.02.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D6EB-40A8-4AF3-8E90-664E6D23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10613</Words>
  <Characters>60496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RePack by SPecialiST</cp:lastModifiedBy>
  <cp:revision>2</cp:revision>
  <cp:lastPrinted>2023-03-31T06:33:00Z</cp:lastPrinted>
  <dcterms:created xsi:type="dcterms:W3CDTF">2023-03-31T06:34:00Z</dcterms:created>
  <dcterms:modified xsi:type="dcterms:W3CDTF">2023-03-31T06:34:00Z</dcterms:modified>
</cp:coreProperties>
</file>