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D17C00" w:rsidP="00D17C00">
      <w:pPr>
        <w:pStyle w:val="a3"/>
        <w:rPr>
          <w:rFonts w:ascii="Times New Roman" w:hAnsi="Times New Roman" w:cs="Times New Roman"/>
          <w:sz w:val="28"/>
          <w:szCs w:val="28"/>
        </w:rPr>
      </w:pPr>
      <w:r w:rsidRPr="00D17C00">
        <w:rPr>
          <w:rFonts w:ascii="Times New Roman" w:hAnsi="Times New Roman" w:cs="Times New Roman"/>
          <w:sz w:val="28"/>
          <w:szCs w:val="28"/>
        </w:rPr>
        <w:t xml:space="preserve">Проект внесения изменений в нормативы </w:t>
      </w:r>
      <w:r w:rsidR="0034492B" w:rsidRPr="005D0786">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proofErr w:type="spellStart"/>
      <w:r w:rsidR="00745EC3">
        <w:rPr>
          <w:rFonts w:ascii="Times New Roman" w:hAnsi="Times New Roman" w:cs="Times New Roman"/>
          <w:sz w:val="28"/>
          <w:szCs w:val="28"/>
        </w:rPr>
        <w:t>Лихачевское</w:t>
      </w:r>
      <w:proofErr w:type="spellEnd"/>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D17C00">
        <w:rPr>
          <w:rFonts w:ascii="Times New Roman" w:hAnsi="Times New Roman" w:cs="Times New Roman"/>
          <w:sz w:val="28"/>
          <w:szCs w:val="28"/>
        </w:rPr>
        <w:t>утвержденны</w:t>
      </w:r>
      <w:r>
        <w:rPr>
          <w:rFonts w:ascii="Times New Roman" w:hAnsi="Times New Roman" w:cs="Times New Roman"/>
          <w:sz w:val="28"/>
          <w:szCs w:val="28"/>
        </w:rPr>
        <w:t>е</w:t>
      </w:r>
      <w:r w:rsidRPr="00D17C00">
        <w:rPr>
          <w:rFonts w:ascii="Times New Roman" w:hAnsi="Times New Roman" w:cs="Times New Roman"/>
          <w:sz w:val="28"/>
          <w:szCs w:val="28"/>
        </w:rPr>
        <w:t xml:space="preserve"> решением Собрания депутатов муниципального образования «Устьянский муниципальный район» от 27.10.2017 № 512</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745EC3">
        <w:rPr>
          <w:rFonts w:ascii="Times New Roman" w:hAnsi="Times New Roman" w:cs="Times New Roman"/>
          <w:sz w:val="24"/>
          <w:szCs w:val="24"/>
        </w:rPr>
        <w:t>ЛИХАЧЕВСКОЕ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745EC3">
        <w:rPr>
          <w:rFonts w:ascii="Times New Roman" w:hAnsi="Times New Roman" w:cs="Times New Roman"/>
          <w:sz w:val="24"/>
          <w:szCs w:val="24"/>
        </w:rPr>
        <w:t>Лихачевское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745EC3">
        <w:rPr>
          <w:rFonts w:ascii="Times New Roman" w:hAnsi="Times New Roman" w:cs="Times New Roman"/>
          <w:sz w:val="24"/>
          <w:szCs w:val="24"/>
        </w:rPr>
        <w:t>Лихачевское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745EC3">
        <w:rPr>
          <w:rFonts w:ascii="Times New Roman" w:hAnsi="Times New Roman" w:cs="Times New Roman"/>
          <w:sz w:val="24"/>
          <w:szCs w:val="24"/>
        </w:rPr>
        <w:t>Лихачевское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745EC3">
        <w:rPr>
          <w:rFonts w:ascii="Times New Roman" w:hAnsi="Times New Roman" w:cs="Times New Roman"/>
          <w:sz w:val="24"/>
          <w:szCs w:val="24"/>
        </w:rPr>
        <w:t>Лихачевское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745EC3">
        <w:rPr>
          <w:rFonts w:ascii="Times New Roman" w:hAnsi="Times New Roman" w:cs="Times New Roman"/>
          <w:sz w:val="24"/>
          <w:szCs w:val="24"/>
        </w:rPr>
        <w:t>Лихачевское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5A447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745EC3">
        <w:rPr>
          <w:rFonts w:ascii="Times New Roman" w:hAnsi="Times New Roman" w:cs="Times New Roman"/>
          <w:sz w:val="24"/>
          <w:szCs w:val="24"/>
        </w:rPr>
        <w:t>Лихачевское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745EC3">
        <w:rPr>
          <w:rFonts w:ascii="Times New Roman" w:hAnsi="Times New Roman" w:cs="Times New Roman"/>
          <w:sz w:val="24"/>
          <w:szCs w:val="24"/>
        </w:rPr>
        <w:t>Лихачевское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745EC3">
        <w:rPr>
          <w:rFonts w:ascii="Times New Roman" w:hAnsi="Times New Roman" w:cs="Times New Roman"/>
          <w:sz w:val="24"/>
          <w:szCs w:val="24"/>
        </w:rPr>
        <w:t>Лихачевское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745EC3">
        <w:rPr>
          <w:rFonts w:ascii="Times New Roman" w:hAnsi="Times New Roman" w:cs="Times New Roman"/>
          <w:sz w:val="24"/>
          <w:szCs w:val="24"/>
        </w:rPr>
        <w:t>Лихачевское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1C1A1A" w:rsidP="000747A2">
            <w:pPr>
              <w:pStyle w:val="ConsPlusNormal"/>
              <w:rPr>
                <w:rFonts w:ascii="Times New Roman" w:hAnsi="Times New Roman" w:cs="Times New Roman"/>
                <w:sz w:val="24"/>
                <w:szCs w:val="24"/>
              </w:rPr>
            </w:pPr>
            <w:r>
              <w:rPr>
                <w:rFonts w:ascii="Times New Roman" w:hAnsi="Times New Roman" w:cs="Times New Roman"/>
                <w:sz w:val="24"/>
                <w:szCs w:val="24"/>
              </w:rPr>
              <w:t>300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B14BC" w:rsidP="006B6EFA">
            <w:pPr>
              <w:pStyle w:val="ConsPlusNormal"/>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7,</w:t>
            </w:r>
            <w:r w:rsidR="0034492B" w:rsidRPr="005D0786">
              <w:rPr>
                <w:rFonts w:ascii="Times New Roman" w:hAnsi="Times New Roman" w:cs="Times New Roman"/>
                <w:sz w:val="24"/>
                <w:szCs w:val="24"/>
              </w:rPr>
              <w:t xml:space="preserve">5 тыс. ед. хранения на </w:t>
            </w:r>
            <w:r>
              <w:rPr>
                <w:rFonts w:ascii="Times New Roman" w:hAnsi="Times New Roman" w:cs="Times New Roman"/>
                <w:sz w:val="24"/>
                <w:szCs w:val="24"/>
              </w:rPr>
              <w:t>5</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6</w:t>
            </w:r>
            <w:r w:rsidR="0034492B"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xml:space="preserve">, </w:t>
            </w:r>
            <w:r w:rsidR="006B6EFA">
              <w:rPr>
                <w:rFonts w:ascii="Times New Roman" w:hAnsi="Times New Roman" w:cs="Times New Roman"/>
                <w:sz w:val="24"/>
                <w:szCs w:val="24"/>
              </w:rPr>
              <w:t>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00CA17D4" w:rsidRPr="00CA17D4">
              <w:rPr>
                <w:rFonts w:ascii="Times New Roman" w:hAnsi="Times New Roman" w:cs="Times New Roman"/>
                <w:sz w:val="24"/>
                <w:szCs w:val="24"/>
              </w:rPr>
              <w:t>3-4 читательск</w:t>
            </w:r>
            <w:r w:rsidR="00CA17D4">
              <w:rPr>
                <w:rFonts w:ascii="Times New Roman" w:hAnsi="Times New Roman" w:cs="Times New Roman"/>
                <w:sz w:val="24"/>
                <w:szCs w:val="24"/>
              </w:rPr>
              <w:t>их</w:t>
            </w:r>
            <w:r w:rsidR="00CA17D4" w:rsidRPr="00CA17D4">
              <w:rPr>
                <w:rFonts w:ascii="Times New Roman" w:hAnsi="Times New Roman" w:cs="Times New Roman"/>
                <w:sz w:val="24"/>
                <w:szCs w:val="24"/>
              </w:rPr>
              <w:t xml:space="preserve"> мест</w:t>
            </w:r>
            <w:r w:rsidR="00CA17D4">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w:t>
            </w:r>
            <w:r>
              <w:rPr>
                <w:rFonts w:ascii="Times New Roman" w:hAnsi="Times New Roman" w:cs="Times New Roman"/>
                <w:sz w:val="24"/>
                <w:szCs w:val="24"/>
              </w:rPr>
              <w:lastRenderedPageBreak/>
              <w:t>(переулок)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lastRenderedPageBreak/>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 xml:space="preserve">Торговые центры, универмаги, магазины с площадью торговых </w:t>
            </w:r>
            <w:r w:rsidRPr="00701BBE">
              <w:rPr>
                <w:rFonts w:ascii="Times New Roman" w:hAnsi="Times New Roman" w:cs="Times New Roman"/>
                <w:sz w:val="24"/>
                <w:szCs w:val="24"/>
              </w:rPr>
              <w:lastRenderedPageBreak/>
              <w:t>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w:t>
            </w:r>
            <w:r w:rsidRPr="005D0786">
              <w:rPr>
                <w:rFonts w:ascii="Times New Roman" w:hAnsi="Times New Roman" w:cs="Times New Roman"/>
                <w:sz w:val="24"/>
                <w:szCs w:val="24"/>
              </w:rPr>
              <w:lastRenderedPageBreak/>
              <w:t xml:space="preserve">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w:t>
            </w:r>
            <w:r w:rsidRPr="005D0786">
              <w:rPr>
                <w:rFonts w:ascii="Times New Roman" w:hAnsi="Times New Roman" w:cs="Times New Roman"/>
                <w:sz w:val="24"/>
                <w:szCs w:val="24"/>
              </w:rPr>
              <w:lastRenderedPageBreak/>
              <w:t>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lastRenderedPageBreak/>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lastRenderedPageBreak/>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10 мин. (время пешеходной доступности) 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средней жилищной </w:t>
            </w:r>
            <w:r w:rsidRPr="005D0786">
              <w:rPr>
                <w:rFonts w:ascii="Times New Roman" w:hAnsi="Times New Roman" w:cs="Times New Roman"/>
                <w:sz w:val="24"/>
                <w:szCs w:val="24"/>
              </w:rPr>
              <w:lastRenderedPageBreak/>
              <w:t>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Плотность </w:t>
            </w:r>
            <w:r w:rsidRPr="005D0786">
              <w:rPr>
                <w:rFonts w:ascii="Times New Roman" w:hAnsi="Times New Roman" w:cs="Times New Roman"/>
                <w:sz w:val="24"/>
                <w:szCs w:val="24"/>
              </w:rPr>
              <w:lastRenderedPageBreak/>
              <w:t>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На территории жилой застройки усадебными домами </w:t>
            </w:r>
            <w:r w:rsidRPr="005D0786">
              <w:rPr>
                <w:rFonts w:ascii="Times New Roman" w:hAnsi="Times New Roman" w:cs="Times New Roman"/>
                <w:sz w:val="24"/>
                <w:szCs w:val="24"/>
              </w:rPr>
              <w:lastRenderedPageBreak/>
              <w:t xml:space="preserve">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Усадебная застройка и застройка одно-, двухквартирными домами с участком размером 1000 – 1200 кв. м и более, с развитой хозяйственной </w:t>
            </w:r>
            <w:r w:rsidRPr="005D0786">
              <w:rPr>
                <w:rFonts w:ascii="Times New Roman" w:hAnsi="Times New Roman" w:cs="Times New Roman"/>
                <w:sz w:val="24"/>
                <w:szCs w:val="24"/>
              </w:rPr>
              <w:lastRenderedPageBreak/>
              <w:t>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lastRenderedPageBreak/>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w:t>
            </w:r>
            <w:r w:rsidRPr="00131D31">
              <w:rPr>
                <w:rFonts w:ascii="Times New Roman" w:hAnsi="Times New Roman" w:cs="Times New Roman"/>
                <w:sz w:val="24"/>
                <w:szCs w:val="24"/>
              </w:rPr>
              <w:lastRenderedPageBreak/>
              <w:t>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lastRenderedPageBreak/>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Отделения и 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Торговые предприятия (магазины, </w:t>
            </w:r>
            <w:r w:rsidRPr="005D0786">
              <w:rPr>
                <w:rFonts w:ascii="Times New Roman" w:hAnsi="Times New Roman" w:cs="Times New Roman"/>
                <w:sz w:val="24"/>
                <w:szCs w:val="24"/>
              </w:rPr>
              <w:lastRenderedPageBreak/>
              <w:t>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территориальной доступности для </w:t>
            </w:r>
            <w:r w:rsidRPr="005D0786">
              <w:rPr>
                <w:rFonts w:ascii="Times New Roman" w:hAnsi="Times New Roman" w:cs="Times New Roman"/>
                <w:sz w:val="24"/>
                <w:szCs w:val="24"/>
              </w:rPr>
              <w:lastRenderedPageBreak/>
              <w:t xml:space="preserve">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5E5BDE" w:rsidRDefault="005E5BDE" w:rsidP="005E5BDE">
      <w:pPr>
        <w:pStyle w:val="ConsPlusNormal"/>
        <w:ind w:firstLine="540"/>
        <w:jc w:val="center"/>
        <w:rPr>
          <w:rFonts w:ascii="Times New Roman" w:hAnsi="Times New Roman" w:cs="Times New Roman"/>
          <w:b/>
          <w:i/>
          <w:sz w:val="24"/>
          <w:szCs w:val="24"/>
        </w:rPr>
      </w:pPr>
    </w:p>
    <w:p w:rsidR="005E5BDE" w:rsidRPr="00805315" w:rsidRDefault="005E5BDE" w:rsidP="005E5BDE">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5.7.</w:t>
      </w:r>
      <w:r w:rsidRPr="00805315">
        <w:rPr>
          <w:rFonts w:ascii="Times New Roman" w:hAnsi="Times New Roman" w:cs="Times New Roman"/>
          <w:b/>
          <w:i/>
          <w:sz w:val="24"/>
          <w:szCs w:val="24"/>
        </w:rPr>
        <w:t xml:space="preserve"> В области охраны общественного порядка</w:t>
      </w:r>
    </w:p>
    <w:p w:rsidR="005E5BDE" w:rsidRPr="00327E38" w:rsidRDefault="005E5BDE" w:rsidP="005E5BDE">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5E5BDE" w:rsidRPr="00327E38" w:rsidRDefault="005E5BDE" w:rsidP="005E5BDE">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5E5BDE" w:rsidRPr="00327E38" w:rsidTr="00E3575E">
        <w:tc>
          <w:tcPr>
            <w:tcW w:w="2189" w:type="dxa"/>
          </w:tcPr>
          <w:p w:rsidR="005E5BDE" w:rsidRPr="00327E38" w:rsidRDefault="005E5BDE"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5E5BDE" w:rsidRPr="00327E38" w:rsidRDefault="005E5BDE"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5E5BDE" w:rsidRPr="00327E38" w:rsidRDefault="005E5BDE"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5E5BDE" w:rsidRPr="00327E38" w:rsidTr="00E3575E">
        <w:tc>
          <w:tcPr>
            <w:tcW w:w="2189" w:type="dxa"/>
            <w:vMerge w:val="restart"/>
          </w:tcPr>
          <w:p w:rsidR="005E5BDE" w:rsidRPr="00327E38" w:rsidRDefault="005E5BDE"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5E5BDE" w:rsidRPr="00327E38" w:rsidRDefault="005E5BDE"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5E5BDE" w:rsidRPr="00327E38" w:rsidRDefault="005E5BDE"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5E5BDE" w:rsidRPr="00327E38" w:rsidTr="00E3575E">
        <w:tc>
          <w:tcPr>
            <w:tcW w:w="2189" w:type="dxa"/>
            <w:vMerge/>
          </w:tcPr>
          <w:p w:rsidR="005E5BDE" w:rsidRPr="00327E38" w:rsidRDefault="005E5BDE"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5E5BDE" w:rsidRPr="00327E38" w:rsidRDefault="005E5BDE"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5E5BDE" w:rsidRPr="00327E38" w:rsidRDefault="005E5BDE"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5E5BDE" w:rsidRPr="00327E38" w:rsidTr="00E3575E">
        <w:tc>
          <w:tcPr>
            <w:tcW w:w="2189" w:type="dxa"/>
            <w:vMerge w:val="restart"/>
          </w:tcPr>
          <w:p w:rsidR="005E5BDE" w:rsidRPr="00327E38" w:rsidRDefault="005E5BDE"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Служебные жилые помещения для проживания участковых уполномоченных полиции</w:t>
            </w:r>
          </w:p>
        </w:tc>
        <w:tc>
          <w:tcPr>
            <w:tcW w:w="3338" w:type="dxa"/>
          </w:tcPr>
          <w:p w:rsidR="005E5BDE" w:rsidRPr="00327E38" w:rsidRDefault="005E5BDE"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общей площади жилого помещения на человека, кв. м</w:t>
            </w:r>
          </w:p>
        </w:tc>
        <w:tc>
          <w:tcPr>
            <w:tcW w:w="4033" w:type="dxa"/>
          </w:tcPr>
          <w:p w:rsidR="005E5BDE" w:rsidRPr="00327E38" w:rsidRDefault="005E5BDE"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по согласованию с территориальными органами МВД России</w:t>
            </w:r>
          </w:p>
        </w:tc>
      </w:tr>
      <w:tr w:rsidR="005E5BDE" w:rsidRPr="00327E38" w:rsidTr="00E3575E">
        <w:tc>
          <w:tcPr>
            <w:tcW w:w="2189" w:type="dxa"/>
            <w:vMerge/>
          </w:tcPr>
          <w:p w:rsidR="005E5BDE" w:rsidRPr="00327E38" w:rsidRDefault="005E5BDE"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5E5BDE" w:rsidRPr="00327E38" w:rsidRDefault="005E5BDE"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5E5BDE" w:rsidRPr="00327E38" w:rsidRDefault="005E5BDE"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745EC3" w:rsidRPr="00ED29AA" w:rsidRDefault="00745EC3" w:rsidP="00745EC3">
      <w:pPr>
        <w:pStyle w:val="ConsPlusNormal"/>
        <w:ind w:firstLine="540"/>
        <w:jc w:val="both"/>
        <w:rPr>
          <w:rFonts w:ascii="Times New Roman" w:hAnsi="Times New Roman" w:cs="Times New Roman"/>
          <w:sz w:val="24"/>
          <w:szCs w:val="24"/>
        </w:rPr>
      </w:pPr>
      <w:r w:rsidRPr="00ED29AA">
        <w:rPr>
          <w:rFonts w:ascii="Times New Roman" w:hAnsi="Times New Roman" w:cs="Times New Roman"/>
          <w:sz w:val="24"/>
          <w:szCs w:val="24"/>
        </w:rPr>
        <w:t xml:space="preserve">1. Поселение расположено  на территории Устьянского муниципального района Архангельской области, граничит со следующими муниципальными образованиями: «Череновское», «Синицкое», «Дмитриевское» Устьянского муниципального района, </w:t>
      </w:r>
      <w:proofErr w:type="spellStart"/>
      <w:r w:rsidRPr="00ED29AA">
        <w:rPr>
          <w:rFonts w:ascii="Times New Roman" w:hAnsi="Times New Roman" w:cs="Times New Roman"/>
          <w:sz w:val="24"/>
          <w:szCs w:val="24"/>
        </w:rPr>
        <w:t>Верхнетоемским</w:t>
      </w:r>
      <w:proofErr w:type="spellEnd"/>
      <w:r w:rsidRPr="00ED29AA">
        <w:rPr>
          <w:rFonts w:ascii="Times New Roman" w:hAnsi="Times New Roman" w:cs="Times New Roman"/>
          <w:sz w:val="24"/>
          <w:szCs w:val="24"/>
        </w:rPr>
        <w:t xml:space="preserve"> муниципальным районом. Поселение занимает территорию общей площадью 756,68  кв. км. Поселение находится в климатическом подрайоне </w:t>
      </w:r>
      <w:r w:rsidRPr="00745EC3">
        <w:rPr>
          <w:rFonts w:ascii="Times New Roman" w:hAnsi="Times New Roman" w:cs="Times New Roman"/>
          <w:sz w:val="24"/>
          <w:szCs w:val="24"/>
        </w:rPr>
        <w:t>1Г,</w:t>
      </w:r>
      <w:r w:rsidRPr="00ED29AA">
        <w:rPr>
          <w:rFonts w:ascii="Times New Roman" w:hAnsi="Times New Roman" w:cs="Times New Roman"/>
          <w:sz w:val="24"/>
          <w:szCs w:val="24"/>
        </w:rPr>
        <w:t xml:space="preserve"> по его территории проходит дорога регионального значения «</w:t>
      </w:r>
      <w:proofErr w:type="spellStart"/>
      <w:r w:rsidRPr="00ED29AA">
        <w:rPr>
          <w:rFonts w:ascii="Times New Roman" w:hAnsi="Times New Roman" w:cs="Times New Roman"/>
          <w:sz w:val="24"/>
          <w:szCs w:val="24"/>
        </w:rPr>
        <w:t>Шангалы-Квазеньга-Кизема</w:t>
      </w:r>
      <w:proofErr w:type="spellEnd"/>
      <w:r w:rsidRPr="00ED29AA">
        <w:rPr>
          <w:rFonts w:ascii="Times New Roman" w:hAnsi="Times New Roman" w:cs="Times New Roman"/>
          <w:sz w:val="24"/>
          <w:szCs w:val="24"/>
        </w:rPr>
        <w:t xml:space="preserve">». Общая протяженность дорог составляет 47,6 км. </w:t>
      </w:r>
    </w:p>
    <w:p w:rsidR="00745EC3" w:rsidRPr="00ED29AA" w:rsidRDefault="00745EC3" w:rsidP="00745EC3">
      <w:pPr>
        <w:pStyle w:val="ConsPlusNormal"/>
        <w:ind w:firstLine="540"/>
        <w:jc w:val="both"/>
        <w:rPr>
          <w:rFonts w:ascii="Times New Roman" w:hAnsi="Times New Roman" w:cs="Times New Roman"/>
          <w:sz w:val="24"/>
          <w:szCs w:val="24"/>
        </w:rPr>
      </w:pPr>
      <w:r w:rsidRPr="00ED29AA">
        <w:rPr>
          <w:rFonts w:ascii="Times New Roman" w:hAnsi="Times New Roman" w:cs="Times New Roman"/>
          <w:sz w:val="24"/>
          <w:szCs w:val="24"/>
        </w:rPr>
        <w:t xml:space="preserve">В состав поселения входят следующие населенные пункты – деревни </w:t>
      </w:r>
      <w:proofErr w:type="spellStart"/>
      <w:r w:rsidRPr="00ED29AA">
        <w:rPr>
          <w:rFonts w:ascii="Times New Roman" w:hAnsi="Times New Roman" w:cs="Times New Roman"/>
          <w:sz w:val="24"/>
          <w:szCs w:val="24"/>
        </w:rPr>
        <w:t>Бритвино</w:t>
      </w:r>
      <w:proofErr w:type="spellEnd"/>
      <w:r w:rsidRPr="00ED29AA">
        <w:rPr>
          <w:rFonts w:ascii="Times New Roman" w:hAnsi="Times New Roman" w:cs="Times New Roman"/>
          <w:sz w:val="24"/>
          <w:szCs w:val="24"/>
        </w:rPr>
        <w:t xml:space="preserve">, </w:t>
      </w:r>
      <w:proofErr w:type="spellStart"/>
      <w:r w:rsidRPr="00ED29AA">
        <w:rPr>
          <w:rFonts w:ascii="Times New Roman" w:hAnsi="Times New Roman" w:cs="Times New Roman"/>
          <w:sz w:val="24"/>
          <w:szCs w:val="24"/>
        </w:rPr>
        <w:t>Илатово</w:t>
      </w:r>
      <w:proofErr w:type="spellEnd"/>
      <w:r w:rsidRPr="00ED29AA">
        <w:rPr>
          <w:rFonts w:ascii="Times New Roman" w:hAnsi="Times New Roman" w:cs="Times New Roman"/>
          <w:sz w:val="24"/>
          <w:szCs w:val="24"/>
        </w:rPr>
        <w:t xml:space="preserve">, </w:t>
      </w:r>
      <w:proofErr w:type="spellStart"/>
      <w:r w:rsidRPr="00ED29AA">
        <w:rPr>
          <w:rFonts w:ascii="Times New Roman" w:hAnsi="Times New Roman" w:cs="Times New Roman"/>
          <w:sz w:val="24"/>
          <w:szCs w:val="24"/>
        </w:rPr>
        <w:t>Лихачево</w:t>
      </w:r>
      <w:proofErr w:type="spellEnd"/>
      <w:r w:rsidRPr="00ED29AA">
        <w:rPr>
          <w:rFonts w:ascii="Times New Roman" w:hAnsi="Times New Roman" w:cs="Times New Roman"/>
          <w:sz w:val="24"/>
          <w:szCs w:val="24"/>
        </w:rPr>
        <w:t xml:space="preserve">, </w:t>
      </w:r>
      <w:proofErr w:type="spellStart"/>
      <w:r w:rsidRPr="00ED29AA">
        <w:rPr>
          <w:rFonts w:ascii="Times New Roman" w:hAnsi="Times New Roman" w:cs="Times New Roman"/>
          <w:sz w:val="24"/>
          <w:szCs w:val="24"/>
        </w:rPr>
        <w:t>Михалево</w:t>
      </w:r>
      <w:proofErr w:type="spellEnd"/>
      <w:r w:rsidRPr="00ED29AA">
        <w:rPr>
          <w:rFonts w:ascii="Times New Roman" w:hAnsi="Times New Roman" w:cs="Times New Roman"/>
          <w:sz w:val="24"/>
          <w:szCs w:val="24"/>
        </w:rPr>
        <w:t xml:space="preserve"> и поселки </w:t>
      </w:r>
      <w:proofErr w:type="spellStart"/>
      <w:r w:rsidRPr="00ED29AA">
        <w:rPr>
          <w:rFonts w:ascii="Times New Roman" w:hAnsi="Times New Roman" w:cs="Times New Roman"/>
          <w:sz w:val="24"/>
          <w:szCs w:val="24"/>
        </w:rPr>
        <w:t>Казово</w:t>
      </w:r>
      <w:proofErr w:type="spellEnd"/>
      <w:r w:rsidRPr="00ED29AA">
        <w:rPr>
          <w:rFonts w:ascii="Times New Roman" w:hAnsi="Times New Roman" w:cs="Times New Roman"/>
          <w:sz w:val="24"/>
          <w:szCs w:val="24"/>
        </w:rPr>
        <w:t>, Мирный, Первомайский</w:t>
      </w:r>
      <w:r>
        <w:rPr>
          <w:rFonts w:ascii="Times New Roman" w:hAnsi="Times New Roman" w:cs="Times New Roman"/>
          <w:sz w:val="24"/>
          <w:szCs w:val="24"/>
        </w:rPr>
        <w:t>.</w:t>
      </w:r>
    </w:p>
    <w:p w:rsidR="00745EC3" w:rsidRPr="00ED29AA" w:rsidRDefault="00745EC3" w:rsidP="00745EC3">
      <w:pPr>
        <w:pStyle w:val="ConsPlusNormal"/>
        <w:ind w:firstLine="540"/>
        <w:jc w:val="both"/>
        <w:rPr>
          <w:rFonts w:ascii="Times New Roman" w:hAnsi="Times New Roman" w:cs="Times New Roman"/>
          <w:sz w:val="24"/>
          <w:szCs w:val="24"/>
        </w:rPr>
      </w:pPr>
      <w:r w:rsidRPr="00ED29AA">
        <w:rPr>
          <w:rFonts w:ascii="Times New Roman" w:hAnsi="Times New Roman" w:cs="Times New Roman"/>
          <w:sz w:val="24"/>
          <w:szCs w:val="24"/>
        </w:rPr>
        <w:t>Численность постоянного населения по состоянию на 01.01.2017г. составляет 370 чел. Из общего количества населения трудоспособное население составляет 0,114 тыс. человек (или 30,81 %), население младше трудоспособного возраста – 0,027 тыс. человек (или 7,30 %), население старше трудоспособного возраста – 0,229 тыс. человек (или 61,89 %).</w:t>
      </w:r>
    </w:p>
    <w:p w:rsidR="00745EC3" w:rsidRPr="005D0786" w:rsidRDefault="00745EC3" w:rsidP="00745EC3">
      <w:pPr>
        <w:pStyle w:val="ConsPlusNormal"/>
        <w:ind w:firstLine="540"/>
        <w:jc w:val="both"/>
        <w:rPr>
          <w:rFonts w:ascii="Times New Roman" w:hAnsi="Times New Roman" w:cs="Times New Roman"/>
          <w:sz w:val="24"/>
          <w:szCs w:val="24"/>
        </w:rPr>
      </w:pPr>
      <w:r w:rsidRPr="00ED29AA">
        <w:rPr>
          <w:rFonts w:ascii="Times New Roman" w:hAnsi="Times New Roman" w:cs="Times New Roman"/>
          <w:sz w:val="24"/>
          <w:szCs w:val="24"/>
        </w:rPr>
        <w:t xml:space="preserve">Плотность населения </w:t>
      </w:r>
      <w:r>
        <w:rPr>
          <w:rFonts w:ascii="Times New Roman" w:hAnsi="Times New Roman" w:cs="Times New Roman"/>
          <w:sz w:val="24"/>
          <w:szCs w:val="24"/>
        </w:rPr>
        <w:t>муниципального образования</w:t>
      </w:r>
      <w:r w:rsidRPr="00ED29AA">
        <w:rPr>
          <w:rFonts w:ascii="Times New Roman" w:hAnsi="Times New Roman" w:cs="Times New Roman"/>
          <w:sz w:val="24"/>
          <w:szCs w:val="24"/>
        </w:rPr>
        <w:t xml:space="preserve"> «Лихачевское» по состоянию на 01.01.2017г. составляет 0,49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относится </w:t>
      </w:r>
      <w:r w:rsidRPr="005D0786">
        <w:rPr>
          <w:rFonts w:ascii="Times New Roman" w:hAnsi="Times New Roman" w:cs="Times New Roman"/>
          <w:sz w:val="24"/>
          <w:szCs w:val="24"/>
        </w:rPr>
        <w:t xml:space="preserve">организация библиотечного обслуживания населения, комплектование и </w:t>
      </w:r>
      <w:r w:rsidRPr="005D0786">
        <w:rPr>
          <w:rFonts w:ascii="Times New Roman" w:hAnsi="Times New Roman" w:cs="Times New Roman"/>
          <w:sz w:val="24"/>
          <w:szCs w:val="24"/>
        </w:rPr>
        <w:lastRenderedPageBreak/>
        <w:t>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745EC3">
        <w:rPr>
          <w:rFonts w:ascii="Times New Roman" w:hAnsi="Times New Roman" w:cs="Times New Roman"/>
          <w:sz w:val="24"/>
          <w:szCs w:val="24"/>
        </w:rPr>
        <w:t>Лихачевское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w:t>
      </w:r>
      <w:r w:rsidRPr="005D0786">
        <w:rPr>
          <w:rFonts w:ascii="Times New Roman" w:hAnsi="Times New Roman" w:cs="Times New Roman"/>
          <w:sz w:val="24"/>
          <w:szCs w:val="24"/>
        </w:rPr>
        <w:lastRenderedPageBreak/>
        <w:t>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745EC3">
        <w:rPr>
          <w:rFonts w:ascii="Times New Roman" w:hAnsi="Times New Roman" w:cs="Times New Roman"/>
          <w:sz w:val="24"/>
          <w:szCs w:val="24"/>
        </w:rPr>
        <w:t>Лихачевское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745EC3">
        <w:rPr>
          <w:rFonts w:ascii="Times New Roman" w:hAnsi="Times New Roman" w:cs="Times New Roman"/>
          <w:sz w:val="24"/>
          <w:szCs w:val="24"/>
        </w:rPr>
        <w:t>Лихачевское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теплоснабжении» одними из основных принципов организации отношений в сфере </w:t>
      </w:r>
      <w:r w:rsidRPr="005D0786">
        <w:rPr>
          <w:rFonts w:ascii="Times New Roman" w:hAnsi="Times New Roman" w:cs="Times New Roman"/>
          <w:sz w:val="24"/>
          <w:szCs w:val="24"/>
        </w:rPr>
        <w:lastRenderedPageBreak/>
        <w:t>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745EC3">
        <w:rPr>
          <w:rFonts w:ascii="Times New Roman" w:hAnsi="Times New Roman" w:cs="Times New Roman"/>
          <w:sz w:val="24"/>
          <w:szCs w:val="24"/>
        </w:rPr>
        <w:t>Лихачевское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745EC3">
        <w:rPr>
          <w:rFonts w:ascii="Times New Roman" w:hAnsi="Times New Roman" w:cs="Times New Roman"/>
          <w:sz w:val="24"/>
          <w:szCs w:val="24"/>
        </w:rPr>
        <w:t>Лихачевское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w:t>
      </w:r>
      <w:r w:rsidRPr="005D0786">
        <w:rPr>
          <w:rFonts w:ascii="Times New Roman" w:hAnsi="Times New Roman" w:cs="Times New Roman"/>
          <w:sz w:val="24"/>
          <w:szCs w:val="24"/>
        </w:rPr>
        <w:lastRenderedPageBreak/>
        <w:t xml:space="preserve">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xml:space="preserve">.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w:t>
      </w:r>
      <w:r w:rsidR="0034492B" w:rsidRPr="005D0786">
        <w:rPr>
          <w:rFonts w:ascii="Times New Roman" w:hAnsi="Times New Roman" w:cs="Times New Roman"/>
          <w:sz w:val="24"/>
          <w:szCs w:val="24"/>
        </w:rPr>
        <w:lastRenderedPageBreak/>
        <w:t>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объектов жилищного строительства, таких как территории муниципального 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w:t>
            </w:r>
            <w:r w:rsidRPr="005D0786">
              <w:rPr>
                <w:rFonts w:ascii="Times New Roman" w:hAnsi="Times New Roman" w:cs="Times New Roman"/>
                <w:sz w:val="24"/>
                <w:szCs w:val="24"/>
              </w:rPr>
              <w:lastRenderedPageBreak/>
              <w:t>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 xml:space="preserve">Коэффициент </w:t>
            </w:r>
            <w:r w:rsidRPr="005D0786">
              <w:rPr>
                <w:rFonts w:ascii="Times New Roman" w:hAnsi="Times New Roman" w:cs="Times New Roman"/>
                <w:sz w:val="24"/>
                <w:szCs w:val="24"/>
              </w:rPr>
              <w:lastRenderedPageBreak/>
              <w:t>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745EC3">
        <w:rPr>
          <w:rFonts w:ascii="Times New Roman" w:hAnsi="Times New Roman" w:cs="Times New Roman"/>
          <w:sz w:val="24"/>
          <w:szCs w:val="24"/>
        </w:rPr>
        <w:t>Лихачевское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lastRenderedPageBreak/>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745EC3">
        <w:rPr>
          <w:rFonts w:ascii="Times New Roman" w:hAnsi="Times New Roman" w:cs="Times New Roman"/>
          <w:sz w:val="24"/>
          <w:szCs w:val="24"/>
        </w:rPr>
        <w:t>Лихачевское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5E5BDE" w:rsidRPr="00805315" w:rsidRDefault="005E5BDE" w:rsidP="005E5BDE">
      <w:pPr>
        <w:pStyle w:val="ConsPlusNormal"/>
        <w:spacing w:before="200"/>
        <w:ind w:firstLine="540"/>
        <w:jc w:val="center"/>
        <w:rPr>
          <w:rFonts w:ascii="Times New Roman" w:hAnsi="Times New Roman" w:cs="Times New Roman"/>
          <w:b/>
          <w:i/>
          <w:sz w:val="24"/>
          <w:szCs w:val="24"/>
        </w:rPr>
      </w:pPr>
      <w:r>
        <w:rPr>
          <w:rFonts w:ascii="Times New Roman" w:hAnsi="Times New Roman" w:cs="Times New Roman"/>
          <w:b/>
          <w:i/>
          <w:sz w:val="24"/>
          <w:szCs w:val="24"/>
        </w:rPr>
        <w:t>5.4.</w:t>
      </w:r>
      <w:r w:rsidRPr="00805315">
        <w:rPr>
          <w:rFonts w:ascii="Times New Roman" w:hAnsi="Times New Roman" w:cs="Times New Roman"/>
          <w:b/>
          <w:i/>
          <w:sz w:val="24"/>
          <w:szCs w:val="24"/>
        </w:rPr>
        <w:t xml:space="preserve"> В области охраны общественного порядка</w:t>
      </w:r>
    </w:p>
    <w:p w:rsidR="005E5BDE" w:rsidRPr="00805315" w:rsidRDefault="005E5BDE" w:rsidP="005E5BDE">
      <w:pPr>
        <w:pStyle w:val="ConsPlusNormal"/>
        <w:ind w:firstLine="540"/>
        <w:jc w:val="both"/>
        <w:rPr>
          <w:rFonts w:ascii="Times New Roman" w:hAnsi="Times New Roman" w:cs="Times New Roman"/>
          <w:i/>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от 07.02.2011 N 3-ФЗ "О полиции", а также в соответствии с требованиями, 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w:t>
      </w:r>
      <w:r w:rsidRPr="00805315">
        <w:rPr>
          <w:rFonts w:ascii="Times New Roman" w:hAnsi="Times New Roman" w:cs="Times New Roman"/>
          <w:i/>
          <w:sz w:val="24"/>
          <w:szCs w:val="24"/>
        </w:rPr>
        <w:lastRenderedPageBreak/>
        <w:t>участковым уполномоченным полиции на обслуживаемом административном участке и организации этой деятельности.".</w:t>
      </w:r>
      <w:proofErr w:type="gramEnd"/>
    </w:p>
    <w:p w:rsidR="005E5BDE" w:rsidRPr="005D0786" w:rsidRDefault="005E5BDE"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lastRenderedPageBreak/>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745EC3">
        <w:rPr>
          <w:rFonts w:ascii="Times New Roman" w:hAnsi="Times New Roman" w:cs="Times New Roman"/>
          <w:sz w:val="24"/>
          <w:szCs w:val="24"/>
        </w:rPr>
        <w:t>Лихачевское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w:t>
      </w:r>
      <w:r w:rsidRPr="005D0786">
        <w:rPr>
          <w:rFonts w:ascii="Times New Roman" w:hAnsi="Times New Roman" w:cs="Times New Roman"/>
          <w:sz w:val="24"/>
          <w:szCs w:val="24"/>
        </w:rPr>
        <w:lastRenderedPageBreak/>
        <w:t>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745EC3">
        <w:rPr>
          <w:rFonts w:ascii="Times New Roman" w:hAnsi="Times New Roman" w:cs="Times New Roman"/>
          <w:sz w:val="24"/>
          <w:szCs w:val="24"/>
        </w:rPr>
        <w:t>Лихачевское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745EC3">
        <w:rPr>
          <w:rFonts w:ascii="Times New Roman" w:hAnsi="Times New Roman" w:cs="Times New Roman"/>
          <w:sz w:val="24"/>
          <w:szCs w:val="24"/>
        </w:rPr>
        <w:t>Лихачевское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745EC3">
        <w:rPr>
          <w:rFonts w:ascii="Times New Roman" w:hAnsi="Times New Roman" w:cs="Times New Roman"/>
          <w:sz w:val="24"/>
          <w:szCs w:val="24"/>
        </w:rPr>
        <w:t>Лихачевское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745EC3">
        <w:rPr>
          <w:rFonts w:ascii="Times New Roman" w:hAnsi="Times New Roman" w:cs="Times New Roman"/>
          <w:sz w:val="24"/>
          <w:szCs w:val="24"/>
        </w:rPr>
        <w:t>Лихачевское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745EC3">
        <w:rPr>
          <w:rFonts w:ascii="Times New Roman" w:hAnsi="Times New Roman" w:cs="Times New Roman"/>
          <w:sz w:val="24"/>
          <w:szCs w:val="24"/>
        </w:rPr>
        <w:t>Лихачевское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5A4470"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5A4470"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5A4470"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5A4470"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5A4470"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5A4470"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5A4470"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5A4470"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5A4470"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5A4470"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5A4470"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5A4470"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5A4470"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5A4470"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5A4470"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5A4470"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5A4470"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5A4470"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5A4470"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5A4470"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5A4470"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5A4470"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5A4470"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5A4470"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5A4470"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5A4470"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5A4470"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5A4470"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5A4470"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5A4470"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5A447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5A447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5A447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5A447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5A447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5A447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5A447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5A447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5A447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5A447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745EC3">
        <w:rPr>
          <w:rFonts w:ascii="Times New Roman" w:hAnsi="Times New Roman" w:cs="Times New Roman"/>
          <w:sz w:val="24"/>
          <w:szCs w:val="24"/>
        </w:rPr>
        <w:t>Лихачевское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745EC3" w:rsidRPr="005D0786" w:rsidRDefault="005A4470" w:rsidP="00745EC3">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745EC3" w:rsidRPr="00F75771">
          <w:rPr>
            <w:rFonts w:ascii="Times New Roman" w:hAnsi="Times New Roman" w:cs="Times New Roman"/>
            <w:sz w:val="24"/>
            <w:szCs w:val="24"/>
          </w:rPr>
          <w:t>Устав</w:t>
        </w:r>
      </w:hyperlink>
      <w:r w:rsidR="00745EC3" w:rsidRPr="00F75771">
        <w:rPr>
          <w:rFonts w:ascii="Times New Roman" w:hAnsi="Times New Roman" w:cs="Times New Roman"/>
          <w:sz w:val="24"/>
          <w:szCs w:val="24"/>
        </w:rPr>
        <w:t xml:space="preserve"> </w:t>
      </w:r>
      <w:r w:rsidR="00745EC3">
        <w:rPr>
          <w:rFonts w:ascii="Times New Roman" w:hAnsi="Times New Roman" w:cs="Times New Roman"/>
          <w:sz w:val="24"/>
          <w:szCs w:val="24"/>
        </w:rPr>
        <w:t>муниципального образования «Лихачевское»</w:t>
      </w:r>
      <w:r w:rsidR="00745EC3" w:rsidRPr="00F75771">
        <w:rPr>
          <w:rFonts w:ascii="Times New Roman" w:hAnsi="Times New Roman" w:cs="Times New Roman"/>
          <w:sz w:val="24"/>
          <w:szCs w:val="24"/>
        </w:rPr>
        <w:t>, принятый решением Совета депутатов муниципального образования «</w:t>
      </w:r>
      <w:r w:rsidR="00745EC3">
        <w:rPr>
          <w:rFonts w:ascii="Times New Roman" w:hAnsi="Times New Roman" w:cs="Times New Roman"/>
          <w:sz w:val="24"/>
          <w:szCs w:val="24"/>
        </w:rPr>
        <w:t>Лихачевское</w:t>
      </w:r>
      <w:r w:rsidR="00745EC3" w:rsidRPr="00F75771">
        <w:rPr>
          <w:rFonts w:ascii="Times New Roman" w:hAnsi="Times New Roman" w:cs="Times New Roman"/>
          <w:sz w:val="24"/>
          <w:szCs w:val="24"/>
        </w:rPr>
        <w:t xml:space="preserve">»  </w:t>
      </w:r>
      <w:r w:rsidR="00745EC3" w:rsidRPr="00ED29AA">
        <w:rPr>
          <w:rFonts w:ascii="Times New Roman" w:hAnsi="Times New Roman" w:cs="Times New Roman"/>
          <w:sz w:val="24"/>
          <w:szCs w:val="24"/>
        </w:rPr>
        <w:t>от 12 апреля 2010</w:t>
      </w:r>
      <w:r w:rsidR="00745EC3">
        <w:rPr>
          <w:rFonts w:ascii="Times New Roman" w:hAnsi="Times New Roman" w:cs="Times New Roman"/>
          <w:sz w:val="24"/>
          <w:szCs w:val="24"/>
        </w:rPr>
        <w:t xml:space="preserve"> </w:t>
      </w:r>
      <w:r w:rsidR="00745EC3" w:rsidRPr="00ED29AA">
        <w:rPr>
          <w:rFonts w:ascii="Times New Roman" w:hAnsi="Times New Roman" w:cs="Times New Roman"/>
          <w:sz w:val="24"/>
          <w:szCs w:val="24"/>
        </w:rPr>
        <w:t>года № 60</w:t>
      </w:r>
      <w:r w:rsidR="00745EC3" w:rsidRPr="00F75771">
        <w:rPr>
          <w:rFonts w:ascii="Times New Roman" w:hAnsi="Times New Roman" w:cs="Times New Roman"/>
          <w:sz w:val="24"/>
          <w:szCs w:val="24"/>
        </w:rPr>
        <w:t>.</w:t>
      </w:r>
    </w:p>
    <w:p w:rsidR="00745EC3" w:rsidRPr="005D0786" w:rsidRDefault="00745EC3" w:rsidP="00745EC3">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5A4470"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5A4470"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5A4470"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BC6" w:rsidRDefault="00D51BC6" w:rsidP="006C3DBF">
      <w:pPr>
        <w:spacing w:after="0" w:line="240" w:lineRule="auto"/>
      </w:pPr>
      <w:r>
        <w:separator/>
      </w:r>
    </w:p>
  </w:endnote>
  <w:endnote w:type="continuationSeparator" w:id="0">
    <w:p w:rsidR="00D51BC6" w:rsidRDefault="00D51BC6"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5A4470">
        <w:pPr>
          <w:pStyle w:val="a9"/>
          <w:jc w:val="center"/>
        </w:pPr>
        <w:fldSimple w:instr=" PAGE   \* MERGEFORMAT ">
          <w:r w:rsidR="005E5BDE">
            <w:rPr>
              <w:noProof/>
            </w:rPr>
            <w:t>29</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BC6" w:rsidRDefault="00D51BC6" w:rsidP="006C3DBF">
      <w:pPr>
        <w:spacing w:after="0" w:line="240" w:lineRule="auto"/>
      </w:pPr>
      <w:r>
        <w:separator/>
      </w:r>
    </w:p>
  </w:footnote>
  <w:footnote w:type="continuationSeparator" w:id="0">
    <w:p w:rsidR="00D51BC6" w:rsidRDefault="00D51BC6"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55B5F"/>
    <w:rsid w:val="000560C5"/>
    <w:rsid w:val="0005635B"/>
    <w:rsid w:val="00057CDD"/>
    <w:rsid w:val="000635EE"/>
    <w:rsid w:val="000746E6"/>
    <w:rsid w:val="000747A2"/>
    <w:rsid w:val="000805DD"/>
    <w:rsid w:val="00093EC5"/>
    <w:rsid w:val="00094E93"/>
    <w:rsid w:val="000A253E"/>
    <w:rsid w:val="000B114C"/>
    <w:rsid w:val="000B1537"/>
    <w:rsid w:val="000B42E4"/>
    <w:rsid w:val="000E0CC5"/>
    <w:rsid w:val="000E3F8D"/>
    <w:rsid w:val="000F5641"/>
    <w:rsid w:val="00120750"/>
    <w:rsid w:val="00122C75"/>
    <w:rsid w:val="001255DE"/>
    <w:rsid w:val="001317B1"/>
    <w:rsid w:val="00131D31"/>
    <w:rsid w:val="00140C35"/>
    <w:rsid w:val="0014110E"/>
    <w:rsid w:val="00155513"/>
    <w:rsid w:val="00170B07"/>
    <w:rsid w:val="00180346"/>
    <w:rsid w:val="00187519"/>
    <w:rsid w:val="0019462F"/>
    <w:rsid w:val="001A5675"/>
    <w:rsid w:val="001C0335"/>
    <w:rsid w:val="001C1A1A"/>
    <w:rsid w:val="001D18B3"/>
    <w:rsid w:val="001D52C9"/>
    <w:rsid w:val="001E06C1"/>
    <w:rsid w:val="001E5525"/>
    <w:rsid w:val="001E7F90"/>
    <w:rsid w:val="001F23E2"/>
    <w:rsid w:val="001F32AA"/>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78EB"/>
    <w:rsid w:val="00333F0D"/>
    <w:rsid w:val="00341FD0"/>
    <w:rsid w:val="0034492B"/>
    <w:rsid w:val="00354D1F"/>
    <w:rsid w:val="00384952"/>
    <w:rsid w:val="0039043B"/>
    <w:rsid w:val="003A62FD"/>
    <w:rsid w:val="003B01FE"/>
    <w:rsid w:val="003B0B8A"/>
    <w:rsid w:val="003B4A0E"/>
    <w:rsid w:val="003C3F4E"/>
    <w:rsid w:val="003D6915"/>
    <w:rsid w:val="004031B2"/>
    <w:rsid w:val="004070A1"/>
    <w:rsid w:val="00415EDB"/>
    <w:rsid w:val="0041626C"/>
    <w:rsid w:val="00422553"/>
    <w:rsid w:val="004244E0"/>
    <w:rsid w:val="0043047B"/>
    <w:rsid w:val="004349DD"/>
    <w:rsid w:val="004613DF"/>
    <w:rsid w:val="00461E01"/>
    <w:rsid w:val="0047703C"/>
    <w:rsid w:val="0048145C"/>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709D4"/>
    <w:rsid w:val="00574792"/>
    <w:rsid w:val="00576364"/>
    <w:rsid w:val="00585FC5"/>
    <w:rsid w:val="00587E37"/>
    <w:rsid w:val="00587EA0"/>
    <w:rsid w:val="00591159"/>
    <w:rsid w:val="005930F5"/>
    <w:rsid w:val="005A4470"/>
    <w:rsid w:val="005A7222"/>
    <w:rsid w:val="005B0168"/>
    <w:rsid w:val="005B2EB1"/>
    <w:rsid w:val="005B308B"/>
    <w:rsid w:val="005C27D4"/>
    <w:rsid w:val="005D0786"/>
    <w:rsid w:val="005D43DE"/>
    <w:rsid w:val="005D5F7A"/>
    <w:rsid w:val="005E0AB3"/>
    <w:rsid w:val="005E2C8A"/>
    <w:rsid w:val="005E5BDE"/>
    <w:rsid w:val="005E78FD"/>
    <w:rsid w:val="005F37EA"/>
    <w:rsid w:val="0062511B"/>
    <w:rsid w:val="00625CCB"/>
    <w:rsid w:val="00643BD6"/>
    <w:rsid w:val="006459A9"/>
    <w:rsid w:val="006552CF"/>
    <w:rsid w:val="00662827"/>
    <w:rsid w:val="00666F37"/>
    <w:rsid w:val="00687690"/>
    <w:rsid w:val="00687E98"/>
    <w:rsid w:val="006944F2"/>
    <w:rsid w:val="006A175F"/>
    <w:rsid w:val="006B2BAD"/>
    <w:rsid w:val="006B6EFA"/>
    <w:rsid w:val="006C23F4"/>
    <w:rsid w:val="006C3DBF"/>
    <w:rsid w:val="006C3DDD"/>
    <w:rsid w:val="006D09CB"/>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45EC3"/>
    <w:rsid w:val="00753CA3"/>
    <w:rsid w:val="0076284A"/>
    <w:rsid w:val="00763AF0"/>
    <w:rsid w:val="0076551C"/>
    <w:rsid w:val="00784737"/>
    <w:rsid w:val="007A6E4A"/>
    <w:rsid w:val="007A7C18"/>
    <w:rsid w:val="007B63D6"/>
    <w:rsid w:val="007B6D2D"/>
    <w:rsid w:val="007C2D99"/>
    <w:rsid w:val="007D31C8"/>
    <w:rsid w:val="007D4B46"/>
    <w:rsid w:val="007E28C1"/>
    <w:rsid w:val="007E311B"/>
    <w:rsid w:val="007E4E5B"/>
    <w:rsid w:val="007F5B5E"/>
    <w:rsid w:val="00806714"/>
    <w:rsid w:val="00815719"/>
    <w:rsid w:val="008272E7"/>
    <w:rsid w:val="00836A27"/>
    <w:rsid w:val="00861D38"/>
    <w:rsid w:val="00862DB8"/>
    <w:rsid w:val="00887EAE"/>
    <w:rsid w:val="00893775"/>
    <w:rsid w:val="008B14BC"/>
    <w:rsid w:val="008B52AE"/>
    <w:rsid w:val="008B533C"/>
    <w:rsid w:val="008C1AC0"/>
    <w:rsid w:val="008C7D9D"/>
    <w:rsid w:val="008D17AC"/>
    <w:rsid w:val="008E0496"/>
    <w:rsid w:val="008F4F7F"/>
    <w:rsid w:val="008F6684"/>
    <w:rsid w:val="008F787B"/>
    <w:rsid w:val="00907A3E"/>
    <w:rsid w:val="009211AF"/>
    <w:rsid w:val="00923FA8"/>
    <w:rsid w:val="00927557"/>
    <w:rsid w:val="0093287E"/>
    <w:rsid w:val="00934EA4"/>
    <w:rsid w:val="00936155"/>
    <w:rsid w:val="00937A84"/>
    <w:rsid w:val="00937C48"/>
    <w:rsid w:val="00943535"/>
    <w:rsid w:val="00946E20"/>
    <w:rsid w:val="00956D52"/>
    <w:rsid w:val="00960DC3"/>
    <w:rsid w:val="00960EC2"/>
    <w:rsid w:val="0097756F"/>
    <w:rsid w:val="009844FC"/>
    <w:rsid w:val="009966B1"/>
    <w:rsid w:val="009A10D1"/>
    <w:rsid w:val="009A4C42"/>
    <w:rsid w:val="009B0DCE"/>
    <w:rsid w:val="009B1DE0"/>
    <w:rsid w:val="009B7C62"/>
    <w:rsid w:val="009C1139"/>
    <w:rsid w:val="009E3CA2"/>
    <w:rsid w:val="00A00508"/>
    <w:rsid w:val="00A1270C"/>
    <w:rsid w:val="00A143EC"/>
    <w:rsid w:val="00A17EB6"/>
    <w:rsid w:val="00A30D61"/>
    <w:rsid w:val="00A3292D"/>
    <w:rsid w:val="00A3323A"/>
    <w:rsid w:val="00A400BB"/>
    <w:rsid w:val="00A4239B"/>
    <w:rsid w:val="00A43B6A"/>
    <w:rsid w:val="00A67E39"/>
    <w:rsid w:val="00A77A1C"/>
    <w:rsid w:val="00A86B64"/>
    <w:rsid w:val="00A87AED"/>
    <w:rsid w:val="00A94A1A"/>
    <w:rsid w:val="00A97A2E"/>
    <w:rsid w:val="00AB38EC"/>
    <w:rsid w:val="00AC7D05"/>
    <w:rsid w:val="00AD3F43"/>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927C5"/>
    <w:rsid w:val="00BA3422"/>
    <w:rsid w:val="00BA4E1A"/>
    <w:rsid w:val="00BA4F8B"/>
    <w:rsid w:val="00BB1326"/>
    <w:rsid w:val="00BB2935"/>
    <w:rsid w:val="00BC60BB"/>
    <w:rsid w:val="00C128AB"/>
    <w:rsid w:val="00C204B6"/>
    <w:rsid w:val="00C20790"/>
    <w:rsid w:val="00C30A62"/>
    <w:rsid w:val="00C31543"/>
    <w:rsid w:val="00C32DD3"/>
    <w:rsid w:val="00C45ECA"/>
    <w:rsid w:val="00C8017F"/>
    <w:rsid w:val="00C85372"/>
    <w:rsid w:val="00C87DDA"/>
    <w:rsid w:val="00CA17D4"/>
    <w:rsid w:val="00CA38BF"/>
    <w:rsid w:val="00CB027E"/>
    <w:rsid w:val="00CB5D6B"/>
    <w:rsid w:val="00CC49B9"/>
    <w:rsid w:val="00D00FF0"/>
    <w:rsid w:val="00D01032"/>
    <w:rsid w:val="00D1100A"/>
    <w:rsid w:val="00D17C00"/>
    <w:rsid w:val="00D22529"/>
    <w:rsid w:val="00D23078"/>
    <w:rsid w:val="00D45254"/>
    <w:rsid w:val="00D50B53"/>
    <w:rsid w:val="00D50F4F"/>
    <w:rsid w:val="00D51BC6"/>
    <w:rsid w:val="00D55662"/>
    <w:rsid w:val="00D57B05"/>
    <w:rsid w:val="00DA0C61"/>
    <w:rsid w:val="00DA415A"/>
    <w:rsid w:val="00DA4329"/>
    <w:rsid w:val="00DB2E65"/>
    <w:rsid w:val="00DC33AC"/>
    <w:rsid w:val="00DD197E"/>
    <w:rsid w:val="00DD26AE"/>
    <w:rsid w:val="00DD54D1"/>
    <w:rsid w:val="00DF1F65"/>
    <w:rsid w:val="00E005CE"/>
    <w:rsid w:val="00E00BE0"/>
    <w:rsid w:val="00E02F4B"/>
    <w:rsid w:val="00E415D3"/>
    <w:rsid w:val="00E47F70"/>
    <w:rsid w:val="00E54FB6"/>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64362"/>
    <w:rsid w:val="00F64553"/>
    <w:rsid w:val="00F7006B"/>
    <w:rsid w:val="00F70674"/>
    <w:rsid w:val="00F70F64"/>
    <w:rsid w:val="00F71A8C"/>
    <w:rsid w:val="00F75771"/>
    <w:rsid w:val="00F90FFA"/>
    <w:rsid w:val="00F92550"/>
    <w:rsid w:val="00F93848"/>
    <w:rsid w:val="00FA3B75"/>
    <w:rsid w:val="00FC5DD8"/>
    <w:rsid w:val="00FD595E"/>
    <w:rsid w:val="00FD64FE"/>
    <w:rsid w:val="00FE1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5501-1C4E-4195-A899-ABC8EC1A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14080</Words>
  <Characters>80257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5</cp:revision>
  <cp:lastPrinted>2017-10-31T09:01:00Z</cp:lastPrinted>
  <dcterms:created xsi:type="dcterms:W3CDTF">2017-10-31T19:59:00Z</dcterms:created>
  <dcterms:modified xsi:type="dcterms:W3CDTF">2022-07-21T09:00:00Z</dcterms:modified>
</cp:coreProperties>
</file>