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438150" cy="5192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BAB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A47BAB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47BAB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A47BAB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47BAB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A47BAB">
        <w:rPr>
          <w:rFonts w:ascii="Times New Roman" w:hAnsi="Times New Roman"/>
          <w:sz w:val="28"/>
          <w:szCs w:val="28"/>
        </w:rPr>
        <w:t>ОКРУГА</w:t>
      </w:r>
    </w:p>
    <w:p w:rsidR="00510D5B" w:rsidRPr="00A47BAB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A47BAB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A47BAB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A47BAB">
        <w:rPr>
          <w:rFonts w:ascii="Times New Roman" w:hAnsi="Times New Roman"/>
          <w:i w:val="0"/>
        </w:rPr>
        <w:t>ПОСТАНОВЛЕНИЕ</w:t>
      </w:r>
    </w:p>
    <w:p w:rsidR="00510D5B" w:rsidRPr="00A47BAB" w:rsidRDefault="00510D5B" w:rsidP="00510D5B">
      <w:pPr>
        <w:jc w:val="center"/>
        <w:rPr>
          <w:sz w:val="28"/>
          <w:szCs w:val="28"/>
        </w:rPr>
      </w:pPr>
    </w:p>
    <w:p w:rsidR="001528FD" w:rsidRPr="00A47BAB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7BAB">
        <w:rPr>
          <w:sz w:val="28"/>
          <w:szCs w:val="28"/>
        </w:rPr>
        <w:t xml:space="preserve">от </w:t>
      </w:r>
      <w:r w:rsidR="00E9694E" w:rsidRPr="00A47BAB">
        <w:rPr>
          <w:sz w:val="28"/>
          <w:szCs w:val="28"/>
        </w:rPr>
        <w:t>16</w:t>
      </w:r>
      <w:r w:rsidR="00CB736E" w:rsidRPr="00A47BAB">
        <w:rPr>
          <w:sz w:val="28"/>
          <w:szCs w:val="28"/>
        </w:rPr>
        <w:t xml:space="preserve"> </w:t>
      </w:r>
      <w:r w:rsidR="00E9694E" w:rsidRPr="00A47BAB">
        <w:rPr>
          <w:sz w:val="28"/>
          <w:szCs w:val="28"/>
        </w:rPr>
        <w:t>января 2024</w:t>
      </w:r>
      <w:r w:rsidR="00A47BAB">
        <w:rPr>
          <w:sz w:val="28"/>
          <w:szCs w:val="28"/>
        </w:rPr>
        <w:t xml:space="preserve"> года</w:t>
      </w:r>
      <w:r w:rsidR="00D7711C" w:rsidRPr="00A47BAB">
        <w:rPr>
          <w:sz w:val="28"/>
          <w:szCs w:val="28"/>
        </w:rPr>
        <w:t xml:space="preserve"> №</w:t>
      </w:r>
      <w:r w:rsidR="00A47BAB">
        <w:rPr>
          <w:sz w:val="28"/>
          <w:szCs w:val="28"/>
        </w:rPr>
        <w:t xml:space="preserve"> </w:t>
      </w:r>
      <w:r w:rsidR="00E9694E" w:rsidRPr="00A47BAB">
        <w:rPr>
          <w:sz w:val="28"/>
          <w:szCs w:val="28"/>
        </w:rPr>
        <w:t>56</w:t>
      </w: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A47BAB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E9694E" w:rsidRPr="00A47BAB" w:rsidRDefault="00E9694E" w:rsidP="00E9694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7BA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Устьянского муниципального округа и государственная поддержка социально ориентированных некоммерческих организаций»</w:t>
      </w:r>
    </w:p>
    <w:p w:rsidR="00D44D1E" w:rsidRPr="00A47BAB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94E" w:rsidRPr="00A47BAB" w:rsidRDefault="00E9694E" w:rsidP="00E9694E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BA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 </w:t>
      </w:r>
    </w:p>
    <w:p w:rsidR="00E9694E" w:rsidRPr="00A47BAB" w:rsidRDefault="00E9694E" w:rsidP="00A47BAB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7BAB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A47B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9694E" w:rsidRPr="00A47BAB" w:rsidRDefault="00E9694E" w:rsidP="00E9694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94E" w:rsidRPr="00A47BAB" w:rsidRDefault="00E9694E" w:rsidP="00080A65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BAB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муниципальную программу «Комплексное развитие Устьянского муниципального округа, и государственная поддержка социально ориентированных некоммерческих организаций», утвержденную постановлением администрации Устьянского муниципального округа от 10 ноября 2023 года № 2674</w:t>
      </w:r>
      <w:r w:rsidR="00080A65" w:rsidRPr="00A47BAB">
        <w:rPr>
          <w:rFonts w:ascii="Times New Roman" w:hAnsi="Times New Roman" w:cs="Times New Roman"/>
          <w:b w:val="0"/>
          <w:sz w:val="28"/>
          <w:szCs w:val="28"/>
        </w:rPr>
        <w:t>, изложив ее</w:t>
      </w:r>
      <w:r w:rsidRPr="00A47BAB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приложению к настоящему постановлению.</w:t>
      </w:r>
    </w:p>
    <w:p w:rsidR="00E9694E" w:rsidRPr="00A47BAB" w:rsidRDefault="00E9694E" w:rsidP="00E9694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BAB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 w:rsidRPr="00A47BAB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A47BAB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9694E" w:rsidRPr="00A47BAB" w:rsidRDefault="00E9694E" w:rsidP="00E9694E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BAB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461273" w:rsidRPr="00A47BAB" w:rsidRDefault="00461273" w:rsidP="004A2A5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116F3" w:rsidRPr="00A47BAB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9694E" w:rsidRPr="00A47BAB" w:rsidRDefault="00E9694E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A47BAB"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 w:rsidRPr="00A47BAB"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AD7454" w:rsidRPr="00B43A04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 w:rsidRPr="00A47BAB">
        <w:rPr>
          <w:rFonts w:ascii="Times New Roman" w:hAnsi="Times New Roman"/>
          <w:bCs/>
          <w:sz w:val="28"/>
          <w:szCs w:val="28"/>
        </w:rPr>
        <w:t>Г</w:t>
      </w:r>
      <w:r w:rsidR="00AD7454" w:rsidRPr="00A47BAB">
        <w:rPr>
          <w:rFonts w:ascii="Times New Roman" w:hAnsi="Times New Roman"/>
          <w:bCs/>
          <w:sz w:val="28"/>
          <w:szCs w:val="28"/>
        </w:rPr>
        <w:t>лав</w:t>
      </w:r>
      <w:r w:rsidR="00E9694E" w:rsidRPr="00A47BAB">
        <w:rPr>
          <w:rFonts w:ascii="Times New Roman" w:hAnsi="Times New Roman"/>
          <w:bCs/>
          <w:sz w:val="28"/>
          <w:szCs w:val="28"/>
        </w:rPr>
        <w:t>ы</w:t>
      </w:r>
      <w:r w:rsidR="00AD7454" w:rsidRPr="00A47BAB">
        <w:rPr>
          <w:rFonts w:ascii="Times New Roman" w:hAnsi="Times New Roman"/>
          <w:bCs/>
          <w:sz w:val="28"/>
          <w:szCs w:val="28"/>
        </w:rPr>
        <w:t xml:space="preserve"> Устьянского муниципального </w:t>
      </w:r>
      <w:r w:rsidR="00CD251F" w:rsidRPr="00A47BAB">
        <w:rPr>
          <w:rFonts w:ascii="Times New Roman" w:hAnsi="Times New Roman"/>
          <w:bCs/>
          <w:sz w:val="28"/>
          <w:szCs w:val="28"/>
        </w:rPr>
        <w:t>округа</w:t>
      </w:r>
      <w:r w:rsidR="00D91835" w:rsidRPr="00A47BAB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A47BAB">
        <w:rPr>
          <w:rFonts w:ascii="Times New Roman" w:hAnsi="Times New Roman"/>
          <w:bCs/>
          <w:sz w:val="28"/>
          <w:szCs w:val="28"/>
        </w:rPr>
        <w:t xml:space="preserve">            </w:t>
      </w:r>
      <w:r w:rsidR="00E9694E" w:rsidRPr="00A47BAB">
        <w:rPr>
          <w:rFonts w:ascii="Times New Roman" w:hAnsi="Times New Roman"/>
          <w:bCs/>
          <w:sz w:val="28"/>
          <w:szCs w:val="28"/>
        </w:rPr>
        <w:t>Н.С.Филимонова</w:t>
      </w:r>
    </w:p>
    <w:p w:rsidR="00645721" w:rsidRPr="00B43A04" w:rsidRDefault="00645721" w:rsidP="0086685E">
      <w:pPr>
        <w:rPr>
          <w:sz w:val="26"/>
          <w:szCs w:val="26"/>
        </w:rPr>
      </w:pPr>
    </w:p>
    <w:p w:rsidR="002454F1" w:rsidRPr="00B43A04" w:rsidRDefault="002454F1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D3870" w:rsidRDefault="00ED3870" w:rsidP="0057296A">
      <w:pPr>
        <w:spacing w:line="276" w:lineRule="auto"/>
      </w:pPr>
    </w:p>
    <w:p w:rsidR="00080A65" w:rsidRDefault="00080A65" w:rsidP="00A47BAB"/>
    <w:p w:rsidR="00FC6034" w:rsidRPr="00A47BAB" w:rsidRDefault="00FC6034" w:rsidP="00FC6034">
      <w:pPr>
        <w:jc w:val="right"/>
        <w:rPr>
          <w:sz w:val="28"/>
          <w:szCs w:val="28"/>
        </w:rPr>
      </w:pPr>
      <w:r w:rsidRPr="00A47BAB">
        <w:rPr>
          <w:sz w:val="28"/>
          <w:szCs w:val="28"/>
        </w:rPr>
        <w:t xml:space="preserve">Приложение </w:t>
      </w:r>
    </w:p>
    <w:p w:rsidR="00FC6034" w:rsidRPr="00A47BAB" w:rsidRDefault="00FC6034" w:rsidP="00FC6034">
      <w:pPr>
        <w:jc w:val="right"/>
        <w:rPr>
          <w:sz w:val="28"/>
          <w:szCs w:val="28"/>
        </w:rPr>
      </w:pPr>
      <w:r w:rsidRPr="00A47BAB">
        <w:rPr>
          <w:sz w:val="28"/>
          <w:szCs w:val="28"/>
        </w:rPr>
        <w:t>к постановлению администрации</w:t>
      </w:r>
    </w:p>
    <w:p w:rsidR="00FC6034" w:rsidRPr="00A47BAB" w:rsidRDefault="00540EE1" w:rsidP="00FC6034">
      <w:pPr>
        <w:jc w:val="right"/>
        <w:rPr>
          <w:sz w:val="28"/>
          <w:szCs w:val="28"/>
        </w:rPr>
      </w:pPr>
      <w:r w:rsidRPr="00A47BAB">
        <w:rPr>
          <w:sz w:val="28"/>
          <w:szCs w:val="28"/>
        </w:rPr>
        <w:t>Устьянского муниципального округа</w:t>
      </w:r>
    </w:p>
    <w:p w:rsidR="00FC6034" w:rsidRPr="00A47BAB" w:rsidRDefault="00FC6034" w:rsidP="00FC6034">
      <w:pPr>
        <w:jc w:val="right"/>
        <w:rPr>
          <w:sz w:val="28"/>
          <w:szCs w:val="28"/>
        </w:rPr>
      </w:pPr>
      <w:r w:rsidRPr="00A47BAB">
        <w:rPr>
          <w:sz w:val="28"/>
          <w:szCs w:val="28"/>
        </w:rPr>
        <w:t xml:space="preserve">от </w:t>
      </w:r>
      <w:r w:rsidR="00080A65" w:rsidRPr="00A47BAB">
        <w:rPr>
          <w:sz w:val="28"/>
          <w:szCs w:val="28"/>
        </w:rPr>
        <w:t>16 января 2024 года №</w:t>
      </w:r>
      <w:r w:rsidR="00A47BAB">
        <w:rPr>
          <w:sz w:val="28"/>
          <w:szCs w:val="28"/>
        </w:rPr>
        <w:t xml:space="preserve"> </w:t>
      </w:r>
      <w:r w:rsidR="00080A65" w:rsidRPr="00A47BAB">
        <w:rPr>
          <w:sz w:val="28"/>
          <w:szCs w:val="28"/>
        </w:rPr>
        <w:t>56</w:t>
      </w:r>
      <w:r w:rsidRPr="00A47BAB">
        <w:rPr>
          <w:sz w:val="28"/>
          <w:szCs w:val="28"/>
        </w:rPr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831"/>
      </w:tblGrid>
      <w:tr w:rsidR="00FC6034" w:rsidRPr="00B43A04" w:rsidTr="00A47BAB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A47BAB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31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в лице отдела по организационной работе </w:t>
            </w:r>
          </w:p>
        </w:tc>
      </w:tr>
      <w:tr w:rsidR="00FC6034" w:rsidRPr="00B43A04" w:rsidTr="00A47BAB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31" w:type="dxa"/>
          </w:tcPr>
          <w:p w:rsidR="00FC6034" w:rsidRPr="00B43A04" w:rsidRDefault="00C73355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034" w:rsidRPr="00B43A04" w:rsidTr="00A47BAB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831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и  эффективной деятельности  социально ориентированных некоммерческих организаций (далее СО НКО)  и активного выдвижения гражданских инициатив, для развития  межрегионального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A47BAB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</w:t>
            </w:r>
            <w:r w:rsidR="00080A65" w:rsidRPr="00AE1828">
              <w:t>обеспечению их</w:t>
            </w:r>
            <w:r w:rsidRPr="00AE1828">
              <w:t xml:space="preserve"> </w:t>
            </w:r>
            <w:r w:rsidR="00080A65" w:rsidRPr="00AE1828">
              <w:t>эффективной деятельности</w:t>
            </w:r>
            <w:r w:rsidRPr="00AE1828">
              <w:t xml:space="preserve"> в процессе решения социально </w:t>
            </w:r>
            <w:r w:rsidR="00080A65" w:rsidRPr="00AE1828">
              <w:t>значимых проблем</w:t>
            </w:r>
            <w:r w:rsidRPr="00AE1828">
              <w:t xml:space="preserve"> </w:t>
            </w:r>
            <w:bookmarkStart w:id="0" w:name="_GoBack"/>
            <w:bookmarkEnd w:id="0"/>
            <w:r w:rsidR="00080A65" w:rsidRPr="00AE1828">
              <w:t>территорий Устьянского</w:t>
            </w:r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</w:t>
            </w:r>
            <w:r w:rsidR="007D4CD4">
              <w:t>, предпринимательством, другими</w:t>
            </w:r>
            <w:r w:rsidRPr="00AE1828">
              <w:t xml:space="preserve">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014B1B" w:rsidRPr="00AE1828" w:rsidRDefault="00FC6034" w:rsidP="00451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D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</w:tc>
      </w:tr>
      <w:tr w:rsidR="00FC6034" w:rsidRPr="00B43A04" w:rsidTr="00A47BAB">
        <w:tc>
          <w:tcPr>
            <w:tcW w:w="2154" w:type="dxa"/>
          </w:tcPr>
          <w:p w:rsidR="00FC6034" w:rsidRPr="00451C61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831" w:type="dxa"/>
          </w:tcPr>
          <w:p w:rsidR="00FC6034" w:rsidRPr="00451C61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1.1. </w:t>
            </w:r>
            <w:r w:rsidR="00451C61" w:rsidRPr="00451C61">
              <w:t>Организация и проведение мероприятий в поддержку деятельности НКО (в том числе семинары, тренинги, конференции, индивидуальные консультации)</w:t>
            </w:r>
          </w:p>
          <w:p w:rsidR="00FC6034" w:rsidRPr="00451C61" w:rsidRDefault="00FC6034" w:rsidP="00FC6034">
            <w:pPr>
              <w:jc w:val="both"/>
            </w:pPr>
            <w:r w:rsidRPr="00451C61">
              <w:t>1.</w:t>
            </w:r>
            <w:r w:rsidR="00B006DC" w:rsidRPr="00451C61">
              <w:t>2</w:t>
            </w:r>
            <w:r w:rsidRPr="00451C61">
              <w:t xml:space="preserve">. </w:t>
            </w:r>
            <w:r w:rsidR="00080A65" w:rsidRPr="00080A65">
              <w:t>Мероприятия по реализации инициативного проекта за счет средств местного бюджета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1.3</w:t>
            </w:r>
            <w:r w:rsidR="00FC6034" w:rsidRPr="00451C61">
              <w:t xml:space="preserve">. </w:t>
            </w:r>
            <w:r w:rsidR="00451C61" w:rsidRPr="00451C61">
              <w:t>Публикации в СМИ информационных материалов</w:t>
            </w:r>
          </w:p>
          <w:p w:rsidR="00FC603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</w:t>
            </w:r>
            <w:r w:rsidR="00B006DC" w:rsidRPr="00451C61">
              <w:t>4</w:t>
            </w:r>
            <w:r w:rsidR="0015765C">
              <w:t xml:space="preserve">. </w:t>
            </w:r>
            <w:r w:rsidR="00451C61" w:rsidRPr="00451C61">
              <w:t>Реализация муниципальной программы поддержки социально ориентированных некоммерческих организаций</w:t>
            </w:r>
          </w:p>
          <w:p w:rsidR="0015765C" w:rsidRPr="00451C61" w:rsidRDefault="0015765C" w:rsidP="00FC6034">
            <w:pPr>
              <w:autoSpaceDE w:val="0"/>
              <w:autoSpaceDN w:val="0"/>
              <w:adjustRightInd w:val="0"/>
              <w:jc w:val="both"/>
            </w:pPr>
            <w:r>
              <w:t xml:space="preserve">1.5.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«Комфортное Поморье» за счет средств местного бюджета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2.1. </w:t>
            </w:r>
            <w:r w:rsidR="00451C61" w:rsidRPr="00451C61">
              <w:t xml:space="preserve">Финансовая поддержка социально ориентированных </w:t>
            </w:r>
            <w:proofErr w:type="gramStart"/>
            <w:r w:rsidR="00451C61" w:rsidRPr="00451C61">
              <w:t>некоммерческий</w:t>
            </w:r>
            <w:proofErr w:type="gramEnd"/>
            <w:r w:rsidR="00451C61" w:rsidRPr="00451C61">
              <w:t xml:space="preserve"> организаций</w:t>
            </w:r>
          </w:p>
          <w:p w:rsidR="001C4069" w:rsidRDefault="00FC6034" w:rsidP="00385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85A0B">
              <w:rPr>
                <w:rFonts w:ascii="Times New Roman" w:hAnsi="Times New Roman" w:cs="Times New Roman"/>
                <w:sz w:val="24"/>
                <w:szCs w:val="24"/>
              </w:rPr>
              <w:t>Поддержка территориального общественного самоуправления.</w:t>
            </w:r>
          </w:p>
          <w:p w:rsidR="00385A0B" w:rsidRPr="00451C61" w:rsidRDefault="00385A0B" w:rsidP="00385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A47BAB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831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</w:t>
            </w:r>
            <w:r w:rsidR="006419AA">
              <w:t>4</w:t>
            </w:r>
            <w:r w:rsidRPr="00B43A04">
              <w:t xml:space="preserve"> </w:t>
            </w:r>
            <w:r w:rsidR="0015765C">
              <w:t>–</w:t>
            </w:r>
            <w:r w:rsidRPr="00B43A04">
              <w:t xml:space="preserve"> 202</w:t>
            </w:r>
            <w:r w:rsidR="006419AA">
              <w:t>7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A47BAB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831" w:type="dxa"/>
          </w:tcPr>
          <w:p w:rsidR="00FC6034" w:rsidRPr="00A47BAB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E9694E" w:rsidRPr="00A47BAB">
              <w:rPr>
                <w:rFonts w:ascii="Times New Roman" w:hAnsi="Times New Roman" w:cs="Times New Roman"/>
                <w:sz w:val="24"/>
                <w:szCs w:val="24"/>
              </w:rPr>
              <w:t>16 968 367,27</w:t>
            </w:r>
            <w:r w:rsidR="007D21ED"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C6034" w:rsidRPr="00A47BAB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A47B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A47B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A47BAB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851253"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4 731 908,34 </w:t>
            </w: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A47BAB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A47BA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B36C4D" w:rsidRPr="00A47BAB">
              <w:rPr>
                <w:rFonts w:ascii="Times New Roman" w:hAnsi="Times New Roman" w:cs="Times New Roman"/>
                <w:sz w:val="24"/>
                <w:szCs w:val="24"/>
              </w:rPr>
              <w:t>12 236</w:t>
            </w:r>
            <w:r w:rsidR="00851253" w:rsidRPr="00A47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6C4D" w:rsidRPr="00A47BAB">
              <w:rPr>
                <w:rFonts w:ascii="Times New Roman" w:hAnsi="Times New Roman" w:cs="Times New Roman"/>
                <w:sz w:val="24"/>
                <w:szCs w:val="24"/>
              </w:rPr>
              <w:t>458,93</w:t>
            </w:r>
            <w:r w:rsidR="0049532F"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47BAB" w:rsidRDefault="00FC6034" w:rsidP="005729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7296A" w:rsidRPr="00A47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11" w:rsidRPr="00A47B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47BA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 w:rsidRPr="00A4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>ее решения программными методами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451C61" w:rsidRDefault="007D4CD4" w:rsidP="006860D4">
      <w:pPr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>По состоянию на 1 января 2023</w:t>
      </w:r>
      <w:r w:rsidR="006860D4" w:rsidRPr="00451C61">
        <w:rPr>
          <w:sz w:val="26"/>
          <w:szCs w:val="26"/>
        </w:rPr>
        <w:t xml:space="preserve"> года </w:t>
      </w:r>
      <w:r w:rsidR="00540EE1" w:rsidRPr="00451C61">
        <w:rPr>
          <w:sz w:val="26"/>
          <w:szCs w:val="26"/>
        </w:rPr>
        <w:t>на территории Устьянского округа</w:t>
      </w:r>
      <w:r w:rsidR="006860D4" w:rsidRPr="00451C61">
        <w:rPr>
          <w:sz w:val="26"/>
          <w:szCs w:val="26"/>
        </w:rPr>
        <w:t xml:space="preserve"> действует более 100 различных общественных организаци</w:t>
      </w:r>
      <w:r w:rsidRPr="00451C61">
        <w:rPr>
          <w:sz w:val="26"/>
          <w:szCs w:val="26"/>
        </w:rPr>
        <w:t>й</w:t>
      </w:r>
      <w:r w:rsidR="006419AA" w:rsidRPr="00451C61">
        <w:rPr>
          <w:sz w:val="26"/>
          <w:szCs w:val="26"/>
        </w:rPr>
        <w:t xml:space="preserve"> (в том числе 54</w:t>
      </w:r>
      <w:r w:rsidRPr="00451C61">
        <w:rPr>
          <w:sz w:val="26"/>
          <w:szCs w:val="26"/>
        </w:rPr>
        <w:t xml:space="preserve"> ТОС), 31 из них имеют</w:t>
      </w:r>
      <w:r w:rsidR="006860D4" w:rsidRPr="00451C61">
        <w:rPr>
          <w:sz w:val="26"/>
          <w:szCs w:val="26"/>
        </w:rPr>
        <w:t xml:space="preserve"> статус самостоятельного юридического л</w:t>
      </w:r>
      <w:r w:rsidRPr="00451C61">
        <w:rPr>
          <w:sz w:val="26"/>
          <w:szCs w:val="26"/>
        </w:rPr>
        <w:t>ица. Некоммерческие организации</w:t>
      </w:r>
      <w:r w:rsidR="006860D4" w:rsidRPr="00451C61">
        <w:rPr>
          <w:sz w:val="26"/>
          <w:szCs w:val="26"/>
        </w:rPr>
        <w:t xml:space="preserve"> являю</w:t>
      </w:r>
      <w:r w:rsidRPr="00451C61">
        <w:rPr>
          <w:sz w:val="26"/>
          <w:szCs w:val="26"/>
        </w:rPr>
        <w:t>тся посредниками между органами местной власти и  населением. С их помощью</w:t>
      </w:r>
      <w:r w:rsidR="006860D4" w:rsidRPr="00451C61">
        <w:rPr>
          <w:sz w:val="26"/>
          <w:szCs w:val="26"/>
        </w:rPr>
        <w:t xml:space="preserve"> органы управления получают информацию</w:t>
      </w:r>
      <w:r w:rsidRPr="00451C61">
        <w:rPr>
          <w:sz w:val="26"/>
          <w:szCs w:val="26"/>
        </w:rPr>
        <w:t xml:space="preserve"> об эффективности</w:t>
      </w:r>
      <w:r w:rsidR="006860D4" w:rsidRPr="00451C61">
        <w:rPr>
          <w:sz w:val="26"/>
          <w:szCs w:val="26"/>
        </w:rPr>
        <w:t xml:space="preserve"> своих действий, прогнозируют последствия необходимых непопулярных ре</w:t>
      </w:r>
      <w:r w:rsidRPr="00451C61">
        <w:rPr>
          <w:sz w:val="26"/>
          <w:szCs w:val="26"/>
        </w:rPr>
        <w:t>шений, а также смягчают влияние</w:t>
      </w:r>
      <w:r w:rsidR="006860D4" w:rsidRPr="00451C61">
        <w:rPr>
          <w:sz w:val="26"/>
          <w:szCs w:val="26"/>
        </w:rPr>
        <w:t xml:space="preserve"> этих негативных факторов на общество.</w:t>
      </w:r>
    </w:p>
    <w:p w:rsidR="006860D4" w:rsidRPr="00451C61" w:rsidRDefault="006860D4" w:rsidP="00BD2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451C61">
          <w:rPr>
            <w:sz w:val="26"/>
            <w:szCs w:val="26"/>
          </w:rPr>
          <w:t>законом</w:t>
        </w:r>
      </w:hyperlink>
      <w:r w:rsidR="002C2477" w:rsidRPr="00451C61">
        <w:rPr>
          <w:sz w:val="26"/>
          <w:szCs w:val="26"/>
        </w:rPr>
        <w:t xml:space="preserve"> №613-37-ОЗ от 22.02.2013 года</w:t>
      </w:r>
      <w:r w:rsidR="00F95A26" w:rsidRPr="00451C61">
        <w:rPr>
          <w:sz w:val="26"/>
          <w:szCs w:val="26"/>
        </w:rPr>
        <w:t xml:space="preserve"> «О государственной поддержке территориального общественного самоуправления в Архангельской области»</w:t>
      </w:r>
      <w:r w:rsidR="00B006DC" w:rsidRPr="00451C61">
        <w:rPr>
          <w:sz w:val="26"/>
          <w:szCs w:val="26"/>
        </w:rPr>
        <w:t>,</w:t>
      </w:r>
      <w:r w:rsidRPr="00451C61">
        <w:rPr>
          <w:sz w:val="26"/>
          <w:szCs w:val="26"/>
        </w:rPr>
        <w:t xml:space="preserve"> </w:t>
      </w:r>
      <w:proofErr w:type="gramStart"/>
      <w:r w:rsidRPr="00451C61">
        <w:rPr>
          <w:sz w:val="26"/>
          <w:szCs w:val="26"/>
        </w:rPr>
        <w:t>который</w:t>
      </w:r>
      <w:proofErr w:type="gramEnd"/>
      <w:r w:rsidRPr="00451C61">
        <w:rPr>
          <w:sz w:val="26"/>
          <w:szCs w:val="26"/>
        </w:rPr>
        <w:t xml:space="preserve"> определяет формы и направления поддержки</w:t>
      </w:r>
      <w:r w:rsidR="00BD27AF" w:rsidRPr="00451C61">
        <w:rPr>
          <w:sz w:val="26"/>
          <w:szCs w:val="26"/>
        </w:rPr>
        <w:t xml:space="preserve">. </w:t>
      </w:r>
      <w:r w:rsidRPr="00451C61">
        <w:rPr>
          <w:sz w:val="26"/>
          <w:szCs w:val="26"/>
        </w:rPr>
        <w:t>Органами  местного самоуправления  совмес</w:t>
      </w:r>
      <w:r w:rsidR="007D4CD4" w:rsidRPr="00451C61">
        <w:rPr>
          <w:sz w:val="26"/>
          <w:szCs w:val="26"/>
        </w:rPr>
        <w:t xml:space="preserve">тно с НКО (в т.ч. ТОС)  созданы </w:t>
      </w:r>
      <w:r w:rsidRPr="00451C61">
        <w:rPr>
          <w:sz w:val="26"/>
          <w:szCs w:val="26"/>
        </w:rPr>
        <w:t>пред</w:t>
      </w:r>
      <w:r w:rsidR="007D4CD4" w:rsidRPr="00451C61">
        <w:rPr>
          <w:sz w:val="26"/>
          <w:szCs w:val="26"/>
        </w:rPr>
        <w:t>посылки для успешного</w:t>
      </w:r>
      <w:r w:rsidRPr="00451C61">
        <w:rPr>
          <w:sz w:val="26"/>
          <w:szCs w:val="26"/>
        </w:rPr>
        <w:t xml:space="preserve"> формирования и развития правовых, экономических  и организационных условий  построения гражданского общества</w:t>
      </w:r>
      <w:r w:rsidR="007D4CD4" w:rsidRPr="00451C61">
        <w:rPr>
          <w:sz w:val="26"/>
          <w:szCs w:val="26"/>
        </w:rPr>
        <w:t>. Взаимодействие осуществляется</w:t>
      </w:r>
      <w:r w:rsidRPr="00451C61">
        <w:rPr>
          <w:sz w:val="26"/>
          <w:szCs w:val="26"/>
        </w:rPr>
        <w:t xml:space="preserve">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</w:t>
      </w:r>
      <w:r w:rsidR="00F95A26" w:rsidRPr="00451C61">
        <w:rPr>
          <w:sz w:val="26"/>
          <w:szCs w:val="26"/>
        </w:rPr>
        <w:t>организаций в</w:t>
      </w:r>
      <w:r w:rsidRPr="00451C61">
        <w:rPr>
          <w:sz w:val="26"/>
          <w:szCs w:val="26"/>
        </w:rPr>
        <w:t xml:space="preserve"> состав рабочих </w:t>
      </w:r>
      <w:r w:rsidR="00F95A26" w:rsidRPr="00451C61">
        <w:rPr>
          <w:sz w:val="26"/>
          <w:szCs w:val="26"/>
        </w:rPr>
        <w:t>групп при</w:t>
      </w:r>
      <w:r w:rsidRPr="00451C61">
        <w:rPr>
          <w:sz w:val="26"/>
          <w:szCs w:val="26"/>
        </w:rPr>
        <w:t xml:space="preserve"> </w:t>
      </w:r>
      <w:r w:rsidR="00F95A26" w:rsidRPr="00451C61">
        <w:rPr>
          <w:sz w:val="26"/>
          <w:szCs w:val="26"/>
        </w:rPr>
        <w:t>органах местного</w:t>
      </w:r>
      <w:r w:rsidRPr="00451C61">
        <w:rPr>
          <w:sz w:val="26"/>
          <w:szCs w:val="26"/>
        </w:rPr>
        <w:t xml:space="preserve"> самоуправления.</w:t>
      </w:r>
    </w:p>
    <w:p w:rsidR="007E73E4" w:rsidRPr="00451C61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61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</w:t>
      </w:r>
      <w:r w:rsidR="007D4CD4" w:rsidRPr="00451C61">
        <w:rPr>
          <w:rFonts w:ascii="Times New Roman" w:hAnsi="Times New Roman" w:cs="Times New Roman"/>
          <w:sz w:val="26"/>
          <w:szCs w:val="26"/>
        </w:rPr>
        <w:t xml:space="preserve">ких организаций, </w:t>
      </w:r>
      <w:r w:rsidRPr="00451C61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7D4CD4" w:rsidRPr="00451C61">
        <w:rPr>
          <w:rFonts w:ascii="Times New Roman" w:hAnsi="Times New Roman" w:cs="Times New Roman"/>
          <w:sz w:val="26"/>
          <w:szCs w:val="26"/>
        </w:rPr>
        <w:t>о округа</w:t>
      </w:r>
      <w:r w:rsidR="001E0B69" w:rsidRPr="00451C61">
        <w:rPr>
          <w:rFonts w:ascii="Times New Roman" w:hAnsi="Times New Roman" w:cs="Times New Roman"/>
          <w:sz w:val="26"/>
          <w:szCs w:val="26"/>
        </w:rPr>
        <w:t>, повышения эффективности функционирования системы местного самоуправления</w:t>
      </w:r>
      <w:r w:rsidR="001E0B69" w:rsidRPr="00451C6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451C61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451C61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</w:t>
      </w:r>
      <w:r w:rsidRPr="00451C61">
        <w:rPr>
          <w:sz w:val="26"/>
          <w:szCs w:val="26"/>
        </w:rPr>
        <w:lastRenderedPageBreak/>
        <w:t>общественного самоуправления в Архангельской области», иные нормативно-правовые акты  РФ, Архангельской области.</w:t>
      </w:r>
    </w:p>
    <w:p w:rsidR="00F95A26" w:rsidRPr="00B43A04" w:rsidRDefault="00F95A2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граж</w:t>
      </w:r>
      <w:r w:rsidR="00101AD5">
        <w:rPr>
          <w:sz w:val="26"/>
          <w:szCs w:val="26"/>
        </w:rPr>
        <w:t>данских инициатив, для развития</w:t>
      </w:r>
      <w:r w:rsidRPr="00AE1828">
        <w:rPr>
          <w:sz w:val="26"/>
          <w:szCs w:val="26"/>
        </w:rPr>
        <w:t xml:space="preserve"> межрегионального сотрудничества</w:t>
      </w:r>
      <w:r w:rsidR="001E0B69" w:rsidRPr="00AE1828">
        <w:rPr>
          <w:sz w:val="26"/>
          <w:szCs w:val="26"/>
        </w:rPr>
        <w:t>,</w:t>
      </w:r>
      <w:r w:rsidRPr="00AE1828">
        <w:rPr>
          <w:sz w:val="26"/>
          <w:szCs w:val="26"/>
        </w:rPr>
        <w:t xml:space="preserve">   </w:t>
      </w:r>
      <w:r w:rsidR="001E0B69" w:rsidRPr="00AE1828">
        <w:rPr>
          <w:sz w:val="26"/>
          <w:szCs w:val="26"/>
        </w:rPr>
        <w:t xml:space="preserve">повышения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</w:t>
      </w:r>
      <w:r w:rsidR="007D4CD4">
        <w:rPr>
          <w:sz w:val="26"/>
          <w:szCs w:val="26"/>
        </w:rPr>
        <w:t xml:space="preserve">м территорий  Устьянского </w:t>
      </w:r>
      <w:r w:rsidR="007D4CD4" w:rsidRPr="002C2477">
        <w:rPr>
          <w:sz w:val="26"/>
          <w:szCs w:val="26"/>
        </w:rPr>
        <w:t>округа</w:t>
      </w:r>
      <w:r w:rsidRPr="002C2477">
        <w:rPr>
          <w:sz w:val="26"/>
          <w:szCs w:val="26"/>
        </w:rPr>
        <w:t>;</w:t>
      </w:r>
    </w:p>
    <w:p w:rsidR="006860D4" w:rsidRPr="00AE1828" w:rsidRDefault="00A27F21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Содейств</w:t>
      </w:r>
      <w:r w:rsidRPr="00451C61">
        <w:rPr>
          <w:sz w:val="26"/>
          <w:szCs w:val="26"/>
        </w:rPr>
        <w:t>ие</w:t>
      </w:r>
      <w:r>
        <w:rPr>
          <w:sz w:val="26"/>
          <w:szCs w:val="26"/>
        </w:rPr>
        <w:t xml:space="preserve"> </w:t>
      </w:r>
      <w:r w:rsidR="006860D4" w:rsidRPr="00AE1828">
        <w:rPr>
          <w:sz w:val="26"/>
          <w:szCs w:val="26"/>
        </w:rPr>
        <w:t xml:space="preserve">развитию партнерских отношений </w:t>
      </w:r>
      <w:proofErr w:type="gramStart"/>
      <w:r w:rsidR="006860D4" w:rsidRPr="00AE1828">
        <w:rPr>
          <w:sz w:val="26"/>
          <w:szCs w:val="26"/>
        </w:rPr>
        <w:t>между</w:t>
      </w:r>
      <w:proofErr w:type="gramEnd"/>
      <w:r w:rsidR="006860D4" w:rsidRPr="00AE1828">
        <w:rPr>
          <w:sz w:val="26"/>
          <w:szCs w:val="26"/>
        </w:rPr>
        <w:t xml:space="preserve"> </w:t>
      </w:r>
      <w:proofErr w:type="gramStart"/>
      <w:r w:rsidR="006860D4" w:rsidRPr="00AE1828">
        <w:rPr>
          <w:sz w:val="26"/>
          <w:szCs w:val="26"/>
        </w:rPr>
        <w:t>СО</w:t>
      </w:r>
      <w:proofErr w:type="gramEnd"/>
      <w:r w:rsidR="006860D4" w:rsidRPr="00AE1828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="006860D4" w:rsidRPr="002C2477">
        <w:rPr>
          <w:sz w:val="26"/>
          <w:szCs w:val="26"/>
        </w:rPr>
        <w:t>Устьянском</w:t>
      </w:r>
      <w:proofErr w:type="spellEnd"/>
      <w:r w:rsidR="006860D4"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6860D4" w:rsidRPr="002C2477">
        <w:rPr>
          <w:sz w:val="26"/>
          <w:szCs w:val="26"/>
        </w:rPr>
        <w:t>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2C2477">
        <w:rPr>
          <w:sz w:val="26"/>
          <w:szCs w:val="26"/>
        </w:rPr>
        <w:t>Устьянском</w:t>
      </w:r>
      <w:proofErr w:type="spellEnd"/>
      <w:r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Pr="002C2477">
        <w:rPr>
          <w:sz w:val="26"/>
          <w:szCs w:val="26"/>
        </w:rPr>
        <w:t>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</w:t>
      </w:r>
      <w:r w:rsidR="007D4CD4">
        <w:rPr>
          <w:sz w:val="26"/>
          <w:szCs w:val="26"/>
        </w:rPr>
        <w:t>твенном секторе. Развитие НКО в</w:t>
      </w:r>
      <w:r w:rsidRPr="00B43A04">
        <w:rPr>
          <w:sz w:val="26"/>
          <w:szCs w:val="26"/>
        </w:rPr>
        <w:t xml:space="preserve">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7D4CD4">
        <w:rPr>
          <w:sz w:val="26"/>
          <w:szCs w:val="26"/>
        </w:rPr>
        <w:t xml:space="preserve"> должно</w:t>
      </w:r>
      <w:r w:rsidRPr="00B43A04">
        <w:rPr>
          <w:sz w:val="26"/>
          <w:szCs w:val="26"/>
        </w:rPr>
        <w:t xml:space="preserve"> осуществляться с учетом условий  социально-экономическ</w:t>
      </w:r>
      <w:r w:rsidR="007D4CD4">
        <w:rPr>
          <w:sz w:val="26"/>
          <w:szCs w:val="26"/>
        </w:rPr>
        <w:t xml:space="preserve">ого  развития </w:t>
      </w:r>
      <w:r w:rsidR="007D4CD4" w:rsidRPr="002C2477">
        <w:rPr>
          <w:sz w:val="26"/>
          <w:szCs w:val="26"/>
        </w:rPr>
        <w:t>Устьянского округа</w:t>
      </w:r>
      <w:r w:rsidRPr="00B43A04">
        <w:rPr>
          <w:sz w:val="26"/>
          <w:szCs w:val="26"/>
        </w:rPr>
        <w:t xml:space="preserve">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лучшей мировой  и отечественной практики,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</w:t>
      </w:r>
      <w:r w:rsidR="006419AA">
        <w:rPr>
          <w:rFonts w:ascii="Times New Roman" w:hAnsi="Times New Roman" w:cs="Times New Roman"/>
          <w:sz w:val="26"/>
          <w:szCs w:val="26"/>
        </w:rPr>
        <w:t>мы предусмотрена в период с 2024 по 2027</w:t>
      </w:r>
      <w:r w:rsidRPr="00B43A04">
        <w:rPr>
          <w:rFonts w:ascii="Times New Roman" w:hAnsi="Times New Roman" w:cs="Times New Roman"/>
          <w:sz w:val="26"/>
          <w:szCs w:val="26"/>
        </w:rPr>
        <w:t xml:space="preserve">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5B28F5" w:rsidRDefault="006860D4" w:rsidP="006860D4">
      <w:pPr>
        <w:ind w:firstLine="709"/>
        <w:jc w:val="center"/>
        <w:rPr>
          <w:b/>
          <w:sz w:val="26"/>
          <w:szCs w:val="26"/>
        </w:rPr>
      </w:pPr>
      <w:r w:rsidRPr="005B28F5">
        <w:rPr>
          <w:b/>
          <w:sz w:val="26"/>
          <w:szCs w:val="26"/>
        </w:rPr>
        <w:t>Механизм  реализации  Программы</w:t>
      </w:r>
    </w:p>
    <w:p w:rsidR="005314FD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 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Механизм  реализации  Программы  предусматривает разработку</w:t>
      </w:r>
      <w:r w:rsidR="007D4CD4">
        <w:rPr>
          <w:sz w:val="26"/>
          <w:szCs w:val="26"/>
        </w:rPr>
        <w:t xml:space="preserve"> конкретных  планов мероприятий</w:t>
      </w:r>
      <w:r w:rsidRPr="005B28F5">
        <w:rPr>
          <w:sz w:val="26"/>
          <w:szCs w:val="26"/>
        </w:rPr>
        <w:t xml:space="preserve"> по линии НКО, организацию и проведение ежегодного  конкурса в поддержку деятельности ТОС. </w:t>
      </w:r>
    </w:p>
    <w:p w:rsidR="006860D4" w:rsidRPr="005B28F5" w:rsidRDefault="002D48AD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5B28F5">
          <w:rPr>
            <w:sz w:val="26"/>
            <w:szCs w:val="26"/>
          </w:rPr>
          <w:t>Порядок</w:t>
        </w:r>
      </w:hyperlink>
      <w:r w:rsidR="006860D4" w:rsidRPr="005B28F5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 w:rsidRPr="005B28F5">
        <w:rPr>
          <w:sz w:val="26"/>
          <w:szCs w:val="26"/>
        </w:rPr>
        <w:t xml:space="preserve">и округов </w:t>
      </w:r>
      <w:r w:rsidR="006860D4" w:rsidRPr="005B28F5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</w:t>
      </w:r>
      <w:proofErr w:type="gramStart"/>
      <w:r w:rsidRPr="005B28F5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5B28F5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Порядок предоставления и расходования иных межбюджетных трансфертов, имеющих целевое назначение, бюджет</w:t>
      </w:r>
      <w:r w:rsidR="005B28F5" w:rsidRPr="005B28F5">
        <w:rPr>
          <w:sz w:val="26"/>
          <w:szCs w:val="26"/>
        </w:rPr>
        <w:t>у Устьянского муниципального округа</w:t>
      </w:r>
      <w:r w:rsidRPr="005B28F5">
        <w:rPr>
          <w:sz w:val="26"/>
          <w:szCs w:val="26"/>
        </w:rPr>
        <w:t xml:space="preserve"> на поддержку территориального общественного самоуправления утверждается решением сессии Собрания депутатов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проведения конкурса проектов и порядке предоставления  субсидий социально ориентированным некоммерческим организациям Устьянского </w:t>
      </w:r>
      <w:r w:rsidR="005B28F5">
        <w:rPr>
          <w:sz w:val="26"/>
          <w:szCs w:val="26"/>
        </w:rPr>
        <w:t>муниципального округа</w:t>
      </w:r>
      <w:r w:rsidRPr="005B28F5">
        <w:rPr>
          <w:sz w:val="26"/>
          <w:szCs w:val="26"/>
        </w:rPr>
        <w:t xml:space="preserve">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5B28F5">
        <w:rPr>
          <w:sz w:val="26"/>
          <w:szCs w:val="26"/>
        </w:rPr>
        <w:t>Устьянского муниципального округ</w:t>
      </w:r>
      <w:r w:rsidRPr="005B28F5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5B28F5">
        <w:rPr>
          <w:sz w:val="26"/>
          <w:szCs w:val="26"/>
        </w:rPr>
        <w:t>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lastRenderedPageBreak/>
        <w:t>Отдел по организационной работе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 xml:space="preserve">  осуществляет  руководство  и текущее управление  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EB4EF2" w:rsidRDefault="006419AA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EB4EF2">
        <w:rPr>
          <w:b/>
          <w:sz w:val="26"/>
          <w:szCs w:val="26"/>
        </w:rPr>
        <w:t>Описание ожидаемых</w:t>
      </w:r>
      <w:r w:rsidR="006860D4" w:rsidRPr="00EB4EF2">
        <w:rPr>
          <w:b/>
          <w:sz w:val="26"/>
          <w:szCs w:val="26"/>
        </w:rPr>
        <w:t xml:space="preserve"> результатов</w:t>
      </w:r>
      <w:r w:rsidRPr="00EB4EF2">
        <w:rPr>
          <w:b/>
          <w:sz w:val="26"/>
          <w:szCs w:val="26"/>
        </w:rPr>
        <w:t xml:space="preserve"> реализации</w:t>
      </w:r>
      <w:r w:rsidR="006860D4" w:rsidRPr="00EB4EF2">
        <w:rPr>
          <w:b/>
          <w:sz w:val="26"/>
          <w:szCs w:val="26"/>
        </w:rPr>
        <w:t xml:space="preserve"> муниципальной программы</w:t>
      </w:r>
    </w:p>
    <w:p w:rsidR="006860D4" w:rsidRPr="003F689A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31B19" w:rsidRPr="003F689A" w:rsidRDefault="006860D4" w:rsidP="00831B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89A">
        <w:rPr>
          <w:b/>
          <w:sz w:val="26"/>
          <w:szCs w:val="26"/>
        </w:rPr>
        <w:tab/>
      </w:r>
      <w:r w:rsidRPr="003F689A">
        <w:rPr>
          <w:sz w:val="26"/>
          <w:szCs w:val="26"/>
        </w:rPr>
        <w:t xml:space="preserve"> </w:t>
      </w:r>
      <w:r w:rsidR="00831B19" w:rsidRPr="003F689A">
        <w:rPr>
          <w:rFonts w:ascii="Times New Roman" w:hAnsi="Times New Roman" w:cs="Times New Roman"/>
          <w:sz w:val="26"/>
          <w:szCs w:val="26"/>
        </w:rPr>
        <w:t>Ожидаемый к концу 2027 года социально-экономический эффект от реализации основных мероприятий Программы будет выражен в ожидаемых результатах:</w:t>
      </w:r>
    </w:p>
    <w:p w:rsidR="00451C61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Увеличение активных жителей, вовлеченных в деятельность общественного самоуправления с 16% (3700 человек) до 35% (8300 человек).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инициативных проектов (от 6 заявленных проектов год) – 33 проекта.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Поддержка НКО в целях обеспечения муниципальных нужд- 1 партнер в год.</w:t>
      </w:r>
    </w:p>
    <w:p w:rsid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проектов СО НК</w:t>
      </w:r>
      <w:proofErr w:type="gramStart"/>
      <w:r w:rsidRPr="003F689A">
        <w:rPr>
          <w:sz w:val="26"/>
          <w:szCs w:val="26"/>
        </w:rPr>
        <w:t>О-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15765C" w:rsidRPr="0015765C" w:rsidRDefault="0015765C" w:rsidP="0015765C">
      <w:pPr>
        <w:pStyle w:val="aa"/>
        <w:numPr>
          <w:ilvl w:val="1"/>
          <w:numId w:val="13"/>
        </w:numPr>
        <w:rPr>
          <w:sz w:val="26"/>
          <w:szCs w:val="26"/>
        </w:rPr>
      </w:pPr>
      <w:r w:rsidRPr="0015765C">
        <w:rPr>
          <w:sz w:val="26"/>
          <w:szCs w:val="26"/>
        </w:rPr>
        <w:t>Количество реализованных проектов</w:t>
      </w:r>
      <w:r>
        <w:rPr>
          <w:sz w:val="26"/>
          <w:szCs w:val="26"/>
        </w:rPr>
        <w:t xml:space="preserve"> в рамках регионального проекта «Комфортное Поморье»</w:t>
      </w:r>
      <w:r w:rsidRPr="0015765C">
        <w:rPr>
          <w:sz w:val="26"/>
          <w:szCs w:val="26"/>
        </w:rPr>
        <w:t xml:space="preserve"> (от </w:t>
      </w:r>
      <w:r>
        <w:rPr>
          <w:sz w:val="26"/>
          <w:szCs w:val="26"/>
        </w:rPr>
        <w:t>3 заявленных проектов год) – 12 проектов</w:t>
      </w:r>
      <w:r w:rsidRPr="0015765C">
        <w:rPr>
          <w:sz w:val="26"/>
          <w:szCs w:val="26"/>
        </w:rPr>
        <w:t>.</w:t>
      </w:r>
    </w:p>
    <w:p w:rsidR="003F689A" w:rsidRPr="003F689A" w:rsidRDefault="003F689A" w:rsidP="003F689A">
      <w:pPr>
        <w:pStyle w:val="aa"/>
        <w:spacing w:line="276" w:lineRule="auto"/>
        <w:ind w:left="1429" w:hanging="720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3.1. Количество реализованных проектов, направленных на развитие гражданской активности по решению местных пробле</w:t>
      </w:r>
      <w:proofErr w:type="gramStart"/>
      <w:r w:rsidRPr="003F689A">
        <w:rPr>
          <w:sz w:val="26"/>
          <w:szCs w:val="26"/>
        </w:rPr>
        <w:t>м-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A65A1D" w:rsidRPr="00E04D84" w:rsidRDefault="00A65A1D" w:rsidP="00451C61">
      <w:pPr>
        <w:spacing w:line="276" w:lineRule="auto"/>
        <w:jc w:val="both"/>
        <w:rPr>
          <w:sz w:val="26"/>
          <w:szCs w:val="26"/>
        </w:rPr>
        <w:sectPr w:rsidR="00A65A1D" w:rsidRPr="00E04D84" w:rsidSect="00094637">
          <w:pgSz w:w="11905" w:h="16838" w:code="9"/>
          <w:pgMar w:top="1134" w:right="848" w:bottom="1134" w:left="1560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4111"/>
        <w:gridCol w:w="1418"/>
        <w:gridCol w:w="1813"/>
        <w:gridCol w:w="1730"/>
        <w:gridCol w:w="1701"/>
        <w:gridCol w:w="1843"/>
        <w:gridCol w:w="1985"/>
      </w:tblGrid>
      <w:tr w:rsidR="00831B19" w:rsidRPr="00B43A04" w:rsidTr="005352F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5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31B19" w:rsidRPr="00B43A04" w:rsidTr="005352F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(базовый) 2023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30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2024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</w:tr>
      <w:tr w:rsidR="00831B19" w:rsidRPr="00721F89" w:rsidTr="005352F6">
        <w:trPr>
          <w:trHeight w:val="20"/>
        </w:trPr>
        <w:tc>
          <w:tcPr>
            <w:tcW w:w="15070" w:type="dxa"/>
            <w:gridSpan w:val="8"/>
            <w:noWrap/>
            <w:vAlign w:val="center"/>
            <w:hideMark/>
          </w:tcPr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</w:t>
            </w:r>
            <w:r w:rsidR="00451C61" w:rsidRPr="00451C61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Увеличение активных жителей, вовлеченных в деятельность общественного самоуправления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3F689A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 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16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3F689A" w:rsidRDefault="003F689A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3F68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35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1.2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ED3870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451C61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</w:tr>
      <w:tr w:rsidR="00831B19" w:rsidRPr="00721F89" w:rsidTr="005352F6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1.3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Поддержка НКО в целях обеспечения муниципальных нужд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831B19" w:rsidP="00451C61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</w:tr>
      <w:tr w:rsidR="00831B19" w:rsidRPr="00721F89" w:rsidTr="005352F6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1.4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  <w:tr w:rsidR="0015765C" w:rsidRPr="00721F89" w:rsidTr="005352F6">
        <w:trPr>
          <w:trHeight w:val="70"/>
        </w:trPr>
        <w:tc>
          <w:tcPr>
            <w:tcW w:w="469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111" w:type="dxa"/>
            <w:noWrap/>
            <w:vAlign w:val="bottom"/>
          </w:tcPr>
          <w:p w:rsidR="0015765C" w:rsidRPr="00792F3D" w:rsidRDefault="0015765C" w:rsidP="0015765C">
            <w:pPr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 xml:space="preserve">Количество реализованных </w:t>
            </w:r>
            <w:r>
              <w:rPr>
                <w:sz w:val="20"/>
                <w:szCs w:val="20"/>
              </w:rPr>
              <w:t>проектов в рамках регионального проекта «Комфортное Поморье»</w:t>
            </w:r>
          </w:p>
        </w:tc>
        <w:tc>
          <w:tcPr>
            <w:tcW w:w="1418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noWrap/>
            <w:vAlign w:val="bottom"/>
          </w:tcPr>
          <w:p w:rsidR="0015765C" w:rsidRPr="00792F3D" w:rsidRDefault="0015765C" w:rsidP="005352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1B19" w:rsidRPr="00721F89" w:rsidTr="005352F6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</w:tbl>
    <w:p w:rsidR="00A27F21" w:rsidRPr="00540EE1" w:rsidRDefault="00A27F21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A27F21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95" w:rsidRDefault="00C00095">
      <w:r>
        <w:separator/>
      </w:r>
    </w:p>
  </w:endnote>
  <w:endnote w:type="continuationSeparator" w:id="0">
    <w:p w:rsidR="00C00095" w:rsidRDefault="00C0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95" w:rsidRDefault="00C00095">
      <w:r>
        <w:separator/>
      </w:r>
    </w:p>
  </w:footnote>
  <w:footnote w:type="continuationSeparator" w:id="0">
    <w:p w:rsidR="00C00095" w:rsidRDefault="00C00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526A5"/>
    <w:multiLevelType w:val="multilevel"/>
    <w:tmpl w:val="83467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D5E710B"/>
    <w:multiLevelType w:val="multilevel"/>
    <w:tmpl w:val="40A67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9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6F9F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0A65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637"/>
    <w:rsid w:val="00094D0F"/>
    <w:rsid w:val="00096D95"/>
    <w:rsid w:val="00097524"/>
    <w:rsid w:val="00097A00"/>
    <w:rsid w:val="000A0005"/>
    <w:rsid w:val="000A32BE"/>
    <w:rsid w:val="000A6E4E"/>
    <w:rsid w:val="000A79F3"/>
    <w:rsid w:val="000B143E"/>
    <w:rsid w:val="000B1A0B"/>
    <w:rsid w:val="000B1F27"/>
    <w:rsid w:val="000B2AE8"/>
    <w:rsid w:val="000B4197"/>
    <w:rsid w:val="000B43FC"/>
    <w:rsid w:val="000B540C"/>
    <w:rsid w:val="000B56D8"/>
    <w:rsid w:val="000B74D9"/>
    <w:rsid w:val="000B7B77"/>
    <w:rsid w:val="000B7FC7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1AD5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4CE0"/>
    <w:rsid w:val="00145071"/>
    <w:rsid w:val="001465A8"/>
    <w:rsid w:val="00147D11"/>
    <w:rsid w:val="00150575"/>
    <w:rsid w:val="0015087D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5C"/>
    <w:rsid w:val="0015768E"/>
    <w:rsid w:val="001600C5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4069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D2F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177B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3F6E"/>
    <w:rsid w:val="002B46E2"/>
    <w:rsid w:val="002B4720"/>
    <w:rsid w:val="002B4C30"/>
    <w:rsid w:val="002C08E4"/>
    <w:rsid w:val="002C1B91"/>
    <w:rsid w:val="002C1B96"/>
    <w:rsid w:val="002C1E65"/>
    <w:rsid w:val="002C23DD"/>
    <w:rsid w:val="002C2477"/>
    <w:rsid w:val="002C357B"/>
    <w:rsid w:val="002C3A24"/>
    <w:rsid w:val="002C3FC6"/>
    <w:rsid w:val="002C5202"/>
    <w:rsid w:val="002C56F3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48AD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5A0B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0AAE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3F689A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1C6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0C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296A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8F5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80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19AA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231"/>
    <w:rsid w:val="006E15FA"/>
    <w:rsid w:val="006E2532"/>
    <w:rsid w:val="006E2E06"/>
    <w:rsid w:val="006E3512"/>
    <w:rsid w:val="006E384E"/>
    <w:rsid w:val="006E401F"/>
    <w:rsid w:val="006E4390"/>
    <w:rsid w:val="006E5719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2F3D"/>
    <w:rsid w:val="007938B8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1ED"/>
    <w:rsid w:val="007D27FE"/>
    <w:rsid w:val="007D2919"/>
    <w:rsid w:val="007D298E"/>
    <w:rsid w:val="007D3785"/>
    <w:rsid w:val="007D3B1B"/>
    <w:rsid w:val="007D4893"/>
    <w:rsid w:val="007D4CD4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B19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1253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1608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33B"/>
    <w:rsid w:val="008F3BD1"/>
    <w:rsid w:val="008F4C0F"/>
    <w:rsid w:val="008F4EFD"/>
    <w:rsid w:val="008F5277"/>
    <w:rsid w:val="008F539F"/>
    <w:rsid w:val="008F5CD1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4C88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A8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678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8A1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27F21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4AE7"/>
    <w:rsid w:val="00A45491"/>
    <w:rsid w:val="00A45BD5"/>
    <w:rsid w:val="00A45BDF"/>
    <w:rsid w:val="00A45F6F"/>
    <w:rsid w:val="00A4632F"/>
    <w:rsid w:val="00A4753C"/>
    <w:rsid w:val="00A47BAB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2C84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06DC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6C4D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13C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27AF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095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64A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355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96FF3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B736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96D66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407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84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0048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5DE0"/>
    <w:rsid w:val="00E9694E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4EF2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3870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359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26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EDE1-1DAB-4D8C-947A-1A0EA087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7</Pages>
  <Words>1557</Words>
  <Characters>12675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26</cp:revision>
  <cp:lastPrinted>2024-01-18T13:17:00Z</cp:lastPrinted>
  <dcterms:created xsi:type="dcterms:W3CDTF">2023-08-11T06:46:00Z</dcterms:created>
  <dcterms:modified xsi:type="dcterms:W3CDTF">2024-01-18T13:18:00Z</dcterms:modified>
</cp:coreProperties>
</file>