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11A3E">
        <w:rPr>
          <w:rFonts w:ascii="Times New Roman" w:hAnsi="Times New Roman" w:cs="Times New Roman"/>
          <w:b/>
          <w:sz w:val="24"/>
          <w:szCs w:val="24"/>
        </w:rPr>
        <w:t>проекту генерального плана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9339F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</w:t>
      </w:r>
      <w:r w:rsidR="002D2EB0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4075B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5515E">
        <w:rPr>
          <w:rFonts w:ascii="Times New Roman" w:hAnsi="Times New Roman" w:cs="Times New Roman"/>
          <w:b/>
          <w:sz w:val="24"/>
          <w:szCs w:val="24"/>
        </w:rPr>
        <w:t>Синицкое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2EB0">
        <w:rPr>
          <w:rFonts w:ascii="Times New Roman" w:hAnsi="Times New Roman" w:cs="Times New Roman"/>
          <w:b/>
          <w:sz w:val="24"/>
          <w:szCs w:val="24"/>
        </w:rPr>
        <w:t>Устьянского</w:t>
      </w:r>
      <w:proofErr w:type="spellEnd"/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6096"/>
      </w:tblGrid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6096" w:type="dxa"/>
          </w:tcPr>
          <w:p w:rsidR="00B560B3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6096" w:type="dxa"/>
          </w:tcPr>
          <w:p w:rsidR="00B560B3" w:rsidRPr="00231CE6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11A3E" w:rsidRPr="00E11A3E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пунктов, входящих в состав поселения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E6671B" w:rsidRPr="00231CE6" w:rsidRDefault="00E6671B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карта ограничений. Планировочная организация территории,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транспортной инфраструктуры,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карта инженерной инфраструктуры и инженерного благоустройства территорий,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карта территорий, подверженных риску возникновения чрезвычайных ситуаций природного и техногенного характера,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5B0" w:rsidRDefault="004075B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карта планируемого размещения объектов местного, регионального и федерального значения,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1:50 000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74BE3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6096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4. Территория проведения общественных обсуждений (вся территория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иная определенная территория, территория определенной территориальной зоны, иное)</w:t>
            </w:r>
          </w:p>
        </w:tc>
        <w:tc>
          <w:tcPr>
            <w:tcW w:w="6096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096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6096" w:type="dxa"/>
          </w:tcPr>
          <w:p w:rsidR="00E9208F" w:rsidRDefault="00E9208F" w:rsidP="00E92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порядке, установленном постановлением Правительства Архангельской области от 26 декабря 2018 г. 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</w:t>
            </w:r>
            <w:r w:rsidR="00E11A3E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ата начала проведения общественных обсуждений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7F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7F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Pr="00734AAD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0A43DB"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7F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7F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4EA" w:rsidRPr="00231CE6" w:rsidRDefault="00E9208F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 в месте (местах) проведения экспозиции (экспозиций) проектов, подлежащих рассмотрению на общественных обсуждениях.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6096" w:type="dxa"/>
          </w:tcPr>
          <w:p w:rsidR="009273BC" w:rsidRDefault="009273BC" w:rsidP="00A14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 расположенное по адресу:</w:t>
            </w:r>
            <w:r w:rsidR="000A6B39" w:rsidRPr="000A6B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5515E" w:rsidRPr="0015515E">
              <w:rPr>
                <w:rFonts w:ascii="Times New Roman" w:hAnsi="Times New Roman" w:cs="Times New Roman"/>
                <w:sz w:val="24"/>
                <w:szCs w:val="24"/>
              </w:rPr>
              <w:t xml:space="preserve">165263, Архангельская область, </w:t>
            </w:r>
            <w:proofErr w:type="spellStart"/>
            <w:r w:rsidR="0015515E" w:rsidRPr="0015515E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15515E" w:rsidRPr="0015515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15515E" w:rsidRPr="0015515E">
              <w:rPr>
                <w:rFonts w:ascii="Times New Roman" w:hAnsi="Times New Roman" w:cs="Times New Roman"/>
                <w:sz w:val="24"/>
                <w:szCs w:val="24"/>
              </w:rPr>
              <w:t>п.Кидюга</w:t>
            </w:r>
            <w:proofErr w:type="spellEnd"/>
            <w:r w:rsidR="0015515E" w:rsidRPr="0015515E">
              <w:rPr>
                <w:rFonts w:ascii="Times New Roman" w:hAnsi="Times New Roman" w:cs="Times New Roman"/>
                <w:sz w:val="24"/>
                <w:szCs w:val="24"/>
              </w:rPr>
              <w:t>, ул.Лесная, д.19</w:t>
            </w:r>
            <w:r w:rsidR="00155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F79" w:rsidRDefault="00497F79" w:rsidP="00497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проектов проводится с соблюдением мер по противодействию распространению на территории Архангельской области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Губернатора Архангельской области от 17 марта 2020 г. № 28-у.</w:t>
            </w:r>
          </w:p>
          <w:p w:rsidR="00DC74CB" w:rsidRDefault="00DC74CB" w:rsidP="00DC7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252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FB3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52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5C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4CB" w:rsidRDefault="00DC74CB" w:rsidP="00DC7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9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– </w:t>
            </w:r>
            <w:r w:rsidR="0049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г.).</w:t>
            </w:r>
          </w:p>
          <w:p w:rsidR="00B560B3" w:rsidRPr="00231CE6" w:rsidRDefault="0069339F" w:rsidP="00497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представителями организатора общественных обсуждений и (или) разработчика проекта проводятся по телефонам: (8182)21-02-11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по электронной поч</w:t>
            </w:r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rccs</w:t>
            </w:r>
            <w:proofErr w:type="spellEnd"/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29@</w:t>
            </w:r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ED11FC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ED11FC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по </w:t>
            </w:r>
            <w:r w:rsidR="003B6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49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ED11FC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ED11FC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</w:t>
            </w:r>
            <w:proofErr w:type="gramStart"/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6096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3A4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93438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93438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</w:t>
            </w:r>
            <w:r w:rsidR="0049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6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 посетителей экспозиции проекта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15515E" w:rsidRPr="0015515E">
              <w:rPr>
                <w:rFonts w:ascii="Times New Roman" w:hAnsi="Times New Roman" w:cs="Times New Roman"/>
                <w:sz w:val="24"/>
                <w:szCs w:val="24"/>
              </w:rPr>
              <w:t xml:space="preserve">165263, Архангельская область, </w:t>
            </w:r>
            <w:proofErr w:type="spellStart"/>
            <w:r w:rsidR="0015515E" w:rsidRPr="0015515E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15515E" w:rsidRPr="0015515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15515E" w:rsidRPr="0015515E">
              <w:rPr>
                <w:rFonts w:ascii="Times New Roman" w:hAnsi="Times New Roman" w:cs="Times New Roman"/>
                <w:sz w:val="24"/>
                <w:szCs w:val="24"/>
              </w:rPr>
              <w:t>п.Кидюга</w:t>
            </w:r>
            <w:proofErr w:type="spellEnd"/>
            <w:r w:rsidR="0015515E" w:rsidRPr="0015515E">
              <w:rPr>
                <w:rFonts w:ascii="Times New Roman" w:hAnsi="Times New Roman" w:cs="Times New Roman"/>
                <w:sz w:val="24"/>
                <w:szCs w:val="24"/>
              </w:rPr>
              <w:t>, ул.Лесная, д.19</w:t>
            </w:r>
            <w:r w:rsidR="00155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6096" w:type="dxa"/>
          </w:tcPr>
          <w:p w:rsidR="008A7B2C" w:rsidRPr="00231CE6" w:rsidRDefault="00D47407" w:rsidP="00542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плана и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правил землепользования и застройки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подлежащие рассмотрению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на общественных обсуждениях, и информационные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материалы к ним размещаются на официальном сайте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Правительства Архангельской области (адрес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«Интернет») –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https://dvinaland.ru, на официальном сайте органа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(адрес 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«Интернет») -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 w:rsidRPr="002D2EB0">
              <w:rPr>
                <w:rFonts w:ascii="Times New Roman" w:hAnsi="Times New Roman" w:cs="Times New Roman"/>
                <w:sz w:val="24"/>
                <w:szCs w:val="24"/>
              </w:rPr>
              <w:t>https://ustyany.ru/.</w:t>
            </w:r>
          </w:p>
          <w:p w:rsidR="008A7B2C" w:rsidRPr="00231CE6" w:rsidRDefault="008A7B2C" w:rsidP="00497F7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proofErr w:type="spellStart"/>
            <w:r w:rsidR="0015515E">
              <w:rPr>
                <w:rFonts w:ascii="Times New Roman" w:hAnsi="Times New Roman" w:cs="Times New Roman"/>
                <w:sz w:val="24"/>
                <w:szCs w:val="24"/>
              </w:rPr>
              <w:t>Синицкое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2EB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–</w:t>
            </w:r>
            <w:r w:rsidR="0067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497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497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2D4483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497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</w:t>
            </w:r>
            <w:r w:rsidR="00497F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497F7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16D" w:rsidRDefault="0094216D" w:rsidP="00497F79">
      <w:pPr>
        <w:spacing w:after="0" w:line="240" w:lineRule="auto"/>
      </w:pPr>
      <w:r>
        <w:separator/>
      </w:r>
    </w:p>
  </w:endnote>
  <w:endnote w:type="continuationSeparator" w:id="0">
    <w:p w:rsidR="0094216D" w:rsidRDefault="0094216D" w:rsidP="0049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16D" w:rsidRDefault="0094216D" w:rsidP="00497F79">
      <w:pPr>
        <w:spacing w:after="0" w:line="240" w:lineRule="auto"/>
      </w:pPr>
      <w:r>
        <w:separator/>
      </w:r>
    </w:p>
  </w:footnote>
  <w:footnote w:type="continuationSeparator" w:id="0">
    <w:p w:rsidR="0094216D" w:rsidRDefault="0094216D" w:rsidP="0049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58259"/>
      <w:docPartObj>
        <w:docPartGallery w:val="Page Numbers (Top of Page)"/>
        <w:docPartUnique/>
      </w:docPartObj>
    </w:sdtPr>
    <w:sdtContent>
      <w:p w:rsidR="00497F79" w:rsidRDefault="00497F79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97F79" w:rsidRDefault="00497F7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22AC5"/>
    <w:rsid w:val="00071503"/>
    <w:rsid w:val="000A43DB"/>
    <w:rsid w:val="000A6B39"/>
    <w:rsid w:val="000B4443"/>
    <w:rsid w:val="000B7157"/>
    <w:rsid w:val="000E68C6"/>
    <w:rsid w:val="00101DC8"/>
    <w:rsid w:val="001141DF"/>
    <w:rsid w:val="0011487C"/>
    <w:rsid w:val="00114ED9"/>
    <w:rsid w:val="0015515E"/>
    <w:rsid w:val="00160ABC"/>
    <w:rsid w:val="001B1C98"/>
    <w:rsid w:val="001B7CCC"/>
    <w:rsid w:val="00231CE6"/>
    <w:rsid w:val="00236583"/>
    <w:rsid w:val="00252C8B"/>
    <w:rsid w:val="00255C9F"/>
    <w:rsid w:val="002D2EB0"/>
    <w:rsid w:val="002D4483"/>
    <w:rsid w:val="002E1F5B"/>
    <w:rsid w:val="002F0D57"/>
    <w:rsid w:val="0031399E"/>
    <w:rsid w:val="0034161F"/>
    <w:rsid w:val="00344A7D"/>
    <w:rsid w:val="00362934"/>
    <w:rsid w:val="003713B4"/>
    <w:rsid w:val="003A41FB"/>
    <w:rsid w:val="003B6B2A"/>
    <w:rsid w:val="003D6CD4"/>
    <w:rsid w:val="004000C5"/>
    <w:rsid w:val="004075B0"/>
    <w:rsid w:val="00431202"/>
    <w:rsid w:val="00485DC8"/>
    <w:rsid w:val="00497F79"/>
    <w:rsid w:val="004E520D"/>
    <w:rsid w:val="004F0A5F"/>
    <w:rsid w:val="004F3BD7"/>
    <w:rsid w:val="0054195D"/>
    <w:rsid w:val="00542D45"/>
    <w:rsid w:val="00546999"/>
    <w:rsid w:val="005518D9"/>
    <w:rsid w:val="005C1656"/>
    <w:rsid w:val="005C49C8"/>
    <w:rsid w:val="005D4EC1"/>
    <w:rsid w:val="00620DAA"/>
    <w:rsid w:val="00626036"/>
    <w:rsid w:val="006534BB"/>
    <w:rsid w:val="00674BE3"/>
    <w:rsid w:val="006774EA"/>
    <w:rsid w:val="0069339F"/>
    <w:rsid w:val="00694B8D"/>
    <w:rsid w:val="006B5245"/>
    <w:rsid w:val="00724310"/>
    <w:rsid w:val="00734AAD"/>
    <w:rsid w:val="007417C0"/>
    <w:rsid w:val="007433D9"/>
    <w:rsid w:val="007552ED"/>
    <w:rsid w:val="00765097"/>
    <w:rsid w:val="007E373F"/>
    <w:rsid w:val="007F621F"/>
    <w:rsid w:val="00801238"/>
    <w:rsid w:val="00852BD9"/>
    <w:rsid w:val="008A7B2C"/>
    <w:rsid w:val="00902FB7"/>
    <w:rsid w:val="009273BC"/>
    <w:rsid w:val="0094216D"/>
    <w:rsid w:val="0095162F"/>
    <w:rsid w:val="009730EF"/>
    <w:rsid w:val="00985F57"/>
    <w:rsid w:val="00993438"/>
    <w:rsid w:val="00996588"/>
    <w:rsid w:val="00A14BA8"/>
    <w:rsid w:val="00A20FF6"/>
    <w:rsid w:val="00A60756"/>
    <w:rsid w:val="00B560B3"/>
    <w:rsid w:val="00B70F1C"/>
    <w:rsid w:val="00BA2A18"/>
    <w:rsid w:val="00BE179E"/>
    <w:rsid w:val="00BE21DC"/>
    <w:rsid w:val="00C27177"/>
    <w:rsid w:val="00C6214F"/>
    <w:rsid w:val="00C90D2C"/>
    <w:rsid w:val="00CD1069"/>
    <w:rsid w:val="00CE7451"/>
    <w:rsid w:val="00D06ECB"/>
    <w:rsid w:val="00D07B11"/>
    <w:rsid w:val="00D3537E"/>
    <w:rsid w:val="00D47407"/>
    <w:rsid w:val="00D82136"/>
    <w:rsid w:val="00DC74CB"/>
    <w:rsid w:val="00E116FD"/>
    <w:rsid w:val="00E11A3E"/>
    <w:rsid w:val="00E65E81"/>
    <w:rsid w:val="00E6671B"/>
    <w:rsid w:val="00E87425"/>
    <w:rsid w:val="00E9208F"/>
    <w:rsid w:val="00E93F1C"/>
    <w:rsid w:val="00E96C08"/>
    <w:rsid w:val="00EC57EB"/>
    <w:rsid w:val="00ED11FC"/>
    <w:rsid w:val="00EE1A9B"/>
    <w:rsid w:val="00F14623"/>
    <w:rsid w:val="00F1791A"/>
    <w:rsid w:val="00F21A3C"/>
    <w:rsid w:val="00F54A07"/>
    <w:rsid w:val="00F74B03"/>
    <w:rsid w:val="00FB0E35"/>
    <w:rsid w:val="00FB1BC0"/>
    <w:rsid w:val="00FB3B0D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90D2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9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F79"/>
  </w:style>
  <w:style w:type="paragraph" w:styleId="a8">
    <w:name w:val="footer"/>
    <w:basedOn w:val="a"/>
    <w:link w:val="a9"/>
    <w:uiPriority w:val="99"/>
    <w:semiHidden/>
    <w:unhideWhenUsed/>
    <w:rsid w:val="0049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7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stroy@dvinalan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53</cp:revision>
  <dcterms:created xsi:type="dcterms:W3CDTF">2021-06-28T08:38:00Z</dcterms:created>
  <dcterms:modified xsi:type="dcterms:W3CDTF">2022-11-02T12:01:00Z</dcterms:modified>
</cp:coreProperties>
</file>