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80F" w:rsidRPr="003934B7" w:rsidRDefault="00C35DBA" w:rsidP="0033280F">
      <w:pPr>
        <w:pStyle w:val="ConsPlusTitle"/>
        <w:widowControl/>
        <w:ind w:left="708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  <w:r w:rsidR="0033280F" w:rsidRPr="003934B7">
        <w:rPr>
          <w:rFonts w:ascii="Times New Roman" w:hAnsi="Times New Roman" w:cs="Times New Roman"/>
          <w:b w:val="0"/>
          <w:sz w:val="24"/>
          <w:szCs w:val="24"/>
        </w:rPr>
        <w:t xml:space="preserve">                    </w:t>
      </w:r>
    </w:p>
    <w:p w:rsidR="0033280F" w:rsidRPr="003934B7" w:rsidRDefault="0033280F" w:rsidP="0033280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934B7">
        <w:rPr>
          <w:rFonts w:ascii="Times New Roman" w:hAnsi="Times New Roman" w:cs="Times New Roman"/>
          <w:b w:val="0"/>
          <w:sz w:val="24"/>
          <w:szCs w:val="24"/>
        </w:rPr>
        <w:t xml:space="preserve">к постановлению администрации  </w:t>
      </w:r>
    </w:p>
    <w:p w:rsidR="0033280F" w:rsidRPr="003934B7" w:rsidRDefault="0033280F" w:rsidP="0033280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934B7">
        <w:rPr>
          <w:rFonts w:ascii="Times New Roman" w:hAnsi="Times New Roman" w:cs="Times New Roman"/>
          <w:b w:val="0"/>
          <w:sz w:val="24"/>
          <w:szCs w:val="24"/>
        </w:rPr>
        <w:t xml:space="preserve">Устьянского муниципального </w:t>
      </w:r>
      <w:r>
        <w:rPr>
          <w:rFonts w:ascii="Times New Roman" w:hAnsi="Times New Roman" w:cs="Times New Roman"/>
          <w:b w:val="0"/>
          <w:sz w:val="24"/>
          <w:szCs w:val="24"/>
        </w:rPr>
        <w:t>округа</w:t>
      </w:r>
    </w:p>
    <w:p w:rsidR="0033280F" w:rsidRPr="003934B7" w:rsidRDefault="0033280F" w:rsidP="0033280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934B7">
        <w:rPr>
          <w:rFonts w:ascii="Times New Roman" w:hAnsi="Times New Roman" w:cs="Times New Roman"/>
          <w:b w:val="0"/>
          <w:sz w:val="24"/>
          <w:szCs w:val="24"/>
        </w:rPr>
        <w:t>Архангельской области</w:t>
      </w:r>
    </w:p>
    <w:p w:rsidR="0033280F" w:rsidRPr="00E06EC1" w:rsidRDefault="0033280F" w:rsidP="0033280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06EC1">
        <w:rPr>
          <w:rFonts w:ascii="Times New Roman" w:hAnsi="Times New Roman" w:cs="Times New Roman"/>
          <w:b w:val="0"/>
          <w:sz w:val="24"/>
          <w:szCs w:val="24"/>
        </w:rPr>
        <w:t xml:space="preserve">от  </w:t>
      </w:r>
      <w:r w:rsidR="00E06EC1" w:rsidRPr="00E06EC1">
        <w:rPr>
          <w:rFonts w:ascii="Times New Roman" w:hAnsi="Times New Roman" w:cs="Times New Roman"/>
          <w:b w:val="0"/>
          <w:sz w:val="24"/>
          <w:szCs w:val="24"/>
        </w:rPr>
        <w:t>12 марта</w:t>
      </w:r>
      <w:r w:rsidR="004C2356" w:rsidRPr="00E06EC1">
        <w:rPr>
          <w:rFonts w:ascii="Times New Roman" w:hAnsi="Times New Roman" w:cs="Times New Roman"/>
          <w:b w:val="0"/>
          <w:sz w:val="24"/>
          <w:szCs w:val="24"/>
        </w:rPr>
        <w:t xml:space="preserve"> 2024</w:t>
      </w:r>
      <w:r w:rsidRPr="00E06EC1">
        <w:rPr>
          <w:rFonts w:ascii="Times New Roman" w:hAnsi="Times New Roman" w:cs="Times New Roman"/>
          <w:b w:val="0"/>
          <w:sz w:val="24"/>
          <w:szCs w:val="24"/>
        </w:rPr>
        <w:t xml:space="preserve"> года  №</w:t>
      </w:r>
      <w:r w:rsidR="00333026" w:rsidRPr="00E06EC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06EC1" w:rsidRPr="00E06EC1">
        <w:rPr>
          <w:rFonts w:ascii="Times New Roman" w:hAnsi="Times New Roman" w:cs="Times New Roman"/>
          <w:b w:val="0"/>
          <w:sz w:val="24"/>
          <w:szCs w:val="24"/>
        </w:rPr>
        <w:t>502</w:t>
      </w:r>
      <w:r w:rsidRPr="00E06EC1">
        <w:rPr>
          <w:rFonts w:ascii="Times New Roman" w:hAnsi="Times New Roman" w:cs="Times New Roman"/>
          <w:b w:val="0"/>
          <w:sz w:val="24"/>
          <w:szCs w:val="24"/>
        </w:rPr>
        <w:t xml:space="preserve">                 </w:t>
      </w:r>
    </w:p>
    <w:p w:rsidR="00A248AC" w:rsidRDefault="00A248AC" w:rsidP="003328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</w:rPr>
      </w:pPr>
    </w:p>
    <w:p w:rsidR="0033280F" w:rsidRDefault="00A248AC" w:rsidP="003328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6AD">
        <w:rPr>
          <w:rFonts w:ascii="Times New Roman" w:hAnsi="Times New Roman" w:cs="Times New Roman"/>
          <w:b/>
          <w:sz w:val="24"/>
        </w:rPr>
        <w:t>ПАСПОРТ</w:t>
      </w:r>
    </w:p>
    <w:p w:rsidR="0033280F" w:rsidRPr="00F0109B" w:rsidRDefault="00A248AC" w:rsidP="003328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 w:rsidR="0033280F" w:rsidRPr="00F010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280F" w:rsidRPr="00F0109B" w:rsidRDefault="0033280F" w:rsidP="003328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D56">
        <w:rPr>
          <w:rFonts w:ascii="Times New Roman" w:hAnsi="Times New Roman" w:cs="Times New Roman"/>
          <w:b/>
          <w:sz w:val="24"/>
          <w:szCs w:val="24"/>
        </w:rPr>
        <w:t>«Комплексное развитие систем коммунальной инфраструктуры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территории</w:t>
      </w:r>
      <w:r w:rsidRPr="00B15D56">
        <w:rPr>
          <w:rFonts w:ascii="Times New Roman" w:hAnsi="Times New Roman" w:cs="Times New Roman"/>
          <w:b/>
          <w:sz w:val="24"/>
          <w:szCs w:val="24"/>
        </w:rPr>
        <w:t xml:space="preserve"> Устьянского муниципального округа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B15D56">
        <w:rPr>
          <w:rFonts w:ascii="Times New Roman" w:hAnsi="Times New Roman" w:cs="Times New Roman"/>
          <w:b/>
          <w:sz w:val="24"/>
          <w:szCs w:val="24"/>
        </w:rPr>
        <w:t>.</w:t>
      </w:r>
    </w:p>
    <w:p w:rsidR="0033280F" w:rsidRPr="009476AD" w:rsidRDefault="0033280F" w:rsidP="0033280F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</w:rPr>
      </w:pPr>
    </w:p>
    <w:p w:rsidR="0033280F" w:rsidRPr="009476AD" w:rsidRDefault="0033280F" w:rsidP="0033280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</w:rPr>
      </w:pPr>
    </w:p>
    <w:p w:rsidR="0033280F" w:rsidRPr="008A2803" w:rsidRDefault="0033280F" w:rsidP="0033280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7155"/>
      </w:tblGrid>
      <w:tr w:rsidR="0033280F" w:rsidRPr="008A2803" w:rsidTr="0002145B">
        <w:trPr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80F" w:rsidRDefault="0033280F" w:rsidP="0002145B">
            <w:r>
              <w:t>Наименование программы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80F" w:rsidRPr="00192FCB" w:rsidRDefault="0033280F" w:rsidP="000214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FCB">
              <w:rPr>
                <w:rFonts w:ascii="Times New Roman" w:hAnsi="Times New Roman" w:cs="Times New Roman"/>
                <w:sz w:val="24"/>
                <w:szCs w:val="24"/>
              </w:rPr>
              <w:t>«Комплексное развитие систем коммунальной инфраструктуры на территории Устьянского муниципального округа».</w:t>
            </w:r>
          </w:p>
          <w:p w:rsidR="0033280F" w:rsidRDefault="0033280F" w:rsidP="0002145B">
            <w:pPr>
              <w:ind w:left="136"/>
            </w:pPr>
          </w:p>
        </w:tc>
      </w:tr>
      <w:tr w:rsidR="0033280F" w:rsidRPr="008A2803" w:rsidTr="0002145B">
        <w:trPr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80F" w:rsidRPr="00CC7DD8" w:rsidRDefault="0033280F" w:rsidP="0002145B">
            <w:r>
              <w:t>Ответственный исполнитель программы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80F" w:rsidRPr="00CC7DD8" w:rsidRDefault="0033280F" w:rsidP="0002145B">
            <w:pPr>
              <w:ind w:left="136"/>
            </w:pPr>
            <w:r>
              <w:t>Администрация Устьянског</w:t>
            </w:r>
            <w:bookmarkStart w:id="0" w:name="_GoBack"/>
            <w:bookmarkEnd w:id="0"/>
            <w:r>
              <w:t>о муниципального округа в лице отдела жилищно-коммунального хозяйства</w:t>
            </w:r>
          </w:p>
        </w:tc>
      </w:tr>
      <w:tr w:rsidR="0033280F" w:rsidRPr="008A2803" w:rsidTr="0002145B">
        <w:trPr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80F" w:rsidRDefault="0033280F" w:rsidP="0002145B">
            <w:r>
              <w:t>Ответственные соисполнители программы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80F" w:rsidRDefault="00C862DF" w:rsidP="0002145B">
            <w:pPr>
              <w:ind w:left="136"/>
            </w:pPr>
            <w:r>
              <w:t>Нет</w:t>
            </w:r>
          </w:p>
        </w:tc>
      </w:tr>
      <w:tr w:rsidR="0033280F" w:rsidRPr="008A2803" w:rsidTr="0002145B">
        <w:trPr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80F" w:rsidRPr="00CC7DD8" w:rsidRDefault="0033280F" w:rsidP="0002145B">
            <w:r>
              <w:t xml:space="preserve">Цель </w:t>
            </w:r>
            <w:r w:rsidRPr="00CC7DD8">
              <w:t xml:space="preserve">программы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80F" w:rsidRPr="00CC7DD8" w:rsidRDefault="0033280F" w:rsidP="0002145B">
            <w:pPr>
              <w:ind w:left="136"/>
            </w:pPr>
            <w:r>
              <w:t>Комплексное развитие систем коммунальной инфраструктуры и обеспечение комфортных условий проживания населения Устьянского муниципального округа.</w:t>
            </w:r>
          </w:p>
        </w:tc>
      </w:tr>
      <w:tr w:rsidR="0033280F" w:rsidRPr="008A2803" w:rsidTr="0002145B">
        <w:trPr>
          <w:trHeight w:val="75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280F" w:rsidRPr="00CC7DD8" w:rsidRDefault="0033280F" w:rsidP="0002145B">
            <w:r w:rsidRPr="00CC7DD8">
              <w:t xml:space="preserve">Задачи программы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7CD2" w:rsidRDefault="00157CD2" w:rsidP="00157CD2">
            <w:pPr>
              <w:pStyle w:val="a3"/>
              <w:numPr>
                <w:ilvl w:val="0"/>
                <w:numId w:val="4"/>
              </w:numPr>
              <w:jc w:val="both"/>
            </w:pPr>
            <w:r>
              <w:t>Улучшение условий проживания в жилищном фонде</w:t>
            </w:r>
          </w:p>
          <w:p w:rsidR="00157CD2" w:rsidRDefault="00157CD2" w:rsidP="00157CD2">
            <w:pPr>
              <w:pStyle w:val="a3"/>
              <w:numPr>
                <w:ilvl w:val="0"/>
                <w:numId w:val="4"/>
              </w:numPr>
              <w:jc w:val="both"/>
            </w:pPr>
            <w:r>
              <w:t>Обеспечение населения питьевой водой, соответствующей установленным требованиям безопасности</w:t>
            </w:r>
          </w:p>
          <w:p w:rsidR="00C04D32" w:rsidRDefault="00C04D32" w:rsidP="00157CD2">
            <w:pPr>
              <w:pStyle w:val="a3"/>
              <w:numPr>
                <w:ilvl w:val="0"/>
                <w:numId w:val="4"/>
              </w:numPr>
              <w:jc w:val="both"/>
            </w:pPr>
            <w:r w:rsidRPr="00870EDF">
              <w:t xml:space="preserve">Реконструкция и модернизация систем коммунальной инфраструктуры, качественное и надежное обеспечение коммунальными услугами потребителей </w:t>
            </w:r>
            <w:r>
              <w:t xml:space="preserve">на сельских территориях </w:t>
            </w:r>
            <w:r w:rsidRPr="0071486F">
              <w:t>Устьянского муниципального округа</w:t>
            </w:r>
            <w:r w:rsidRPr="00870EDF">
              <w:t>, обеспечение развития коммунальных систем и объектов в соответствии с потребностями жилищного и промышленного строительства, повышение качества производимых для потребителей коммунальных услуг.</w:t>
            </w:r>
            <w:r>
              <w:t xml:space="preserve"> Обеспечение более комфортных условий проживания населения </w:t>
            </w:r>
            <w:r w:rsidRPr="0071486F">
              <w:t>Устьянского муниципального округа</w:t>
            </w:r>
            <w:r>
              <w:t>.</w:t>
            </w:r>
          </w:p>
          <w:p w:rsidR="0033280F" w:rsidRPr="005B337A" w:rsidRDefault="0033280F" w:rsidP="0002145B">
            <w:pPr>
              <w:pStyle w:val="a3"/>
              <w:ind w:left="496"/>
              <w:jc w:val="both"/>
            </w:pPr>
          </w:p>
        </w:tc>
      </w:tr>
      <w:tr w:rsidR="0033280F" w:rsidRPr="008A2803" w:rsidTr="0002145B">
        <w:trPr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80F" w:rsidRPr="00CC7DD8" w:rsidRDefault="00A248AC" w:rsidP="0002145B">
            <w:r>
              <w:t>Мероприятия</w:t>
            </w:r>
            <w:r w:rsidR="0033280F">
              <w:t xml:space="preserve"> </w:t>
            </w:r>
            <w:r w:rsidR="0033280F" w:rsidRPr="00CC7DD8">
              <w:t xml:space="preserve">программы       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80F" w:rsidRDefault="0033280F" w:rsidP="007B1068">
            <w:pPr>
              <w:pStyle w:val="a3"/>
              <w:numPr>
                <w:ilvl w:val="1"/>
                <w:numId w:val="2"/>
              </w:numPr>
              <w:ind w:left="214" w:firstLine="0"/>
              <w:jc w:val="both"/>
            </w:pPr>
            <w:r>
              <w:t xml:space="preserve">Мероприятия в целях проведения капитального ремонта жилого фонда </w:t>
            </w:r>
          </w:p>
          <w:p w:rsidR="0033280F" w:rsidRDefault="0033280F" w:rsidP="007B1068">
            <w:pPr>
              <w:pStyle w:val="a3"/>
              <w:numPr>
                <w:ilvl w:val="1"/>
                <w:numId w:val="2"/>
              </w:numPr>
              <w:jc w:val="both"/>
            </w:pPr>
            <w:r>
              <w:t>Мероприятия в целях проведения текущего ремонта жилого                фонда</w:t>
            </w:r>
          </w:p>
          <w:p w:rsidR="00871FD7" w:rsidRDefault="00871FD7" w:rsidP="007B1068">
            <w:pPr>
              <w:pStyle w:val="a3"/>
              <w:numPr>
                <w:ilvl w:val="1"/>
                <w:numId w:val="2"/>
              </w:numPr>
              <w:jc w:val="both"/>
            </w:pPr>
            <w:r>
              <w:t>Уплата взносов на капитальный ремонт многоквартирных домов</w:t>
            </w:r>
          </w:p>
          <w:p w:rsidR="00871FD7" w:rsidRDefault="00871FD7" w:rsidP="007B1068">
            <w:pPr>
              <w:pStyle w:val="a3"/>
              <w:numPr>
                <w:ilvl w:val="1"/>
                <w:numId w:val="2"/>
              </w:numPr>
              <w:jc w:val="both"/>
            </w:pPr>
            <w:r>
              <w:t>Мероприятия в области жилищного хозяйства</w:t>
            </w:r>
          </w:p>
          <w:p w:rsidR="0033280F" w:rsidRDefault="0033280F" w:rsidP="007B1068">
            <w:pPr>
              <w:ind w:left="214"/>
              <w:jc w:val="both"/>
            </w:pPr>
            <w:r>
              <w:t xml:space="preserve">2.1  Ремонт децентрализованных источников водоснабжения </w:t>
            </w:r>
          </w:p>
          <w:p w:rsidR="0033280F" w:rsidRDefault="0033280F" w:rsidP="007B1068">
            <w:pPr>
              <w:ind w:left="214"/>
              <w:jc w:val="both"/>
            </w:pPr>
            <w:r>
              <w:t xml:space="preserve">2.2. Мероприятия </w:t>
            </w:r>
            <w:proofErr w:type="gramStart"/>
            <w:r>
              <w:t>по приведению в соответствие воды на децентрализованных источниках водоснабжения в соответствие с нормами</w:t>
            </w:r>
            <w:proofErr w:type="gramEnd"/>
            <w:r>
              <w:t xml:space="preserve"> </w:t>
            </w:r>
            <w:proofErr w:type="spellStart"/>
            <w:r>
              <w:t>СанПин</w:t>
            </w:r>
            <w:proofErr w:type="spellEnd"/>
            <w:r>
              <w:t>.</w:t>
            </w:r>
          </w:p>
          <w:p w:rsidR="0033280F" w:rsidRDefault="0033280F" w:rsidP="007B1068">
            <w:pPr>
              <w:ind w:left="136"/>
              <w:jc w:val="both"/>
            </w:pPr>
            <w:r>
              <w:t xml:space="preserve"> </w:t>
            </w:r>
            <w:r w:rsidR="00A248AC">
              <w:t>2</w:t>
            </w:r>
            <w:r>
              <w:t>.</w:t>
            </w:r>
            <w:r w:rsidR="00A248AC">
              <w:t>3</w:t>
            </w:r>
            <w:r>
              <w:t xml:space="preserve"> Содержание, ремонт, капитальный ремонт систем     водоснабжения и водоотведения.</w:t>
            </w:r>
          </w:p>
          <w:p w:rsidR="0033280F" w:rsidRDefault="0033280F" w:rsidP="007B1068">
            <w:pPr>
              <w:ind w:left="136"/>
              <w:jc w:val="both"/>
            </w:pPr>
            <w:r>
              <w:t xml:space="preserve"> </w:t>
            </w:r>
            <w:r w:rsidR="00A248AC">
              <w:t>2</w:t>
            </w:r>
            <w:r>
              <w:t>.</w:t>
            </w:r>
            <w:r w:rsidR="00A248AC">
              <w:t>4</w:t>
            </w:r>
            <w:r>
              <w:t xml:space="preserve">  Актуализация схем водоснабжения и водоотведения.</w:t>
            </w:r>
          </w:p>
          <w:p w:rsidR="00C34A84" w:rsidRDefault="00C34A84" w:rsidP="007B1068">
            <w:pPr>
              <w:ind w:left="136"/>
              <w:jc w:val="both"/>
            </w:pPr>
            <w:r>
              <w:t xml:space="preserve"> 2.5  </w:t>
            </w:r>
            <w:r w:rsidRPr="00C34A84">
              <w:t xml:space="preserve"> Плата за ограниченное пользование частями земельного участка (плата за сервитут) по соглашению с ОАО "РЖД"</w:t>
            </w:r>
            <w:r>
              <w:t>.</w:t>
            </w:r>
          </w:p>
          <w:p w:rsidR="00C34A84" w:rsidRDefault="00C34A84" w:rsidP="007B1068">
            <w:pPr>
              <w:ind w:left="136"/>
              <w:jc w:val="both"/>
            </w:pPr>
            <w:r>
              <w:t xml:space="preserve"> 2.6  </w:t>
            </w:r>
            <w:r w:rsidRPr="00C34A84">
              <w:t xml:space="preserve">Разработка и прохождение государственной экспертизы </w:t>
            </w:r>
            <w:r w:rsidRPr="00C34A84">
              <w:lastRenderedPageBreak/>
              <w:t>проектной документации "Реконструкция станции биоло</w:t>
            </w:r>
            <w:r w:rsidR="00D26543">
              <w:t>гической очистки, строительство</w:t>
            </w:r>
            <w:r w:rsidRPr="00C34A84">
              <w:t xml:space="preserve"> канализационных сетей, ремонт канализационной насосной станции в с</w:t>
            </w:r>
            <w:proofErr w:type="gramStart"/>
            <w:r w:rsidRPr="00C34A84">
              <w:t>.Ш</w:t>
            </w:r>
            <w:proofErr w:type="gramEnd"/>
            <w:r w:rsidRPr="00C34A84">
              <w:t>ангалы</w:t>
            </w:r>
            <w:r w:rsidR="00843285">
              <w:t>.</w:t>
            </w:r>
          </w:p>
          <w:p w:rsidR="00843285" w:rsidRDefault="00843285" w:rsidP="007B1068">
            <w:pPr>
              <w:ind w:left="136"/>
              <w:jc w:val="both"/>
            </w:pPr>
            <w:r>
              <w:t xml:space="preserve">2.7  </w:t>
            </w:r>
            <w:r w:rsidRPr="00843285">
              <w:t xml:space="preserve">Прокладка канализационной сети в </w:t>
            </w:r>
            <w:proofErr w:type="spellStart"/>
            <w:r w:rsidRPr="00843285">
              <w:t>дер</w:t>
            </w:r>
            <w:proofErr w:type="gramStart"/>
            <w:r w:rsidRPr="00843285">
              <w:t>.Н</w:t>
            </w:r>
            <w:proofErr w:type="gramEnd"/>
            <w:r w:rsidRPr="00843285">
              <w:t>агорская</w:t>
            </w:r>
            <w:proofErr w:type="spellEnd"/>
            <w:r w:rsidRPr="00843285">
              <w:t xml:space="preserve"> за счет средств местного бюджета</w:t>
            </w:r>
          </w:p>
          <w:p w:rsidR="00843285" w:rsidRDefault="00843285" w:rsidP="007B1068">
            <w:pPr>
              <w:ind w:left="136"/>
              <w:jc w:val="both"/>
            </w:pPr>
            <w:r>
              <w:t xml:space="preserve">2.8 </w:t>
            </w:r>
            <w:r w:rsidRPr="00843285">
              <w:t>Разработка проектной и рабочей документации по строительству и подключению блочн</w:t>
            </w:r>
            <w:r>
              <w:t>о-модульной станции очистки воды, строительство водопро</w:t>
            </w:r>
            <w:r w:rsidRPr="00843285">
              <w:t>водных сетей п</w:t>
            </w:r>
            <w:proofErr w:type="gramStart"/>
            <w:r w:rsidRPr="00843285">
              <w:t>.К</w:t>
            </w:r>
            <w:proofErr w:type="gramEnd"/>
            <w:r w:rsidRPr="00843285">
              <w:t>изема</w:t>
            </w:r>
            <w:r>
              <w:t>.</w:t>
            </w:r>
          </w:p>
          <w:p w:rsidR="00843285" w:rsidRDefault="00843285" w:rsidP="007B1068">
            <w:pPr>
              <w:ind w:left="136"/>
              <w:jc w:val="both"/>
            </w:pPr>
            <w:r>
              <w:t xml:space="preserve">2.9  </w:t>
            </w:r>
            <w:r w:rsidRPr="00843285">
              <w:t>Разработка проектной и рабочей документации по объекту " Строительство и подключение блочно-модульной станции очистки воды, строительство водонапорных сетей с последующим объединением с существующими сетями (</w:t>
            </w:r>
            <w:proofErr w:type="spellStart"/>
            <w:r w:rsidRPr="00843285">
              <w:t>закольцовка</w:t>
            </w:r>
            <w:proofErr w:type="spellEnd"/>
            <w:r w:rsidRPr="00843285">
              <w:t>) п</w:t>
            </w:r>
            <w:proofErr w:type="gramStart"/>
            <w:r w:rsidRPr="00843285">
              <w:t>.О</w:t>
            </w:r>
            <w:proofErr w:type="gramEnd"/>
            <w:r w:rsidRPr="00843285">
              <w:t>ктябрьский</w:t>
            </w:r>
            <w:r>
              <w:t>.</w:t>
            </w:r>
          </w:p>
          <w:p w:rsidR="00843285" w:rsidRDefault="00843285" w:rsidP="007B1068">
            <w:pPr>
              <w:ind w:left="136"/>
              <w:jc w:val="both"/>
            </w:pPr>
            <w:r>
              <w:t xml:space="preserve">2.10 </w:t>
            </w:r>
            <w:r w:rsidRPr="00843285">
              <w:t>Мероприятие для проведения проверки по заявлению граждан на предмет содержания в ко</w:t>
            </w:r>
            <w:r>
              <w:t>лодцах децентрализованного водо</w:t>
            </w:r>
            <w:r w:rsidRPr="00843285">
              <w:t>снабж</w:t>
            </w:r>
            <w:r>
              <w:t xml:space="preserve">ения в </w:t>
            </w:r>
            <w:proofErr w:type="spellStart"/>
            <w:r>
              <w:t>п</w:t>
            </w:r>
            <w:proofErr w:type="gramStart"/>
            <w:r>
              <w:t>.И</w:t>
            </w:r>
            <w:proofErr w:type="gramEnd"/>
            <w:r>
              <w:t>леза</w:t>
            </w:r>
            <w:proofErr w:type="spellEnd"/>
            <w:r>
              <w:t xml:space="preserve"> Устьянского ра</w:t>
            </w:r>
            <w:r w:rsidRPr="00843285">
              <w:t>йона продуктов нефтепереработки</w:t>
            </w:r>
            <w:r>
              <w:t>.</w:t>
            </w:r>
          </w:p>
          <w:p w:rsidR="00C21DDA" w:rsidRDefault="00C21DDA" w:rsidP="007B1068">
            <w:pPr>
              <w:ind w:left="136"/>
              <w:jc w:val="both"/>
            </w:pPr>
            <w:r>
              <w:t xml:space="preserve">2.11 </w:t>
            </w:r>
            <w:r w:rsidRPr="00C21DDA">
              <w:t xml:space="preserve">Ремонт источников децентрализованного водоснабжения в населенных пунктах Устьянского муниципального округа (20 ед.), </w:t>
            </w:r>
            <w:proofErr w:type="spellStart"/>
            <w:r w:rsidRPr="00C21DDA">
              <w:t>пос</w:t>
            </w:r>
            <w:proofErr w:type="gramStart"/>
            <w:r w:rsidRPr="00C21DDA">
              <w:t>.К</w:t>
            </w:r>
            <w:proofErr w:type="gramEnd"/>
            <w:r w:rsidRPr="00C21DDA">
              <w:t>вазеньга</w:t>
            </w:r>
            <w:proofErr w:type="spellEnd"/>
            <w:r w:rsidRPr="00C21DDA">
              <w:t xml:space="preserve">, дер.Кондратовская, пос.Кизема, пос. Первомайский, пос.Глубокий, </w:t>
            </w:r>
            <w:proofErr w:type="spellStart"/>
            <w:r w:rsidRPr="00C21DDA">
              <w:t>пос.Студенец</w:t>
            </w:r>
            <w:proofErr w:type="spellEnd"/>
            <w:r w:rsidRPr="00C21DDA">
              <w:t xml:space="preserve">, </w:t>
            </w:r>
            <w:proofErr w:type="spellStart"/>
            <w:r w:rsidRPr="00C21DDA">
              <w:t>пос.Кидюга</w:t>
            </w:r>
            <w:proofErr w:type="spellEnd"/>
            <w:r w:rsidRPr="00C21DDA">
              <w:t xml:space="preserve">, </w:t>
            </w:r>
            <w:proofErr w:type="spellStart"/>
            <w:r w:rsidRPr="00C21DDA">
              <w:t>пос.Илеза</w:t>
            </w:r>
            <w:proofErr w:type="spellEnd"/>
            <w:r w:rsidRPr="00C21DDA">
              <w:t xml:space="preserve">, </w:t>
            </w:r>
            <w:proofErr w:type="spellStart"/>
            <w:r w:rsidRPr="00C21DDA">
              <w:t>с.Малодоры</w:t>
            </w:r>
            <w:proofErr w:type="spellEnd"/>
            <w:r w:rsidRPr="00C21DDA">
              <w:t xml:space="preserve">, </w:t>
            </w:r>
            <w:proofErr w:type="spellStart"/>
            <w:r w:rsidRPr="00C21DDA">
              <w:t>дер.Филинская</w:t>
            </w:r>
            <w:proofErr w:type="spellEnd"/>
            <w:r w:rsidRPr="00C21DDA">
              <w:t xml:space="preserve">, </w:t>
            </w:r>
            <w:proofErr w:type="spellStart"/>
            <w:r w:rsidRPr="00C21DDA">
              <w:t>дер.Шеломечко</w:t>
            </w:r>
            <w:proofErr w:type="spellEnd"/>
            <w:r w:rsidRPr="00C21DDA">
              <w:t xml:space="preserve">, дер.Дудинская, </w:t>
            </w:r>
            <w:proofErr w:type="spellStart"/>
            <w:r w:rsidRPr="00C21DDA">
              <w:t>дер.Сабуровская</w:t>
            </w:r>
            <w:proofErr w:type="spellEnd"/>
            <w:r w:rsidRPr="00C21DDA">
              <w:t xml:space="preserve">, </w:t>
            </w:r>
            <w:proofErr w:type="spellStart"/>
            <w:r w:rsidRPr="00C21DDA">
              <w:t>дер.Зарузская</w:t>
            </w:r>
            <w:proofErr w:type="spellEnd"/>
            <w:r w:rsidRPr="00C21DDA">
              <w:t xml:space="preserve">, </w:t>
            </w:r>
            <w:proofErr w:type="spellStart"/>
            <w:r w:rsidRPr="00C21DDA">
              <w:t>дер.Починовская</w:t>
            </w:r>
            <w:proofErr w:type="spellEnd"/>
          </w:p>
          <w:p w:rsidR="0033280F" w:rsidRDefault="00A248AC" w:rsidP="007B1068">
            <w:pPr>
              <w:ind w:left="136"/>
              <w:jc w:val="both"/>
            </w:pPr>
            <w:r>
              <w:t>3</w:t>
            </w:r>
            <w:r w:rsidR="0033280F">
              <w:t>.</w:t>
            </w:r>
            <w:r w:rsidR="00B65ABB">
              <w:t>1</w:t>
            </w:r>
            <w:r w:rsidR="0033280F">
              <w:t xml:space="preserve"> Проведение текущего ремонта котельных в период прохождения отопительного периода</w:t>
            </w:r>
          </w:p>
          <w:p w:rsidR="0033280F" w:rsidRDefault="00A248AC" w:rsidP="007B1068">
            <w:pPr>
              <w:ind w:left="136"/>
              <w:jc w:val="both"/>
            </w:pPr>
            <w:r>
              <w:t>3</w:t>
            </w:r>
            <w:r w:rsidR="0033280F">
              <w:t>.</w:t>
            </w:r>
            <w:r w:rsidR="00B65ABB">
              <w:t>2</w:t>
            </w:r>
            <w:r w:rsidR="0033280F">
              <w:t xml:space="preserve"> Актуализация схем теплоснабжения</w:t>
            </w:r>
          </w:p>
          <w:p w:rsidR="0033280F" w:rsidRDefault="00A248AC" w:rsidP="007B1068">
            <w:pPr>
              <w:ind w:left="136"/>
              <w:jc w:val="both"/>
            </w:pPr>
            <w:r>
              <w:t>3</w:t>
            </w:r>
            <w:r w:rsidR="0033280F">
              <w:t>.</w:t>
            </w:r>
            <w:r w:rsidR="00B65ABB">
              <w:t>3</w:t>
            </w:r>
            <w:r w:rsidR="0033280F">
              <w:t xml:space="preserve"> </w:t>
            </w:r>
            <w:r w:rsidR="00357684">
              <w:t>Мероприятия по п</w:t>
            </w:r>
            <w:r w:rsidR="0033280F">
              <w:t>одготовк</w:t>
            </w:r>
            <w:r w:rsidR="00357684">
              <w:t>е</w:t>
            </w:r>
            <w:r w:rsidR="0033280F">
              <w:t xml:space="preserve">  к отопительному периоду</w:t>
            </w:r>
          </w:p>
          <w:p w:rsidR="00B65ABB" w:rsidRDefault="00B65ABB" w:rsidP="007B1068">
            <w:pPr>
              <w:ind w:left="136"/>
              <w:jc w:val="both"/>
            </w:pPr>
            <w:r>
              <w:t xml:space="preserve">3.4   </w:t>
            </w:r>
            <w:r w:rsidRPr="00C34A84">
              <w:t xml:space="preserve">Проведение работ по технологическому и ценовому аудиту обоснования инвестиций по строительству 14 </w:t>
            </w:r>
            <w:proofErr w:type="spellStart"/>
            <w:r w:rsidRPr="00C34A84">
              <w:t>пеллетных</w:t>
            </w:r>
            <w:proofErr w:type="spellEnd"/>
            <w:r w:rsidRPr="00C34A84">
              <w:t xml:space="preserve"> котельных на террит</w:t>
            </w:r>
            <w:r>
              <w:t>о</w:t>
            </w:r>
            <w:r w:rsidRPr="00C34A84">
              <w:t>ри</w:t>
            </w:r>
            <w:r>
              <w:t>и Устьянского муниципального ок</w:t>
            </w:r>
            <w:r w:rsidRPr="00C34A84">
              <w:t>руга Архангельской области</w:t>
            </w:r>
          </w:p>
          <w:p w:rsidR="00843285" w:rsidRDefault="00843285" w:rsidP="007B1068">
            <w:pPr>
              <w:ind w:left="136"/>
              <w:jc w:val="both"/>
            </w:pPr>
            <w:r>
              <w:t xml:space="preserve">3.5 </w:t>
            </w:r>
            <w:r w:rsidRPr="00843285">
              <w:t xml:space="preserve">Подготовка проекта замены котла в котельной </w:t>
            </w:r>
            <w:proofErr w:type="spellStart"/>
            <w:r w:rsidRPr="00843285">
              <w:t>д</w:t>
            </w:r>
            <w:proofErr w:type="gramStart"/>
            <w:r w:rsidRPr="00843285">
              <w:t>.Е</w:t>
            </w:r>
            <w:proofErr w:type="gramEnd"/>
            <w:r w:rsidRPr="00843285">
              <w:t>дьма</w:t>
            </w:r>
            <w:proofErr w:type="spellEnd"/>
            <w:r>
              <w:t>.</w:t>
            </w:r>
          </w:p>
          <w:p w:rsidR="00843285" w:rsidRDefault="00843285" w:rsidP="007B1068">
            <w:pPr>
              <w:ind w:left="136"/>
              <w:jc w:val="both"/>
            </w:pPr>
            <w:r>
              <w:t xml:space="preserve">3.6 </w:t>
            </w:r>
            <w:r w:rsidRPr="00843285">
              <w:t xml:space="preserve">Расходы на модернизацию (строительство) котельных на </w:t>
            </w:r>
            <w:proofErr w:type="gramStart"/>
            <w:r w:rsidRPr="00843285">
              <w:t>твердо</w:t>
            </w:r>
            <w:r>
              <w:t>м</w:t>
            </w:r>
            <w:proofErr w:type="gramEnd"/>
            <w:r>
              <w:t xml:space="preserve"> </w:t>
            </w:r>
            <w:proofErr w:type="spellStart"/>
            <w:r>
              <w:t>биотопливе</w:t>
            </w:r>
            <w:proofErr w:type="spellEnd"/>
            <w:r>
              <w:t>, источником финансо</w:t>
            </w:r>
            <w:r w:rsidRPr="00843285">
              <w:t>вого обеспечения которых является специальный  казначейский кредит. Капитальные вложения в объекты государственной (муниципальной) собственности</w:t>
            </w:r>
          </w:p>
          <w:p w:rsidR="0033280F" w:rsidRDefault="0033280F" w:rsidP="00115323">
            <w:pPr>
              <w:ind w:left="136"/>
              <w:jc w:val="both"/>
            </w:pPr>
          </w:p>
        </w:tc>
      </w:tr>
      <w:tr w:rsidR="0033280F" w:rsidRPr="008A2803" w:rsidTr="00D26543">
        <w:trPr>
          <w:trHeight w:val="77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80F" w:rsidRPr="00CC7DD8" w:rsidRDefault="0033280F" w:rsidP="0002145B">
            <w:r w:rsidRPr="00CC7DD8">
              <w:lastRenderedPageBreak/>
              <w:t xml:space="preserve">Сроки и этапы       </w:t>
            </w:r>
            <w:r w:rsidRPr="00CC7DD8">
              <w:br/>
              <w:t>реализации программы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80F" w:rsidRPr="00CC7DD8" w:rsidRDefault="0033280F" w:rsidP="0002145B">
            <w:pPr>
              <w:ind w:firstLine="278"/>
            </w:pPr>
            <w:r>
              <w:t>2024 - 2026</w:t>
            </w:r>
            <w:r w:rsidRPr="00CC7DD8">
              <w:t xml:space="preserve"> годы. </w:t>
            </w:r>
            <w:r w:rsidR="00A248AC">
              <w:t>Реализация программы проходит в один этап</w:t>
            </w:r>
          </w:p>
        </w:tc>
      </w:tr>
      <w:tr w:rsidR="0033280F" w:rsidRPr="008A2803" w:rsidTr="0002145B">
        <w:trPr>
          <w:trHeight w:val="7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80F" w:rsidRPr="00CC7DD8" w:rsidRDefault="0033280F" w:rsidP="0002145B">
            <w:r w:rsidRPr="00CC7DD8">
              <w:t>Объемы и источники финансирования</w:t>
            </w:r>
            <w:r w:rsidRPr="00CC7DD8">
              <w:br/>
              <w:t xml:space="preserve">программы       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80F" w:rsidRPr="007422DF" w:rsidRDefault="0033280F" w:rsidP="0002145B">
            <w:pPr>
              <w:ind w:left="214"/>
            </w:pPr>
            <w:r w:rsidRPr="007422DF">
              <w:t xml:space="preserve">Общий объем финансирования </w:t>
            </w:r>
            <w:r>
              <w:t xml:space="preserve">       </w:t>
            </w:r>
            <w:r w:rsidR="00C52A75">
              <w:t>1</w:t>
            </w:r>
            <w:r w:rsidR="00C21DDA">
              <w:t> 014 604 784,12</w:t>
            </w:r>
            <w:r w:rsidR="002D6D01">
              <w:t xml:space="preserve">  </w:t>
            </w:r>
            <w:r w:rsidR="00C52A75">
              <w:t xml:space="preserve">     </w:t>
            </w:r>
            <w:r w:rsidRPr="007422DF">
              <w:t xml:space="preserve">рублей, </w:t>
            </w:r>
          </w:p>
          <w:p w:rsidR="0033280F" w:rsidRPr="007422DF" w:rsidRDefault="0033280F" w:rsidP="0002145B">
            <w:pPr>
              <w:ind w:left="214"/>
            </w:pPr>
            <w:r w:rsidRPr="007422DF">
              <w:t xml:space="preserve">в том числе: </w:t>
            </w:r>
          </w:p>
          <w:p w:rsidR="0033280F" w:rsidRPr="007422DF" w:rsidRDefault="0033280F" w:rsidP="0002145B">
            <w:pPr>
              <w:ind w:left="214"/>
            </w:pPr>
            <w:r w:rsidRPr="007422DF">
              <w:t xml:space="preserve">средства федерального бюджета – </w:t>
            </w:r>
            <w:r>
              <w:t xml:space="preserve">                                     </w:t>
            </w:r>
            <w:r w:rsidRPr="007422DF">
              <w:t xml:space="preserve"> рублей; </w:t>
            </w:r>
          </w:p>
          <w:p w:rsidR="0033280F" w:rsidRPr="007422DF" w:rsidRDefault="0033280F" w:rsidP="0002145B">
            <w:pPr>
              <w:ind w:left="214"/>
            </w:pPr>
            <w:r w:rsidRPr="007422DF">
              <w:t xml:space="preserve">средства областного бюджета – </w:t>
            </w:r>
            <w:r>
              <w:t xml:space="preserve">     </w:t>
            </w:r>
            <w:r w:rsidR="00C21DDA">
              <w:t>978 044  000, 00</w:t>
            </w:r>
            <w:r w:rsidR="00AA4DC1">
              <w:t xml:space="preserve">          </w:t>
            </w:r>
            <w:r w:rsidRPr="007422DF">
              <w:t xml:space="preserve">рублей; </w:t>
            </w:r>
          </w:p>
          <w:p w:rsidR="0033280F" w:rsidRPr="007422DF" w:rsidRDefault="0033280F" w:rsidP="0002145B">
            <w:pPr>
              <w:ind w:left="214"/>
            </w:pPr>
            <w:r w:rsidRPr="007422DF">
              <w:t xml:space="preserve">средства </w:t>
            </w:r>
            <w:r>
              <w:t>местного бюджета</w:t>
            </w:r>
            <w:r w:rsidRPr="007422DF">
              <w:t xml:space="preserve"> – </w:t>
            </w:r>
            <w:r>
              <w:t xml:space="preserve">  </w:t>
            </w:r>
            <w:r w:rsidR="003A2613">
              <w:t xml:space="preserve">       </w:t>
            </w:r>
            <w:r w:rsidR="00C52A75">
              <w:t xml:space="preserve">36 560 784,12            </w:t>
            </w:r>
            <w:r w:rsidR="00B11508">
              <w:t xml:space="preserve">  </w:t>
            </w:r>
            <w:r w:rsidRPr="007422DF">
              <w:t>рублей;</w:t>
            </w:r>
          </w:p>
          <w:p w:rsidR="0033280F" w:rsidRPr="002E015C" w:rsidRDefault="0033280F" w:rsidP="0002145B">
            <w:pPr>
              <w:ind w:left="214"/>
              <w:jc w:val="both"/>
              <w:rPr>
                <w:highlight w:val="yellow"/>
              </w:rPr>
            </w:pPr>
            <w:r w:rsidRPr="007422DF">
              <w:t>средства внебюджетных источников – 0 рублей.</w:t>
            </w:r>
          </w:p>
        </w:tc>
      </w:tr>
    </w:tbl>
    <w:p w:rsidR="0033280F" w:rsidRDefault="0033280F" w:rsidP="0033280F">
      <w:pPr>
        <w:jc w:val="center"/>
        <w:rPr>
          <w:b/>
        </w:rPr>
      </w:pPr>
    </w:p>
    <w:p w:rsidR="0033280F" w:rsidRDefault="0033280F" w:rsidP="0033280F">
      <w:pPr>
        <w:jc w:val="center"/>
        <w:rPr>
          <w:b/>
        </w:rPr>
      </w:pPr>
    </w:p>
    <w:p w:rsidR="0033280F" w:rsidRDefault="00A248AC" w:rsidP="0033280F">
      <w:pPr>
        <w:ind w:left="720"/>
        <w:jc w:val="center"/>
        <w:rPr>
          <w:b/>
        </w:rPr>
      </w:pPr>
      <w:r>
        <w:rPr>
          <w:b/>
        </w:rPr>
        <w:t>Содержание проблемы и обосн</w:t>
      </w:r>
      <w:r w:rsidR="00716238">
        <w:rPr>
          <w:b/>
        </w:rPr>
        <w:t xml:space="preserve">ование необходимости ее решения </w:t>
      </w:r>
      <w:r w:rsidR="00765615">
        <w:rPr>
          <w:b/>
        </w:rPr>
        <w:t>программным методом</w:t>
      </w:r>
    </w:p>
    <w:p w:rsidR="00A248AC" w:rsidRPr="006F0284" w:rsidRDefault="00A248AC" w:rsidP="0033280F">
      <w:pPr>
        <w:ind w:left="720"/>
        <w:jc w:val="center"/>
        <w:rPr>
          <w:b/>
        </w:rPr>
      </w:pPr>
    </w:p>
    <w:p w:rsidR="0033280F" w:rsidRDefault="00C862DF" w:rsidP="0033280F">
      <w:pPr>
        <w:ind w:firstLine="709"/>
        <w:jc w:val="both"/>
      </w:pPr>
      <w:r w:rsidRPr="00C862DF">
        <w:t xml:space="preserve">Устьянский муниципальный округ расположен на юго-востоке Архангельской области вдоль реки Устья. Общая площадь района 10,7 тыс. кв. км. Численность населения округа  на 1 января 2023 года  составляет 23 609 человек. В состав муниципального округа </w:t>
      </w:r>
      <w:r w:rsidRPr="00C862DF">
        <w:lastRenderedPageBreak/>
        <w:t xml:space="preserve">входит 15 сельских территорий. Основой экономики округа </w:t>
      </w:r>
      <w:r w:rsidR="0033280F" w:rsidRPr="00C862DF">
        <w:t>Основой экономики района является лесозаготовительная и деревообрабатывающая, строительная промышленность, сельское хозяйство.</w:t>
      </w:r>
    </w:p>
    <w:p w:rsidR="0033280F" w:rsidRDefault="0011448A" w:rsidP="0033280F">
      <w:pPr>
        <w:ind w:firstLine="709"/>
        <w:jc w:val="both"/>
      </w:pPr>
      <w:r>
        <w:t xml:space="preserve">На территории </w:t>
      </w:r>
      <w:r w:rsidR="0033280F">
        <w:t xml:space="preserve">поселений </w:t>
      </w:r>
      <w:r w:rsidR="0033280F" w:rsidRPr="0071486F">
        <w:t>Устьянского муниципального округа</w:t>
      </w:r>
      <w:r w:rsidR="0033280F">
        <w:t xml:space="preserve"> одной из значительных проблем является обеспечение потребностей населения, предприятий и организаций качественными коммунальными услугами. Решение данной проблемы необходимо для сохранения здоровья населения и, соответственно, для улучшения условий деятельности и повышения уровня и качества жизни. Для достижения этой цели необходимо решить комплекс задач по повышению эффективности и надежности функционирования существующих систем теплоснабжения, водоснабжения за счет реализации технических мероприятий, реконструкции имеющихся сетей.</w:t>
      </w:r>
    </w:p>
    <w:p w:rsidR="0033280F" w:rsidRDefault="0033280F" w:rsidP="0033280F">
      <w:pPr>
        <w:ind w:firstLine="709"/>
        <w:jc w:val="both"/>
      </w:pPr>
      <w:r w:rsidRPr="006768B2">
        <w:t xml:space="preserve">Теплоснабжение объектов жилищного фонда и социальной сферы на территории </w:t>
      </w:r>
      <w:r w:rsidR="00C04D32">
        <w:t>Округа</w:t>
      </w:r>
      <w:r>
        <w:t xml:space="preserve"> осуществляется от 27 </w:t>
      </w:r>
      <w:r w:rsidRPr="006768B2">
        <w:t>муниципальных котельных</w:t>
      </w:r>
      <w:r w:rsidRPr="00B23106">
        <w:t>.</w:t>
      </w:r>
      <w:r>
        <w:t xml:space="preserve"> </w:t>
      </w:r>
      <w:r w:rsidRPr="00B23106">
        <w:t xml:space="preserve">Выработка тепла муниципальными котельными составляет </w:t>
      </w:r>
      <w:r>
        <w:t>16,5</w:t>
      </w:r>
      <w:r w:rsidRPr="00B23106">
        <w:t xml:space="preserve"> тыс. Гкал в год. Тепловых сетей всего </w:t>
      </w:r>
      <w:r>
        <w:t xml:space="preserve">65,26 </w:t>
      </w:r>
      <w:r w:rsidRPr="00B23106">
        <w:t xml:space="preserve">км, из них ветхих тепловых сетей – </w:t>
      </w:r>
      <w:r>
        <w:t>43,24</w:t>
      </w:r>
      <w:r w:rsidRPr="00B23106">
        <w:t xml:space="preserve"> км, что составляет </w:t>
      </w:r>
      <w:r>
        <w:t>более 50</w:t>
      </w:r>
      <w:r w:rsidRPr="00B23106">
        <w:t xml:space="preserve"> %. </w:t>
      </w:r>
    </w:p>
    <w:p w:rsidR="0033280F" w:rsidRDefault="0033280F" w:rsidP="0033280F">
      <w:pPr>
        <w:ind w:firstLine="709"/>
        <w:jc w:val="both"/>
      </w:pPr>
      <w:r>
        <w:t>Регулирование отпуска тепла от котельных осуществляется качественным методом, т.е. изменением температуры на источнике. Температурный график тепловых сетей 95/70</w:t>
      </w:r>
      <w:proofErr w:type="gramStart"/>
      <w:r>
        <w:t>ºС</w:t>
      </w:r>
      <w:proofErr w:type="gramEnd"/>
      <w:r>
        <w:t xml:space="preserve"> обусловлен режимом работы котельных, короткой протяженностью тепловых сетей, а также отсутствием необходимости у потребителей более высокой температуры.</w:t>
      </w:r>
    </w:p>
    <w:p w:rsidR="0033280F" w:rsidRDefault="0033280F" w:rsidP="0033280F">
      <w:pPr>
        <w:ind w:firstLine="709"/>
        <w:jc w:val="both"/>
      </w:pPr>
      <w:r>
        <w:t xml:space="preserve">Для заполнения и подпитки тепловой сети используется вода. Оборудование для водоподготовки исходной воды тепловых сетей отсутствует. </w:t>
      </w:r>
      <w:r w:rsidRPr="006768B2">
        <w:t xml:space="preserve">В качестве тепловой изоляции применяется </w:t>
      </w:r>
      <w:r w:rsidRPr="004378FD">
        <w:t>минеральная вата</w:t>
      </w:r>
      <w:r>
        <w:t xml:space="preserve"> и опилки.</w:t>
      </w:r>
    </w:p>
    <w:p w:rsidR="0033280F" w:rsidRDefault="0033280F" w:rsidP="0033280F">
      <w:pPr>
        <w:ind w:firstLine="709"/>
        <w:jc w:val="both"/>
      </w:pPr>
      <w:r w:rsidRPr="00B23106">
        <w:t>Основными техническими и технологическими проблемами в действующей системе теплоснабжения является достаточно высокий износ тепловых сетей.</w:t>
      </w:r>
    </w:p>
    <w:p w:rsidR="0033280F" w:rsidRDefault="0033280F" w:rsidP="0033280F">
      <w:pPr>
        <w:ind w:firstLine="709"/>
        <w:jc w:val="both"/>
      </w:pPr>
      <w:r w:rsidRPr="00CB4291">
        <w:t xml:space="preserve">Водоснабжение населенных пунктов организовано </w:t>
      </w:r>
      <w:proofErr w:type="gramStart"/>
      <w:r w:rsidRPr="00CB4291">
        <w:t>от</w:t>
      </w:r>
      <w:proofErr w:type="gramEnd"/>
      <w:r w:rsidRPr="00CB4291">
        <w:t xml:space="preserve">: </w:t>
      </w:r>
    </w:p>
    <w:p w:rsidR="0033280F" w:rsidRDefault="0033280F" w:rsidP="0033280F">
      <w:pPr>
        <w:jc w:val="both"/>
      </w:pPr>
      <w:r w:rsidRPr="00CB4291">
        <w:t xml:space="preserve">- централизованных систем, включающих водозаборные узлы и водопроводные сети; </w:t>
      </w:r>
    </w:p>
    <w:p w:rsidR="0033280F" w:rsidRPr="00CB4291" w:rsidRDefault="0033280F" w:rsidP="0033280F">
      <w:pPr>
        <w:jc w:val="both"/>
      </w:pPr>
      <w:r w:rsidRPr="00CB4291">
        <w:t xml:space="preserve">- децентрализованных источников – одиночных скважин мелкого заложения, водоразборных колонок, шахтных и буровых колодцев. </w:t>
      </w:r>
    </w:p>
    <w:p w:rsidR="0033280F" w:rsidRPr="00B23106" w:rsidRDefault="0033280F" w:rsidP="0033280F">
      <w:pPr>
        <w:ind w:firstLine="709"/>
        <w:jc w:val="both"/>
      </w:pPr>
      <w:r w:rsidRPr="00B23106">
        <w:t xml:space="preserve">Водоснабжение объектов жилищного фонда и социальной сферы на территории </w:t>
      </w:r>
      <w:r>
        <w:t>округа осуществляется от 40</w:t>
      </w:r>
      <w:r w:rsidRPr="00B23106">
        <w:t xml:space="preserve"> муниципальных скважин как башенного, так и </w:t>
      </w:r>
      <w:proofErr w:type="spellStart"/>
      <w:r w:rsidRPr="00C04D32">
        <w:t>безбашенного</w:t>
      </w:r>
      <w:proofErr w:type="spellEnd"/>
      <w:r>
        <w:t xml:space="preserve"> </w:t>
      </w:r>
      <w:r w:rsidRPr="00B23106">
        <w:t>типа. Водопроводных сетей всего 5</w:t>
      </w:r>
      <w:r>
        <w:t>4,7</w:t>
      </w:r>
      <w:r w:rsidRPr="00B23106">
        <w:t xml:space="preserve"> км, из них ветхих водопроводных сетей - </w:t>
      </w:r>
      <w:r>
        <w:t>50</w:t>
      </w:r>
      <w:r w:rsidRPr="00B23106">
        <w:t xml:space="preserve"> км, что составляет </w:t>
      </w:r>
      <w:r>
        <w:t>91</w:t>
      </w:r>
      <w:r w:rsidRPr="00B23106">
        <w:t xml:space="preserve"> %. Действующая система водоснабжения обладает недостаточной степенью надежности в связи с большим износом сетей водоснабжения.</w:t>
      </w:r>
    </w:p>
    <w:p w:rsidR="0033280F" w:rsidRDefault="0033280F" w:rsidP="0033280F">
      <w:pPr>
        <w:ind w:firstLine="709"/>
        <w:jc w:val="both"/>
      </w:pPr>
      <w:r w:rsidRPr="00B23106">
        <w:t xml:space="preserve">Все мероприятия, направленные на улучшение качества холодной (питьевой) воды, могут быть отнесены к мероприятиям по охране окружающей среды и здоровья населения. Эффект от внедрения мероприятий – это улучшение здоровья и качества жизни граждан.  </w:t>
      </w:r>
    </w:p>
    <w:p w:rsidR="0033280F" w:rsidRDefault="0033280F" w:rsidP="0033280F">
      <w:pPr>
        <w:ind w:firstLine="709"/>
        <w:jc w:val="both"/>
      </w:pPr>
      <w:r w:rsidRPr="00B23106">
        <w:t>Основными техническими и технологическими проблемами в действующей системе водоснабжения являются:</w:t>
      </w:r>
    </w:p>
    <w:p w:rsidR="0033280F" w:rsidRDefault="0033280F" w:rsidP="0033280F">
      <w:pPr>
        <w:jc w:val="both"/>
      </w:pPr>
      <w:r w:rsidRPr="00B23106">
        <w:t>- достаточно высокий износ водопроводных сетей;</w:t>
      </w:r>
    </w:p>
    <w:p w:rsidR="0033280F" w:rsidRDefault="0033280F" w:rsidP="0033280F">
      <w:pPr>
        <w:jc w:val="both"/>
      </w:pPr>
      <w:r w:rsidRPr="00B23106">
        <w:t xml:space="preserve">- высокие потери холодной воды. </w:t>
      </w:r>
    </w:p>
    <w:p w:rsidR="0033280F" w:rsidRPr="006466A9" w:rsidRDefault="0033280F" w:rsidP="0033280F">
      <w:pPr>
        <w:ind w:firstLine="709"/>
        <w:jc w:val="both"/>
      </w:pPr>
      <w:r w:rsidRPr="00171FE7">
        <w:t xml:space="preserve">Канализационных сетей всего </w:t>
      </w:r>
      <w:r w:rsidR="00CD50AA">
        <w:t xml:space="preserve">127 </w:t>
      </w:r>
      <w:r w:rsidR="002C5603">
        <w:t xml:space="preserve"> км, </w:t>
      </w:r>
      <w:r w:rsidR="00C862DF">
        <w:t>и</w:t>
      </w:r>
      <w:r w:rsidR="002C5603">
        <w:t xml:space="preserve">знос сетей </w:t>
      </w:r>
      <w:r w:rsidRPr="00171FE7">
        <w:t xml:space="preserve">составляет </w:t>
      </w:r>
      <w:r w:rsidR="00CD50AA">
        <w:t>42</w:t>
      </w:r>
      <w:r w:rsidRPr="00171FE7">
        <w:t xml:space="preserve"> %.</w:t>
      </w:r>
      <w:r w:rsidR="00737BB3">
        <w:t xml:space="preserve"> </w:t>
      </w:r>
    </w:p>
    <w:p w:rsidR="0033280F" w:rsidRDefault="0033280F" w:rsidP="0033280F">
      <w:pPr>
        <w:widowControl w:val="0"/>
        <w:autoSpaceDE w:val="0"/>
        <w:ind w:firstLine="567"/>
        <w:jc w:val="both"/>
      </w:pPr>
      <w:r>
        <w:t>В</w:t>
      </w:r>
      <w:r w:rsidRPr="00CF5A03">
        <w:t xml:space="preserve"> ситуации, когда </w:t>
      </w:r>
      <w:r>
        <w:t>необходимо бесперебойно обеспечивать население, социальные и производственные объекты качественными услугами теплоснабжения</w:t>
      </w:r>
      <w:r w:rsidRPr="00CF5A03">
        <w:t>,</w:t>
      </w:r>
      <w:r>
        <w:t xml:space="preserve"> водоснабжения и водоотведения,</w:t>
      </w:r>
      <w:r w:rsidRPr="00CF5A03">
        <w:t xml:space="preserve"> возникает необходимость в </w:t>
      </w:r>
      <w:r>
        <w:t>капитальном ремонте ветхих объектов ТЭК и ЖКХ, находящихся в</w:t>
      </w:r>
      <w:r w:rsidRPr="00CF5A03">
        <w:t xml:space="preserve"> муниципальн</w:t>
      </w:r>
      <w:r>
        <w:t xml:space="preserve">ой собственности. </w:t>
      </w:r>
    </w:p>
    <w:p w:rsidR="0033280F" w:rsidRDefault="0033280F" w:rsidP="0033280F">
      <w:pPr>
        <w:ind w:firstLine="709"/>
        <w:jc w:val="both"/>
      </w:pPr>
      <w:r w:rsidRPr="00CF5A03">
        <w:t>Основным источн</w:t>
      </w:r>
      <w:r>
        <w:t>иком обеспечения объектов теплоснабжения, водоснабжения и водоотведения сельских поселений района</w:t>
      </w:r>
      <w:r w:rsidRPr="00CF5A03">
        <w:t xml:space="preserve"> электрической энергией является </w:t>
      </w:r>
      <w:r>
        <w:t>ОО</w:t>
      </w:r>
      <w:r w:rsidRPr="00CF5A03">
        <w:t>О «</w:t>
      </w:r>
      <w:r>
        <w:t xml:space="preserve">ТГК-2 </w:t>
      </w:r>
      <w:proofErr w:type="spellStart"/>
      <w:r>
        <w:t>Энергосбыт</w:t>
      </w:r>
      <w:proofErr w:type="spellEnd"/>
      <w:r w:rsidRPr="00CF5A03">
        <w:t xml:space="preserve">». </w:t>
      </w:r>
    </w:p>
    <w:p w:rsidR="0033280F" w:rsidRDefault="0033280F" w:rsidP="0033280F">
      <w:pPr>
        <w:ind w:firstLine="709"/>
        <w:jc w:val="both"/>
      </w:pPr>
      <w:r>
        <w:t xml:space="preserve">В соответствии с </w:t>
      </w:r>
      <w:hyperlink r:id="rId5" w:history="1">
        <w:r w:rsidRPr="00F452E9">
          <w:t>Федеральны</w:t>
        </w:r>
        <w:r>
          <w:t>м</w:t>
        </w:r>
        <w:r w:rsidRPr="00F452E9">
          <w:t xml:space="preserve"> закон</w:t>
        </w:r>
        <w:r>
          <w:t>ом</w:t>
        </w:r>
        <w:r w:rsidRPr="00F452E9">
          <w:t xml:space="preserve"> от 07.12.2011 N 416-ФЗ (ред. от 25.12.2018) "О водоснабжении и водоотведении"</w:t>
        </w:r>
      </w:hyperlink>
      <w:r>
        <w:t xml:space="preserve"> </w:t>
      </w:r>
      <w:r w:rsidRPr="00F452E9">
        <w:t>развитие централизованных систем горячего водоснабжения, холодного водоснабжения и (или) водоотведения осуществляется в соответствии со </w:t>
      </w:r>
      <w:hyperlink r:id="rId6" w:anchor="dst0" w:history="1">
        <w:r w:rsidRPr="00F452E9">
          <w:t>схемами</w:t>
        </w:r>
      </w:hyperlink>
      <w:r w:rsidRPr="00F452E9">
        <w:t> водоснабжения и водоотведения поселений</w:t>
      </w:r>
      <w:r>
        <w:t>.</w:t>
      </w:r>
    </w:p>
    <w:p w:rsidR="0033280F" w:rsidRPr="00F452E9" w:rsidRDefault="0033280F" w:rsidP="0033280F">
      <w:pPr>
        <w:ind w:firstLine="709"/>
        <w:jc w:val="both"/>
      </w:pPr>
      <w:r w:rsidRPr="00F452E9">
        <w:t>Для организации развития централизованных систем водоснабжения и водоотведения требуется разработка и актуализация существующих схем.</w:t>
      </w:r>
    </w:p>
    <w:p w:rsidR="0033280F" w:rsidRDefault="0033280F" w:rsidP="0033280F">
      <w:pPr>
        <w:jc w:val="both"/>
      </w:pPr>
    </w:p>
    <w:p w:rsidR="00A248AC" w:rsidRDefault="00A248AC" w:rsidP="00A248AC">
      <w:pPr>
        <w:jc w:val="center"/>
        <w:rPr>
          <w:b/>
        </w:rPr>
      </w:pPr>
      <w:r>
        <w:rPr>
          <w:b/>
        </w:rPr>
        <w:lastRenderedPageBreak/>
        <w:t xml:space="preserve">Основные цели и </w:t>
      </w:r>
      <w:r w:rsidRPr="006F0284">
        <w:rPr>
          <w:b/>
        </w:rPr>
        <w:t>задачи</w:t>
      </w:r>
      <w:r>
        <w:rPr>
          <w:b/>
        </w:rPr>
        <w:t xml:space="preserve"> Программы</w:t>
      </w:r>
    </w:p>
    <w:p w:rsidR="00A248AC" w:rsidRPr="006F0284" w:rsidRDefault="00A248AC" w:rsidP="00A248AC">
      <w:pPr>
        <w:jc w:val="center"/>
        <w:rPr>
          <w:b/>
        </w:rPr>
      </w:pPr>
    </w:p>
    <w:p w:rsidR="00A248AC" w:rsidRDefault="00A248AC" w:rsidP="00A248AC">
      <w:pPr>
        <w:ind w:firstLine="709"/>
        <w:rPr>
          <w:b/>
        </w:rPr>
      </w:pPr>
      <w:r>
        <w:rPr>
          <w:b/>
        </w:rPr>
        <w:t>Цель Программы:</w:t>
      </w:r>
    </w:p>
    <w:p w:rsidR="00A248AC" w:rsidRDefault="00A248AC" w:rsidP="00A248AC">
      <w:pPr>
        <w:ind w:firstLine="709"/>
        <w:rPr>
          <w:b/>
        </w:rPr>
      </w:pPr>
    </w:p>
    <w:p w:rsidR="00A248AC" w:rsidRDefault="00A248AC" w:rsidP="00A248AC">
      <w:pPr>
        <w:ind w:firstLine="709"/>
        <w:jc w:val="both"/>
      </w:pPr>
      <w:r>
        <w:t xml:space="preserve">Комплексное развитие систем коммунальной инфраструктуры и обеспечение комфортных условий проживания населения  на территории </w:t>
      </w:r>
      <w:r w:rsidRPr="0071486F">
        <w:t>Устьянского муниципального округа</w:t>
      </w:r>
      <w:r>
        <w:t>. Передача объектов питьевого водоснабжения и водоотведения, а также объектов теплоснабжения в концессионное соглашение.</w:t>
      </w:r>
    </w:p>
    <w:p w:rsidR="00A248AC" w:rsidRPr="00071EA1" w:rsidRDefault="00A248AC" w:rsidP="00A248AC">
      <w:pPr>
        <w:ind w:firstLine="709"/>
      </w:pPr>
    </w:p>
    <w:p w:rsidR="00A248AC" w:rsidRDefault="00A248AC" w:rsidP="00A248AC">
      <w:pPr>
        <w:ind w:firstLine="709"/>
        <w:rPr>
          <w:b/>
        </w:rPr>
      </w:pPr>
      <w:r>
        <w:rPr>
          <w:b/>
        </w:rPr>
        <w:t>Задачи Программы:</w:t>
      </w:r>
    </w:p>
    <w:p w:rsidR="00A248AC" w:rsidRDefault="00A248AC" w:rsidP="00A248AC">
      <w:pPr>
        <w:ind w:firstLine="709"/>
        <w:rPr>
          <w:b/>
        </w:rPr>
      </w:pPr>
    </w:p>
    <w:p w:rsidR="00A248AC" w:rsidRDefault="00A248AC" w:rsidP="00A248AC">
      <w:pPr>
        <w:ind w:firstLine="709"/>
        <w:jc w:val="both"/>
      </w:pPr>
      <w:r w:rsidRPr="00870EDF">
        <w:t xml:space="preserve">Реконструкция и модернизация систем коммунальной инфраструктуры, качественное и надежное обеспечение коммунальными услугами потребителей </w:t>
      </w:r>
      <w:r>
        <w:t xml:space="preserve">на сельских территориях </w:t>
      </w:r>
      <w:r w:rsidRPr="0071486F">
        <w:t>Устьянского муниципального округа</w:t>
      </w:r>
      <w:r w:rsidRPr="00870EDF">
        <w:t>, обеспечение развития коммунальных систем и объектов в соответствии с потребностями жилищного и промышленного строительства, повышение качества производимых для потребителей коммунальных услуг.</w:t>
      </w:r>
      <w:r>
        <w:t xml:space="preserve"> Обеспечение более комфортных условий проживания населения </w:t>
      </w:r>
      <w:r w:rsidRPr="0071486F">
        <w:t>Устьянского муниципального округа</w:t>
      </w:r>
      <w:r>
        <w:t>.</w:t>
      </w:r>
    </w:p>
    <w:p w:rsidR="00C04D32" w:rsidRDefault="00C04D32" w:rsidP="00A248AC">
      <w:pPr>
        <w:jc w:val="center"/>
      </w:pPr>
    </w:p>
    <w:p w:rsidR="00A248AC" w:rsidRDefault="00A248AC" w:rsidP="00A248AC">
      <w:pPr>
        <w:jc w:val="center"/>
        <w:rPr>
          <w:b/>
        </w:rPr>
      </w:pPr>
      <w:r>
        <w:rPr>
          <w:b/>
        </w:rPr>
        <w:t>Сроки реализации Программы</w:t>
      </w:r>
    </w:p>
    <w:p w:rsidR="00A248AC" w:rsidRDefault="00A248AC" w:rsidP="00A248AC">
      <w:pPr>
        <w:jc w:val="center"/>
        <w:rPr>
          <w:b/>
        </w:rPr>
      </w:pPr>
    </w:p>
    <w:p w:rsidR="00A248AC" w:rsidRDefault="00A248AC" w:rsidP="00A248AC">
      <w:pPr>
        <w:ind w:firstLine="709"/>
        <w:jc w:val="both"/>
      </w:pPr>
      <w:r>
        <w:t>Срок реализации Программы 2024 - 2026</w:t>
      </w:r>
      <w:r w:rsidRPr="00CC7DD8">
        <w:t xml:space="preserve"> годы. </w:t>
      </w:r>
      <w:r>
        <w:t>Реализация программы проходит в один этап.</w:t>
      </w:r>
    </w:p>
    <w:p w:rsidR="00A248AC" w:rsidRDefault="00A248AC" w:rsidP="0033280F">
      <w:pPr>
        <w:jc w:val="both"/>
      </w:pPr>
    </w:p>
    <w:p w:rsidR="009172A1" w:rsidRDefault="009172A1" w:rsidP="009172A1">
      <w:pPr>
        <w:jc w:val="center"/>
        <w:rPr>
          <w:b/>
        </w:rPr>
      </w:pPr>
      <w:r>
        <w:rPr>
          <w:b/>
        </w:rPr>
        <w:t>Перечень и значения целевых показателей (индикаторов) результатов Программы</w:t>
      </w:r>
    </w:p>
    <w:p w:rsidR="009172A1" w:rsidRDefault="009172A1" w:rsidP="009172A1">
      <w:pPr>
        <w:jc w:val="center"/>
        <w:rPr>
          <w:b/>
        </w:rPr>
      </w:pPr>
    </w:p>
    <w:p w:rsidR="009172A1" w:rsidRPr="000510F0" w:rsidRDefault="009172A1" w:rsidP="009172A1">
      <w:pPr>
        <w:ind w:firstLine="709"/>
        <w:jc w:val="both"/>
      </w:pPr>
      <w:r w:rsidRPr="000510F0">
        <w:t>Перечень и значения целевых показателей (индикаторов) результатов Программы</w:t>
      </w:r>
      <w:r>
        <w:t xml:space="preserve"> представлены в </w:t>
      </w:r>
      <w:r w:rsidRPr="009172A1">
        <w:rPr>
          <w:b/>
        </w:rPr>
        <w:t>Приложении № 3</w:t>
      </w:r>
      <w:r>
        <w:t xml:space="preserve"> </w:t>
      </w:r>
      <w:r w:rsidR="000C599E">
        <w:t>к программе</w:t>
      </w:r>
      <w:r w:rsidR="000C599E" w:rsidRPr="000C599E">
        <w:t xml:space="preserve"> «Комплексное развитие систем коммунальной инфраструктуры на территории Устьянского муниципального округа»</w:t>
      </w:r>
    </w:p>
    <w:p w:rsidR="00A248AC" w:rsidRDefault="00A248AC" w:rsidP="0033280F">
      <w:pPr>
        <w:jc w:val="both"/>
      </w:pPr>
    </w:p>
    <w:p w:rsidR="009172A1" w:rsidRDefault="009172A1" w:rsidP="009172A1">
      <w:pPr>
        <w:pStyle w:val="a3"/>
        <w:ind w:left="284"/>
        <w:jc w:val="center"/>
        <w:rPr>
          <w:b/>
        </w:rPr>
      </w:pPr>
      <w:r w:rsidRPr="00CD47AB">
        <w:rPr>
          <w:b/>
        </w:rPr>
        <w:t>Перечень основных мероприятий Программы</w:t>
      </w:r>
    </w:p>
    <w:p w:rsidR="009172A1" w:rsidRPr="00CD47AB" w:rsidRDefault="009172A1" w:rsidP="009172A1">
      <w:pPr>
        <w:pStyle w:val="a3"/>
        <w:ind w:left="284"/>
        <w:jc w:val="center"/>
        <w:rPr>
          <w:b/>
        </w:rPr>
      </w:pPr>
    </w:p>
    <w:p w:rsidR="009172A1" w:rsidRPr="000510F0" w:rsidRDefault="009172A1" w:rsidP="009172A1">
      <w:pPr>
        <w:ind w:firstLine="709"/>
        <w:jc w:val="both"/>
      </w:pPr>
      <w:r w:rsidRPr="005A4E32">
        <w:t xml:space="preserve">Перечень основных мероприятий Программы представлен в Приложении № </w:t>
      </w:r>
      <w:r>
        <w:t xml:space="preserve">1 </w:t>
      </w:r>
      <w:r w:rsidR="000C599E">
        <w:t>к программе</w:t>
      </w:r>
      <w:r w:rsidR="000C599E" w:rsidRPr="000C599E">
        <w:t xml:space="preserve"> «Комплексное развитие систем коммунальной инфраструктуры на территории Устьянского муниципального округа»</w:t>
      </w:r>
    </w:p>
    <w:p w:rsidR="009172A1" w:rsidRPr="005A4E32" w:rsidRDefault="009172A1" w:rsidP="009172A1">
      <w:pPr>
        <w:ind w:firstLine="709"/>
        <w:jc w:val="both"/>
      </w:pPr>
    </w:p>
    <w:p w:rsidR="009172A1" w:rsidRDefault="009172A1" w:rsidP="0033280F">
      <w:pPr>
        <w:jc w:val="both"/>
      </w:pPr>
    </w:p>
    <w:p w:rsidR="00E255C7" w:rsidRPr="00011701" w:rsidRDefault="00E255C7" w:rsidP="00E255C7">
      <w:pPr>
        <w:jc w:val="center"/>
        <w:rPr>
          <w:b/>
        </w:rPr>
      </w:pPr>
      <w:r>
        <w:rPr>
          <w:b/>
        </w:rPr>
        <w:t>Распределение объемов финансирования  П</w:t>
      </w:r>
      <w:r w:rsidRPr="00011701">
        <w:rPr>
          <w:b/>
        </w:rPr>
        <w:t>рограммы</w:t>
      </w:r>
      <w:r>
        <w:rPr>
          <w:b/>
        </w:rPr>
        <w:t xml:space="preserve"> по источникам, направлениям расходования средств и годам </w:t>
      </w:r>
    </w:p>
    <w:p w:rsidR="00E255C7" w:rsidRDefault="00E255C7" w:rsidP="00E255C7">
      <w:pPr>
        <w:ind w:firstLine="709"/>
        <w:jc w:val="both"/>
      </w:pPr>
    </w:p>
    <w:p w:rsidR="00E255C7" w:rsidRPr="000510F0" w:rsidRDefault="00E255C7" w:rsidP="00E255C7">
      <w:pPr>
        <w:ind w:firstLine="709"/>
        <w:jc w:val="both"/>
      </w:pPr>
      <w:r w:rsidRPr="001E2248">
        <w:t>Распределение объемов финансирования  Программы по источникам, направлениям расходования средств и годам</w:t>
      </w:r>
      <w:r>
        <w:rPr>
          <w:b/>
        </w:rPr>
        <w:t xml:space="preserve"> </w:t>
      </w:r>
      <w:r>
        <w:t xml:space="preserve">представлены в Приложении № 2 </w:t>
      </w:r>
      <w:r w:rsidR="000C599E">
        <w:t>к программе</w:t>
      </w:r>
      <w:r w:rsidR="000C599E" w:rsidRPr="000C599E">
        <w:t xml:space="preserve"> «Комплексное развитие систем коммунальной инфраструктуры на территории Устьянского муниципального округа»</w:t>
      </w:r>
    </w:p>
    <w:p w:rsidR="00E255C7" w:rsidRDefault="00E255C7" w:rsidP="00E255C7">
      <w:pPr>
        <w:ind w:firstLine="709"/>
        <w:jc w:val="both"/>
      </w:pPr>
    </w:p>
    <w:p w:rsidR="009172A1" w:rsidRPr="00A55ABD" w:rsidRDefault="00A55ABD" w:rsidP="00A55ABD">
      <w:pPr>
        <w:jc w:val="center"/>
        <w:rPr>
          <w:b/>
        </w:rPr>
      </w:pPr>
      <w:r w:rsidRPr="00A55ABD">
        <w:rPr>
          <w:b/>
        </w:rPr>
        <w:t>Механизм реализации программы.</w:t>
      </w:r>
    </w:p>
    <w:p w:rsidR="00A248AC" w:rsidRDefault="00A248AC" w:rsidP="0033280F">
      <w:pPr>
        <w:jc w:val="both"/>
      </w:pPr>
    </w:p>
    <w:p w:rsidR="0033280F" w:rsidRDefault="0033280F" w:rsidP="009D6016">
      <w:pPr>
        <w:jc w:val="center"/>
        <w:rPr>
          <w:b/>
        </w:rPr>
      </w:pPr>
      <w:r w:rsidRPr="00F452E9">
        <w:rPr>
          <w:b/>
        </w:rPr>
        <w:t>Ремонт общего имущества многоквартирных жилых домов</w:t>
      </w:r>
    </w:p>
    <w:p w:rsidR="0033280F" w:rsidRDefault="0033280F" w:rsidP="009D6016">
      <w:pPr>
        <w:jc w:val="center"/>
        <w:rPr>
          <w:b/>
        </w:rPr>
      </w:pPr>
      <w:r>
        <w:rPr>
          <w:b/>
        </w:rPr>
        <w:t>на территории Устьянского муниципального округа.</w:t>
      </w:r>
    </w:p>
    <w:p w:rsidR="0033280F" w:rsidRPr="00F452E9" w:rsidRDefault="0033280F" w:rsidP="0033280F">
      <w:pPr>
        <w:jc w:val="center"/>
        <w:rPr>
          <w:b/>
        </w:rPr>
      </w:pPr>
    </w:p>
    <w:p w:rsidR="0033280F" w:rsidRPr="00F452E9" w:rsidRDefault="0033280F" w:rsidP="0033280F">
      <w:pPr>
        <w:ind w:firstLine="709"/>
        <w:jc w:val="both"/>
      </w:pPr>
      <w:r w:rsidRPr="00F452E9">
        <w:t xml:space="preserve">Кризисное состояние жилищно-коммунального комплекса обусловлено его неудовлетворительным финансовым положением, высокой </w:t>
      </w:r>
      <w:proofErr w:type="spellStart"/>
      <w:r w:rsidRPr="00F452E9">
        <w:t>затратностью</w:t>
      </w:r>
      <w:proofErr w:type="spellEnd"/>
      <w:r w:rsidRPr="00F452E9">
        <w:t>, отсутствием экономических стимулов для снижения издержек при оказании жилищно-коммунальных услуг, низкой платежеспособностью населения, неразвитостью конкурентной среды и, как следствие, высокой степенью износа основных фондов.</w:t>
      </w:r>
    </w:p>
    <w:p w:rsidR="0033280F" w:rsidRPr="00F452E9" w:rsidRDefault="0033280F" w:rsidP="0033280F">
      <w:pPr>
        <w:ind w:firstLine="709"/>
        <w:jc w:val="both"/>
      </w:pPr>
      <w:r w:rsidRPr="00F452E9">
        <w:t>Причинами возникновения этих проблем являются:</w:t>
      </w:r>
    </w:p>
    <w:p w:rsidR="0033280F" w:rsidRPr="00F452E9" w:rsidRDefault="0033280F" w:rsidP="0033280F">
      <w:pPr>
        <w:numPr>
          <w:ilvl w:val="0"/>
          <w:numId w:val="1"/>
        </w:numPr>
        <w:ind w:left="567" w:hanging="567"/>
        <w:jc w:val="both"/>
      </w:pPr>
      <w:r w:rsidRPr="00F452E9">
        <w:lastRenderedPageBreak/>
        <w:t>естественное старение домов;</w:t>
      </w:r>
    </w:p>
    <w:p w:rsidR="0033280F" w:rsidRPr="00F452E9" w:rsidRDefault="0033280F" w:rsidP="0033280F">
      <w:pPr>
        <w:numPr>
          <w:ilvl w:val="0"/>
          <w:numId w:val="1"/>
        </w:numPr>
        <w:ind w:left="567" w:hanging="567"/>
        <w:jc w:val="both"/>
      </w:pPr>
      <w:proofErr w:type="gramStart"/>
      <w:r w:rsidRPr="00F452E9">
        <w:t>высокая</w:t>
      </w:r>
      <w:proofErr w:type="gramEnd"/>
      <w:r w:rsidRPr="00F452E9">
        <w:t xml:space="preserve"> </w:t>
      </w:r>
      <w:proofErr w:type="spellStart"/>
      <w:r w:rsidRPr="00F452E9">
        <w:t>затратность</w:t>
      </w:r>
      <w:proofErr w:type="spellEnd"/>
      <w:r w:rsidRPr="00F452E9">
        <w:t xml:space="preserve"> работ по капитальному ремонту;</w:t>
      </w:r>
    </w:p>
    <w:p w:rsidR="0033280F" w:rsidRPr="00F452E9" w:rsidRDefault="0033280F" w:rsidP="0033280F">
      <w:pPr>
        <w:numPr>
          <w:ilvl w:val="0"/>
          <w:numId w:val="1"/>
        </w:numPr>
        <w:ind w:left="567" w:hanging="567"/>
        <w:jc w:val="both"/>
      </w:pPr>
      <w:r w:rsidRPr="00F452E9">
        <w:t>недостаточность средств собственников на капитальный ремонт</w:t>
      </w:r>
      <w:r w:rsidR="00D26337">
        <w:t>;</w:t>
      </w:r>
    </w:p>
    <w:p w:rsidR="0033280F" w:rsidRPr="00F452E9" w:rsidRDefault="0033280F" w:rsidP="0033280F">
      <w:pPr>
        <w:numPr>
          <w:ilvl w:val="0"/>
          <w:numId w:val="1"/>
        </w:numPr>
        <w:ind w:left="567" w:hanging="567"/>
        <w:jc w:val="both"/>
      </w:pPr>
      <w:r w:rsidRPr="00F452E9">
        <w:t>нарушение правил эксплуатации объектов;</w:t>
      </w:r>
    </w:p>
    <w:p w:rsidR="0033280F" w:rsidRPr="00F452E9" w:rsidRDefault="0033280F" w:rsidP="0033280F">
      <w:pPr>
        <w:numPr>
          <w:ilvl w:val="0"/>
          <w:numId w:val="1"/>
        </w:numPr>
        <w:ind w:left="567" w:hanging="567"/>
        <w:jc w:val="both"/>
      </w:pPr>
      <w:r w:rsidRPr="00F452E9">
        <w:t>недоступность долгосрочных инвестиционных ресурсов для жилищно-коммунальных предприятий.</w:t>
      </w:r>
    </w:p>
    <w:p w:rsidR="0033280F" w:rsidRDefault="0033280F" w:rsidP="0033280F">
      <w:pPr>
        <w:ind w:firstLine="709"/>
        <w:jc w:val="both"/>
      </w:pPr>
      <w:r w:rsidRPr="004066BD">
        <w:t>В соответствии с </w:t>
      </w:r>
      <w:hyperlink r:id="rId7" w:history="1">
        <w:r w:rsidRPr="004066BD">
          <w:t>Жилищным кодексом Российской Федерации</w:t>
        </w:r>
      </w:hyperlink>
      <w:r w:rsidRPr="004066BD">
        <w:t xml:space="preserve">, орган местного самоуправления, как собственник муниципального жилищного фонда, несет бремя расходов на содержание общего имущества в многоквартирном доме. </w:t>
      </w:r>
      <w:proofErr w:type="gramStart"/>
      <w:r w:rsidRPr="004066BD">
        <w:t>Обязанность по оплате расходов на капитальный многоквартирного дома возложена на собственников помещений в многоквартирном доме, в том числе и на орган местного самоуправления, как собственника</w:t>
      </w:r>
      <w:r w:rsidR="00D26337">
        <w:t xml:space="preserve"> муниципального жилищного фонда (</w:t>
      </w:r>
      <w:r w:rsidR="00D26337" w:rsidRPr="006A4F56">
        <w:t>статья 158 </w:t>
      </w:r>
      <w:hyperlink r:id="rId8" w:history="1">
        <w:r w:rsidR="00D26337" w:rsidRPr="006A4F56">
          <w:t>ЖК РФ</w:t>
        </w:r>
      </w:hyperlink>
      <w:r w:rsidR="00D26337">
        <w:t>).</w:t>
      </w:r>
      <w:proofErr w:type="gramEnd"/>
    </w:p>
    <w:p w:rsidR="0033280F" w:rsidRDefault="0033280F" w:rsidP="0033280F">
      <w:pPr>
        <w:ind w:firstLine="709"/>
        <w:jc w:val="both"/>
      </w:pPr>
      <w:r>
        <w:t>В П</w:t>
      </w:r>
      <w:r w:rsidRPr="004066BD">
        <w:t>рограмме запланированы средства на выполнение работ по поддержанию надлежащего состояния муниципального жилищного фонда, ремонт жилых помещений малоимущих граждан, нуждающихся в улучшении жилищных условий</w:t>
      </w:r>
      <w:r>
        <w:t>.</w:t>
      </w:r>
    </w:p>
    <w:p w:rsidR="0033280F" w:rsidRDefault="0033280F" w:rsidP="0033280F">
      <w:pPr>
        <w:ind w:firstLine="709"/>
        <w:jc w:val="both"/>
      </w:pPr>
    </w:p>
    <w:p w:rsidR="0033280F" w:rsidRPr="00676AF2" w:rsidRDefault="0033280F" w:rsidP="00D26337">
      <w:pPr>
        <w:jc w:val="center"/>
        <w:rPr>
          <w:b/>
        </w:rPr>
      </w:pPr>
      <w:r w:rsidRPr="00676AF2">
        <w:rPr>
          <w:b/>
        </w:rPr>
        <w:t>Мероприятия в области водоснабжения и водоотведения.</w:t>
      </w:r>
    </w:p>
    <w:p w:rsidR="0033280F" w:rsidRDefault="0033280F" w:rsidP="0033280F">
      <w:pPr>
        <w:ind w:firstLine="709"/>
        <w:jc w:val="both"/>
      </w:pPr>
    </w:p>
    <w:p w:rsidR="0033280F" w:rsidRDefault="00D51C17" w:rsidP="0033280F">
      <w:pPr>
        <w:ind w:firstLine="709"/>
        <w:jc w:val="both"/>
      </w:pPr>
      <w:r>
        <w:t>Не</w:t>
      </w:r>
      <w:r w:rsidR="0033280F" w:rsidRPr="00676AF2">
        <w:t xml:space="preserve">маловажным фактором в рамках </w:t>
      </w:r>
      <w:r>
        <w:t>направлени</w:t>
      </w:r>
      <w:r w:rsidRPr="00681E5A">
        <w:t>й</w:t>
      </w:r>
      <w:r w:rsidR="0033280F" w:rsidRPr="00676AF2">
        <w:t xml:space="preserve"> водоснабжение и водоотведение </w:t>
      </w:r>
      <w:r w:rsidR="0033280F" w:rsidRPr="00681E5A">
        <w:t>является</w:t>
      </w:r>
      <w:r w:rsidR="0033280F">
        <w:rPr>
          <w:b/>
        </w:rPr>
        <w:t xml:space="preserve"> </w:t>
      </w:r>
      <w:r w:rsidR="0033280F">
        <w:t>о</w:t>
      </w:r>
      <w:r w:rsidR="0033280F" w:rsidRPr="007201F3">
        <w:t>беспечение населения чистой питьевой водой</w:t>
      </w:r>
      <w:r w:rsidR="00681E5A">
        <w:t>. Одно</w:t>
      </w:r>
      <w:r w:rsidR="0033280F" w:rsidRPr="007201F3">
        <w:t xml:space="preserve"> из важнейших направлений социально-экономического развития </w:t>
      </w:r>
      <w:r w:rsidR="0033280F" w:rsidRPr="0071486F">
        <w:t>Устьянского муниципального округа</w:t>
      </w:r>
      <w:r w:rsidR="0033280F">
        <w:t>.</w:t>
      </w:r>
    </w:p>
    <w:p w:rsidR="0033280F" w:rsidRPr="007201F3" w:rsidRDefault="0033280F" w:rsidP="0033280F">
      <w:pPr>
        <w:ind w:firstLine="709"/>
        <w:jc w:val="both"/>
      </w:pPr>
      <w:r w:rsidRPr="007201F3">
        <w:t>К приоритетным направлениям развития водохозяйственного комплекса относятся совершенствование технологии подготовки питьевой воды, реконструкция, модернизация и строительство водопроводных сооружений, в том числе использование наиболее экологически безопасных и эффективных реагентов для очистки воды.</w:t>
      </w:r>
    </w:p>
    <w:p w:rsidR="0033280F" w:rsidRPr="007201F3" w:rsidRDefault="0033280F" w:rsidP="0033280F">
      <w:pPr>
        <w:ind w:firstLine="709"/>
        <w:jc w:val="both"/>
      </w:pPr>
      <w:r w:rsidRPr="007201F3">
        <w:t xml:space="preserve">Высокая аварийность коммунальных объектов водохозяйственного комплекса не позволяет обеспечить устойчивое водоснабжение населения </w:t>
      </w:r>
      <w:r w:rsidR="006A4F56">
        <w:t>Округа</w:t>
      </w:r>
      <w:r w:rsidRPr="007201F3">
        <w:t xml:space="preserve"> достаточным количеством воды стандартного качества.</w:t>
      </w:r>
    </w:p>
    <w:p w:rsidR="0033280F" w:rsidRPr="007201F3" w:rsidRDefault="0033280F" w:rsidP="0033280F">
      <w:pPr>
        <w:ind w:firstLine="709"/>
        <w:jc w:val="both"/>
      </w:pPr>
      <w:r w:rsidRPr="007201F3">
        <w:t>Сложившаяся неблагоприятная ситуация в области питьевого водоснабжения населения обусловлена недостаточностью мероприятий по охране источников питьевого водоснабжения, неудовлетворительным техническим состоянием систем водоснабжения, неустойчивым финансовым состоянием организаций коммунального комплекса</w:t>
      </w:r>
      <w:r>
        <w:t>.</w:t>
      </w:r>
    </w:p>
    <w:p w:rsidR="0033280F" w:rsidRDefault="0033280F" w:rsidP="0033280F">
      <w:pPr>
        <w:ind w:firstLine="709"/>
        <w:jc w:val="both"/>
      </w:pPr>
      <w:r w:rsidRPr="007201F3">
        <w:t>Отсутствие станций очистки питьевой воды приводит к увеличению износа водопроводных труб. Изношенные трубы являются источником вторичного загрязнения питьевой воды, что в значительной мере обесценивает усилия по водоподготовке.</w:t>
      </w:r>
    </w:p>
    <w:p w:rsidR="0033280F" w:rsidRDefault="0033280F" w:rsidP="0033280F">
      <w:pPr>
        <w:ind w:firstLine="709"/>
        <w:jc w:val="both"/>
      </w:pPr>
      <w:r w:rsidRPr="007201F3">
        <w:t xml:space="preserve">Значительной остается доля жилищного фонда, расположенного на территории </w:t>
      </w:r>
      <w:r w:rsidR="006A4F56">
        <w:t xml:space="preserve">Округа </w:t>
      </w:r>
      <w:r w:rsidRPr="007201F3">
        <w:t xml:space="preserve"> и не оснащенного коммунальными услугами централизованного водоснабжения и водоотведения. </w:t>
      </w:r>
    </w:p>
    <w:p w:rsidR="0033280F" w:rsidRDefault="0033280F" w:rsidP="0033280F">
      <w:pPr>
        <w:ind w:firstLine="709"/>
        <w:jc w:val="both"/>
      </w:pPr>
      <w:r w:rsidRPr="007201F3">
        <w:t>Неудовлетворительное состояние систем водоснабжения, водоотведения и очистки сточных вод вызвано недостаточным финансированием водохозяйственного комплекса.</w:t>
      </w:r>
    </w:p>
    <w:p w:rsidR="00175953" w:rsidRDefault="00175953" w:rsidP="0033280F">
      <w:pPr>
        <w:ind w:firstLine="709"/>
        <w:jc w:val="both"/>
      </w:pPr>
      <w:r>
        <w:t xml:space="preserve">Основными целевыми </w:t>
      </w:r>
      <w:r w:rsidR="001A1B3D">
        <w:t>индикаторами реализации мероприятий в области водоснабжения является реконструкция ветхих водопроводных сетей и сооружений; обеспечение централизованной системой водоснабжения существующих микрорайонов; строительство водоочистных сооружений.</w:t>
      </w:r>
    </w:p>
    <w:p w:rsidR="001A1B3D" w:rsidRDefault="001A1B3D" w:rsidP="0033280F">
      <w:pPr>
        <w:ind w:firstLine="709"/>
        <w:jc w:val="both"/>
      </w:pPr>
      <w:r>
        <w:t>Основными целевыми индикаторами реализации мероприятий в области водоотведения является разработка проектно-сметной документации канализационных очистных сооружений; подключение жилых домов к централизованной системе водоотведения.</w:t>
      </w:r>
    </w:p>
    <w:p w:rsidR="00584415" w:rsidRDefault="00584415" w:rsidP="0033280F">
      <w:pPr>
        <w:ind w:firstLine="709"/>
        <w:jc w:val="both"/>
      </w:pPr>
      <w:r>
        <w:t>Реализация программы осуществляется отделом ЖКХ администрации Устьянского муниципального округа. Для решения задач программы предполагается использовать средства федерального бюджета, областного бюджета, средства местного бюджета.</w:t>
      </w:r>
    </w:p>
    <w:p w:rsidR="00584415" w:rsidRDefault="00584415" w:rsidP="0033280F">
      <w:pPr>
        <w:ind w:firstLine="709"/>
        <w:jc w:val="both"/>
      </w:pPr>
      <w:r>
        <w:t xml:space="preserve">В рамках реализации данной программы в соответствии со стратегическими приоритетами развития Округа, основными направлениями сохранения и развития коммунальной инфраструктуры будет осуществляться мониторинг проведенных мероприятий и на основании этого корректировка мероприятий Программы. </w:t>
      </w:r>
    </w:p>
    <w:p w:rsidR="0033280F" w:rsidRDefault="0033280F" w:rsidP="0033280F">
      <w:pPr>
        <w:ind w:firstLine="709"/>
        <w:jc w:val="both"/>
      </w:pPr>
      <w:r w:rsidRPr="007201F3">
        <w:lastRenderedPageBreak/>
        <w:t>Рассмотренные проблемы требуют решения программно-целевыми методами и могут быть преодолены в рамках настоящей Программы.</w:t>
      </w:r>
    </w:p>
    <w:p w:rsidR="00A55ABD" w:rsidRDefault="00A55ABD" w:rsidP="0033280F">
      <w:pPr>
        <w:ind w:firstLine="709"/>
        <w:jc w:val="both"/>
      </w:pPr>
    </w:p>
    <w:p w:rsidR="0033280F" w:rsidRDefault="0033280F" w:rsidP="0033280F">
      <w:pPr>
        <w:ind w:firstLine="709"/>
        <w:jc w:val="both"/>
      </w:pPr>
    </w:p>
    <w:p w:rsidR="0033280F" w:rsidRDefault="0033280F" w:rsidP="0033280F">
      <w:pPr>
        <w:jc w:val="center"/>
        <w:rPr>
          <w:b/>
        </w:rPr>
      </w:pPr>
      <w:r>
        <w:rPr>
          <w:b/>
        </w:rPr>
        <w:t>Ожидаемые результаты реализации муниципальной программы</w:t>
      </w:r>
    </w:p>
    <w:p w:rsidR="0033280F" w:rsidRDefault="0033280F" w:rsidP="0033280F">
      <w:pPr>
        <w:jc w:val="center"/>
        <w:rPr>
          <w:b/>
        </w:rPr>
      </w:pPr>
    </w:p>
    <w:p w:rsidR="0033280F" w:rsidRPr="002D06A8" w:rsidRDefault="0033280F" w:rsidP="0033280F">
      <w:pPr>
        <w:tabs>
          <w:tab w:val="left" w:pos="1418"/>
        </w:tabs>
        <w:ind w:firstLine="709"/>
        <w:jc w:val="both"/>
      </w:pPr>
      <w:r w:rsidRPr="002D06A8">
        <w:t>В результате реализации Программы предусматривается создание условий, направленных на повышение уровня и качества жизни населения</w:t>
      </w:r>
      <w:r w:rsidR="00B9712D">
        <w:t xml:space="preserve"> Устьянского муниципального округа</w:t>
      </w:r>
      <w:r w:rsidR="00F006C7" w:rsidRPr="002D06A8">
        <w:t>.</w:t>
      </w:r>
      <w:r w:rsidRPr="002D06A8">
        <w:t xml:space="preserve"> </w:t>
      </w:r>
    </w:p>
    <w:p w:rsidR="00F006C7" w:rsidRPr="002D06A8" w:rsidRDefault="00CE549F" w:rsidP="00CE549F">
      <w:pPr>
        <w:ind w:firstLine="709"/>
        <w:jc w:val="both"/>
      </w:pPr>
      <w:r w:rsidRPr="002D06A8">
        <w:t>Реализация мероприятий муниципальной программы будет способствовать созданию условий для устойчивого развития сельской местности, укрепит трудоспособный потенциал в сельской местности</w:t>
      </w:r>
    </w:p>
    <w:p w:rsidR="00FC6959" w:rsidRPr="002D06A8" w:rsidRDefault="00FC6959" w:rsidP="00CE549F">
      <w:pPr>
        <w:ind w:firstLine="709"/>
        <w:jc w:val="both"/>
      </w:pPr>
      <w:r w:rsidRPr="002D06A8">
        <w:t>Основными результатами реализации мероприятий являются:</w:t>
      </w:r>
    </w:p>
    <w:p w:rsidR="008A70DC" w:rsidRPr="002D06A8" w:rsidRDefault="002D06A8" w:rsidP="00F006C7">
      <w:pPr>
        <w:pStyle w:val="a3"/>
        <w:numPr>
          <w:ilvl w:val="0"/>
          <w:numId w:val="5"/>
        </w:numPr>
        <w:jc w:val="both"/>
      </w:pPr>
      <w:r>
        <w:t>у</w:t>
      </w:r>
      <w:r w:rsidR="00F006C7" w:rsidRPr="002D06A8">
        <w:t>лучшение состояния муниципального жилого фонда за счет проведения капитального (текущего) ремонта.</w:t>
      </w:r>
    </w:p>
    <w:p w:rsidR="00F006C7" w:rsidRPr="002D06A8" w:rsidRDefault="002D06A8" w:rsidP="00F006C7">
      <w:pPr>
        <w:pStyle w:val="a3"/>
        <w:numPr>
          <w:ilvl w:val="0"/>
          <w:numId w:val="5"/>
        </w:numPr>
        <w:jc w:val="both"/>
      </w:pPr>
      <w:r>
        <w:t>с</w:t>
      </w:r>
      <w:r w:rsidR="00F006C7" w:rsidRPr="002D06A8">
        <w:t>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</w:t>
      </w:r>
    </w:p>
    <w:p w:rsidR="00F006C7" w:rsidRPr="002D06A8" w:rsidRDefault="002D06A8" w:rsidP="00F006C7">
      <w:pPr>
        <w:pStyle w:val="a3"/>
        <w:numPr>
          <w:ilvl w:val="0"/>
          <w:numId w:val="5"/>
        </w:numPr>
        <w:jc w:val="both"/>
      </w:pPr>
      <w:r>
        <w:t>о</w:t>
      </w:r>
      <w:r w:rsidR="00F006C7" w:rsidRPr="002D06A8">
        <w:t>беспечение населения  питьевой водой надлежащего качества</w:t>
      </w:r>
    </w:p>
    <w:p w:rsidR="002D06A8" w:rsidRPr="002D06A8" w:rsidRDefault="002D06A8" w:rsidP="00F006C7">
      <w:pPr>
        <w:pStyle w:val="a3"/>
        <w:numPr>
          <w:ilvl w:val="0"/>
          <w:numId w:val="5"/>
        </w:numPr>
        <w:jc w:val="both"/>
      </w:pPr>
      <w:r>
        <w:t>п</w:t>
      </w:r>
      <w:r w:rsidRPr="002D06A8">
        <w:t>овышение эффективности и надежности функционирования систем водоснабжения на территории Устьянского муниципального округа за счет ремонта систем водоснабжения</w:t>
      </w:r>
    </w:p>
    <w:p w:rsidR="002D06A8" w:rsidRPr="002D06A8" w:rsidRDefault="002D06A8" w:rsidP="00F006C7">
      <w:pPr>
        <w:pStyle w:val="a3"/>
        <w:numPr>
          <w:ilvl w:val="0"/>
          <w:numId w:val="5"/>
        </w:numPr>
        <w:jc w:val="both"/>
      </w:pPr>
      <w:r>
        <w:t>с</w:t>
      </w:r>
      <w:r w:rsidRPr="002D06A8">
        <w:t xml:space="preserve">оздание условий для привлечение долгосрочных инвестиций в сектор теплоснабжения (водоснабжения) путем </w:t>
      </w:r>
      <w:proofErr w:type="gramStart"/>
      <w:r w:rsidRPr="002D06A8">
        <w:t>ежегодной</w:t>
      </w:r>
      <w:proofErr w:type="gramEnd"/>
      <w:r w:rsidRPr="002D06A8">
        <w:t xml:space="preserve"> актуализация схем </w:t>
      </w:r>
    </w:p>
    <w:p w:rsidR="002D06A8" w:rsidRPr="002D06A8" w:rsidRDefault="002D06A8" w:rsidP="00F006C7">
      <w:pPr>
        <w:pStyle w:val="a3"/>
        <w:numPr>
          <w:ilvl w:val="0"/>
          <w:numId w:val="5"/>
        </w:numPr>
        <w:jc w:val="both"/>
      </w:pPr>
      <w:r>
        <w:t>о</w:t>
      </w:r>
      <w:r w:rsidRPr="002D06A8">
        <w:t>беспечение бесперебойной работы котельных в отопительный сезон</w:t>
      </w:r>
      <w:r w:rsidR="00B9712D">
        <w:t xml:space="preserve"> </w:t>
      </w:r>
    </w:p>
    <w:p w:rsidR="002D06A8" w:rsidRPr="00882608" w:rsidRDefault="002D06A8" w:rsidP="00F006C7">
      <w:pPr>
        <w:pStyle w:val="a3"/>
        <w:numPr>
          <w:ilvl w:val="0"/>
          <w:numId w:val="5"/>
        </w:numPr>
        <w:jc w:val="both"/>
      </w:pPr>
      <w:r>
        <w:t>о</w:t>
      </w:r>
      <w:r w:rsidRPr="002D06A8">
        <w:t>рганизация бесперебойного обеспечения потребителей коммунальными услугами, устойчивого и надёжного функционирования объектов коммунального назначения</w:t>
      </w:r>
    </w:p>
    <w:p w:rsidR="00882608" w:rsidRPr="002D06A8" w:rsidRDefault="00882608" w:rsidP="00F006C7">
      <w:pPr>
        <w:pStyle w:val="a3"/>
        <w:numPr>
          <w:ilvl w:val="0"/>
          <w:numId w:val="5"/>
        </w:numPr>
        <w:jc w:val="both"/>
      </w:pPr>
      <w:r w:rsidRPr="00882608">
        <w:t>создание условий для привлечения долгосрочных инвестиций в сектор теплоснабжения путем разработки проектно-сметной документации в отношении 14 объектов теплоснабжения.</w:t>
      </w:r>
    </w:p>
    <w:p w:rsidR="001060F4" w:rsidRPr="00D83A5F" w:rsidRDefault="001060F4" w:rsidP="00CE549F">
      <w:pPr>
        <w:ind w:firstLine="709"/>
        <w:jc w:val="both"/>
      </w:pPr>
    </w:p>
    <w:p w:rsidR="00D51C17" w:rsidRDefault="00D51C17" w:rsidP="0033280F">
      <w:pPr>
        <w:tabs>
          <w:tab w:val="left" w:pos="1418"/>
        </w:tabs>
        <w:ind w:firstLine="709"/>
        <w:jc w:val="both"/>
        <w:rPr>
          <w:highlight w:val="yellow"/>
        </w:rPr>
      </w:pPr>
    </w:p>
    <w:p w:rsidR="00CE549F" w:rsidRDefault="00CE549F" w:rsidP="0033280F">
      <w:pPr>
        <w:jc w:val="center"/>
        <w:rPr>
          <w:b/>
        </w:rPr>
      </w:pPr>
    </w:p>
    <w:p w:rsidR="0033280F" w:rsidRDefault="0033280F" w:rsidP="0033280F">
      <w:pPr>
        <w:jc w:val="center"/>
        <w:rPr>
          <w:b/>
        </w:rPr>
      </w:pPr>
    </w:p>
    <w:p w:rsidR="0033280F" w:rsidRPr="00CD47AB" w:rsidRDefault="0033280F" w:rsidP="0033280F">
      <w:pPr>
        <w:pStyle w:val="a3"/>
        <w:ind w:left="284"/>
        <w:rPr>
          <w:b/>
        </w:rPr>
      </w:pPr>
    </w:p>
    <w:p w:rsidR="0033280F" w:rsidRDefault="0033280F" w:rsidP="0033280F">
      <w:pPr>
        <w:jc w:val="center"/>
        <w:rPr>
          <w:b/>
        </w:rPr>
      </w:pPr>
    </w:p>
    <w:p w:rsidR="009723B6" w:rsidRPr="0086468C" w:rsidRDefault="009723B6" w:rsidP="00C35DBA"/>
    <w:sectPr w:rsidR="009723B6" w:rsidRPr="0086468C" w:rsidSect="00CD47AB">
      <w:pgSz w:w="11907" w:h="16840" w:code="9"/>
      <w:pgMar w:top="851" w:right="850" w:bottom="567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A78BE"/>
    <w:multiLevelType w:val="hybridMultilevel"/>
    <w:tmpl w:val="FA402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2057E"/>
    <w:multiLevelType w:val="multilevel"/>
    <w:tmpl w:val="DBF026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8" w:hanging="1800"/>
      </w:pPr>
      <w:rPr>
        <w:rFonts w:hint="default"/>
      </w:rPr>
    </w:lvl>
  </w:abstractNum>
  <w:abstractNum w:abstractNumId="2">
    <w:nsid w:val="3B513F61"/>
    <w:multiLevelType w:val="hybridMultilevel"/>
    <w:tmpl w:val="2982E890"/>
    <w:lvl w:ilvl="0" w:tplc="51B85270">
      <w:start w:val="1"/>
      <w:numFmt w:val="decimal"/>
      <w:lvlText w:val="%1."/>
      <w:lvlJc w:val="left"/>
      <w:pPr>
        <w:ind w:left="5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4" w:hanging="360"/>
      </w:pPr>
    </w:lvl>
    <w:lvl w:ilvl="2" w:tplc="0419001B" w:tentative="1">
      <w:start w:val="1"/>
      <w:numFmt w:val="lowerRoman"/>
      <w:lvlText w:val="%3."/>
      <w:lvlJc w:val="right"/>
      <w:pPr>
        <w:ind w:left="2014" w:hanging="180"/>
      </w:pPr>
    </w:lvl>
    <w:lvl w:ilvl="3" w:tplc="0419000F" w:tentative="1">
      <w:start w:val="1"/>
      <w:numFmt w:val="decimal"/>
      <w:lvlText w:val="%4."/>
      <w:lvlJc w:val="left"/>
      <w:pPr>
        <w:ind w:left="2734" w:hanging="360"/>
      </w:pPr>
    </w:lvl>
    <w:lvl w:ilvl="4" w:tplc="04190019" w:tentative="1">
      <w:start w:val="1"/>
      <w:numFmt w:val="lowerLetter"/>
      <w:lvlText w:val="%5."/>
      <w:lvlJc w:val="left"/>
      <w:pPr>
        <w:ind w:left="3454" w:hanging="360"/>
      </w:pPr>
    </w:lvl>
    <w:lvl w:ilvl="5" w:tplc="0419001B" w:tentative="1">
      <w:start w:val="1"/>
      <w:numFmt w:val="lowerRoman"/>
      <w:lvlText w:val="%6."/>
      <w:lvlJc w:val="right"/>
      <w:pPr>
        <w:ind w:left="4174" w:hanging="180"/>
      </w:pPr>
    </w:lvl>
    <w:lvl w:ilvl="6" w:tplc="0419000F" w:tentative="1">
      <w:start w:val="1"/>
      <w:numFmt w:val="decimal"/>
      <w:lvlText w:val="%7."/>
      <w:lvlJc w:val="left"/>
      <w:pPr>
        <w:ind w:left="4894" w:hanging="360"/>
      </w:pPr>
    </w:lvl>
    <w:lvl w:ilvl="7" w:tplc="04190019" w:tentative="1">
      <w:start w:val="1"/>
      <w:numFmt w:val="lowerLetter"/>
      <w:lvlText w:val="%8."/>
      <w:lvlJc w:val="left"/>
      <w:pPr>
        <w:ind w:left="5614" w:hanging="360"/>
      </w:pPr>
    </w:lvl>
    <w:lvl w:ilvl="8" w:tplc="0419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3">
    <w:nsid w:val="454826C9"/>
    <w:multiLevelType w:val="hybridMultilevel"/>
    <w:tmpl w:val="4CBE73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1854F5C"/>
    <w:multiLevelType w:val="hybridMultilevel"/>
    <w:tmpl w:val="8CC0497C"/>
    <w:lvl w:ilvl="0" w:tplc="E7F665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3280F"/>
    <w:rsid w:val="0006549E"/>
    <w:rsid w:val="000C402D"/>
    <w:rsid w:val="000C599E"/>
    <w:rsid w:val="001060F4"/>
    <w:rsid w:val="0011448A"/>
    <w:rsid w:val="00115323"/>
    <w:rsid w:val="00121390"/>
    <w:rsid w:val="00157CD2"/>
    <w:rsid w:val="00175953"/>
    <w:rsid w:val="001A1B3D"/>
    <w:rsid w:val="00216F4D"/>
    <w:rsid w:val="002C5603"/>
    <w:rsid w:val="002D06A8"/>
    <w:rsid w:val="002D6D01"/>
    <w:rsid w:val="00321F10"/>
    <w:rsid w:val="0033280F"/>
    <w:rsid w:val="00333026"/>
    <w:rsid w:val="00357684"/>
    <w:rsid w:val="003A2613"/>
    <w:rsid w:val="003C4B9E"/>
    <w:rsid w:val="003F234D"/>
    <w:rsid w:val="004B3D4F"/>
    <w:rsid w:val="004C2356"/>
    <w:rsid w:val="00584415"/>
    <w:rsid w:val="005D3399"/>
    <w:rsid w:val="006261D8"/>
    <w:rsid w:val="00664DE3"/>
    <w:rsid w:val="006776D5"/>
    <w:rsid w:val="00681E5A"/>
    <w:rsid w:val="006A4F56"/>
    <w:rsid w:val="006D7592"/>
    <w:rsid w:val="007002B2"/>
    <w:rsid w:val="00716238"/>
    <w:rsid w:val="00734512"/>
    <w:rsid w:val="007349B2"/>
    <w:rsid w:val="00737BB3"/>
    <w:rsid w:val="00752C75"/>
    <w:rsid w:val="007615E5"/>
    <w:rsid w:val="00765615"/>
    <w:rsid w:val="00772CAA"/>
    <w:rsid w:val="007B1068"/>
    <w:rsid w:val="007F3EEB"/>
    <w:rsid w:val="00843285"/>
    <w:rsid w:val="0084384E"/>
    <w:rsid w:val="00862277"/>
    <w:rsid w:val="0086468C"/>
    <w:rsid w:val="00871FD7"/>
    <w:rsid w:val="00882608"/>
    <w:rsid w:val="00897F0D"/>
    <w:rsid w:val="008A70DC"/>
    <w:rsid w:val="008C0886"/>
    <w:rsid w:val="008D0F74"/>
    <w:rsid w:val="008F4692"/>
    <w:rsid w:val="009172A1"/>
    <w:rsid w:val="009412E6"/>
    <w:rsid w:val="009723B6"/>
    <w:rsid w:val="009A7B98"/>
    <w:rsid w:val="009D6016"/>
    <w:rsid w:val="00A248AC"/>
    <w:rsid w:val="00A55ABD"/>
    <w:rsid w:val="00AA4DC1"/>
    <w:rsid w:val="00AC29E9"/>
    <w:rsid w:val="00B11508"/>
    <w:rsid w:val="00B130FE"/>
    <w:rsid w:val="00B65ABB"/>
    <w:rsid w:val="00B9712D"/>
    <w:rsid w:val="00C04D32"/>
    <w:rsid w:val="00C1649B"/>
    <w:rsid w:val="00C21DDA"/>
    <w:rsid w:val="00C34A84"/>
    <w:rsid w:val="00C35DBA"/>
    <w:rsid w:val="00C37C28"/>
    <w:rsid w:val="00C52A75"/>
    <w:rsid w:val="00C74531"/>
    <w:rsid w:val="00C862DF"/>
    <w:rsid w:val="00C94FA7"/>
    <w:rsid w:val="00CC3C59"/>
    <w:rsid w:val="00CD50AA"/>
    <w:rsid w:val="00CE549F"/>
    <w:rsid w:val="00D23C18"/>
    <w:rsid w:val="00D26337"/>
    <w:rsid w:val="00D26543"/>
    <w:rsid w:val="00D36736"/>
    <w:rsid w:val="00D51C17"/>
    <w:rsid w:val="00D67A2F"/>
    <w:rsid w:val="00E06EC1"/>
    <w:rsid w:val="00E255C7"/>
    <w:rsid w:val="00F006C7"/>
    <w:rsid w:val="00FC6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28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328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328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994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199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26198/" TargetMode="External"/><Relationship Id="rId5" Type="http://schemas.openxmlformats.org/officeDocument/2006/relationships/hyperlink" Target="http://www.consultant.ru/document/cons_doc_LAW_122867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6</Pages>
  <Words>2456</Words>
  <Characters>14000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44</cp:revision>
  <cp:lastPrinted>2023-11-14T12:56:00Z</cp:lastPrinted>
  <dcterms:created xsi:type="dcterms:W3CDTF">2023-09-11T13:37:00Z</dcterms:created>
  <dcterms:modified xsi:type="dcterms:W3CDTF">2024-03-14T09:11:00Z</dcterms:modified>
</cp:coreProperties>
</file>