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DDA1" w14:textId="51990502" w:rsidR="00105079" w:rsidRPr="00C439C4" w:rsidRDefault="0024362B"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F1FFF9B" wp14:editId="171D141B">
                <wp:simplePos x="0" y="0"/>
                <wp:positionH relativeFrom="column">
                  <wp:posOffset>-78105</wp:posOffset>
                </wp:positionH>
                <wp:positionV relativeFrom="paragraph">
                  <wp:posOffset>-107950</wp:posOffset>
                </wp:positionV>
                <wp:extent cx="6652260" cy="10139680"/>
                <wp:effectExtent l="13335" t="13970" r="1143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926E" id="Rectangle 2" o:spid="_x0000_s1026" style="position:absolute;margin-left:-6.15pt;margin-top:-8.5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" filled="f" strokeweight="1.5pt"/>
            </w:pict>
          </mc:Fallback>
        </mc:AlternateContent>
      </w:r>
      <w:r>
        <w:rPr>
          <w:noProof/>
        </w:rPr>
        <w:drawing>
          <wp:inline distT="0" distB="0" distL="0" distR="0" wp14:anchorId="6315B35D" wp14:editId="012395CA">
            <wp:extent cx="200671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2595" cy="869315"/>
                    </a:xfrm>
                    <a:prstGeom prst="rect">
                      <a:avLst/>
                    </a:prstGeom>
                  </pic:spPr>
                </pic:pic>
              </a:graphicData>
            </a:graphic>
          </wp:inline>
        </w:drawing>
      </w:r>
    </w:p>
    <w:p w14:paraId="7CCD6784"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14:anchorId="099DE0D0" wp14:editId="08C636A6">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725170" cy="669290"/>
                    </a:xfrm>
                    <a:prstGeom prst="rect">
                      <a:avLst/>
                    </a:prstGeom>
                  </pic:spPr>
                </pic:pic>
              </a:graphicData>
            </a:graphic>
          </wp:inline>
        </w:drawing>
      </w:r>
    </w:p>
    <w:p w14:paraId="6F0920B8"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4C393717"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4A035E1F"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7E3EB342"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466FEFAD"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14:paraId="4F4A8DB3" w14:textId="77777777" w:rsidR="00105079" w:rsidRPr="00C439C4" w:rsidRDefault="00105079" w:rsidP="005D690E">
      <w:pPr>
        <w:spacing w:after="0" w:line="240" w:lineRule="auto"/>
        <w:jc w:val="center"/>
        <w:rPr>
          <w:rFonts w:ascii="Times New Roman" w:hAnsi="Times New Roman" w:cs="Times New Roman"/>
          <w:sz w:val="28"/>
          <w:szCs w:val="28"/>
        </w:rPr>
      </w:pPr>
    </w:p>
    <w:p w14:paraId="7A2ADB4C" w14:textId="77777777" w:rsidR="00105079" w:rsidRPr="00C439C4" w:rsidRDefault="00105079" w:rsidP="005D690E">
      <w:pPr>
        <w:spacing w:after="0" w:line="240" w:lineRule="auto"/>
        <w:rPr>
          <w:rFonts w:ascii="Times New Roman" w:hAnsi="Times New Roman" w:cs="Times New Roman"/>
          <w:sz w:val="28"/>
          <w:szCs w:val="28"/>
        </w:rPr>
      </w:pPr>
    </w:p>
    <w:p w14:paraId="592BF98E"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07119BAC"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498DDC37"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624615CD"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35BF41EC"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0550DC85" w14:textId="77777777" w:rsidR="00105079" w:rsidRPr="00C439C4" w:rsidRDefault="00105079" w:rsidP="005D690E">
      <w:pPr>
        <w:spacing w:after="0" w:line="240" w:lineRule="auto"/>
        <w:ind w:right="-2"/>
        <w:rPr>
          <w:rFonts w:ascii="Times New Roman" w:hAnsi="Times New Roman" w:cs="Times New Roman"/>
          <w:sz w:val="28"/>
          <w:szCs w:val="28"/>
        </w:rPr>
      </w:pPr>
    </w:p>
    <w:p w14:paraId="0A288F5F" w14:textId="77777777" w:rsidR="00105079" w:rsidRPr="00C439C4" w:rsidRDefault="00105079" w:rsidP="005D690E">
      <w:pPr>
        <w:spacing w:after="0" w:line="240" w:lineRule="auto"/>
        <w:ind w:right="-2"/>
        <w:rPr>
          <w:rFonts w:ascii="Times New Roman" w:hAnsi="Times New Roman" w:cs="Times New Roman"/>
          <w:sz w:val="28"/>
          <w:szCs w:val="28"/>
        </w:rPr>
      </w:pPr>
    </w:p>
    <w:p w14:paraId="5110D3B4" w14:textId="77777777" w:rsidR="00722E06" w:rsidRPr="00C439C4" w:rsidRDefault="00722E06" w:rsidP="005D690E">
      <w:pPr>
        <w:spacing w:after="0" w:line="240" w:lineRule="auto"/>
        <w:ind w:right="-2"/>
        <w:rPr>
          <w:rFonts w:ascii="Times New Roman" w:hAnsi="Times New Roman" w:cs="Times New Roman"/>
          <w:sz w:val="28"/>
          <w:szCs w:val="28"/>
        </w:rPr>
      </w:pPr>
    </w:p>
    <w:p w14:paraId="0D966FF8" w14:textId="77777777" w:rsidR="00722E06" w:rsidRPr="00C439C4" w:rsidRDefault="00722E06" w:rsidP="005D690E">
      <w:pPr>
        <w:spacing w:after="0" w:line="240" w:lineRule="auto"/>
        <w:ind w:right="-2"/>
        <w:rPr>
          <w:rFonts w:ascii="Times New Roman" w:hAnsi="Times New Roman" w:cs="Times New Roman"/>
          <w:sz w:val="28"/>
          <w:szCs w:val="28"/>
        </w:rPr>
      </w:pPr>
    </w:p>
    <w:p w14:paraId="5F522CD2" w14:textId="77777777" w:rsidR="00722E06" w:rsidRPr="00C439C4" w:rsidRDefault="00722E06" w:rsidP="005D690E">
      <w:pPr>
        <w:spacing w:after="0" w:line="240" w:lineRule="auto"/>
        <w:ind w:right="-2"/>
        <w:rPr>
          <w:rFonts w:ascii="Times New Roman" w:hAnsi="Times New Roman" w:cs="Times New Roman"/>
          <w:sz w:val="28"/>
          <w:szCs w:val="28"/>
        </w:rPr>
      </w:pPr>
    </w:p>
    <w:p w14:paraId="6E8E692D" w14:textId="77777777" w:rsidR="00105079" w:rsidRPr="00C439C4" w:rsidRDefault="00105079" w:rsidP="005D690E">
      <w:pPr>
        <w:spacing w:after="0" w:line="240" w:lineRule="auto"/>
        <w:ind w:right="-2"/>
        <w:rPr>
          <w:rFonts w:ascii="Times New Roman" w:hAnsi="Times New Roman" w:cs="Times New Roman"/>
          <w:sz w:val="28"/>
          <w:szCs w:val="28"/>
        </w:rPr>
      </w:pPr>
    </w:p>
    <w:p w14:paraId="6865CAF9"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24289464"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6068AB">
        <w:rPr>
          <w:rFonts w:ascii="Times New Roman" w:eastAsia="Times New Roman" w:hAnsi="Times New Roman" w:cs="Times New Roman"/>
          <w:b/>
          <w:sz w:val="24"/>
          <w:szCs w:val="24"/>
          <w:lang w:eastAsia="ru-RU"/>
        </w:rPr>
        <w:t>РОСТОВСКО-МИНСК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43D18350"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57A77CBC"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4F692EFC" w14:textId="77777777"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14:paraId="113C4899" w14:textId="77777777" w:rsidR="00105079" w:rsidRPr="00C439C4" w:rsidRDefault="00105079" w:rsidP="005D690E">
      <w:pPr>
        <w:spacing w:after="0" w:line="240" w:lineRule="auto"/>
        <w:jc w:val="both"/>
        <w:rPr>
          <w:rFonts w:ascii="Times New Roman" w:hAnsi="Times New Roman" w:cs="Times New Roman"/>
          <w:sz w:val="28"/>
          <w:szCs w:val="28"/>
        </w:rPr>
      </w:pPr>
    </w:p>
    <w:p w14:paraId="50B9E142" w14:textId="77777777"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06038C5A"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512C1756" w14:textId="77777777" w:rsidR="00BB47D1" w:rsidRPr="00C439C4" w:rsidRDefault="00BB47D1" w:rsidP="005D690E">
      <w:pPr>
        <w:spacing w:after="0" w:line="240" w:lineRule="auto"/>
        <w:jc w:val="both"/>
        <w:rPr>
          <w:rFonts w:ascii="Times New Roman" w:eastAsia="Times New Roman" w:hAnsi="Times New Roman"/>
          <w:sz w:val="28"/>
          <w:szCs w:val="28"/>
          <w:lang w:eastAsia="ru-RU"/>
        </w:rPr>
      </w:pPr>
    </w:p>
    <w:p w14:paraId="23881264"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36363921" w14:textId="77777777" w:rsidR="00722E06" w:rsidRPr="00C439C4" w:rsidRDefault="00722E06" w:rsidP="005D690E">
      <w:pPr>
        <w:spacing w:after="0" w:line="240" w:lineRule="auto"/>
        <w:jc w:val="both"/>
        <w:rPr>
          <w:rFonts w:ascii="Times New Roman" w:eastAsia="Times New Roman" w:hAnsi="Times New Roman"/>
          <w:sz w:val="28"/>
          <w:szCs w:val="28"/>
          <w:lang w:eastAsia="ru-RU"/>
        </w:rPr>
      </w:pPr>
    </w:p>
    <w:p w14:paraId="593A86AC" w14:textId="77777777" w:rsidR="00392FEA" w:rsidRPr="00C439C4" w:rsidRDefault="00392FEA" w:rsidP="005D690E">
      <w:pPr>
        <w:spacing w:after="0" w:line="240" w:lineRule="auto"/>
        <w:jc w:val="both"/>
        <w:rPr>
          <w:rFonts w:ascii="Times New Roman" w:hAnsi="Times New Roman" w:cs="Times New Roman"/>
          <w:sz w:val="28"/>
          <w:szCs w:val="28"/>
        </w:rPr>
      </w:pPr>
    </w:p>
    <w:p w14:paraId="68F3CF8E" w14:textId="77777777" w:rsidR="00105079" w:rsidRPr="00C439C4" w:rsidRDefault="00105079" w:rsidP="005D690E">
      <w:pPr>
        <w:spacing w:after="0" w:line="240" w:lineRule="auto"/>
        <w:rPr>
          <w:rFonts w:ascii="Times New Roman" w:hAnsi="Times New Roman" w:cs="Times New Roman"/>
          <w:sz w:val="28"/>
          <w:szCs w:val="28"/>
        </w:rPr>
      </w:pPr>
    </w:p>
    <w:p w14:paraId="6C6E66B4" w14:textId="77777777" w:rsidR="00722E06" w:rsidRPr="00C439C4" w:rsidRDefault="00722E06" w:rsidP="005D690E">
      <w:pPr>
        <w:spacing w:after="0" w:line="240" w:lineRule="auto"/>
        <w:rPr>
          <w:rFonts w:ascii="Times New Roman" w:hAnsi="Times New Roman" w:cs="Times New Roman"/>
          <w:sz w:val="28"/>
          <w:szCs w:val="28"/>
        </w:rPr>
      </w:pPr>
    </w:p>
    <w:p w14:paraId="62670BB6" w14:textId="77777777" w:rsidR="00722E06" w:rsidRPr="00C439C4" w:rsidRDefault="00722E06" w:rsidP="005D690E">
      <w:pPr>
        <w:spacing w:after="0" w:line="240" w:lineRule="auto"/>
        <w:rPr>
          <w:rFonts w:ascii="Times New Roman" w:hAnsi="Times New Roman" w:cs="Times New Roman"/>
          <w:sz w:val="28"/>
          <w:szCs w:val="28"/>
        </w:rPr>
      </w:pPr>
    </w:p>
    <w:p w14:paraId="26393CEE" w14:textId="77777777" w:rsidR="00722E06" w:rsidRPr="00C439C4" w:rsidRDefault="00722E06" w:rsidP="005D690E">
      <w:pPr>
        <w:spacing w:after="0" w:line="240" w:lineRule="auto"/>
        <w:rPr>
          <w:rFonts w:ascii="Times New Roman" w:hAnsi="Times New Roman" w:cs="Times New Roman"/>
          <w:sz w:val="28"/>
          <w:szCs w:val="28"/>
        </w:rPr>
      </w:pPr>
    </w:p>
    <w:p w14:paraId="7CE33AF1" w14:textId="77777777" w:rsidR="00722E06" w:rsidRPr="00C439C4" w:rsidRDefault="00722E06" w:rsidP="005D690E">
      <w:pPr>
        <w:spacing w:after="0" w:line="240" w:lineRule="auto"/>
        <w:rPr>
          <w:rFonts w:ascii="Times New Roman" w:hAnsi="Times New Roman" w:cs="Times New Roman"/>
          <w:sz w:val="28"/>
          <w:szCs w:val="28"/>
        </w:rPr>
      </w:pPr>
    </w:p>
    <w:p w14:paraId="34593081" w14:textId="77777777" w:rsidR="00722E06" w:rsidRPr="00C439C4" w:rsidRDefault="00722E06" w:rsidP="005D690E">
      <w:pPr>
        <w:spacing w:after="0" w:line="240" w:lineRule="auto"/>
        <w:rPr>
          <w:rFonts w:ascii="Times New Roman" w:hAnsi="Times New Roman" w:cs="Times New Roman"/>
          <w:sz w:val="28"/>
          <w:szCs w:val="28"/>
        </w:rPr>
      </w:pPr>
    </w:p>
    <w:p w14:paraId="7CDE8B2F" w14:textId="77777777" w:rsidR="00105079" w:rsidRPr="00C439C4" w:rsidRDefault="00105079" w:rsidP="005D690E">
      <w:pPr>
        <w:spacing w:after="0" w:line="240" w:lineRule="auto"/>
        <w:jc w:val="both"/>
        <w:rPr>
          <w:rFonts w:ascii="Times New Roman" w:hAnsi="Times New Roman" w:cs="Times New Roman"/>
          <w:sz w:val="28"/>
          <w:szCs w:val="28"/>
        </w:rPr>
      </w:pPr>
    </w:p>
    <w:p w14:paraId="008E7E4B" w14:textId="77777777" w:rsidR="00BB47D1" w:rsidRPr="00C439C4" w:rsidRDefault="00BB47D1" w:rsidP="005D690E">
      <w:pPr>
        <w:spacing w:after="0" w:line="240" w:lineRule="auto"/>
        <w:jc w:val="both"/>
        <w:rPr>
          <w:rFonts w:ascii="Times New Roman" w:hAnsi="Times New Roman" w:cs="Times New Roman"/>
          <w:sz w:val="28"/>
          <w:szCs w:val="28"/>
        </w:rPr>
      </w:pPr>
    </w:p>
    <w:p w14:paraId="758FAC3B" w14:textId="77777777" w:rsidR="00EB5B45" w:rsidRPr="00C439C4" w:rsidRDefault="00EB5B45" w:rsidP="005D690E">
      <w:pPr>
        <w:spacing w:after="0" w:line="240" w:lineRule="auto"/>
        <w:jc w:val="both"/>
        <w:rPr>
          <w:rFonts w:ascii="Times New Roman" w:hAnsi="Times New Roman" w:cs="Times New Roman"/>
          <w:sz w:val="28"/>
          <w:szCs w:val="28"/>
        </w:rPr>
      </w:pPr>
    </w:p>
    <w:p w14:paraId="23CF3AFD" w14:textId="77777777" w:rsidR="00105079" w:rsidRPr="00C439C4" w:rsidRDefault="00105079" w:rsidP="005D690E">
      <w:pPr>
        <w:spacing w:after="0" w:line="240" w:lineRule="auto"/>
        <w:jc w:val="both"/>
        <w:rPr>
          <w:rFonts w:ascii="Times New Roman" w:hAnsi="Times New Roman" w:cs="Times New Roman"/>
          <w:sz w:val="28"/>
          <w:szCs w:val="28"/>
        </w:rPr>
      </w:pPr>
    </w:p>
    <w:p w14:paraId="6016BBF9"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10"/>
          <w:footerReference w:type="default" r:id="rId11"/>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633624E8" w14:textId="7F57C7C3" w:rsidR="00105079" w:rsidRPr="00C439C4" w:rsidRDefault="0024362B"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372B42CA" wp14:editId="0A587A48">
                <wp:simplePos x="0" y="0"/>
                <wp:positionH relativeFrom="column">
                  <wp:posOffset>-78105</wp:posOffset>
                </wp:positionH>
                <wp:positionV relativeFrom="paragraph">
                  <wp:posOffset>-107950</wp:posOffset>
                </wp:positionV>
                <wp:extent cx="6652260" cy="10139680"/>
                <wp:effectExtent l="13335" t="13970" r="1143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4CD3" id="Rectangle 3" o:spid="_x0000_s1026" style="position:absolute;margin-left:-6.15pt;margin-top:-8.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" filled="f" strokeweight="1.5pt"/>
            </w:pict>
          </mc:Fallback>
        </mc:AlternateContent>
      </w:r>
    </w:p>
    <w:p w14:paraId="2F32D63D"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4C51A299"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72D7A983"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568EEFF0"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4497B303"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14:paraId="0ABB585A" w14:textId="77777777" w:rsidR="00105079" w:rsidRPr="00C439C4" w:rsidRDefault="00105079" w:rsidP="005D690E">
      <w:pPr>
        <w:spacing w:after="0" w:line="240" w:lineRule="auto"/>
        <w:jc w:val="center"/>
        <w:rPr>
          <w:rFonts w:ascii="Times New Roman" w:hAnsi="Times New Roman" w:cs="Times New Roman"/>
          <w:sz w:val="28"/>
          <w:szCs w:val="28"/>
        </w:rPr>
      </w:pPr>
    </w:p>
    <w:p w14:paraId="50393B80" w14:textId="77777777" w:rsidR="00105079" w:rsidRPr="00C439C4" w:rsidRDefault="00105079" w:rsidP="005D690E">
      <w:pPr>
        <w:spacing w:after="0" w:line="240" w:lineRule="auto"/>
        <w:rPr>
          <w:rFonts w:ascii="Times New Roman" w:hAnsi="Times New Roman" w:cs="Times New Roman"/>
          <w:sz w:val="28"/>
          <w:szCs w:val="28"/>
        </w:rPr>
      </w:pPr>
    </w:p>
    <w:p w14:paraId="3EAC904A" w14:textId="77777777"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7D284B35" w14:textId="77777777" w:rsidR="00D0435F" w:rsidRPr="00C439C4" w:rsidRDefault="00D0435F" w:rsidP="00D0435F">
      <w:pPr>
        <w:spacing w:after="0" w:line="240" w:lineRule="auto"/>
        <w:ind w:left="4678"/>
        <w:jc w:val="right"/>
        <w:rPr>
          <w:rFonts w:ascii="Times New Roman" w:hAnsi="Times New Roman" w:cs="Times New Roman"/>
          <w:sz w:val="24"/>
          <w:szCs w:val="24"/>
        </w:rPr>
      </w:pPr>
    </w:p>
    <w:p w14:paraId="0DDA38C7"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14:paraId="07C0DBF9"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smartTag w:uri="urn:schemas-microsoft-com:office:smarttags" w:element="date">
        <w:smartTagPr>
          <w:attr w:name="ls" w:val="trans"/>
          <w:attr w:name="Month" w:val="10"/>
          <w:attr w:name="Day" w:val="25"/>
          <w:attr w:name="Year" w:val="2021"/>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 xml:space="preserve">г. № 43 </w:t>
      </w:r>
    </w:p>
    <w:p w14:paraId="0CC3A358" w14:textId="77777777" w:rsidR="00FD66E4" w:rsidRPr="00C439C4" w:rsidRDefault="00FD66E4" w:rsidP="005D690E">
      <w:pPr>
        <w:spacing w:after="0" w:line="240" w:lineRule="auto"/>
        <w:jc w:val="right"/>
        <w:rPr>
          <w:rFonts w:ascii="Times New Roman" w:hAnsi="Times New Roman" w:cs="Times New Roman"/>
          <w:sz w:val="28"/>
          <w:szCs w:val="28"/>
        </w:rPr>
      </w:pPr>
    </w:p>
    <w:p w14:paraId="485E302C" w14:textId="77777777"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14:paraId="606AF394" w14:textId="77777777"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14:paraId="020F6EAE"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2515AAA2" w14:textId="77777777" w:rsidR="00355063" w:rsidRPr="00C439C4" w:rsidRDefault="00355063" w:rsidP="005D690E">
      <w:pPr>
        <w:spacing w:after="0" w:line="240" w:lineRule="auto"/>
        <w:ind w:right="-2"/>
        <w:jc w:val="both"/>
        <w:rPr>
          <w:rFonts w:ascii="Times New Roman" w:hAnsi="Times New Roman" w:cs="Times New Roman"/>
          <w:sz w:val="28"/>
          <w:szCs w:val="28"/>
        </w:rPr>
      </w:pPr>
    </w:p>
    <w:p w14:paraId="4B3FBCC7" w14:textId="77777777" w:rsidR="00FD66E4" w:rsidRPr="00C439C4" w:rsidRDefault="00FD66E4" w:rsidP="005D690E">
      <w:pPr>
        <w:spacing w:after="0" w:line="240" w:lineRule="auto"/>
        <w:ind w:right="-2"/>
        <w:jc w:val="both"/>
        <w:rPr>
          <w:rFonts w:ascii="Times New Roman" w:hAnsi="Times New Roman" w:cs="Times New Roman"/>
          <w:sz w:val="28"/>
          <w:szCs w:val="28"/>
        </w:rPr>
      </w:pPr>
    </w:p>
    <w:p w14:paraId="673A0A6A" w14:textId="77777777" w:rsidR="00105079" w:rsidRPr="00C439C4" w:rsidRDefault="00105079" w:rsidP="005D690E">
      <w:pPr>
        <w:spacing w:after="0" w:line="240" w:lineRule="auto"/>
        <w:ind w:right="-2"/>
        <w:rPr>
          <w:rFonts w:ascii="Times New Roman" w:hAnsi="Times New Roman" w:cs="Times New Roman"/>
          <w:sz w:val="28"/>
          <w:szCs w:val="28"/>
        </w:rPr>
      </w:pPr>
    </w:p>
    <w:p w14:paraId="38AE6278" w14:textId="77777777" w:rsidR="00105079" w:rsidRPr="00C439C4" w:rsidRDefault="00105079" w:rsidP="005D690E">
      <w:pPr>
        <w:spacing w:after="0" w:line="240" w:lineRule="auto"/>
        <w:ind w:right="-2"/>
        <w:rPr>
          <w:rFonts w:ascii="Times New Roman" w:hAnsi="Times New Roman" w:cs="Times New Roman"/>
          <w:sz w:val="28"/>
          <w:szCs w:val="28"/>
        </w:rPr>
      </w:pPr>
    </w:p>
    <w:p w14:paraId="150466E5"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64EC15BD"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6068AB">
        <w:rPr>
          <w:rFonts w:ascii="Times New Roman" w:eastAsia="Times New Roman" w:hAnsi="Times New Roman" w:cs="Times New Roman"/>
          <w:b/>
          <w:sz w:val="24"/>
          <w:szCs w:val="24"/>
          <w:lang w:eastAsia="ru-RU"/>
        </w:rPr>
        <w:t>РОСТОВСКО-МИНСК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500AD67D"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4AD369A7"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2B890941" w14:textId="77777777" w:rsidR="00D0435F" w:rsidRPr="00C439C4" w:rsidRDefault="00D0435F" w:rsidP="00D0435F">
      <w:pPr>
        <w:spacing w:after="0" w:line="240" w:lineRule="auto"/>
        <w:jc w:val="center"/>
        <w:rPr>
          <w:rFonts w:ascii="Times New Roman" w:hAnsi="Times New Roman" w:cs="Times New Roman"/>
          <w:sz w:val="24"/>
          <w:szCs w:val="24"/>
        </w:rPr>
      </w:pPr>
    </w:p>
    <w:p w14:paraId="4334D76F" w14:textId="77777777" w:rsidR="00722E06" w:rsidRPr="00C439C4" w:rsidRDefault="00722E06" w:rsidP="005D690E">
      <w:pPr>
        <w:spacing w:after="0" w:line="240" w:lineRule="auto"/>
        <w:jc w:val="both"/>
        <w:rPr>
          <w:rFonts w:ascii="Times New Roman" w:hAnsi="Times New Roman" w:cs="Times New Roman"/>
          <w:sz w:val="28"/>
          <w:szCs w:val="28"/>
        </w:rPr>
      </w:pPr>
    </w:p>
    <w:p w14:paraId="5D39887A" w14:textId="77777777"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03359148"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39132C48"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2F9697AF"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3F45D0AB"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7462FD85" w14:textId="77777777" w:rsidR="00355063" w:rsidRPr="00C439C4" w:rsidRDefault="00355063" w:rsidP="005D690E">
      <w:pPr>
        <w:spacing w:after="0" w:line="240" w:lineRule="auto"/>
        <w:jc w:val="both"/>
        <w:rPr>
          <w:rFonts w:ascii="Times New Roman" w:eastAsia="Calibri" w:hAnsi="Times New Roman" w:cs="Times New Roman"/>
          <w:sz w:val="28"/>
          <w:szCs w:val="28"/>
        </w:rPr>
      </w:pPr>
    </w:p>
    <w:p w14:paraId="14A4C983"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10D3532D"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162A9BC0" w14:textId="77777777" w:rsidR="00105079" w:rsidRPr="00C439C4" w:rsidRDefault="00105079" w:rsidP="005D690E">
      <w:pPr>
        <w:spacing w:after="0" w:line="240" w:lineRule="auto"/>
        <w:jc w:val="both"/>
        <w:rPr>
          <w:rFonts w:ascii="Times New Roman" w:hAnsi="Times New Roman" w:cs="Times New Roman"/>
          <w:sz w:val="28"/>
          <w:szCs w:val="28"/>
        </w:rPr>
      </w:pPr>
    </w:p>
    <w:p w14:paraId="7BA5C347" w14:textId="77777777" w:rsidR="00105079" w:rsidRPr="00C439C4" w:rsidRDefault="00105079" w:rsidP="005D690E">
      <w:pPr>
        <w:spacing w:after="0" w:line="240" w:lineRule="auto"/>
        <w:jc w:val="both"/>
        <w:rPr>
          <w:rFonts w:ascii="Times New Roman" w:hAnsi="Times New Roman" w:cs="Times New Roman"/>
          <w:sz w:val="28"/>
          <w:szCs w:val="28"/>
        </w:rPr>
      </w:pPr>
    </w:p>
    <w:p w14:paraId="21417348" w14:textId="77777777" w:rsidR="00105079" w:rsidRPr="00C439C4" w:rsidRDefault="00105079" w:rsidP="005D690E">
      <w:pPr>
        <w:spacing w:after="0" w:line="240" w:lineRule="auto"/>
        <w:jc w:val="both"/>
        <w:rPr>
          <w:rFonts w:ascii="Times New Roman" w:hAnsi="Times New Roman" w:cs="Times New Roman"/>
          <w:sz w:val="28"/>
          <w:szCs w:val="28"/>
        </w:rPr>
      </w:pPr>
    </w:p>
    <w:p w14:paraId="66F047A1" w14:textId="77777777"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14:paraId="2AF8C75A" w14:textId="77777777" w:rsidR="00105079" w:rsidRPr="00C439C4" w:rsidRDefault="00105079" w:rsidP="005D690E">
      <w:pPr>
        <w:spacing w:after="0" w:line="240" w:lineRule="auto"/>
        <w:jc w:val="both"/>
        <w:rPr>
          <w:rFonts w:ascii="Times New Roman" w:hAnsi="Times New Roman" w:cs="Times New Roman"/>
          <w:sz w:val="28"/>
          <w:szCs w:val="28"/>
        </w:rPr>
      </w:pPr>
    </w:p>
    <w:p w14:paraId="250495B3" w14:textId="77777777"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14:paraId="3BEFAAE0" w14:textId="77777777"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t>Поздоровкина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14:paraId="747B2BB6" w14:textId="77777777" w:rsidR="00105079" w:rsidRPr="00C439C4" w:rsidRDefault="00105079" w:rsidP="005D690E">
      <w:pPr>
        <w:spacing w:after="0" w:line="240" w:lineRule="auto"/>
        <w:jc w:val="both"/>
        <w:rPr>
          <w:rFonts w:ascii="Times New Roman" w:hAnsi="Times New Roman" w:cs="Times New Roman"/>
          <w:sz w:val="28"/>
          <w:szCs w:val="28"/>
        </w:rPr>
      </w:pPr>
    </w:p>
    <w:p w14:paraId="3448EB3D" w14:textId="77777777"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6068AB">
        <w:rPr>
          <w:rFonts w:ascii="Times New Roman" w:hAnsi="Times New Roman" w:cs="Times New Roman"/>
          <w:sz w:val="26"/>
          <w:szCs w:val="26"/>
        </w:rPr>
        <w:t>Сотникова Е. В.</w:t>
      </w:r>
    </w:p>
    <w:p w14:paraId="6C756264" w14:textId="77777777" w:rsidR="00105079" w:rsidRPr="00C439C4" w:rsidRDefault="00105079" w:rsidP="005D690E">
      <w:pPr>
        <w:spacing w:after="0" w:line="240" w:lineRule="auto"/>
        <w:jc w:val="both"/>
        <w:rPr>
          <w:rFonts w:ascii="Times New Roman" w:hAnsi="Times New Roman" w:cs="Times New Roman"/>
          <w:sz w:val="28"/>
          <w:szCs w:val="28"/>
        </w:rPr>
      </w:pPr>
    </w:p>
    <w:p w14:paraId="6E4C915C" w14:textId="77777777" w:rsidR="00105079" w:rsidRPr="00C439C4" w:rsidRDefault="00105079" w:rsidP="005D690E">
      <w:pPr>
        <w:spacing w:after="0" w:line="240" w:lineRule="auto"/>
        <w:jc w:val="both"/>
        <w:rPr>
          <w:rFonts w:ascii="Times New Roman" w:hAnsi="Times New Roman" w:cs="Times New Roman"/>
          <w:sz w:val="28"/>
          <w:szCs w:val="28"/>
        </w:rPr>
      </w:pPr>
    </w:p>
    <w:p w14:paraId="0A715A28" w14:textId="77777777" w:rsidR="00105079" w:rsidRPr="00C439C4" w:rsidRDefault="00105079" w:rsidP="005D690E">
      <w:pPr>
        <w:spacing w:after="0" w:line="240" w:lineRule="auto"/>
        <w:jc w:val="both"/>
        <w:rPr>
          <w:rFonts w:ascii="Times New Roman" w:hAnsi="Times New Roman" w:cs="Times New Roman"/>
          <w:sz w:val="28"/>
          <w:szCs w:val="28"/>
        </w:rPr>
      </w:pPr>
    </w:p>
    <w:p w14:paraId="399C5B04"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3E5C81EB" w14:textId="77777777"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7DF0E990" w14:textId="77777777"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14:paraId="1E3D274F" w14:textId="77777777" w:rsidR="004B5E83" w:rsidRDefault="00E72BE9">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Pr>
                <w:noProof/>
                <w:webHidden/>
              </w:rPr>
              <w:fldChar w:fldCharType="begin"/>
            </w:r>
            <w:r w:rsidR="004B5E83">
              <w:rPr>
                <w:noProof/>
                <w:webHidden/>
              </w:rPr>
              <w:instrText xml:space="preserve"> PAGEREF _Toc90461429 \h </w:instrText>
            </w:r>
            <w:r>
              <w:rPr>
                <w:noProof/>
                <w:webHidden/>
              </w:rPr>
            </w:r>
            <w:r>
              <w:rPr>
                <w:noProof/>
                <w:webHidden/>
              </w:rPr>
              <w:fldChar w:fldCharType="separate"/>
            </w:r>
            <w:r w:rsidR="004B5E83">
              <w:rPr>
                <w:noProof/>
                <w:webHidden/>
              </w:rPr>
              <w:t>3</w:t>
            </w:r>
            <w:r>
              <w:rPr>
                <w:noProof/>
                <w:webHidden/>
              </w:rPr>
              <w:fldChar w:fldCharType="end"/>
            </w:r>
          </w:hyperlink>
        </w:p>
        <w:p w14:paraId="2B19CE0E" w14:textId="77777777" w:rsidR="004B5E83" w:rsidRDefault="00000000">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sidR="00E72BE9">
              <w:rPr>
                <w:noProof/>
                <w:webHidden/>
              </w:rPr>
              <w:fldChar w:fldCharType="begin"/>
            </w:r>
            <w:r w:rsidR="004B5E83">
              <w:rPr>
                <w:noProof/>
                <w:webHidden/>
              </w:rPr>
              <w:instrText xml:space="preserve"> PAGEREF _Toc90461430 \h </w:instrText>
            </w:r>
            <w:r w:rsidR="00E72BE9">
              <w:rPr>
                <w:noProof/>
                <w:webHidden/>
              </w:rPr>
            </w:r>
            <w:r w:rsidR="00E72BE9">
              <w:rPr>
                <w:noProof/>
                <w:webHidden/>
              </w:rPr>
              <w:fldChar w:fldCharType="separate"/>
            </w:r>
            <w:r w:rsidR="004B5E83">
              <w:rPr>
                <w:noProof/>
                <w:webHidden/>
              </w:rPr>
              <w:t>4</w:t>
            </w:r>
            <w:r w:rsidR="00E72BE9">
              <w:rPr>
                <w:noProof/>
                <w:webHidden/>
              </w:rPr>
              <w:fldChar w:fldCharType="end"/>
            </w:r>
          </w:hyperlink>
        </w:p>
        <w:p w14:paraId="1802A616" w14:textId="77777777" w:rsidR="004B5E83" w:rsidRDefault="00000000">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sidR="00E72BE9">
              <w:rPr>
                <w:noProof/>
                <w:webHidden/>
              </w:rPr>
              <w:fldChar w:fldCharType="begin"/>
            </w:r>
            <w:r w:rsidR="004B5E83">
              <w:rPr>
                <w:noProof/>
                <w:webHidden/>
              </w:rPr>
              <w:instrText xml:space="preserve"> PAGEREF _Toc90461431 \h </w:instrText>
            </w:r>
            <w:r w:rsidR="00E72BE9">
              <w:rPr>
                <w:noProof/>
                <w:webHidden/>
              </w:rPr>
            </w:r>
            <w:r w:rsidR="00E72BE9">
              <w:rPr>
                <w:noProof/>
                <w:webHidden/>
              </w:rPr>
              <w:fldChar w:fldCharType="separate"/>
            </w:r>
            <w:r w:rsidR="004B5E83">
              <w:rPr>
                <w:noProof/>
                <w:webHidden/>
              </w:rPr>
              <w:t>5</w:t>
            </w:r>
            <w:r w:rsidR="00E72BE9">
              <w:rPr>
                <w:noProof/>
                <w:webHidden/>
              </w:rPr>
              <w:fldChar w:fldCharType="end"/>
            </w:r>
          </w:hyperlink>
        </w:p>
        <w:p w14:paraId="38AA59E8" w14:textId="77777777" w:rsidR="00055F7C" w:rsidRPr="00C439C4" w:rsidRDefault="00E72BE9"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14:paraId="7A47F0CB" w14:textId="77777777"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14:paraId="34EDA1F2" w14:textId="77777777"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63"/>
        <w:gridCol w:w="2779"/>
        <w:gridCol w:w="2891"/>
        <w:gridCol w:w="2360"/>
        <w:gridCol w:w="2063"/>
        <w:gridCol w:w="2187"/>
        <w:gridCol w:w="2184"/>
      </w:tblGrid>
      <w:tr w:rsidR="00C439C4" w:rsidRPr="00402DFB" w14:paraId="3FA15D00" w14:textId="77777777" w:rsidTr="00A91874">
        <w:tc>
          <w:tcPr>
            <w:tcW w:w="675" w:type="dxa"/>
            <w:vAlign w:val="center"/>
          </w:tcPr>
          <w:p w14:paraId="1B6A80AE"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14:paraId="5FD75CCA"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14:paraId="640F9975"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14:paraId="457F02CF"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14:paraId="349B88DB"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14:paraId="4DDE023D"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14:paraId="5908BF57"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14:paraId="4E4F8778" w14:textId="77777777" w:rsidTr="00555943">
        <w:tc>
          <w:tcPr>
            <w:tcW w:w="15353" w:type="dxa"/>
            <w:gridSpan w:val="7"/>
            <w:vAlign w:val="center"/>
          </w:tcPr>
          <w:p w14:paraId="2C798E29" w14:textId="77777777"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14:paraId="7B57E3CF" w14:textId="77777777" w:rsidTr="00A91874">
        <w:tc>
          <w:tcPr>
            <w:tcW w:w="675" w:type="dxa"/>
          </w:tcPr>
          <w:p w14:paraId="5C0CF8DC"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14:paraId="78B3E9D5"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291E8F62"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14:paraId="146F77F3"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14:paraId="1359547C"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650ADD28" w14:textId="77777777" w:rsidR="00A91874" w:rsidRPr="00402DFB" w:rsidRDefault="00623A57" w:rsidP="00A91874">
            <w:pPr>
              <w:pStyle w:val="af"/>
              <w:ind w:left="0"/>
              <w:rPr>
                <w:rFonts w:ascii="Times New Roman" w:hAnsi="Times New Roman" w:cs="Times New Roman"/>
                <w:sz w:val="24"/>
                <w:szCs w:val="24"/>
              </w:rPr>
            </w:pPr>
            <w:r>
              <w:rPr>
                <w:rFonts w:ascii="Times New Roman" w:hAnsi="Times New Roman"/>
              </w:rPr>
              <w:t xml:space="preserve">д. </w:t>
            </w:r>
            <w:r w:rsidRPr="00B41D34">
              <w:rPr>
                <w:rFonts w:ascii="Times New Roman" w:hAnsi="Times New Roman"/>
              </w:rPr>
              <w:t>Нагорная</w:t>
            </w:r>
          </w:p>
        </w:tc>
        <w:tc>
          <w:tcPr>
            <w:tcW w:w="2194" w:type="dxa"/>
          </w:tcPr>
          <w:p w14:paraId="6CD325A4"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54D63F25" w14:textId="77777777" w:rsidTr="00A91874">
        <w:tc>
          <w:tcPr>
            <w:tcW w:w="675" w:type="dxa"/>
          </w:tcPr>
          <w:p w14:paraId="75CB774E"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14:paraId="19ACD5F6"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16990421"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07401D97"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41BBD4CA"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5DDF264B" w14:textId="77777777" w:rsidR="00402DFB" w:rsidRPr="00402DFB" w:rsidRDefault="00623A57" w:rsidP="00402DFB">
            <w:pPr>
              <w:pStyle w:val="af"/>
              <w:ind w:left="0"/>
              <w:rPr>
                <w:rFonts w:ascii="Times New Roman" w:hAnsi="Times New Roman" w:cs="Times New Roman"/>
                <w:sz w:val="24"/>
                <w:szCs w:val="24"/>
              </w:rPr>
            </w:pPr>
            <w:r w:rsidRPr="00B41D34">
              <w:rPr>
                <w:rFonts w:ascii="Times New Roman" w:hAnsi="Times New Roman"/>
              </w:rPr>
              <w:t>д. Ульяновская</w:t>
            </w:r>
          </w:p>
        </w:tc>
        <w:tc>
          <w:tcPr>
            <w:tcW w:w="2194" w:type="dxa"/>
          </w:tcPr>
          <w:p w14:paraId="54CCEE13"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2249F0D7" w14:textId="77777777" w:rsidTr="00A91874">
        <w:tc>
          <w:tcPr>
            <w:tcW w:w="675" w:type="dxa"/>
          </w:tcPr>
          <w:p w14:paraId="3A414C07"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3</w:t>
            </w:r>
          </w:p>
        </w:tc>
        <w:tc>
          <w:tcPr>
            <w:tcW w:w="2835" w:type="dxa"/>
          </w:tcPr>
          <w:p w14:paraId="760E7D5C" w14:textId="77777777" w:rsidR="00402DFB" w:rsidRPr="00402DFB" w:rsidRDefault="00ED15B8"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24EC23F1"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122B8F39"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2C2239CD"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38103AE0" w14:textId="77777777" w:rsidR="00402DFB" w:rsidRPr="00402DFB" w:rsidRDefault="00623A57" w:rsidP="00402DFB">
            <w:pPr>
              <w:pStyle w:val="af"/>
              <w:ind w:left="0"/>
              <w:rPr>
                <w:rFonts w:ascii="Times New Roman" w:hAnsi="Times New Roman" w:cs="Times New Roman"/>
                <w:sz w:val="24"/>
                <w:szCs w:val="24"/>
              </w:rPr>
            </w:pPr>
            <w:r w:rsidRPr="00B41D34">
              <w:rPr>
                <w:rFonts w:ascii="Times New Roman" w:hAnsi="Times New Roman"/>
              </w:rPr>
              <w:t>д. Филинская</w:t>
            </w:r>
          </w:p>
        </w:tc>
        <w:tc>
          <w:tcPr>
            <w:tcW w:w="2194" w:type="dxa"/>
          </w:tcPr>
          <w:p w14:paraId="61AF6F33"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14:paraId="09A91E82" w14:textId="77777777" w:rsidR="0000523C" w:rsidRPr="00C439C4" w:rsidRDefault="0000523C" w:rsidP="005D690E">
      <w:pPr>
        <w:spacing w:after="0" w:line="240" w:lineRule="auto"/>
        <w:rPr>
          <w:rFonts w:ascii="Times New Roman" w:hAnsi="Times New Roman" w:cs="Times New Roman"/>
          <w:sz w:val="28"/>
          <w:szCs w:val="28"/>
        </w:rPr>
      </w:pPr>
    </w:p>
    <w:p w14:paraId="38040FC2" w14:textId="77777777"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14:paraId="0EDD579A" w14:textId="77777777"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4"/>
        <w:gridCol w:w="3403"/>
        <w:gridCol w:w="2231"/>
        <w:gridCol w:w="3767"/>
        <w:gridCol w:w="5649"/>
      </w:tblGrid>
      <w:tr w:rsidR="00C439C4" w:rsidRPr="00402DFB" w14:paraId="6B35C3A1" w14:textId="77777777" w:rsidTr="00093A38">
        <w:tc>
          <w:tcPr>
            <w:tcW w:w="648" w:type="dxa"/>
            <w:vAlign w:val="center"/>
          </w:tcPr>
          <w:p w14:paraId="5C76656B"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14:paraId="451D95BC"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14:paraId="1B061B4D"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14:paraId="54520FD2"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14:paraId="7A05C41D" w14:textId="77777777" w:rsidTr="00093A38">
        <w:tc>
          <w:tcPr>
            <w:tcW w:w="648" w:type="dxa"/>
            <w:vAlign w:val="center"/>
          </w:tcPr>
          <w:p w14:paraId="089ED740"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14:paraId="50B46B1F"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14:paraId="347E58EF" w14:textId="77777777"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14:paraId="6E26860A"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14:paraId="56F116D5" w14:textId="77777777"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14:paraId="7FAB239F" w14:textId="77777777" w:rsidTr="00093A38">
        <w:tc>
          <w:tcPr>
            <w:tcW w:w="648" w:type="dxa"/>
          </w:tcPr>
          <w:p w14:paraId="4A418B77"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14:paraId="4F9022AE"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14:paraId="678F4DDE" w14:textId="77777777" w:rsidR="00C439C4" w:rsidRPr="00402DFB" w:rsidRDefault="00C439C4" w:rsidP="00093A38">
            <w:pPr>
              <w:pStyle w:val="G1"/>
              <w:spacing w:before="0" w:after="0"/>
              <w:ind w:firstLine="0"/>
              <w:rPr>
                <w:rFonts w:ascii="Times New Roman" w:eastAsia="Calibri-Bold" w:hAnsi="Times New Roman"/>
              </w:rPr>
            </w:pPr>
          </w:p>
        </w:tc>
      </w:tr>
      <w:tr w:rsidR="00C439C4" w:rsidRPr="00402DFB" w14:paraId="4CB46D49" w14:textId="77777777" w:rsidTr="00093A38">
        <w:tc>
          <w:tcPr>
            <w:tcW w:w="648" w:type="dxa"/>
          </w:tcPr>
          <w:p w14:paraId="63829321"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14:paraId="2353494F" w14:textId="77777777"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14:paraId="4D3019E4" w14:textId="77777777" w:rsidR="00C439C4" w:rsidRPr="00402DFB" w:rsidRDefault="00FC7F93" w:rsidP="006C43C5">
            <w:pPr>
              <w:jc w:val="center"/>
              <w:rPr>
                <w:rFonts w:ascii="Times New Roman" w:hAnsi="Times New Roman" w:cs="Times New Roman"/>
                <w:sz w:val="24"/>
                <w:szCs w:val="24"/>
              </w:rPr>
            </w:pPr>
            <w:r>
              <w:rPr>
                <w:rFonts w:ascii="Times New Roman" w:hAnsi="Times New Roman" w:cs="Times New Roman"/>
                <w:sz w:val="24"/>
                <w:szCs w:val="24"/>
              </w:rPr>
              <w:t>621,3</w:t>
            </w:r>
          </w:p>
        </w:tc>
        <w:tc>
          <w:tcPr>
            <w:tcW w:w="3828" w:type="dxa"/>
          </w:tcPr>
          <w:p w14:paraId="495E1087"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14:paraId="38ACD692" w14:textId="77777777"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14:paraId="59B07C79"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14:paraId="62A41B33" w14:textId="77777777" w:rsidR="00C439C4" w:rsidRPr="00402DFB" w:rsidRDefault="00C439C4" w:rsidP="00093A38">
            <w:pPr>
              <w:pStyle w:val="G1"/>
              <w:spacing w:before="0" w:after="0"/>
              <w:ind w:firstLine="0"/>
              <w:rPr>
                <w:rFonts w:ascii="Times New Roman" w:eastAsia="Calibri-Bold" w:hAnsi="Times New Roman"/>
              </w:rPr>
            </w:pPr>
          </w:p>
        </w:tc>
      </w:tr>
      <w:tr w:rsidR="00623A57" w:rsidRPr="00623A57" w14:paraId="23642E2D" w14:textId="77777777" w:rsidTr="00093A38">
        <w:tc>
          <w:tcPr>
            <w:tcW w:w="648" w:type="dxa"/>
          </w:tcPr>
          <w:p w14:paraId="40D169BA"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14:paraId="3CD1E71A"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14:paraId="5B9BA4D0" w14:textId="77777777" w:rsidR="00623A57" w:rsidRPr="00402DFB" w:rsidRDefault="00623A57" w:rsidP="00093A38">
            <w:pPr>
              <w:rPr>
                <w:rFonts w:ascii="Times New Roman" w:hAnsi="Times New Roman" w:cs="Times New Roman"/>
                <w:sz w:val="24"/>
                <w:szCs w:val="24"/>
              </w:rPr>
            </w:pPr>
          </w:p>
        </w:tc>
        <w:tc>
          <w:tcPr>
            <w:tcW w:w="2268" w:type="dxa"/>
          </w:tcPr>
          <w:p w14:paraId="7D0EADA1" w14:textId="77777777" w:rsidR="00623A57" w:rsidRPr="00402DFB" w:rsidRDefault="006C43C5" w:rsidP="006C43C5">
            <w:pPr>
              <w:jc w:val="center"/>
              <w:rPr>
                <w:rFonts w:ascii="Times New Roman" w:hAnsi="Times New Roman" w:cs="Times New Roman"/>
                <w:sz w:val="24"/>
                <w:szCs w:val="24"/>
              </w:rPr>
            </w:pPr>
            <w:r>
              <w:rPr>
                <w:rFonts w:ascii="Times New Roman" w:hAnsi="Times New Roman" w:cs="Times New Roman"/>
                <w:sz w:val="24"/>
                <w:szCs w:val="24"/>
              </w:rPr>
              <w:t>4,1</w:t>
            </w:r>
          </w:p>
        </w:tc>
        <w:tc>
          <w:tcPr>
            <w:tcW w:w="3828" w:type="dxa"/>
          </w:tcPr>
          <w:p w14:paraId="3727F32C" w14:textId="77777777" w:rsidR="00C901B6" w:rsidRPr="00F65267" w:rsidRDefault="00C901B6" w:rsidP="00C901B6">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14:paraId="12A8B83A" w14:textId="77777777" w:rsidR="00C901B6" w:rsidRPr="00F65267" w:rsidRDefault="00C901B6" w:rsidP="00C901B6">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14:paraId="6DB0495B" w14:textId="77777777" w:rsidR="00623A57" w:rsidRPr="00402DFB" w:rsidRDefault="00C901B6" w:rsidP="00C901B6">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14:paraId="1EFB226B" w14:textId="77777777" w:rsidR="00623A57" w:rsidRPr="00623A57" w:rsidRDefault="00623A57" w:rsidP="00623A57">
            <w:pPr>
              <w:rPr>
                <w:rFonts w:ascii="Times New Roman" w:hAnsi="Times New Roman" w:cs="Times New Roman"/>
                <w:sz w:val="24"/>
                <w:szCs w:val="24"/>
              </w:rPr>
            </w:pPr>
          </w:p>
        </w:tc>
      </w:tr>
      <w:tr w:rsidR="00C439C4" w:rsidRPr="00623A57" w14:paraId="5573E3B3" w14:textId="77777777" w:rsidTr="00093A38">
        <w:tc>
          <w:tcPr>
            <w:tcW w:w="648" w:type="dxa"/>
          </w:tcPr>
          <w:p w14:paraId="554C3CE1"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14:paraId="68C856FB"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14:paraId="68BDD3D1" w14:textId="77777777" w:rsidR="00C439C4" w:rsidRPr="00623A57" w:rsidRDefault="00C439C4" w:rsidP="00623A57">
            <w:pPr>
              <w:rPr>
                <w:rFonts w:ascii="Times New Roman" w:hAnsi="Times New Roman" w:cs="Times New Roman"/>
                <w:sz w:val="24"/>
                <w:szCs w:val="24"/>
              </w:rPr>
            </w:pPr>
          </w:p>
        </w:tc>
      </w:tr>
      <w:tr w:rsidR="006C43C5" w:rsidRPr="00623A57" w14:paraId="69E16FF1" w14:textId="77777777" w:rsidTr="00093A38">
        <w:tc>
          <w:tcPr>
            <w:tcW w:w="648" w:type="dxa"/>
          </w:tcPr>
          <w:p w14:paraId="59F31DA5"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14:paraId="5EC5380E"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14:paraId="4F044741" w14:textId="77777777" w:rsidR="006C43C5" w:rsidRPr="00D57AB5" w:rsidRDefault="006C43C5" w:rsidP="006C43C5">
            <w:pPr>
              <w:jc w:val="center"/>
              <w:rPr>
                <w:rFonts w:ascii="Times New Roman" w:hAnsi="Times New Roman" w:cs="Times New Roman"/>
                <w:sz w:val="24"/>
                <w:szCs w:val="24"/>
              </w:rPr>
            </w:pPr>
            <w:r w:rsidRPr="00D57AB5">
              <w:rPr>
                <w:rFonts w:ascii="Times New Roman" w:hAnsi="Times New Roman" w:cs="Times New Roman"/>
                <w:sz w:val="24"/>
                <w:szCs w:val="24"/>
              </w:rPr>
              <w:t>2,5</w:t>
            </w:r>
          </w:p>
        </w:tc>
        <w:tc>
          <w:tcPr>
            <w:tcW w:w="3828" w:type="dxa"/>
          </w:tcPr>
          <w:p w14:paraId="722E5E1B" w14:textId="77777777"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77DD154F"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14:paraId="7787804A"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14:paraId="24519C2F" w14:textId="77777777" w:rsidR="006C43C5" w:rsidRPr="00623A57" w:rsidRDefault="006C43C5" w:rsidP="006C43C5">
            <w:pPr>
              <w:rPr>
                <w:rFonts w:ascii="Times New Roman" w:hAnsi="Times New Roman" w:cs="Times New Roman"/>
                <w:sz w:val="24"/>
                <w:szCs w:val="24"/>
              </w:rPr>
            </w:pPr>
          </w:p>
        </w:tc>
      </w:tr>
      <w:tr w:rsidR="006C43C5" w:rsidRPr="00623A57" w14:paraId="7FB26F97" w14:textId="77777777" w:rsidTr="0083571B">
        <w:trPr>
          <w:trHeight w:val="1266"/>
        </w:trPr>
        <w:tc>
          <w:tcPr>
            <w:tcW w:w="648" w:type="dxa"/>
          </w:tcPr>
          <w:p w14:paraId="08906B96"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14:paraId="277C16B6"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14:paraId="5E8006F4" w14:textId="77777777" w:rsidR="006C43C5" w:rsidRPr="00B41D34" w:rsidRDefault="006C43C5" w:rsidP="00FC7F93">
            <w:pPr>
              <w:jc w:val="center"/>
              <w:rPr>
                <w:rFonts w:ascii="Times New Roman" w:hAnsi="Times New Roman" w:cs="Times New Roman"/>
                <w:sz w:val="24"/>
                <w:szCs w:val="24"/>
              </w:rPr>
            </w:pPr>
            <w:r>
              <w:rPr>
                <w:rFonts w:ascii="Times New Roman" w:hAnsi="Times New Roman" w:cs="Times New Roman"/>
                <w:sz w:val="24"/>
                <w:szCs w:val="24"/>
              </w:rPr>
              <w:t>10,</w:t>
            </w:r>
            <w:r w:rsidR="00FC7F93">
              <w:rPr>
                <w:rFonts w:ascii="Times New Roman" w:hAnsi="Times New Roman" w:cs="Times New Roman"/>
                <w:sz w:val="24"/>
                <w:szCs w:val="24"/>
              </w:rPr>
              <w:t>5</w:t>
            </w:r>
          </w:p>
        </w:tc>
        <w:tc>
          <w:tcPr>
            <w:tcW w:w="3828" w:type="dxa"/>
          </w:tcPr>
          <w:p w14:paraId="70979960" w14:textId="77777777"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02E3F6CF"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7E800B48"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113DD02F" w14:textId="77777777" w:rsidR="006C43C5" w:rsidRPr="00AB7E3E" w:rsidRDefault="006C43C5" w:rsidP="006C43C5">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регионального значения</w:t>
            </w:r>
          </w:p>
          <w:p w14:paraId="0B684B68" w14:textId="77777777" w:rsidR="006C43C5" w:rsidRPr="00AB7E3E" w:rsidRDefault="006C43C5" w:rsidP="006C43C5">
            <w:pPr>
              <w:pStyle w:val="af"/>
              <w:numPr>
                <w:ilvl w:val="0"/>
                <w:numId w:val="35"/>
              </w:numPr>
              <w:autoSpaceDE w:val="0"/>
              <w:autoSpaceDN w:val="0"/>
              <w:adjustRightInd w:val="0"/>
              <w:ind w:left="0" w:firstLine="0"/>
              <w:jc w:val="both"/>
              <w:rPr>
                <w:rFonts w:ascii="Times New Roman" w:hAnsi="Times New Roman" w:cs="Times New Roman"/>
                <w:sz w:val="24"/>
                <w:szCs w:val="24"/>
              </w:rPr>
            </w:pPr>
            <w:r w:rsidRPr="00AB7E3E">
              <w:rPr>
                <w:rFonts w:ascii="Times New Roman" w:hAnsi="Times New Roman" w:cs="Times New Roman"/>
                <w:sz w:val="24"/>
                <w:szCs w:val="24"/>
              </w:rPr>
              <w:t>строительство Ростовский фельдшерско-акушерский пункт в д. Нагорская.</w:t>
            </w:r>
          </w:p>
          <w:p w14:paraId="3B218E54" w14:textId="77777777" w:rsidR="006C43C5" w:rsidRPr="00AB7E3E" w:rsidRDefault="006C43C5" w:rsidP="006C43C5">
            <w:pPr>
              <w:pStyle w:val="af"/>
              <w:numPr>
                <w:ilvl w:val="0"/>
                <w:numId w:val="35"/>
              </w:numPr>
              <w:autoSpaceDE w:val="0"/>
              <w:autoSpaceDN w:val="0"/>
              <w:adjustRightInd w:val="0"/>
              <w:ind w:left="0" w:firstLine="0"/>
              <w:jc w:val="both"/>
              <w:rPr>
                <w:rFonts w:ascii="Times New Roman" w:hAnsi="Times New Roman" w:cs="Times New Roman"/>
                <w:sz w:val="24"/>
                <w:szCs w:val="24"/>
              </w:rPr>
            </w:pPr>
            <w:r w:rsidRPr="00AB7E3E">
              <w:rPr>
                <w:rFonts w:ascii="Times New Roman" w:hAnsi="Times New Roman" w:cs="Times New Roman"/>
                <w:sz w:val="24"/>
                <w:szCs w:val="24"/>
              </w:rPr>
              <w:t xml:space="preserve">строительство </w:t>
            </w:r>
            <w:r w:rsidRPr="00AB7E3E">
              <w:rPr>
                <w:rFonts w:ascii="Times New Roman" w:hAnsi="Times New Roman" w:cs="Times New Roman"/>
                <w:kern w:val="2"/>
                <w:sz w:val="24"/>
                <w:szCs w:val="24"/>
                <w:lang w:eastAsia="ru-RU"/>
              </w:rPr>
              <w:t>Многофункциональный культурный центр</w:t>
            </w:r>
            <w:r w:rsidRPr="00AB7E3E">
              <w:rPr>
                <w:rFonts w:ascii="Times New Roman" w:hAnsi="Times New Roman" w:cs="Times New Roman"/>
                <w:sz w:val="24"/>
                <w:szCs w:val="24"/>
              </w:rPr>
              <w:t xml:space="preserve"> на 60 мест в д. Нагорская.</w:t>
            </w:r>
          </w:p>
          <w:p w14:paraId="115DF32D" w14:textId="77777777" w:rsidR="006C43C5" w:rsidRPr="00AB7E3E" w:rsidRDefault="006C43C5" w:rsidP="006C43C5">
            <w:pPr>
              <w:rPr>
                <w:rFonts w:ascii="Times New Roman" w:hAnsi="Times New Roman" w:cs="Times New Roman"/>
                <w:sz w:val="24"/>
                <w:szCs w:val="24"/>
                <w:u w:val="single"/>
              </w:rPr>
            </w:pPr>
            <w:r w:rsidRPr="00AB7E3E">
              <w:rPr>
                <w:rFonts w:ascii="Times New Roman" w:hAnsi="Times New Roman" w:cs="Times New Roman"/>
                <w:sz w:val="24"/>
                <w:szCs w:val="24"/>
                <w:u w:val="single"/>
              </w:rPr>
              <w:lastRenderedPageBreak/>
              <w:t>Объекты местного значения района</w:t>
            </w:r>
          </w:p>
          <w:p w14:paraId="5C46C3D6" w14:textId="77777777" w:rsidR="006C43C5" w:rsidRPr="00AB7E3E" w:rsidRDefault="006C43C5" w:rsidP="006C43C5">
            <w:pPr>
              <w:pStyle w:val="af"/>
              <w:numPr>
                <w:ilvl w:val="0"/>
                <w:numId w:val="37"/>
              </w:numPr>
              <w:autoSpaceDE w:val="0"/>
              <w:autoSpaceDN w:val="0"/>
              <w:adjustRightInd w:val="0"/>
              <w:ind w:left="0" w:firstLine="0"/>
              <w:jc w:val="both"/>
              <w:rPr>
                <w:rFonts w:ascii="Times New Roman" w:hAnsi="Times New Roman" w:cs="Times New Roman"/>
                <w:sz w:val="24"/>
                <w:szCs w:val="24"/>
              </w:rPr>
            </w:pPr>
            <w:r w:rsidRPr="00AB7E3E">
              <w:rPr>
                <w:rFonts w:ascii="Times New Roman" w:hAnsi="Times New Roman" w:cs="Times New Roman"/>
                <w:sz w:val="24"/>
                <w:szCs w:val="24"/>
              </w:rPr>
              <w:t>реконструкция МБУК «Устьяны» структурное подразделение «Ростовско-Минское ДК д. Ульяновская (с учетом помещения для библиотеки) – капитальный ремонт</w:t>
            </w:r>
          </w:p>
          <w:p w14:paraId="21D3D551" w14:textId="77777777" w:rsidR="006C43C5" w:rsidRPr="00AB7E3E" w:rsidRDefault="006C43C5" w:rsidP="006C43C5">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поселения:</w:t>
            </w:r>
          </w:p>
          <w:p w14:paraId="56AB3F78" w14:textId="77777777" w:rsidR="006C43C5" w:rsidRPr="00AB7E3E" w:rsidRDefault="006C43C5" w:rsidP="006C43C5">
            <w:pPr>
              <w:pStyle w:val="afffff1"/>
              <w:numPr>
                <w:ilvl w:val="0"/>
                <w:numId w:val="38"/>
              </w:numPr>
              <w:tabs>
                <w:tab w:val="left" w:pos="360"/>
                <w:tab w:val="left" w:pos="993"/>
                <w:tab w:val="left" w:pos="2835"/>
                <w:tab w:val="left" w:pos="4536"/>
              </w:tabs>
              <w:spacing w:before="0" w:after="0" w:line="240" w:lineRule="auto"/>
              <w:ind w:left="0" w:firstLine="0"/>
              <w:rPr>
                <w:rFonts w:ascii="Times New Roman" w:hAnsi="Times New Roman"/>
                <w:lang w:val="ru-RU"/>
              </w:rPr>
            </w:pPr>
            <w:r w:rsidRPr="00AB7E3E">
              <w:rPr>
                <w:rFonts w:ascii="Times New Roman" w:hAnsi="Times New Roman"/>
                <w:lang w:val="ru-RU"/>
              </w:rPr>
              <w:t>строительство спортивной площадки в д. Нагорная;</w:t>
            </w:r>
          </w:p>
          <w:p w14:paraId="02AEBD88" w14:textId="77777777" w:rsidR="006C43C5" w:rsidRPr="00AB7E3E" w:rsidRDefault="006C43C5" w:rsidP="006C43C5">
            <w:pPr>
              <w:pStyle w:val="afffff1"/>
              <w:numPr>
                <w:ilvl w:val="0"/>
                <w:numId w:val="38"/>
              </w:numPr>
              <w:tabs>
                <w:tab w:val="left" w:pos="360"/>
                <w:tab w:val="left" w:pos="993"/>
                <w:tab w:val="left" w:pos="2835"/>
                <w:tab w:val="left" w:pos="4536"/>
              </w:tabs>
              <w:spacing w:before="0" w:after="0" w:line="240" w:lineRule="auto"/>
              <w:ind w:left="0" w:firstLine="0"/>
              <w:rPr>
                <w:rFonts w:ascii="Times New Roman" w:hAnsi="Times New Roman"/>
                <w:lang w:val="ru-RU"/>
              </w:rPr>
            </w:pPr>
            <w:r w:rsidRPr="00AB7E3E">
              <w:rPr>
                <w:rFonts w:ascii="Times New Roman" w:hAnsi="Times New Roman"/>
                <w:lang w:val="ru-RU"/>
              </w:rPr>
              <w:t>строительство спортивной площадки в д. Ульяновская;</w:t>
            </w:r>
          </w:p>
          <w:p w14:paraId="04A9C335" w14:textId="77777777" w:rsidR="006C43C5" w:rsidRPr="00AB7E3E" w:rsidRDefault="006C43C5" w:rsidP="006C43C5">
            <w:pPr>
              <w:pStyle w:val="af"/>
              <w:numPr>
                <w:ilvl w:val="0"/>
                <w:numId w:val="38"/>
              </w:numPr>
              <w:tabs>
                <w:tab w:val="left" w:pos="360"/>
              </w:tabs>
              <w:ind w:left="0" w:firstLine="0"/>
              <w:rPr>
                <w:rFonts w:ascii="Times New Roman" w:hAnsi="Times New Roman" w:cs="Times New Roman"/>
                <w:sz w:val="24"/>
                <w:szCs w:val="24"/>
              </w:rPr>
            </w:pPr>
            <w:r w:rsidRPr="00AB7E3E">
              <w:rPr>
                <w:rFonts w:ascii="Times New Roman" w:hAnsi="Times New Roman" w:cs="Times New Roman"/>
                <w:sz w:val="24"/>
                <w:szCs w:val="24"/>
              </w:rPr>
              <w:t>строительство спортивной площадки в д. Филинская</w:t>
            </w:r>
          </w:p>
        </w:tc>
      </w:tr>
      <w:tr w:rsidR="00C439C4" w:rsidRPr="00623A57" w14:paraId="44F4CBDD" w14:textId="77777777" w:rsidTr="00093A38">
        <w:tc>
          <w:tcPr>
            <w:tcW w:w="648" w:type="dxa"/>
          </w:tcPr>
          <w:p w14:paraId="7B6FF28C"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3</w:t>
            </w:r>
          </w:p>
        </w:tc>
        <w:tc>
          <w:tcPr>
            <w:tcW w:w="9525" w:type="dxa"/>
            <w:gridSpan w:val="3"/>
          </w:tcPr>
          <w:p w14:paraId="10B8DBC6"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14:paraId="1ED3F899" w14:textId="77777777" w:rsidR="00C439C4" w:rsidRPr="00623A57" w:rsidRDefault="00C439C4" w:rsidP="00623A57">
            <w:pPr>
              <w:rPr>
                <w:rFonts w:ascii="Times New Roman" w:hAnsi="Times New Roman" w:cs="Times New Roman"/>
                <w:sz w:val="24"/>
                <w:szCs w:val="24"/>
              </w:rPr>
            </w:pPr>
          </w:p>
        </w:tc>
      </w:tr>
      <w:tr w:rsidR="006C43C5" w:rsidRPr="00623A57" w14:paraId="40AD67E0" w14:textId="77777777" w:rsidTr="00093A38">
        <w:tc>
          <w:tcPr>
            <w:tcW w:w="648" w:type="dxa"/>
          </w:tcPr>
          <w:p w14:paraId="7E3DC5A8"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14:paraId="22D4BF36" w14:textId="77777777" w:rsidR="006C43C5" w:rsidRPr="00402DFB"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14:paraId="56B833C9" w14:textId="77777777"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2,9</w:t>
            </w:r>
          </w:p>
        </w:tc>
        <w:tc>
          <w:tcPr>
            <w:tcW w:w="3828" w:type="dxa"/>
          </w:tcPr>
          <w:p w14:paraId="73A7968F" w14:textId="77777777"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7F47E568"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0438B18F"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0E006849" w14:textId="77777777" w:rsidR="006C43C5" w:rsidRPr="00623A57" w:rsidRDefault="006C43C5" w:rsidP="006C43C5">
            <w:pPr>
              <w:rPr>
                <w:rFonts w:ascii="Times New Roman" w:hAnsi="Times New Roman" w:cs="Times New Roman"/>
                <w:sz w:val="24"/>
                <w:szCs w:val="24"/>
              </w:rPr>
            </w:pPr>
          </w:p>
        </w:tc>
      </w:tr>
      <w:tr w:rsidR="006C43C5" w:rsidRPr="00623A57" w14:paraId="70E78A0A" w14:textId="77777777" w:rsidTr="00093A38">
        <w:tc>
          <w:tcPr>
            <w:tcW w:w="648" w:type="dxa"/>
          </w:tcPr>
          <w:p w14:paraId="5776CE6C" w14:textId="77777777"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14:paraId="03D9DB1B"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14:paraId="57B7546D" w14:textId="77777777" w:rsidR="006C43C5" w:rsidRPr="00623A57" w:rsidRDefault="006C43C5" w:rsidP="006C43C5">
            <w:pPr>
              <w:rPr>
                <w:rFonts w:ascii="Times New Roman" w:hAnsi="Times New Roman" w:cs="Times New Roman"/>
                <w:sz w:val="24"/>
                <w:szCs w:val="24"/>
              </w:rPr>
            </w:pPr>
          </w:p>
        </w:tc>
        <w:tc>
          <w:tcPr>
            <w:tcW w:w="2268" w:type="dxa"/>
          </w:tcPr>
          <w:p w14:paraId="2F2ECD97" w14:textId="77777777"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0,9</w:t>
            </w:r>
          </w:p>
        </w:tc>
        <w:tc>
          <w:tcPr>
            <w:tcW w:w="3828" w:type="dxa"/>
          </w:tcPr>
          <w:p w14:paraId="3191D43A" w14:textId="77777777" w:rsidR="006C43C5" w:rsidRPr="00F65267" w:rsidRDefault="006C43C5" w:rsidP="006C43C5">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14:paraId="42877BA7" w14:textId="77777777" w:rsidR="006C43C5" w:rsidRPr="00F65267" w:rsidRDefault="006C43C5" w:rsidP="006C43C5">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14:paraId="629F938D" w14:textId="77777777" w:rsidR="006C43C5" w:rsidRPr="00402DFB" w:rsidRDefault="006C43C5" w:rsidP="006C43C5">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14:paraId="1EEC78EB" w14:textId="77777777" w:rsidR="006C43C5" w:rsidRPr="00623A57" w:rsidRDefault="006C43C5" w:rsidP="006C43C5">
            <w:pPr>
              <w:rPr>
                <w:rFonts w:ascii="Times New Roman" w:hAnsi="Times New Roman" w:cs="Times New Roman"/>
                <w:sz w:val="24"/>
                <w:szCs w:val="24"/>
              </w:rPr>
            </w:pPr>
          </w:p>
        </w:tc>
      </w:tr>
      <w:tr w:rsidR="006C43C5" w:rsidRPr="00623A57" w14:paraId="6BD22D47" w14:textId="77777777" w:rsidTr="0083571B">
        <w:trPr>
          <w:trHeight w:val="1025"/>
        </w:trPr>
        <w:tc>
          <w:tcPr>
            <w:tcW w:w="648" w:type="dxa"/>
          </w:tcPr>
          <w:p w14:paraId="7DA78416"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14:paraId="1E8333E9" w14:textId="77777777"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14:paraId="2A6B251F" w14:textId="77777777"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3,4</w:t>
            </w:r>
          </w:p>
        </w:tc>
        <w:tc>
          <w:tcPr>
            <w:tcW w:w="3828" w:type="dxa"/>
          </w:tcPr>
          <w:p w14:paraId="6B7BE7EE"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0B7D9538" w14:textId="77777777" w:rsidR="006C43C5" w:rsidRPr="00623A57" w:rsidRDefault="006C43C5" w:rsidP="006C43C5">
            <w:pPr>
              <w:rPr>
                <w:rFonts w:ascii="Times New Roman" w:hAnsi="Times New Roman" w:cs="Times New Roman"/>
                <w:sz w:val="24"/>
                <w:szCs w:val="24"/>
              </w:rPr>
            </w:pPr>
          </w:p>
        </w:tc>
      </w:tr>
      <w:tr w:rsidR="006C43C5" w:rsidRPr="00623A57" w14:paraId="576FED3E" w14:textId="77777777" w:rsidTr="00093A38">
        <w:tc>
          <w:tcPr>
            <w:tcW w:w="648" w:type="dxa"/>
          </w:tcPr>
          <w:p w14:paraId="791FF5E0"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14:paraId="5A288098" w14:textId="77777777"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14:paraId="5EDA288D" w14:textId="77777777"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111,5</w:t>
            </w:r>
          </w:p>
        </w:tc>
        <w:tc>
          <w:tcPr>
            <w:tcW w:w="3828" w:type="dxa"/>
          </w:tcPr>
          <w:p w14:paraId="72528130"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6232F1B7" w14:textId="77777777" w:rsidR="006C43C5" w:rsidRPr="00623A57" w:rsidRDefault="006C43C5" w:rsidP="006C43C5">
            <w:pPr>
              <w:rPr>
                <w:rFonts w:ascii="Times New Roman" w:hAnsi="Times New Roman" w:cs="Times New Roman"/>
                <w:sz w:val="24"/>
                <w:szCs w:val="24"/>
              </w:rPr>
            </w:pPr>
          </w:p>
        </w:tc>
      </w:tr>
      <w:tr w:rsidR="00C439C4" w:rsidRPr="00623A57" w14:paraId="394BC830" w14:textId="77777777" w:rsidTr="00093A38">
        <w:tc>
          <w:tcPr>
            <w:tcW w:w="648" w:type="dxa"/>
          </w:tcPr>
          <w:p w14:paraId="7BED55B6"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14:paraId="5AFE206D"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14:paraId="622ED26F" w14:textId="77777777" w:rsidR="00C439C4" w:rsidRPr="00402DFB" w:rsidRDefault="00C439C4" w:rsidP="00623A57">
            <w:pPr>
              <w:rPr>
                <w:rFonts w:ascii="Times New Roman" w:hAnsi="Times New Roman" w:cs="Times New Roman"/>
                <w:sz w:val="24"/>
                <w:szCs w:val="24"/>
              </w:rPr>
            </w:pPr>
          </w:p>
        </w:tc>
      </w:tr>
      <w:tr w:rsidR="00C439C4" w:rsidRPr="00623A57" w14:paraId="3C3DC685" w14:textId="77777777" w:rsidTr="00093A38">
        <w:tc>
          <w:tcPr>
            <w:tcW w:w="648" w:type="dxa"/>
          </w:tcPr>
          <w:p w14:paraId="2B4BA770"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14:paraId="106350E7"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14:paraId="4D235FE5" w14:textId="77777777" w:rsidR="00C439C4" w:rsidRPr="00402DFB" w:rsidRDefault="00FC7F93" w:rsidP="006C43C5">
            <w:pPr>
              <w:jc w:val="center"/>
              <w:rPr>
                <w:rFonts w:ascii="Times New Roman" w:hAnsi="Times New Roman" w:cs="Times New Roman"/>
                <w:sz w:val="24"/>
                <w:szCs w:val="24"/>
              </w:rPr>
            </w:pPr>
            <w:r w:rsidRPr="001B3F5F">
              <w:rPr>
                <w:rFonts w:ascii="Times New Roman" w:hAnsi="Times New Roman" w:cs="Times New Roman"/>
                <w:sz w:val="24"/>
                <w:szCs w:val="24"/>
              </w:rPr>
              <w:t>5343,9</w:t>
            </w:r>
          </w:p>
        </w:tc>
        <w:tc>
          <w:tcPr>
            <w:tcW w:w="3828" w:type="dxa"/>
          </w:tcPr>
          <w:p w14:paraId="6122B3F3"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0B5E505D" w14:textId="77777777" w:rsidR="00C439C4" w:rsidRPr="00623A57" w:rsidRDefault="00C439C4" w:rsidP="00623A57">
            <w:pPr>
              <w:rPr>
                <w:rFonts w:ascii="Times New Roman" w:hAnsi="Times New Roman" w:cs="Times New Roman"/>
                <w:sz w:val="24"/>
                <w:szCs w:val="24"/>
              </w:rPr>
            </w:pPr>
          </w:p>
        </w:tc>
      </w:tr>
      <w:tr w:rsidR="00623A57" w:rsidRPr="00623A57" w14:paraId="336D2B3F" w14:textId="77777777" w:rsidTr="00093A38">
        <w:tc>
          <w:tcPr>
            <w:tcW w:w="648" w:type="dxa"/>
          </w:tcPr>
          <w:p w14:paraId="28F5A1C7"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4.2</w:t>
            </w:r>
          </w:p>
        </w:tc>
        <w:tc>
          <w:tcPr>
            <w:tcW w:w="3429" w:type="dxa"/>
          </w:tcPr>
          <w:p w14:paraId="724C1161" w14:textId="77777777" w:rsidR="00623A57" w:rsidRPr="00402DFB"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 xml:space="preserve">Зона сельскохозяйственных </w:t>
            </w:r>
            <w:r w:rsidR="003515E5">
              <w:rPr>
                <w:rFonts w:ascii="Times New Roman" w:hAnsi="Times New Roman" w:cs="Times New Roman"/>
                <w:sz w:val="24"/>
                <w:szCs w:val="24"/>
              </w:rPr>
              <w:lastRenderedPageBreak/>
              <w:t>угодий</w:t>
            </w:r>
          </w:p>
        </w:tc>
        <w:tc>
          <w:tcPr>
            <w:tcW w:w="2268" w:type="dxa"/>
          </w:tcPr>
          <w:p w14:paraId="6B439804" w14:textId="77777777" w:rsidR="00623A57" w:rsidRPr="00402DFB" w:rsidRDefault="006C43C5" w:rsidP="006C43C5">
            <w:pPr>
              <w:jc w:val="center"/>
              <w:rPr>
                <w:rFonts w:ascii="Times New Roman" w:hAnsi="Times New Roman" w:cs="Times New Roman"/>
                <w:sz w:val="24"/>
                <w:szCs w:val="24"/>
              </w:rPr>
            </w:pPr>
            <w:r>
              <w:rPr>
                <w:rFonts w:ascii="Times New Roman" w:hAnsi="Times New Roman" w:cs="Times New Roman"/>
                <w:sz w:val="24"/>
                <w:szCs w:val="24"/>
              </w:rPr>
              <w:lastRenderedPageBreak/>
              <w:t>7081,6</w:t>
            </w:r>
          </w:p>
        </w:tc>
        <w:tc>
          <w:tcPr>
            <w:tcW w:w="3828" w:type="dxa"/>
          </w:tcPr>
          <w:p w14:paraId="1B2BD34E" w14:textId="77777777"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7B5628EE" w14:textId="77777777" w:rsidR="00623A57" w:rsidRPr="00623A57" w:rsidRDefault="00623A57" w:rsidP="00623A57">
            <w:pPr>
              <w:rPr>
                <w:rFonts w:ascii="Times New Roman" w:hAnsi="Times New Roman" w:cs="Times New Roman"/>
                <w:sz w:val="24"/>
                <w:szCs w:val="24"/>
              </w:rPr>
            </w:pPr>
          </w:p>
        </w:tc>
      </w:tr>
      <w:tr w:rsidR="00623A57" w:rsidRPr="00623A57" w14:paraId="228B6BF7" w14:textId="77777777" w:rsidTr="00093A38">
        <w:tc>
          <w:tcPr>
            <w:tcW w:w="648" w:type="dxa"/>
          </w:tcPr>
          <w:p w14:paraId="7E20E23B"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4.3</w:t>
            </w:r>
          </w:p>
        </w:tc>
        <w:tc>
          <w:tcPr>
            <w:tcW w:w="3429" w:type="dxa"/>
          </w:tcPr>
          <w:p w14:paraId="4E93E32D" w14:textId="77777777"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Зона иного сельскохозяйственного использования</w:t>
            </w:r>
          </w:p>
        </w:tc>
        <w:tc>
          <w:tcPr>
            <w:tcW w:w="2268" w:type="dxa"/>
          </w:tcPr>
          <w:p w14:paraId="1A7F0500" w14:textId="77777777" w:rsidR="00623A57" w:rsidRPr="00402DFB" w:rsidRDefault="006C43C5" w:rsidP="006C43C5">
            <w:pPr>
              <w:jc w:val="center"/>
              <w:rPr>
                <w:rFonts w:ascii="Times New Roman" w:hAnsi="Times New Roman" w:cs="Times New Roman"/>
                <w:sz w:val="24"/>
                <w:szCs w:val="24"/>
              </w:rPr>
            </w:pPr>
            <w:r>
              <w:rPr>
                <w:rFonts w:ascii="Times New Roman" w:hAnsi="Times New Roman" w:cs="Times New Roman"/>
                <w:sz w:val="24"/>
                <w:szCs w:val="24"/>
              </w:rPr>
              <w:t>121,4</w:t>
            </w:r>
          </w:p>
        </w:tc>
        <w:tc>
          <w:tcPr>
            <w:tcW w:w="3828" w:type="dxa"/>
          </w:tcPr>
          <w:p w14:paraId="15EF87B3"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2135A86F" w14:textId="77777777" w:rsidR="00623A57" w:rsidRPr="00623A57" w:rsidRDefault="00623A57" w:rsidP="00623A57">
            <w:pPr>
              <w:rPr>
                <w:rFonts w:ascii="Times New Roman" w:hAnsi="Times New Roman" w:cs="Times New Roman"/>
                <w:sz w:val="24"/>
                <w:szCs w:val="24"/>
              </w:rPr>
            </w:pPr>
          </w:p>
        </w:tc>
      </w:tr>
      <w:tr w:rsidR="00623A57" w:rsidRPr="00623A57" w14:paraId="2AB621E2" w14:textId="77777777" w:rsidTr="00093A38">
        <w:tc>
          <w:tcPr>
            <w:tcW w:w="648" w:type="dxa"/>
          </w:tcPr>
          <w:p w14:paraId="59B99AB3"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4.4</w:t>
            </w:r>
          </w:p>
        </w:tc>
        <w:tc>
          <w:tcPr>
            <w:tcW w:w="3429" w:type="dxa"/>
          </w:tcPr>
          <w:p w14:paraId="4070B92B" w14:textId="77777777"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Производственная зона сельскохозяйственного использования</w:t>
            </w:r>
          </w:p>
        </w:tc>
        <w:tc>
          <w:tcPr>
            <w:tcW w:w="2268" w:type="dxa"/>
          </w:tcPr>
          <w:p w14:paraId="3F7C6EED" w14:textId="77777777" w:rsidR="00623A57" w:rsidRPr="00402DFB" w:rsidRDefault="006C43C5" w:rsidP="00FC7F93">
            <w:pPr>
              <w:jc w:val="center"/>
              <w:rPr>
                <w:rFonts w:ascii="Times New Roman" w:hAnsi="Times New Roman" w:cs="Times New Roman"/>
                <w:sz w:val="24"/>
                <w:szCs w:val="24"/>
              </w:rPr>
            </w:pPr>
            <w:r>
              <w:rPr>
                <w:rFonts w:ascii="Times New Roman" w:hAnsi="Times New Roman" w:cs="Times New Roman"/>
                <w:sz w:val="24"/>
                <w:szCs w:val="24"/>
              </w:rPr>
              <w:t>8</w:t>
            </w:r>
            <w:r w:rsidR="00FC7F93">
              <w:rPr>
                <w:rFonts w:ascii="Times New Roman" w:hAnsi="Times New Roman" w:cs="Times New Roman"/>
                <w:sz w:val="24"/>
                <w:szCs w:val="24"/>
              </w:rPr>
              <w:t>5</w:t>
            </w:r>
            <w:r>
              <w:rPr>
                <w:rFonts w:ascii="Times New Roman" w:hAnsi="Times New Roman" w:cs="Times New Roman"/>
                <w:sz w:val="24"/>
                <w:szCs w:val="24"/>
              </w:rPr>
              <w:t>,</w:t>
            </w:r>
            <w:r w:rsidR="00FC7F93">
              <w:rPr>
                <w:rFonts w:ascii="Times New Roman" w:hAnsi="Times New Roman" w:cs="Times New Roman"/>
                <w:sz w:val="24"/>
                <w:szCs w:val="24"/>
              </w:rPr>
              <w:t>9</w:t>
            </w:r>
          </w:p>
        </w:tc>
        <w:tc>
          <w:tcPr>
            <w:tcW w:w="3828" w:type="dxa"/>
          </w:tcPr>
          <w:p w14:paraId="23B85ECE" w14:textId="77777777"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7319BD1B"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3D789E75"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5763CCD6" w14:textId="77777777" w:rsidR="00623A57" w:rsidRPr="00623A57" w:rsidRDefault="00623A57" w:rsidP="00623A57">
            <w:pPr>
              <w:rPr>
                <w:rFonts w:ascii="Times New Roman" w:hAnsi="Times New Roman" w:cs="Times New Roman"/>
                <w:sz w:val="24"/>
                <w:szCs w:val="24"/>
              </w:rPr>
            </w:pPr>
          </w:p>
        </w:tc>
      </w:tr>
      <w:tr w:rsidR="00623557" w:rsidRPr="00623A57" w14:paraId="2318C0AF" w14:textId="77777777" w:rsidTr="00537085">
        <w:tc>
          <w:tcPr>
            <w:tcW w:w="648" w:type="dxa"/>
          </w:tcPr>
          <w:p w14:paraId="283EA369" w14:textId="77777777" w:rsidR="00623557" w:rsidRDefault="00623557" w:rsidP="00623A57">
            <w:pPr>
              <w:rPr>
                <w:rFonts w:ascii="Times New Roman" w:hAnsi="Times New Roman" w:cs="Times New Roman"/>
                <w:sz w:val="24"/>
                <w:szCs w:val="24"/>
              </w:rPr>
            </w:pPr>
            <w:r>
              <w:rPr>
                <w:rFonts w:ascii="Times New Roman" w:hAnsi="Times New Roman" w:cs="Times New Roman"/>
                <w:sz w:val="24"/>
                <w:szCs w:val="24"/>
              </w:rPr>
              <w:t>5</w:t>
            </w:r>
          </w:p>
        </w:tc>
        <w:tc>
          <w:tcPr>
            <w:tcW w:w="15272" w:type="dxa"/>
            <w:gridSpan w:val="4"/>
          </w:tcPr>
          <w:p w14:paraId="060FB17D" w14:textId="77777777" w:rsidR="00623557" w:rsidRPr="00623A57" w:rsidRDefault="00623557" w:rsidP="00623A57">
            <w:pPr>
              <w:rPr>
                <w:rFonts w:ascii="Times New Roman" w:hAnsi="Times New Roman" w:cs="Times New Roman"/>
                <w:sz w:val="24"/>
                <w:szCs w:val="24"/>
              </w:rPr>
            </w:pPr>
            <w:r w:rsidRPr="00623A57">
              <w:rPr>
                <w:rFonts w:ascii="Times New Roman" w:hAnsi="Times New Roman" w:cs="Times New Roman"/>
                <w:sz w:val="24"/>
                <w:szCs w:val="24"/>
              </w:rPr>
              <w:t>Зоны рекреационного назначения</w:t>
            </w:r>
          </w:p>
        </w:tc>
      </w:tr>
      <w:tr w:rsidR="006C43C5" w:rsidRPr="00623A57" w14:paraId="6D5DDF2E" w14:textId="77777777" w:rsidTr="00093A38">
        <w:tc>
          <w:tcPr>
            <w:tcW w:w="648" w:type="dxa"/>
          </w:tcPr>
          <w:p w14:paraId="07A4BCDD" w14:textId="77777777"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5.1</w:t>
            </w:r>
          </w:p>
        </w:tc>
        <w:tc>
          <w:tcPr>
            <w:tcW w:w="3429" w:type="dxa"/>
          </w:tcPr>
          <w:p w14:paraId="55EE221B"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Зона озелененных территорий общего пользования</w:t>
            </w:r>
          </w:p>
          <w:p w14:paraId="2B9F4C03" w14:textId="77777777" w:rsidR="006C43C5" w:rsidRPr="00402DFB" w:rsidRDefault="006C43C5" w:rsidP="006C43C5">
            <w:pPr>
              <w:rPr>
                <w:rFonts w:ascii="Times New Roman" w:hAnsi="Times New Roman" w:cs="Times New Roman"/>
                <w:sz w:val="24"/>
                <w:szCs w:val="24"/>
              </w:rPr>
            </w:pPr>
          </w:p>
        </w:tc>
        <w:tc>
          <w:tcPr>
            <w:tcW w:w="2268" w:type="dxa"/>
          </w:tcPr>
          <w:p w14:paraId="1933DFA4" w14:textId="77777777" w:rsidR="006C43C5" w:rsidRPr="00B41D34" w:rsidRDefault="00A944C4" w:rsidP="006C43C5">
            <w:pPr>
              <w:jc w:val="center"/>
              <w:rPr>
                <w:rFonts w:ascii="Times New Roman" w:hAnsi="Times New Roman" w:cs="Times New Roman"/>
                <w:sz w:val="24"/>
                <w:szCs w:val="24"/>
              </w:rPr>
            </w:pPr>
            <w:r>
              <w:rPr>
                <w:rFonts w:ascii="Times New Roman" w:hAnsi="Times New Roman" w:cs="Times New Roman"/>
                <w:sz w:val="24"/>
                <w:szCs w:val="24"/>
              </w:rPr>
              <w:t>48,4</w:t>
            </w:r>
          </w:p>
        </w:tc>
        <w:tc>
          <w:tcPr>
            <w:tcW w:w="3828" w:type="dxa"/>
          </w:tcPr>
          <w:p w14:paraId="7617542B" w14:textId="77777777" w:rsidR="006C43C5" w:rsidRPr="00402DFB" w:rsidRDefault="006C43C5" w:rsidP="006C43C5">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7804DB4C" w14:textId="77777777" w:rsidR="006C43C5" w:rsidRPr="00623A57" w:rsidRDefault="006C43C5" w:rsidP="006C43C5">
            <w:pPr>
              <w:rPr>
                <w:rFonts w:ascii="Times New Roman" w:hAnsi="Times New Roman" w:cs="Times New Roman"/>
                <w:sz w:val="24"/>
                <w:szCs w:val="24"/>
              </w:rPr>
            </w:pPr>
          </w:p>
        </w:tc>
      </w:tr>
      <w:tr w:rsidR="006C43C5" w:rsidRPr="00623A57" w14:paraId="7A0351AC" w14:textId="77777777" w:rsidTr="00093A38">
        <w:tc>
          <w:tcPr>
            <w:tcW w:w="648" w:type="dxa"/>
          </w:tcPr>
          <w:p w14:paraId="4547C931" w14:textId="77777777"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5.2</w:t>
            </w:r>
          </w:p>
        </w:tc>
        <w:tc>
          <w:tcPr>
            <w:tcW w:w="3429" w:type="dxa"/>
          </w:tcPr>
          <w:p w14:paraId="6DFE42C7"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Зона отдыха</w:t>
            </w:r>
          </w:p>
          <w:p w14:paraId="4E54AE4C" w14:textId="77777777" w:rsidR="006C43C5" w:rsidRPr="00402DFB" w:rsidRDefault="006C43C5" w:rsidP="006C43C5">
            <w:pPr>
              <w:rPr>
                <w:rFonts w:ascii="Times New Roman" w:hAnsi="Times New Roman" w:cs="Times New Roman"/>
                <w:sz w:val="24"/>
                <w:szCs w:val="24"/>
              </w:rPr>
            </w:pPr>
          </w:p>
        </w:tc>
        <w:tc>
          <w:tcPr>
            <w:tcW w:w="2268" w:type="dxa"/>
          </w:tcPr>
          <w:p w14:paraId="21AF89EE" w14:textId="77777777" w:rsidR="006C43C5" w:rsidRPr="00B41D34" w:rsidRDefault="006C43C5" w:rsidP="00D32771">
            <w:pPr>
              <w:jc w:val="center"/>
              <w:rPr>
                <w:rFonts w:ascii="Times New Roman" w:hAnsi="Times New Roman" w:cs="Times New Roman"/>
                <w:sz w:val="24"/>
                <w:szCs w:val="24"/>
              </w:rPr>
            </w:pPr>
            <w:r>
              <w:rPr>
                <w:rFonts w:ascii="Times New Roman" w:hAnsi="Times New Roman" w:cs="Times New Roman"/>
                <w:sz w:val="24"/>
                <w:szCs w:val="24"/>
              </w:rPr>
              <w:t>2,</w:t>
            </w:r>
            <w:r w:rsidR="00D32771">
              <w:rPr>
                <w:rFonts w:ascii="Times New Roman" w:hAnsi="Times New Roman" w:cs="Times New Roman"/>
                <w:sz w:val="24"/>
                <w:szCs w:val="24"/>
              </w:rPr>
              <w:t>8</w:t>
            </w:r>
          </w:p>
        </w:tc>
        <w:tc>
          <w:tcPr>
            <w:tcW w:w="3828" w:type="dxa"/>
          </w:tcPr>
          <w:p w14:paraId="664B2DA6" w14:textId="77777777" w:rsidR="006C43C5" w:rsidRPr="00402DFB" w:rsidRDefault="006C43C5" w:rsidP="006C43C5">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6D23305D" w14:textId="77777777" w:rsidR="006C43C5" w:rsidRPr="00623A57" w:rsidRDefault="006C43C5" w:rsidP="006C43C5">
            <w:pPr>
              <w:rPr>
                <w:rFonts w:ascii="Times New Roman" w:hAnsi="Times New Roman" w:cs="Times New Roman"/>
                <w:sz w:val="24"/>
                <w:szCs w:val="24"/>
              </w:rPr>
            </w:pPr>
          </w:p>
        </w:tc>
      </w:tr>
      <w:tr w:rsidR="00623A57" w:rsidRPr="00623A57" w14:paraId="4B1D1188" w14:textId="77777777" w:rsidTr="00093A38">
        <w:tc>
          <w:tcPr>
            <w:tcW w:w="648" w:type="dxa"/>
          </w:tcPr>
          <w:p w14:paraId="6C613748"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6</w:t>
            </w:r>
          </w:p>
        </w:tc>
        <w:tc>
          <w:tcPr>
            <w:tcW w:w="9525" w:type="dxa"/>
            <w:gridSpan w:val="3"/>
          </w:tcPr>
          <w:p w14:paraId="6892B279" w14:textId="77777777"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14:paraId="5ED5CCC2" w14:textId="77777777" w:rsidR="00623A57" w:rsidRPr="00402DFB" w:rsidRDefault="00623A57" w:rsidP="00623A57">
            <w:pPr>
              <w:rPr>
                <w:rFonts w:ascii="Times New Roman" w:hAnsi="Times New Roman" w:cs="Times New Roman"/>
                <w:sz w:val="24"/>
                <w:szCs w:val="24"/>
              </w:rPr>
            </w:pPr>
          </w:p>
        </w:tc>
      </w:tr>
      <w:tr w:rsidR="006C43C5" w:rsidRPr="00623A57" w14:paraId="1977FB28" w14:textId="77777777" w:rsidTr="00093A38">
        <w:tc>
          <w:tcPr>
            <w:tcW w:w="648" w:type="dxa"/>
          </w:tcPr>
          <w:p w14:paraId="35366D31"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6.1</w:t>
            </w:r>
          </w:p>
        </w:tc>
        <w:tc>
          <w:tcPr>
            <w:tcW w:w="3429" w:type="dxa"/>
          </w:tcPr>
          <w:p w14:paraId="0407C207"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 xml:space="preserve">Зона кладбищ </w:t>
            </w:r>
          </w:p>
        </w:tc>
        <w:tc>
          <w:tcPr>
            <w:tcW w:w="2268" w:type="dxa"/>
          </w:tcPr>
          <w:p w14:paraId="38AB3620" w14:textId="77777777" w:rsidR="006C43C5" w:rsidRPr="000D119C" w:rsidRDefault="006C43C5" w:rsidP="006C43C5">
            <w:pPr>
              <w:jc w:val="center"/>
            </w:pPr>
            <w:r w:rsidRPr="00B32C6E">
              <w:rPr>
                <w:rFonts w:ascii="Times New Roman" w:hAnsi="Times New Roman" w:cs="Times New Roman"/>
                <w:sz w:val="24"/>
                <w:szCs w:val="24"/>
              </w:rPr>
              <w:t>4,9</w:t>
            </w:r>
          </w:p>
        </w:tc>
        <w:tc>
          <w:tcPr>
            <w:tcW w:w="3828" w:type="dxa"/>
          </w:tcPr>
          <w:p w14:paraId="1B482A37"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3A88497C" w14:textId="77777777" w:rsidR="006C43C5" w:rsidRPr="00623A57" w:rsidRDefault="006C43C5" w:rsidP="006C43C5">
            <w:pPr>
              <w:rPr>
                <w:rFonts w:ascii="Times New Roman" w:hAnsi="Times New Roman" w:cs="Times New Roman"/>
                <w:sz w:val="24"/>
                <w:szCs w:val="24"/>
              </w:rPr>
            </w:pPr>
          </w:p>
        </w:tc>
      </w:tr>
      <w:tr w:rsidR="006C43C5" w:rsidRPr="00623A57" w14:paraId="327AC192" w14:textId="77777777" w:rsidTr="00093A38">
        <w:tc>
          <w:tcPr>
            <w:tcW w:w="648" w:type="dxa"/>
          </w:tcPr>
          <w:p w14:paraId="2AEAF098" w14:textId="77777777"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6.2</w:t>
            </w:r>
          </w:p>
        </w:tc>
        <w:tc>
          <w:tcPr>
            <w:tcW w:w="3429" w:type="dxa"/>
          </w:tcPr>
          <w:p w14:paraId="121CC080" w14:textId="77777777"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 xml:space="preserve">Зона складирования и захоронения отходов </w:t>
            </w:r>
          </w:p>
          <w:p w14:paraId="7411BAB3" w14:textId="77777777" w:rsidR="006C43C5" w:rsidRPr="00623A57" w:rsidRDefault="006C43C5" w:rsidP="006C43C5">
            <w:pPr>
              <w:rPr>
                <w:rFonts w:ascii="Times New Roman" w:hAnsi="Times New Roman" w:cs="Times New Roman"/>
                <w:sz w:val="24"/>
                <w:szCs w:val="24"/>
              </w:rPr>
            </w:pPr>
          </w:p>
        </w:tc>
        <w:tc>
          <w:tcPr>
            <w:tcW w:w="2268" w:type="dxa"/>
          </w:tcPr>
          <w:p w14:paraId="67345AD0" w14:textId="77777777" w:rsidR="006C43C5" w:rsidRPr="00B41D34" w:rsidRDefault="006C43C5" w:rsidP="006C43C5">
            <w:pPr>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tcPr>
          <w:p w14:paraId="5E8CCC15" w14:textId="77777777"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5A7E1865" w14:textId="77777777" w:rsidR="006C43C5" w:rsidRPr="00623A57" w:rsidRDefault="006C43C5" w:rsidP="006C43C5">
            <w:pPr>
              <w:rPr>
                <w:rFonts w:ascii="Times New Roman" w:hAnsi="Times New Roman" w:cs="Times New Roman"/>
                <w:sz w:val="24"/>
                <w:szCs w:val="24"/>
              </w:rPr>
            </w:pPr>
          </w:p>
        </w:tc>
      </w:tr>
      <w:tr w:rsidR="00623A57" w:rsidRPr="00623A57" w14:paraId="1F3FC468" w14:textId="77777777" w:rsidTr="00093A38">
        <w:tc>
          <w:tcPr>
            <w:tcW w:w="648" w:type="dxa"/>
          </w:tcPr>
          <w:p w14:paraId="2A60C094"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7</w:t>
            </w:r>
          </w:p>
        </w:tc>
        <w:tc>
          <w:tcPr>
            <w:tcW w:w="3429" w:type="dxa"/>
          </w:tcPr>
          <w:p w14:paraId="5CC8ACA1" w14:textId="77777777" w:rsidR="00623A57" w:rsidRPr="00623A57" w:rsidRDefault="00623A57" w:rsidP="00623A57">
            <w:pPr>
              <w:rPr>
                <w:rFonts w:ascii="Times New Roman" w:hAnsi="Times New Roman" w:cs="Times New Roman"/>
                <w:sz w:val="24"/>
                <w:szCs w:val="24"/>
              </w:rPr>
            </w:pPr>
            <w:r>
              <w:rPr>
                <w:rFonts w:ascii="Times New Roman" w:hAnsi="Times New Roman" w:cs="Times New Roman"/>
                <w:sz w:val="24"/>
                <w:szCs w:val="24"/>
              </w:rPr>
              <w:t xml:space="preserve">Зона режимных территорий </w:t>
            </w:r>
          </w:p>
        </w:tc>
        <w:tc>
          <w:tcPr>
            <w:tcW w:w="2268" w:type="dxa"/>
          </w:tcPr>
          <w:p w14:paraId="1993858A" w14:textId="77777777" w:rsidR="00623A57" w:rsidRPr="006C43C5" w:rsidRDefault="0030657E" w:rsidP="006C43C5">
            <w:pPr>
              <w:jc w:val="center"/>
              <w:rPr>
                <w:rFonts w:ascii="Times New Roman" w:hAnsi="Times New Roman" w:cs="Times New Roman"/>
                <w:sz w:val="24"/>
                <w:szCs w:val="24"/>
              </w:rPr>
            </w:pPr>
            <w:r>
              <w:rPr>
                <w:rFonts w:ascii="Times New Roman" w:hAnsi="Times New Roman" w:cs="Times New Roman"/>
                <w:sz w:val="24"/>
                <w:szCs w:val="24"/>
              </w:rPr>
              <w:t>0,2</w:t>
            </w:r>
          </w:p>
        </w:tc>
        <w:tc>
          <w:tcPr>
            <w:tcW w:w="3828" w:type="dxa"/>
          </w:tcPr>
          <w:p w14:paraId="4B76CBEF" w14:textId="77777777"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277A70A2" w14:textId="77777777" w:rsidR="00623A57" w:rsidRPr="00623A57" w:rsidRDefault="00623A57" w:rsidP="00623A57">
            <w:pPr>
              <w:rPr>
                <w:rFonts w:ascii="Times New Roman" w:hAnsi="Times New Roman" w:cs="Times New Roman"/>
                <w:sz w:val="24"/>
                <w:szCs w:val="24"/>
              </w:rPr>
            </w:pPr>
          </w:p>
        </w:tc>
      </w:tr>
      <w:tr w:rsidR="00623A57" w:rsidRPr="00623A57" w14:paraId="22DDBA2A" w14:textId="77777777" w:rsidTr="00093A38">
        <w:tc>
          <w:tcPr>
            <w:tcW w:w="648" w:type="dxa"/>
          </w:tcPr>
          <w:p w14:paraId="6C5E7D2E"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8</w:t>
            </w:r>
          </w:p>
        </w:tc>
        <w:tc>
          <w:tcPr>
            <w:tcW w:w="3429" w:type="dxa"/>
          </w:tcPr>
          <w:p w14:paraId="7FF53EC6"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лесов</w:t>
            </w:r>
          </w:p>
        </w:tc>
        <w:tc>
          <w:tcPr>
            <w:tcW w:w="2268" w:type="dxa"/>
          </w:tcPr>
          <w:p w14:paraId="7E7635E0" w14:textId="77777777" w:rsidR="00623A57" w:rsidRPr="006C43C5" w:rsidRDefault="0030657E" w:rsidP="006C43C5">
            <w:pPr>
              <w:jc w:val="center"/>
              <w:rPr>
                <w:rFonts w:ascii="Times New Roman" w:hAnsi="Times New Roman" w:cs="Times New Roman"/>
                <w:sz w:val="24"/>
                <w:szCs w:val="24"/>
              </w:rPr>
            </w:pPr>
            <w:r w:rsidRPr="0030657E">
              <w:rPr>
                <w:rFonts w:ascii="Times New Roman" w:hAnsi="Times New Roman" w:cs="Times New Roman"/>
                <w:sz w:val="24"/>
                <w:szCs w:val="24"/>
              </w:rPr>
              <w:t>48261,6</w:t>
            </w:r>
          </w:p>
        </w:tc>
        <w:tc>
          <w:tcPr>
            <w:tcW w:w="3828" w:type="dxa"/>
          </w:tcPr>
          <w:p w14:paraId="17FDCDA3"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7EC6920B" w14:textId="77777777" w:rsidR="00623A57" w:rsidRPr="00623A57" w:rsidRDefault="00623A57" w:rsidP="00623A57">
            <w:pPr>
              <w:rPr>
                <w:rFonts w:ascii="Times New Roman" w:hAnsi="Times New Roman" w:cs="Times New Roman"/>
                <w:sz w:val="24"/>
                <w:szCs w:val="24"/>
              </w:rPr>
            </w:pPr>
          </w:p>
        </w:tc>
      </w:tr>
      <w:tr w:rsidR="0030657E" w:rsidRPr="00623A57" w14:paraId="52E981C5" w14:textId="77777777" w:rsidTr="00093A38">
        <w:tc>
          <w:tcPr>
            <w:tcW w:w="648" w:type="dxa"/>
          </w:tcPr>
          <w:p w14:paraId="2F3BB500" w14:textId="77777777" w:rsidR="0030657E" w:rsidRDefault="0030657E" w:rsidP="00623A57">
            <w:pPr>
              <w:rPr>
                <w:rFonts w:ascii="Times New Roman" w:hAnsi="Times New Roman" w:cs="Times New Roman"/>
                <w:sz w:val="24"/>
                <w:szCs w:val="24"/>
              </w:rPr>
            </w:pPr>
            <w:r>
              <w:rPr>
                <w:rFonts w:ascii="Times New Roman" w:hAnsi="Times New Roman" w:cs="Times New Roman"/>
                <w:sz w:val="24"/>
                <w:szCs w:val="24"/>
              </w:rPr>
              <w:t>9</w:t>
            </w:r>
          </w:p>
        </w:tc>
        <w:tc>
          <w:tcPr>
            <w:tcW w:w="3429" w:type="dxa"/>
          </w:tcPr>
          <w:p w14:paraId="209B8F61" w14:textId="77777777" w:rsidR="0030657E" w:rsidRPr="00623A57" w:rsidRDefault="0030657E" w:rsidP="00623A57">
            <w:pPr>
              <w:rPr>
                <w:rFonts w:ascii="Times New Roman" w:hAnsi="Times New Roman" w:cs="Times New Roman"/>
                <w:sz w:val="24"/>
                <w:szCs w:val="24"/>
              </w:rPr>
            </w:pPr>
            <w:r>
              <w:rPr>
                <w:rFonts w:ascii="Times New Roman" w:hAnsi="Times New Roman" w:cs="Times New Roman"/>
                <w:sz w:val="24"/>
                <w:szCs w:val="24"/>
              </w:rPr>
              <w:t>Иные зоны</w:t>
            </w:r>
          </w:p>
        </w:tc>
        <w:tc>
          <w:tcPr>
            <w:tcW w:w="2268" w:type="dxa"/>
          </w:tcPr>
          <w:p w14:paraId="0AD82F91" w14:textId="77777777" w:rsidR="0030657E" w:rsidRPr="0030657E" w:rsidRDefault="0030657E" w:rsidP="006C43C5">
            <w:pPr>
              <w:jc w:val="center"/>
              <w:rPr>
                <w:rFonts w:ascii="Times New Roman" w:hAnsi="Times New Roman" w:cs="Times New Roman"/>
                <w:sz w:val="24"/>
                <w:szCs w:val="24"/>
              </w:rPr>
            </w:pPr>
            <w:r>
              <w:rPr>
                <w:rFonts w:ascii="Times New Roman" w:hAnsi="Times New Roman" w:cs="Times New Roman"/>
                <w:sz w:val="24"/>
                <w:szCs w:val="24"/>
              </w:rPr>
              <w:t>5,2</w:t>
            </w:r>
          </w:p>
        </w:tc>
        <w:tc>
          <w:tcPr>
            <w:tcW w:w="3828" w:type="dxa"/>
          </w:tcPr>
          <w:p w14:paraId="22A5916A" w14:textId="77777777" w:rsidR="0030657E" w:rsidRPr="00623A57" w:rsidRDefault="0030657E"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44C84AC7" w14:textId="77777777" w:rsidR="0030657E" w:rsidRPr="00623A57" w:rsidRDefault="0030657E" w:rsidP="00623A57">
            <w:pPr>
              <w:rPr>
                <w:rFonts w:ascii="Times New Roman" w:hAnsi="Times New Roman" w:cs="Times New Roman"/>
                <w:sz w:val="24"/>
                <w:szCs w:val="24"/>
              </w:rPr>
            </w:pPr>
          </w:p>
        </w:tc>
      </w:tr>
    </w:tbl>
    <w:p w14:paraId="6324355C" w14:textId="77777777"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D4D8" w14:textId="77777777" w:rsidR="002E315F" w:rsidRDefault="002E315F" w:rsidP="00AE12F9">
      <w:pPr>
        <w:spacing w:after="0" w:line="240" w:lineRule="auto"/>
      </w:pPr>
      <w:r>
        <w:separator/>
      </w:r>
    </w:p>
  </w:endnote>
  <w:endnote w:type="continuationSeparator" w:id="0">
    <w:p w14:paraId="78EA2BE4" w14:textId="77777777" w:rsidR="002E315F" w:rsidRDefault="002E315F"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B06C"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E72BE9"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E72BE9" w:rsidRPr="002D2AF4">
      <w:rPr>
        <w:rFonts w:ascii="Times New Roman" w:hAnsi="Times New Roman" w:cs="Times New Roman"/>
        <w:sz w:val="24"/>
        <w:szCs w:val="24"/>
      </w:rPr>
      <w:fldChar w:fldCharType="separate"/>
    </w:r>
    <w:r w:rsidR="0030657E">
      <w:rPr>
        <w:rFonts w:ascii="Times New Roman" w:hAnsi="Times New Roman" w:cs="Times New Roman"/>
        <w:noProof/>
        <w:sz w:val="24"/>
        <w:szCs w:val="24"/>
      </w:rPr>
      <w:t>7</w:t>
    </w:r>
    <w:r w:rsidR="00E72BE9" w:rsidRPr="002D2AF4">
      <w:rPr>
        <w:rFonts w:ascii="Times New Roman" w:hAnsi="Times New Roman" w:cs="Times New Roman"/>
        <w:sz w:val="24"/>
        <w:szCs w:val="24"/>
      </w:rPr>
      <w:fldChar w:fldCharType="end"/>
    </w:r>
  </w:p>
  <w:p w14:paraId="03EDEDD7"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9C0E" w14:textId="77777777" w:rsidR="002E315F" w:rsidRDefault="002E315F" w:rsidP="00AE12F9">
      <w:pPr>
        <w:spacing w:after="0" w:line="240" w:lineRule="auto"/>
      </w:pPr>
      <w:r>
        <w:separator/>
      </w:r>
    </w:p>
  </w:footnote>
  <w:footnote w:type="continuationSeparator" w:id="0">
    <w:p w14:paraId="52FB405E" w14:textId="77777777" w:rsidR="002E315F" w:rsidRDefault="002E315F"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7B1135C4" w14:textId="77777777"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sidR="006068AB">
          <w:rPr>
            <w:rFonts w:ascii="Times New Roman" w:hAnsi="Times New Roman" w:cs="Times New Roman"/>
            <w:sz w:val="24"/>
            <w:szCs w:val="24"/>
          </w:rPr>
          <w:t>Ростовско-Минск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14:paraId="5E48A07B" w14:textId="77777777"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9"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2"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59591131">
    <w:abstractNumId w:val="34"/>
  </w:num>
  <w:num w:numId="2" w16cid:durableId="238752239">
    <w:abstractNumId w:val="7"/>
  </w:num>
  <w:num w:numId="3" w16cid:durableId="547692673">
    <w:abstractNumId w:val="11"/>
  </w:num>
  <w:num w:numId="4" w16cid:durableId="426270670">
    <w:abstractNumId w:val="23"/>
  </w:num>
  <w:num w:numId="5" w16cid:durableId="241182339">
    <w:abstractNumId w:val="31"/>
  </w:num>
  <w:num w:numId="6" w16cid:durableId="274024437">
    <w:abstractNumId w:val="0"/>
  </w:num>
  <w:num w:numId="7" w16cid:durableId="716975532">
    <w:abstractNumId w:val="20"/>
  </w:num>
  <w:num w:numId="8" w16cid:durableId="557401041">
    <w:abstractNumId w:val="19"/>
  </w:num>
  <w:num w:numId="9" w16cid:durableId="2017026625">
    <w:abstractNumId w:val="26"/>
  </w:num>
  <w:num w:numId="10" w16cid:durableId="1809472878">
    <w:abstractNumId w:val="9"/>
  </w:num>
  <w:num w:numId="11" w16cid:durableId="1675374359">
    <w:abstractNumId w:val="15"/>
  </w:num>
  <w:num w:numId="12" w16cid:durableId="909071788">
    <w:abstractNumId w:val="35"/>
  </w:num>
  <w:num w:numId="13" w16cid:durableId="1448811827">
    <w:abstractNumId w:val="28"/>
  </w:num>
  <w:num w:numId="14" w16cid:durableId="461702172">
    <w:abstractNumId w:val="32"/>
  </w:num>
  <w:num w:numId="15" w16cid:durableId="1454593246">
    <w:abstractNumId w:val="36"/>
  </w:num>
  <w:num w:numId="16" w16cid:durableId="823930171">
    <w:abstractNumId w:val="10"/>
  </w:num>
  <w:num w:numId="17" w16cid:durableId="1052464020">
    <w:abstractNumId w:val="6"/>
  </w:num>
  <w:num w:numId="18" w16cid:durableId="1165824665">
    <w:abstractNumId w:val="21"/>
  </w:num>
  <w:num w:numId="19" w16cid:durableId="895313867">
    <w:abstractNumId w:val="12"/>
  </w:num>
  <w:num w:numId="20" w16cid:durableId="1760175214">
    <w:abstractNumId w:val="37"/>
  </w:num>
  <w:num w:numId="21" w16cid:durableId="15230480">
    <w:abstractNumId w:val="5"/>
  </w:num>
  <w:num w:numId="22" w16cid:durableId="44842685">
    <w:abstractNumId w:val="27"/>
  </w:num>
  <w:num w:numId="23" w16cid:durableId="849101466">
    <w:abstractNumId w:val="18"/>
  </w:num>
  <w:num w:numId="24" w16cid:durableId="1769351066">
    <w:abstractNumId w:val="8"/>
  </w:num>
  <w:num w:numId="25" w16cid:durableId="105662333">
    <w:abstractNumId w:val="24"/>
  </w:num>
  <w:num w:numId="26" w16cid:durableId="1223176705">
    <w:abstractNumId w:val="4"/>
  </w:num>
  <w:num w:numId="27" w16cid:durableId="1504467191">
    <w:abstractNumId w:val="17"/>
  </w:num>
  <w:num w:numId="28" w16cid:durableId="1864702847">
    <w:abstractNumId w:val="39"/>
  </w:num>
  <w:num w:numId="29" w16cid:durableId="1249849544">
    <w:abstractNumId w:val="33"/>
  </w:num>
  <w:num w:numId="30" w16cid:durableId="869877425">
    <w:abstractNumId w:val="38"/>
  </w:num>
  <w:num w:numId="31" w16cid:durableId="731778740">
    <w:abstractNumId w:val="22"/>
  </w:num>
  <w:num w:numId="32" w16cid:durableId="454641396">
    <w:abstractNumId w:val="25"/>
  </w:num>
  <w:num w:numId="33" w16cid:durableId="605235653">
    <w:abstractNumId w:val="2"/>
  </w:num>
  <w:num w:numId="34" w16cid:durableId="1625840869">
    <w:abstractNumId w:val="30"/>
  </w:num>
  <w:num w:numId="35" w16cid:durableId="676034030">
    <w:abstractNumId w:val="16"/>
  </w:num>
  <w:num w:numId="36" w16cid:durableId="1342005831">
    <w:abstractNumId w:val="3"/>
  </w:num>
  <w:num w:numId="37" w16cid:durableId="656692863">
    <w:abstractNumId w:val="29"/>
  </w:num>
  <w:num w:numId="38" w16cid:durableId="10180675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362B"/>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315F"/>
    <w:rsid w:val="002E4674"/>
    <w:rsid w:val="002E54ED"/>
    <w:rsid w:val="002E7956"/>
    <w:rsid w:val="002F057A"/>
    <w:rsid w:val="002F169C"/>
    <w:rsid w:val="002F18ED"/>
    <w:rsid w:val="002F2F5B"/>
    <w:rsid w:val="002F511C"/>
    <w:rsid w:val="00300C87"/>
    <w:rsid w:val="00304971"/>
    <w:rsid w:val="00305FE2"/>
    <w:rsid w:val="003064E2"/>
    <w:rsid w:val="0030657E"/>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C43C5"/>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944C4"/>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2771"/>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2BE9"/>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C7F93"/>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26751ADD"/>
  <w15:docId w15:val="{E6E04CAA-E6B4-4560-84D4-22F3AE70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E13BE-4098-47E3-BC01-913901CF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dc:title>
  <dc:creator>Пользователь</dc:creator>
  <cp:lastModifiedBy>Наталья</cp:lastModifiedBy>
  <cp:revision>2</cp:revision>
  <cp:lastPrinted>2018-06-29T11:41:00Z</cp:lastPrinted>
  <dcterms:created xsi:type="dcterms:W3CDTF">2023-01-11T08:18:00Z</dcterms:created>
  <dcterms:modified xsi:type="dcterms:W3CDTF">2023-01-11T08:18:00Z</dcterms:modified>
</cp:coreProperties>
</file>