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AC60BC">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87823"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582C997C" w:rsidR="00726230" w:rsidRDefault="00726230" w:rsidP="006C3E03">
      <w:pPr>
        <w:jc w:val="center"/>
        <w:rPr>
          <w:b/>
          <w:szCs w:val="28"/>
        </w:rPr>
      </w:pPr>
      <w:r w:rsidRPr="00726230">
        <w:rPr>
          <w:b/>
          <w:szCs w:val="28"/>
        </w:rPr>
        <w:t xml:space="preserve"> </w:t>
      </w:r>
      <w:r w:rsidR="006C3E03">
        <w:rPr>
          <w:b/>
          <w:szCs w:val="28"/>
        </w:rPr>
        <w:t>СЕЛЬСКОГО ПОСЕЛЕНИЯ «</w:t>
      </w:r>
      <w:r w:rsidR="00C169E0">
        <w:rPr>
          <w:b/>
          <w:szCs w:val="28"/>
        </w:rPr>
        <w:t>ОРЛОВСКОЕ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302491DA" w14:textId="77777777" w:rsidR="00726230" w:rsidRPr="00726230" w:rsidRDefault="00726230" w:rsidP="00726230">
      <w:pPr>
        <w:jc w:val="center"/>
        <w:rPr>
          <w:b/>
          <w:szCs w:val="28"/>
        </w:rPr>
      </w:pPr>
    </w:p>
    <w:p w14:paraId="36AE6E0B" w14:textId="711D33A8" w:rsidR="00726230" w:rsidRPr="00726230" w:rsidRDefault="00726230" w:rsidP="00726230">
      <w:pPr>
        <w:jc w:val="center"/>
        <w:rPr>
          <w:b/>
          <w:szCs w:val="28"/>
        </w:rPr>
      </w:pPr>
      <w:r w:rsidRPr="00726230">
        <w:rPr>
          <w:b/>
          <w:szCs w:val="28"/>
        </w:rPr>
        <w:t xml:space="preserve">РАЗДЕЛ I. ПОРЯДОК ПРИМЕНЕНИЯ ПРАВИЛ ЗЕМЛЕПОЛЬЗОВАНИЯ И ЗАСТРОЙКИ </w:t>
      </w:r>
      <w:r w:rsidR="006C3E03">
        <w:rPr>
          <w:b/>
          <w:szCs w:val="28"/>
        </w:rPr>
        <w:t>СЕЛЬСКОГО ПОСЕЛЕНИЯ «</w:t>
      </w:r>
      <w:r w:rsidR="00C169E0">
        <w:rPr>
          <w:b/>
          <w:szCs w:val="28"/>
        </w:rPr>
        <w:t>ОРЛОВСКОЕ</w:t>
      </w:r>
      <w:r w:rsidR="006C3E03">
        <w:rPr>
          <w:b/>
          <w:szCs w:val="28"/>
        </w:rPr>
        <w:t>»</w:t>
      </w:r>
      <w:r w:rsidRPr="00726230">
        <w:rPr>
          <w:b/>
          <w:szCs w:val="28"/>
        </w:rPr>
        <w:t xml:space="preserve"> И ВНЕСЕНИЯ В НИХ ИЗМЕНЕНИЙ</w:t>
      </w:r>
    </w:p>
    <w:p w14:paraId="5CC06773" w14:textId="77777777" w:rsidR="00726230" w:rsidRPr="00726230" w:rsidRDefault="00726230" w:rsidP="00726230">
      <w:pPr>
        <w:jc w:val="center"/>
        <w:rPr>
          <w:b/>
          <w:szCs w:val="28"/>
        </w:rPr>
      </w:pPr>
    </w:p>
    <w:p w14:paraId="441C4002" w14:textId="5C4D7D3E" w:rsidR="00726230" w:rsidRDefault="00726230" w:rsidP="00726230">
      <w:pPr>
        <w:jc w:val="center"/>
        <w:rPr>
          <w:b/>
          <w:szCs w:val="28"/>
        </w:rPr>
      </w:pPr>
      <w:r w:rsidRPr="00726230">
        <w:rPr>
          <w:b/>
          <w:szCs w:val="28"/>
        </w:rPr>
        <w:t xml:space="preserve">РАЗДЕЛ II. ГРАДОСТРОИТЕЛЬНОЕ ЗОНИРОВАНИЕ </w:t>
      </w:r>
    </w:p>
    <w:p w14:paraId="7D8DE1A8" w14:textId="77777777" w:rsidR="00FF285E" w:rsidRDefault="00FF285E" w:rsidP="00726230">
      <w:pPr>
        <w:jc w:val="center"/>
        <w:rPr>
          <w:b/>
          <w:szCs w:val="28"/>
        </w:rPr>
      </w:pP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B685"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0D365F22" w:rsidR="006C3E03" w:rsidRDefault="006C3E03" w:rsidP="00726230">
      <w:pPr>
        <w:jc w:val="center"/>
        <w:rPr>
          <w:b/>
        </w:rPr>
      </w:pPr>
      <w:r>
        <w:rPr>
          <w:b/>
        </w:rPr>
        <w:t>СЕЛЬСКОГО ПОСЕЛЕНИЯ «</w:t>
      </w:r>
      <w:r w:rsidR="00C169E0">
        <w:rPr>
          <w:b/>
        </w:rPr>
        <w:t>ОРЛОВСКОЕ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Поздоровкина Н. В.</w:t>
      </w:r>
    </w:p>
    <w:p w14:paraId="5C1A2FE6" w14:textId="77777777" w:rsidR="00726230" w:rsidRPr="00726230" w:rsidRDefault="00726230" w:rsidP="00726230">
      <w:pPr>
        <w:jc w:val="both"/>
        <w:rPr>
          <w:szCs w:val="28"/>
        </w:rPr>
      </w:pPr>
    </w:p>
    <w:p w14:paraId="73AC7B9E" w14:textId="26E85033"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00AC60BC">
        <w:rPr>
          <w:szCs w:val="28"/>
        </w:rPr>
        <w:t>Пономарева О. А.</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43E6B1C1" w14:textId="77777777" w:rsidR="00AC60BC" w:rsidRPr="00AC60BC" w:rsidRDefault="00BD016D" w:rsidP="00AC60BC">
          <w:pPr>
            <w:pStyle w:val="af6"/>
            <w:spacing w:before="0" w:line="240" w:lineRule="auto"/>
            <w:jc w:val="both"/>
            <w:rPr>
              <w:rFonts w:ascii="Times New Roman" w:hAnsi="Times New Roman"/>
              <w:b w:val="0"/>
              <w:noProof/>
              <w:sz w:val="24"/>
              <w:szCs w:val="24"/>
            </w:rPr>
          </w:pPr>
          <w:r w:rsidRPr="00AC60BC">
            <w:rPr>
              <w:rFonts w:ascii="Times New Roman" w:hAnsi="Times New Roman"/>
              <w:b w:val="0"/>
              <w:color w:val="auto"/>
              <w:sz w:val="24"/>
              <w:szCs w:val="24"/>
            </w:rPr>
            <w:t>Оглавление</w:t>
          </w:r>
          <w:r w:rsidRPr="00AC60BC">
            <w:rPr>
              <w:rFonts w:ascii="Times New Roman" w:hAnsi="Times New Roman"/>
              <w:b w:val="0"/>
              <w:sz w:val="24"/>
              <w:szCs w:val="24"/>
            </w:rPr>
            <w:fldChar w:fldCharType="begin"/>
          </w:r>
          <w:r w:rsidRPr="00AC60BC">
            <w:rPr>
              <w:rFonts w:ascii="Times New Roman" w:hAnsi="Times New Roman"/>
              <w:b w:val="0"/>
              <w:sz w:val="24"/>
              <w:szCs w:val="24"/>
            </w:rPr>
            <w:instrText xml:space="preserve"> TOC \o "1-3" \h \z \u </w:instrText>
          </w:r>
          <w:r w:rsidRPr="00AC60BC">
            <w:rPr>
              <w:rFonts w:ascii="Times New Roman" w:hAnsi="Times New Roman"/>
              <w:b w:val="0"/>
              <w:sz w:val="24"/>
              <w:szCs w:val="24"/>
            </w:rPr>
            <w:fldChar w:fldCharType="separate"/>
          </w:r>
        </w:p>
        <w:p w14:paraId="12056009" w14:textId="3A18F141" w:rsidR="00AC60BC" w:rsidRPr="00AC60BC" w:rsidRDefault="00000000" w:rsidP="00AC60BC">
          <w:pPr>
            <w:pStyle w:val="11"/>
            <w:spacing w:after="0"/>
            <w:rPr>
              <w:rFonts w:eastAsiaTheme="minorEastAsia"/>
              <w:sz w:val="24"/>
              <w:szCs w:val="24"/>
            </w:rPr>
          </w:pPr>
          <w:hyperlink w:anchor="_Toc90662642" w:history="1">
            <w:r w:rsidR="00AC60BC" w:rsidRPr="00AC60BC">
              <w:rPr>
                <w:rStyle w:val="ae"/>
                <w:sz w:val="24"/>
                <w:szCs w:val="24"/>
              </w:rPr>
              <w:t>РАЗДЕЛ I ПОРЯДОК ПРИМЕНЕНИЯ ПРАВИЛ ЗЕМЛЕПОЛЬЗОВАНИЯ И ЗАСТРОЙКИ СЕЛЬСКОГО ПОСЕЛЕНИЯ «ОРЛОВСКОЕ» И ВНЕСЕНИЯ В НИХ ИЗМЕНЕНИЙ</w:t>
            </w:r>
            <w:r w:rsidR="00AC60BC" w:rsidRPr="00AC60BC">
              <w:rPr>
                <w:webHidden/>
                <w:sz w:val="24"/>
                <w:szCs w:val="24"/>
              </w:rPr>
              <w:tab/>
            </w:r>
            <w:r w:rsidR="00AC60BC">
              <w:rPr>
                <w:webHidden/>
                <w:sz w:val="24"/>
                <w:szCs w:val="24"/>
              </w:rPr>
              <w:tab/>
            </w:r>
            <w:r w:rsidR="00AC60BC" w:rsidRPr="00AC60BC">
              <w:rPr>
                <w:webHidden/>
                <w:sz w:val="24"/>
                <w:szCs w:val="24"/>
              </w:rPr>
              <w:fldChar w:fldCharType="begin"/>
            </w:r>
            <w:r w:rsidR="00AC60BC" w:rsidRPr="00AC60BC">
              <w:rPr>
                <w:webHidden/>
                <w:sz w:val="24"/>
                <w:szCs w:val="24"/>
              </w:rPr>
              <w:instrText xml:space="preserve"> PAGEREF _Toc90662642 \h </w:instrText>
            </w:r>
            <w:r w:rsidR="00AC60BC" w:rsidRPr="00AC60BC">
              <w:rPr>
                <w:webHidden/>
                <w:sz w:val="24"/>
                <w:szCs w:val="24"/>
              </w:rPr>
            </w:r>
            <w:r w:rsidR="00AC60BC" w:rsidRPr="00AC60BC">
              <w:rPr>
                <w:webHidden/>
                <w:sz w:val="24"/>
                <w:szCs w:val="24"/>
              </w:rPr>
              <w:fldChar w:fldCharType="separate"/>
            </w:r>
            <w:r w:rsidR="00AC60BC">
              <w:rPr>
                <w:webHidden/>
                <w:sz w:val="24"/>
                <w:szCs w:val="24"/>
              </w:rPr>
              <w:t>5</w:t>
            </w:r>
            <w:r w:rsidR="00AC60BC" w:rsidRPr="00AC60BC">
              <w:rPr>
                <w:webHidden/>
                <w:sz w:val="24"/>
                <w:szCs w:val="24"/>
              </w:rPr>
              <w:fldChar w:fldCharType="end"/>
            </w:r>
          </w:hyperlink>
        </w:p>
        <w:p w14:paraId="73420685"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43" w:history="1">
            <w:r w:rsidR="00AC60BC" w:rsidRPr="00AC60BC">
              <w:rPr>
                <w:rStyle w:val="ae"/>
                <w:bCs/>
                <w:noProof/>
              </w:rPr>
              <w:t>Глава 1 Общие положения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_Toc90662643 \h </w:instrText>
            </w:r>
            <w:r w:rsidR="00AC60BC" w:rsidRPr="00AC60BC">
              <w:rPr>
                <w:noProof/>
                <w:webHidden/>
              </w:rPr>
            </w:r>
            <w:r w:rsidR="00AC60BC" w:rsidRPr="00AC60BC">
              <w:rPr>
                <w:noProof/>
                <w:webHidden/>
              </w:rPr>
              <w:fldChar w:fldCharType="separate"/>
            </w:r>
            <w:r w:rsidR="00AC60BC">
              <w:rPr>
                <w:noProof/>
                <w:webHidden/>
              </w:rPr>
              <w:t>5</w:t>
            </w:r>
            <w:r w:rsidR="00AC60BC" w:rsidRPr="00AC60BC">
              <w:rPr>
                <w:noProof/>
                <w:webHidden/>
              </w:rPr>
              <w:fldChar w:fldCharType="end"/>
            </w:r>
          </w:hyperlink>
        </w:p>
        <w:p w14:paraId="47010092" w14:textId="77777777" w:rsidR="00AC60BC" w:rsidRPr="00AC60BC" w:rsidRDefault="00000000" w:rsidP="00AC60BC">
          <w:pPr>
            <w:pStyle w:val="31"/>
            <w:tabs>
              <w:tab w:val="left" w:pos="1100"/>
              <w:tab w:val="right" w:leader="dot" w:pos="10195"/>
            </w:tabs>
            <w:spacing w:after="0"/>
            <w:ind w:left="0"/>
            <w:jc w:val="both"/>
            <w:rPr>
              <w:rFonts w:eastAsiaTheme="minorEastAsia"/>
              <w:noProof/>
            </w:rPr>
          </w:pPr>
          <w:hyperlink w:anchor="_Toc90662644" w:history="1">
            <w:r w:rsidR="00AC60BC" w:rsidRPr="00AC60BC">
              <w:rPr>
                <w:rStyle w:val="ae"/>
                <w:bCs/>
                <w:noProof/>
              </w:rPr>
              <w:t>1.1</w:t>
            </w:r>
            <w:r w:rsidR="00AC60BC" w:rsidRPr="00AC60BC">
              <w:rPr>
                <w:rFonts w:eastAsiaTheme="minorEastAsia"/>
                <w:noProof/>
              </w:rPr>
              <w:tab/>
            </w:r>
            <w:r w:rsidR="00AC60BC" w:rsidRPr="00AC60BC">
              <w:rPr>
                <w:rStyle w:val="ae"/>
                <w:bCs/>
                <w:noProof/>
              </w:rPr>
              <w:t>Основные понятия, используемые в правилах землепользования и застройки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_Toc90662644 \h </w:instrText>
            </w:r>
            <w:r w:rsidR="00AC60BC" w:rsidRPr="00AC60BC">
              <w:rPr>
                <w:noProof/>
                <w:webHidden/>
              </w:rPr>
            </w:r>
            <w:r w:rsidR="00AC60BC" w:rsidRPr="00AC60BC">
              <w:rPr>
                <w:noProof/>
                <w:webHidden/>
              </w:rPr>
              <w:fldChar w:fldCharType="separate"/>
            </w:r>
            <w:r w:rsidR="00AC60BC">
              <w:rPr>
                <w:noProof/>
                <w:webHidden/>
              </w:rPr>
              <w:t>5</w:t>
            </w:r>
            <w:r w:rsidR="00AC60BC" w:rsidRPr="00AC60BC">
              <w:rPr>
                <w:noProof/>
                <w:webHidden/>
              </w:rPr>
              <w:fldChar w:fldCharType="end"/>
            </w:r>
          </w:hyperlink>
        </w:p>
        <w:p w14:paraId="0C7FBC61"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45" w:history="1">
            <w:r w:rsidR="00AC60BC" w:rsidRPr="00AC60BC">
              <w:rPr>
                <w:rStyle w:val="ae"/>
                <w:bCs/>
                <w:noProof/>
              </w:rPr>
              <w:t>1.2 Назначение, область применения и содержание настоящих правил</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_Toc90662645 \h </w:instrText>
            </w:r>
            <w:r w:rsidR="00AC60BC" w:rsidRPr="00AC60BC">
              <w:rPr>
                <w:noProof/>
                <w:webHidden/>
              </w:rPr>
            </w:r>
            <w:r w:rsidR="00AC60BC" w:rsidRPr="00AC60BC">
              <w:rPr>
                <w:noProof/>
                <w:webHidden/>
              </w:rPr>
              <w:fldChar w:fldCharType="separate"/>
            </w:r>
            <w:r w:rsidR="00AC60BC">
              <w:rPr>
                <w:noProof/>
                <w:webHidden/>
              </w:rPr>
              <w:t>5</w:t>
            </w:r>
            <w:r w:rsidR="00AC60BC" w:rsidRPr="00AC60BC">
              <w:rPr>
                <w:noProof/>
                <w:webHidden/>
              </w:rPr>
              <w:fldChar w:fldCharType="end"/>
            </w:r>
          </w:hyperlink>
        </w:p>
        <w:p w14:paraId="1B6A98D3"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46" w:history="1">
            <w:r w:rsidR="00AC60BC" w:rsidRPr="00AC60BC">
              <w:rPr>
                <w:rStyle w:val="ae"/>
                <w:bCs/>
                <w:noProof/>
              </w:rPr>
              <w:t>1.3 Ответственность за нарушение настоящих правил</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_Toc90662646 \h </w:instrText>
            </w:r>
            <w:r w:rsidR="00AC60BC" w:rsidRPr="00AC60BC">
              <w:rPr>
                <w:noProof/>
                <w:webHidden/>
              </w:rPr>
            </w:r>
            <w:r w:rsidR="00AC60BC" w:rsidRPr="00AC60BC">
              <w:rPr>
                <w:noProof/>
                <w:webHidden/>
              </w:rPr>
              <w:fldChar w:fldCharType="separate"/>
            </w:r>
            <w:r w:rsidR="00AC60BC">
              <w:rPr>
                <w:noProof/>
                <w:webHidden/>
              </w:rPr>
              <w:t>6</w:t>
            </w:r>
            <w:r w:rsidR="00AC60BC" w:rsidRPr="00AC60BC">
              <w:rPr>
                <w:noProof/>
                <w:webHidden/>
              </w:rPr>
              <w:fldChar w:fldCharType="end"/>
            </w:r>
          </w:hyperlink>
        </w:p>
        <w:p w14:paraId="6375AA58"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47" w:history="1">
            <w:r w:rsidR="00AC60BC" w:rsidRPr="00AC60BC">
              <w:rPr>
                <w:rStyle w:val="ae"/>
                <w:bCs/>
                <w:noProof/>
              </w:rPr>
              <w:t>1.4 Общие положения, относящиеся к ранее возникшим правам</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_Toc90662647 \h </w:instrText>
            </w:r>
            <w:r w:rsidR="00AC60BC" w:rsidRPr="00AC60BC">
              <w:rPr>
                <w:noProof/>
                <w:webHidden/>
              </w:rPr>
            </w:r>
            <w:r w:rsidR="00AC60BC" w:rsidRPr="00AC60BC">
              <w:rPr>
                <w:noProof/>
                <w:webHidden/>
              </w:rPr>
              <w:fldChar w:fldCharType="separate"/>
            </w:r>
            <w:r w:rsidR="00AC60BC">
              <w:rPr>
                <w:noProof/>
                <w:webHidden/>
              </w:rPr>
              <w:t>6</w:t>
            </w:r>
            <w:r w:rsidR="00AC60BC" w:rsidRPr="00AC60BC">
              <w:rPr>
                <w:noProof/>
                <w:webHidden/>
              </w:rPr>
              <w:fldChar w:fldCharType="end"/>
            </w:r>
          </w:hyperlink>
        </w:p>
        <w:p w14:paraId="3414EE0D"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48" w:history="1">
            <w:r w:rsidR="00AC60BC" w:rsidRPr="00AC60BC">
              <w:rPr>
                <w:rStyle w:val="ae"/>
                <w:bCs/>
                <w:noProof/>
              </w:rPr>
              <w:t>1.5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_Toc90662648 \h </w:instrText>
            </w:r>
            <w:r w:rsidR="00AC60BC" w:rsidRPr="00AC60BC">
              <w:rPr>
                <w:noProof/>
                <w:webHidden/>
              </w:rPr>
            </w:r>
            <w:r w:rsidR="00AC60BC" w:rsidRPr="00AC60BC">
              <w:rPr>
                <w:noProof/>
                <w:webHidden/>
              </w:rPr>
              <w:fldChar w:fldCharType="separate"/>
            </w:r>
            <w:r w:rsidR="00AC60BC">
              <w:rPr>
                <w:noProof/>
                <w:webHidden/>
              </w:rPr>
              <w:t>7</w:t>
            </w:r>
            <w:r w:rsidR="00AC60BC" w:rsidRPr="00AC60BC">
              <w:rPr>
                <w:noProof/>
                <w:webHidden/>
              </w:rPr>
              <w:fldChar w:fldCharType="end"/>
            </w:r>
          </w:hyperlink>
        </w:p>
        <w:p w14:paraId="21FD3AC5"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49" w:history="1">
            <w:r w:rsidR="00AC60BC" w:rsidRPr="00AC60BC">
              <w:rPr>
                <w:rStyle w:val="ae"/>
                <w:bCs/>
                <w:noProof/>
              </w:rPr>
              <w:t>1.6 Комиссия по подготовке проекта правил землепользования и застройки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_Toc90662649 \h </w:instrText>
            </w:r>
            <w:r w:rsidR="00AC60BC" w:rsidRPr="00AC60BC">
              <w:rPr>
                <w:noProof/>
                <w:webHidden/>
              </w:rPr>
            </w:r>
            <w:r w:rsidR="00AC60BC" w:rsidRPr="00AC60BC">
              <w:rPr>
                <w:noProof/>
                <w:webHidden/>
              </w:rPr>
              <w:fldChar w:fldCharType="separate"/>
            </w:r>
            <w:r w:rsidR="00AC60BC">
              <w:rPr>
                <w:noProof/>
                <w:webHidden/>
              </w:rPr>
              <w:t>7</w:t>
            </w:r>
            <w:r w:rsidR="00AC60BC" w:rsidRPr="00AC60BC">
              <w:rPr>
                <w:noProof/>
                <w:webHidden/>
              </w:rPr>
              <w:fldChar w:fldCharType="end"/>
            </w:r>
          </w:hyperlink>
        </w:p>
        <w:p w14:paraId="0AC46D70"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50" w:history="1">
            <w:r w:rsidR="00AC60BC" w:rsidRPr="00AC60BC">
              <w:rPr>
                <w:rStyle w:val="ae"/>
                <w:bCs/>
                <w:noProof/>
              </w:rPr>
              <w:t>Глава 2 Положение о регулировании землепользования и застройки органами местного самоуправления, органами государственной власти Архангельской области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_Toc90662650 \h </w:instrText>
            </w:r>
            <w:r w:rsidR="00AC60BC" w:rsidRPr="00AC60BC">
              <w:rPr>
                <w:noProof/>
                <w:webHidden/>
              </w:rPr>
            </w:r>
            <w:r w:rsidR="00AC60BC" w:rsidRPr="00AC60BC">
              <w:rPr>
                <w:noProof/>
                <w:webHidden/>
              </w:rPr>
              <w:fldChar w:fldCharType="separate"/>
            </w:r>
            <w:r w:rsidR="00AC60BC">
              <w:rPr>
                <w:noProof/>
                <w:webHidden/>
              </w:rPr>
              <w:t>8</w:t>
            </w:r>
            <w:r w:rsidR="00AC60BC" w:rsidRPr="00AC60BC">
              <w:rPr>
                <w:noProof/>
                <w:webHidden/>
              </w:rPr>
              <w:fldChar w:fldCharType="end"/>
            </w:r>
          </w:hyperlink>
        </w:p>
        <w:p w14:paraId="2CA71B4F"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1" w:history="1">
            <w:r w:rsidR="00AC60BC" w:rsidRPr="00AC60BC">
              <w:rPr>
                <w:rStyle w:val="ae"/>
                <w:noProof/>
              </w:rPr>
              <w:t>2.1 Землепользование и застройка земельных участков, на которые распространяется действие градостроительных регламентов</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_Toc90662651 \h </w:instrText>
            </w:r>
            <w:r w:rsidR="00AC60BC" w:rsidRPr="00AC60BC">
              <w:rPr>
                <w:noProof/>
                <w:webHidden/>
              </w:rPr>
            </w:r>
            <w:r w:rsidR="00AC60BC" w:rsidRPr="00AC60BC">
              <w:rPr>
                <w:noProof/>
                <w:webHidden/>
              </w:rPr>
              <w:fldChar w:fldCharType="separate"/>
            </w:r>
            <w:r w:rsidR="00AC60BC">
              <w:rPr>
                <w:noProof/>
                <w:webHidden/>
              </w:rPr>
              <w:t>8</w:t>
            </w:r>
            <w:r w:rsidR="00AC60BC" w:rsidRPr="00AC60BC">
              <w:rPr>
                <w:noProof/>
                <w:webHidden/>
              </w:rPr>
              <w:fldChar w:fldCharType="end"/>
            </w:r>
          </w:hyperlink>
        </w:p>
        <w:p w14:paraId="21CF7354"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2" w:history="1">
            <w:r w:rsidR="00AC60BC" w:rsidRPr="00AC60BC">
              <w:rPr>
                <w:rStyle w:val="ae"/>
                <w:noProof/>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_Toc90662652 \h </w:instrText>
            </w:r>
            <w:r w:rsidR="00AC60BC" w:rsidRPr="00AC60BC">
              <w:rPr>
                <w:noProof/>
                <w:webHidden/>
              </w:rPr>
            </w:r>
            <w:r w:rsidR="00AC60BC" w:rsidRPr="00AC60BC">
              <w:rPr>
                <w:noProof/>
                <w:webHidden/>
              </w:rPr>
              <w:fldChar w:fldCharType="separate"/>
            </w:r>
            <w:r w:rsidR="00AC60BC">
              <w:rPr>
                <w:noProof/>
                <w:webHidden/>
              </w:rPr>
              <w:t>11</w:t>
            </w:r>
            <w:r w:rsidR="00AC60BC" w:rsidRPr="00AC60BC">
              <w:rPr>
                <w:noProof/>
                <w:webHidden/>
              </w:rPr>
              <w:fldChar w:fldCharType="end"/>
            </w:r>
          </w:hyperlink>
        </w:p>
        <w:p w14:paraId="2E8817E3"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3" w:history="1">
            <w:r w:rsidR="00AC60BC" w:rsidRPr="00AC60BC">
              <w:rPr>
                <w:rStyle w:val="ae"/>
                <w:noProof/>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_Toc90662653 \h </w:instrText>
            </w:r>
            <w:r w:rsidR="00AC60BC" w:rsidRPr="00AC60BC">
              <w:rPr>
                <w:noProof/>
                <w:webHidden/>
              </w:rPr>
            </w:r>
            <w:r w:rsidR="00AC60BC" w:rsidRPr="00AC60BC">
              <w:rPr>
                <w:noProof/>
                <w:webHidden/>
              </w:rPr>
              <w:fldChar w:fldCharType="separate"/>
            </w:r>
            <w:r w:rsidR="00AC60BC">
              <w:rPr>
                <w:noProof/>
                <w:webHidden/>
              </w:rPr>
              <w:t>12</w:t>
            </w:r>
            <w:r w:rsidR="00AC60BC" w:rsidRPr="00AC60BC">
              <w:rPr>
                <w:noProof/>
                <w:webHidden/>
              </w:rPr>
              <w:fldChar w:fldCharType="end"/>
            </w:r>
          </w:hyperlink>
        </w:p>
        <w:p w14:paraId="3609260C"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4" w:history="1">
            <w:r w:rsidR="00AC60BC" w:rsidRPr="00AC60BC">
              <w:rPr>
                <w:rStyle w:val="ae"/>
                <w:noProof/>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_Toc90662654 \h </w:instrText>
            </w:r>
            <w:r w:rsidR="00AC60BC" w:rsidRPr="00AC60BC">
              <w:rPr>
                <w:noProof/>
                <w:webHidden/>
              </w:rPr>
            </w:r>
            <w:r w:rsidR="00AC60BC" w:rsidRPr="00AC60BC">
              <w:rPr>
                <w:noProof/>
                <w:webHidden/>
              </w:rPr>
              <w:fldChar w:fldCharType="separate"/>
            </w:r>
            <w:r w:rsidR="00AC60BC">
              <w:rPr>
                <w:noProof/>
                <w:webHidden/>
              </w:rPr>
              <w:t>12</w:t>
            </w:r>
            <w:r w:rsidR="00AC60BC" w:rsidRPr="00AC60BC">
              <w:rPr>
                <w:noProof/>
                <w:webHidden/>
              </w:rPr>
              <w:fldChar w:fldCharType="end"/>
            </w:r>
          </w:hyperlink>
        </w:p>
        <w:p w14:paraId="1805783F"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55" w:history="1">
            <w:r w:rsidR="00AC60BC" w:rsidRPr="00AC60BC">
              <w:rPr>
                <w:rStyle w:val="ae"/>
                <w:bCs/>
                <w:noProof/>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_Toc90662655 \h </w:instrText>
            </w:r>
            <w:r w:rsidR="00AC60BC" w:rsidRPr="00AC60BC">
              <w:rPr>
                <w:noProof/>
                <w:webHidden/>
              </w:rPr>
            </w:r>
            <w:r w:rsidR="00AC60BC" w:rsidRPr="00AC60BC">
              <w:rPr>
                <w:noProof/>
                <w:webHidden/>
              </w:rPr>
              <w:fldChar w:fldCharType="separate"/>
            </w:r>
            <w:r w:rsidR="00AC60BC">
              <w:rPr>
                <w:noProof/>
                <w:webHidden/>
              </w:rPr>
              <w:t>14</w:t>
            </w:r>
            <w:r w:rsidR="00AC60BC" w:rsidRPr="00AC60BC">
              <w:rPr>
                <w:noProof/>
                <w:webHidden/>
              </w:rPr>
              <w:fldChar w:fldCharType="end"/>
            </w:r>
          </w:hyperlink>
        </w:p>
        <w:p w14:paraId="24E2D338"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6" w:history="1">
            <w:r w:rsidR="00AC60BC" w:rsidRPr="00AC60BC">
              <w:rPr>
                <w:rStyle w:val="ae"/>
                <w:noProof/>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_Toc90662656 \h </w:instrText>
            </w:r>
            <w:r w:rsidR="00AC60BC" w:rsidRPr="00AC60BC">
              <w:rPr>
                <w:noProof/>
                <w:webHidden/>
              </w:rPr>
            </w:r>
            <w:r w:rsidR="00AC60BC" w:rsidRPr="00AC60BC">
              <w:rPr>
                <w:noProof/>
                <w:webHidden/>
              </w:rPr>
              <w:fldChar w:fldCharType="separate"/>
            </w:r>
            <w:r w:rsidR="00AC60BC">
              <w:rPr>
                <w:noProof/>
                <w:webHidden/>
              </w:rPr>
              <w:t>14</w:t>
            </w:r>
            <w:r w:rsidR="00AC60BC" w:rsidRPr="00AC60BC">
              <w:rPr>
                <w:noProof/>
                <w:webHidden/>
              </w:rPr>
              <w:fldChar w:fldCharType="end"/>
            </w:r>
          </w:hyperlink>
        </w:p>
        <w:p w14:paraId="2CCDC604"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7" w:history="1">
            <w:r w:rsidR="00AC60BC" w:rsidRPr="00AC60BC">
              <w:rPr>
                <w:rStyle w:val="ae"/>
                <w:noProof/>
              </w:rPr>
              <w:t>3.2 Предоставление разрешения на условно разрешенный вид использования земельного участка или объекта капитального строительства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_Toc90662657 \h </w:instrText>
            </w:r>
            <w:r w:rsidR="00AC60BC" w:rsidRPr="00AC60BC">
              <w:rPr>
                <w:noProof/>
                <w:webHidden/>
              </w:rPr>
            </w:r>
            <w:r w:rsidR="00AC60BC" w:rsidRPr="00AC60BC">
              <w:rPr>
                <w:noProof/>
                <w:webHidden/>
              </w:rPr>
              <w:fldChar w:fldCharType="separate"/>
            </w:r>
            <w:r w:rsidR="00AC60BC">
              <w:rPr>
                <w:noProof/>
                <w:webHidden/>
              </w:rPr>
              <w:t>15</w:t>
            </w:r>
            <w:r w:rsidR="00AC60BC" w:rsidRPr="00AC60BC">
              <w:rPr>
                <w:noProof/>
                <w:webHidden/>
              </w:rPr>
              <w:fldChar w:fldCharType="end"/>
            </w:r>
          </w:hyperlink>
        </w:p>
        <w:p w14:paraId="6D32438B"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58" w:history="1">
            <w:r w:rsidR="00AC60BC" w:rsidRPr="00AC60BC">
              <w:rPr>
                <w:rStyle w:val="ae"/>
                <w:bCs/>
                <w:noProof/>
              </w:rPr>
              <w:t>Глава 4 Положение о подготовке документации по планировке территории органами местного самоуправления муниципального образования «Устьянский муниципальный район»</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_Toc90662658 \h </w:instrText>
            </w:r>
            <w:r w:rsidR="00AC60BC" w:rsidRPr="00AC60BC">
              <w:rPr>
                <w:noProof/>
                <w:webHidden/>
              </w:rPr>
            </w:r>
            <w:r w:rsidR="00AC60BC" w:rsidRPr="00AC60BC">
              <w:rPr>
                <w:noProof/>
                <w:webHidden/>
              </w:rPr>
              <w:fldChar w:fldCharType="separate"/>
            </w:r>
            <w:r w:rsidR="00AC60BC">
              <w:rPr>
                <w:noProof/>
                <w:webHidden/>
              </w:rPr>
              <w:t>16</w:t>
            </w:r>
            <w:r w:rsidR="00AC60BC" w:rsidRPr="00AC60BC">
              <w:rPr>
                <w:noProof/>
                <w:webHidden/>
              </w:rPr>
              <w:fldChar w:fldCharType="end"/>
            </w:r>
          </w:hyperlink>
        </w:p>
        <w:p w14:paraId="3C561F43"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59" w:history="1">
            <w:r w:rsidR="00AC60BC" w:rsidRPr="00AC60BC">
              <w:rPr>
                <w:rStyle w:val="ae"/>
                <w:noProof/>
              </w:rPr>
              <w:t>4.1 Общие положения о подготовке документации по планировке территории, порядок внесения в нее изменений и ее отмены</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_Toc90662659 \h </w:instrText>
            </w:r>
            <w:r w:rsidR="00AC60BC" w:rsidRPr="00AC60BC">
              <w:rPr>
                <w:noProof/>
                <w:webHidden/>
              </w:rPr>
            </w:r>
            <w:r w:rsidR="00AC60BC" w:rsidRPr="00AC60BC">
              <w:rPr>
                <w:noProof/>
                <w:webHidden/>
              </w:rPr>
              <w:fldChar w:fldCharType="separate"/>
            </w:r>
            <w:r w:rsidR="00AC60BC">
              <w:rPr>
                <w:noProof/>
                <w:webHidden/>
              </w:rPr>
              <w:t>16</w:t>
            </w:r>
            <w:r w:rsidR="00AC60BC" w:rsidRPr="00AC60BC">
              <w:rPr>
                <w:noProof/>
                <w:webHidden/>
              </w:rPr>
              <w:fldChar w:fldCharType="end"/>
            </w:r>
          </w:hyperlink>
        </w:p>
        <w:p w14:paraId="4EFA193E"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0" w:history="1">
            <w:r w:rsidR="00AC60BC" w:rsidRPr="00AC60BC">
              <w:rPr>
                <w:rStyle w:val="ae"/>
                <w:noProof/>
              </w:rPr>
              <w:t>4.2 Проект планировки территории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_Toc90662660 \h </w:instrText>
            </w:r>
            <w:r w:rsidR="00AC60BC" w:rsidRPr="00AC60BC">
              <w:rPr>
                <w:noProof/>
                <w:webHidden/>
              </w:rPr>
            </w:r>
            <w:r w:rsidR="00AC60BC" w:rsidRPr="00AC60BC">
              <w:rPr>
                <w:noProof/>
                <w:webHidden/>
              </w:rPr>
              <w:fldChar w:fldCharType="separate"/>
            </w:r>
            <w:r w:rsidR="00AC60BC">
              <w:rPr>
                <w:noProof/>
                <w:webHidden/>
              </w:rPr>
              <w:t>19</w:t>
            </w:r>
            <w:r w:rsidR="00AC60BC" w:rsidRPr="00AC60BC">
              <w:rPr>
                <w:noProof/>
                <w:webHidden/>
              </w:rPr>
              <w:fldChar w:fldCharType="end"/>
            </w:r>
          </w:hyperlink>
        </w:p>
        <w:p w14:paraId="6BA7396F"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1" w:history="1">
            <w:r w:rsidR="00AC60BC" w:rsidRPr="00AC60BC">
              <w:rPr>
                <w:rStyle w:val="ae"/>
                <w:noProof/>
              </w:rPr>
              <w:t>4.3 Подготовка проектов межевания территории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_Toc90662661 \h </w:instrText>
            </w:r>
            <w:r w:rsidR="00AC60BC" w:rsidRPr="00AC60BC">
              <w:rPr>
                <w:noProof/>
                <w:webHidden/>
              </w:rPr>
            </w:r>
            <w:r w:rsidR="00AC60BC" w:rsidRPr="00AC60BC">
              <w:rPr>
                <w:noProof/>
                <w:webHidden/>
              </w:rPr>
              <w:fldChar w:fldCharType="separate"/>
            </w:r>
            <w:r w:rsidR="00AC60BC">
              <w:rPr>
                <w:noProof/>
                <w:webHidden/>
              </w:rPr>
              <w:t>20</w:t>
            </w:r>
            <w:r w:rsidR="00AC60BC" w:rsidRPr="00AC60BC">
              <w:rPr>
                <w:noProof/>
                <w:webHidden/>
              </w:rPr>
              <w:fldChar w:fldCharType="end"/>
            </w:r>
          </w:hyperlink>
        </w:p>
        <w:p w14:paraId="09535655"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2" w:history="1">
            <w:r w:rsidR="00AC60BC" w:rsidRPr="00AC60BC">
              <w:rPr>
                <w:rStyle w:val="ae"/>
                <w:noProof/>
              </w:rPr>
              <w:t>4.4 Градостроительный план земельного участка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_Toc90662662 \h </w:instrText>
            </w:r>
            <w:r w:rsidR="00AC60BC" w:rsidRPr="00AC60BC">
              <w:rPr>
                <w:noProof/>
                <w:webHidden/>
              </w:rPr>
            </w:r>
            <w:r w:rsidR="00AC60BC" w:rsidRPr="00AC60BC">
              <w:rPr>
                <w:noProof/>
                <w:webHidden/>
              </w:rPr>
              <w:fldChar w:fldCharType="separate"/>
            </w:r>
            <w:r w:rsidR="00AC60BC">
              <w:rPr>
                <w:noProof/>
                <w:webHidden/>
              </w:rPr>
              <w:t>22</w:t>
            </w:r>
            <w:r w:rsidR="00AC60BC" w:rsidRPr="00AC60BC">
              <w:rPr>
                <w:noProof/>
                <w:webHidden/>
              </w:rPr>
              <w:fldChar w:fldCharType="end"/>
            </w:r>
          </w:hyperlink>
        </w:p>
        <w:p w14:paraId="5D23A9DC"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63" w:history="1">
            <w:r w:rsidR="00AC60BC" w:rsidRPr="00AC60BC">
              <w:rPr>
                <w:rStyle w:val="ae"/>
                <w:bCs/>
                <w:noProof/>
              </w:rPr>
              <w:t>Глава 5 Положение о проведении общественных обсуждений или публичных слушаний по вопросам землепользования и застройки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_Toc90662663 \h </w:instrText>
            </w:r>
            <w:r w:rsidR="00AC60BC" w:rsidRPr="00AC60BC">
              <w:rPr>
                <w:noProof/>
                <w:webHidden/>
              </w:rPr>
            </w:r>
            <w:r w:rsidR="00AC60BC" w:rsidRPr="00AC60BC">
              <w:rPr>
                <w:noProof/>
                <w:webHidden/>
              </w:rPr>
              <w:fldChar w:fldCharType="separate"/>
            </w:r>
            <w:r w:rsidR="00AC60BC">
              <w:rPr>
                <w:noProof/>
                <w:webHidden/>
              </w:rPr>
              <w:t>23</w:t>
            </w:r>
            <w:r w:rsidR="00AC60BC" w:rsidRPr="00AC60BC">
              <w:rPr>
                <w:noProof/>
                <w:webHidden/>
              </w:rPr>
              <w:fldChar w:fldCharType="end"/>
            </w:r>
          </w:hyperlink>
        </w:p>
        <w:p w14:paraId="3C38327E"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4" w:history="1">
            <w:r w:rsidR="00AC60BC" w:rsidRPr="00AC60BC">
              <w:rPr>
                <w:rStyle w:val="ae"/>
                <w:noProof/>
              </w:rPr>
              <w:t>5.1 Общие положения о порядке проведения общественных обсуждений или публичных слушаний</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_Toc90662664 \h </w:instrText>
            </w:r>
            <w:r w:rsidR="00AC60BC" w:rsidRPr="00AC60BC">
              <w:rPr>
                <w:noProof/>
                <w:webHidden/>
              </w:rPr>
            </w:r>
            <w:r w:rsidR="00AC60BC" w:rsidRPr="00AC60BC">
              <w:rPr>
                <w:noProof/>
                <w:webHidden/>
              </w:rPr>
              <w:fldChar w:fldCharType="separate"/>
            </w:r>
            <w:r w:rsidR="00AC60BC">
              <w:rPr>
                <w:noProof/>
                <w:webHidden/>
              </w:rPr>
              <w:t>23</w:t>
            </w:r>
            <w:r w:rsidR="00AC60BC" w:rsidRPr="00AC60BC">
              <w:rPr>
                <w:noProof/>
                <w:webHidden/>
              </w:rPr>
              <w:fldChar w:fldCharType="end"/>
            </w:r>
          </w:hyperlink>
        </w:p>
        <w:p w14:paraId="52F5CFE2"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65" w:history="1">
            <w:r w:rsidR="00AC60BC" w:rsidRPr="00AC60BC">
              <w:rPr>
                <w:rStyle w:val="ae"/>
                <w:bCs/>
                <w:noProof/>
              </w:rPr>
              <w:t>Глава 6 Положение о внесении изменений в настоящие правила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_Toc90662665 \h </w:instrText>
            </w:r>
            <w:r w:rsidR="00AC60BC" w:rsidRPr="00AC60BC">
              <w:rPr>
                <w:noProof/>
                <w:webHidden/>
              </w:rPr>
            </w:r>
            <w:r w:rsidR="00AC60BC" w:rsidRPr="00AC60BC">
              <w:rPr>
                <w:noProof/>
                <w:webHidden/>
              </w:rPr>
              <w:fldChar w:fldCharType="separate"/>
            </w:r>
            <w:r w:rsidR="00AC60BC">
              <w:rPr>
                <w:noProof/>
                <w:webHidden/>
              </w:rPr>
              <w:t>25</w:t>
            </w:r>
            <w:r w:rsidR="00AC60BC" w:rsidRPr="00AC60BC">
              <w:rPr>
                <w:noProof/>
                <w:webHidden/>
              </w:rPr>
              <w:fldChar w:fldCharType="end"/>
            </w:r>
          </w:hyperlink>
        </w:p>
        <w:p w14:paraId="3B34EF36"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6" w:history="1">
            <w:r w:rsidR="00AC60BC" w:rsidRPr="00AC60BC">
              <w:rPr>
                <w:rStyle w:val="ae"/>
                <w:noProof/>
              </w:rPr>
              <w:t>6.1 Основания для внесения изменений в настоящие правила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_Toc90662666 \h </w:instrText>
            </w:r>
            <w:r w:rsidR="00AC60BC" w:rsidRPr="00AC60BC">
              <w:rPr>
                <w:noProof/>
                <w:webHidden/>
              </w:rPr>
            </w:r>
            <w:r w:rsidR="00AC60BC" w:rsidRPr="00AC60BC">
              <w:rPr>
                <w:noProof/>
                <w:webHidden/>
              </w:rPr>
              <w:fldChar w:fldCharType="separate"/>
            </w:r>
            <w:r w:rsidR="00AC60BC">
              <w:rPr>
                <w:noProof/>
                <w:webHidden/>
              </w:rPr>
              <w:t>25</w:t>
            </w:r>
            <w:r w:rsidR="00AC60BC" w:rsidRPr="00AC60BC">
              <w:rPr>
                <w:noProof/>
                <w:webHidden/>
              </w:rPr>
              <w:fldChar w:fldCharType="end"/>
            </w:r>
          </w:hyperlink>
        </w:p>
        <w:p w14:paraId="78C9C9D9"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7" w:history="1">
            <w:r w:rsidR="00AC60BC" w:rsidRPr="00AC60BC">
              <w:rPr>
                <w:rStyle w:val="ae"/>
                <w:noProof/>
              </w:rPr>
              <w:t>6.2 Порядок внесения изменений в настоящие правила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_Toc90662667 \h </w:instrText>
            </w:r>
            <w:r w:rsidR="00AC60BC" w:rsidRPr="00AC60BC">
              <w:rPr>
                <w:noProof/>
                <w:webHidden/>
              </w:rPr>
            </w:r>
            <w:r w:rsidR="00AC60BC" w:rsidRPr="00AC60BC">
              <w:rPr>
                <w:noProof/>
                <w:webHidden/>
              </w:rPr>
              <w:fldChar w:fldCharType="separate"/>
            </w:r>
            <w:r w:rsidR="00AC60BC">
              <w:rPr>
                <w:noProof/>
                <w:webHidden/>
              </w:rPr>
              <w:t>27</w:t>
            </w:r>
            <w:r w:rsidR="00AC60BC" w:rsidRPr="00AC60BC">
              <w:rPr>
                <w:noProof/>
                <w:webHidden/>
              </w:rPr>
              <w:fldChar w:fldCharType="end"/>
            </w:r>
          </w:hyperlink>
        </w:p>
        <w:p w14:paraId="705184DD"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68" w:history="1">
            <w:r w:rsidR="00AC60BC" w:rsidRPr="00AC60BC">
              <w:rPr>
                <w:rStyle w:val="ae"/>
                <w:noProof/>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_Toc90662668 \h </w:instrText>
            </w:r>
            <w:r w:rsidR="00AC60BC" w:rsidRPr="00AC60BC">
              <w:rPr>
                <w:noProof/>
                <w:webHidden/>
              </w:rPr>
            </w:r>
            <w:r w:rsidR="00AC60BC" w:rsidRPr="00AC60BC">
              <w:rPr>
                <w:noProof/>
                <w:webHidden/>
              </w:rPr>
              <w:fldChar w:fldCharType="separate"/>
            </w:r>
            <w:r w:rsidR="00AC60BC">
              <w:rPr>
                <w:noProof/>
                <w:webHidden/>
              </w:rPr>
              <w:t>28</w:t>
            </w:r>
            <w:r w:rsidR="00AC60BC" w:rsidRPr="00AC60BC">
              <w:rPr>
                <w:noProof/>
                <w:webHidden/>
              </w:rPr>
              <w:fldChar w:fldCharType="end"/>
            </w:r>
          </w:hyperlink>
        </w:p>
        <w:p w14:paraId="0262F605"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69" w:history="1">
            <w:r w:rsidR="00AC60BC" w:rsidRPr="00AC60BC">
              <w:rPr>
                <w:rStyle w:val="ae"/>
                <w:bCs/>
                <w:noProof/>
              </w:rPr>
              <w:t>Глава 7 Положение о регулировании иных вопросов землепользования и застройки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_Toc90662669 \h </w:instrText>
            </w:r>
            <w:r w:rsidR="00AC60BC" w:rsidRPr="00AC60BC">
              <w:rPr>
                <w:noProof/>
                <w:webHidden/>
              </w:rPr>
            </w:r>
            <w:r w:rsidR="00AC60BC" w:rsidRPr="00AC60BC">
              <w:rPr>
                <w:noProof/>
                <w:webHidden/>
              </w:rPr>
              <w:fldChar w:fldCharType="separate"/>
            </w:r>
            <w:r w:rsidR="00AC60BC">
              <w:rPr>
                <w:noProof/>
                <w:webHidden/>
              </w:rPr>
              <w:t>28</w:t>
            </w:r>
            <w:r w:rsidR="00AC60BC" w:rsidRPr="00AC60BC">
              <w:rPr>
                <w:noProof/>
                <w:webHidden/>
              </w:rPr>
              <w:fldChar w:fldCharType="end"/>
            </w:r>
          </w:hyperlink>
        </w:p>
        <w:p w14:paraId="2984C84D"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0" w:history="1">
            <w:r w:rsidR="00AC60BC" w:rsidRPr="00AC60BC">
              <w:rPr>
                <w:rStyle w:val="ae"/>
                <w:noProof/>
              </w:rPr>
              <w:t>7.1 Комплексное и устойчивое развитие территорий</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_Toc90662670 \h </w:instrText>
            </w:r>
            <w:r w:rsidR="00AC60BC" w:rsidRPr="00AC60BC">
              <w:rPr>
                <w:noProof/>
                <w:webHidden/>
              </w:rPr>
            </w:r>
            <w:r w:rsidR="00AC60BC" w:rsidRPr="00AC60BC">
              <w:rPr>
                <w:noProof/>
                <w:webHidden/>
              </w:rPr>
              <w:fldChar w:fldCharType="separate"/>
            </w:r>
            <w:r w:rsidR="00AC60BC">
              <w:rPr>
                <w:noProof/>
                <w:webHidden/>
              </w:rPr>
              <w:t>28</w:t>
            </w:r>
            <w:r w:rsidR="00AC60BC" w:rsidRPr="00AC60BC">
              <w:rPr>
                <w:noProof/>
                <w:webHidden/>
              </w:rPr>
              <w:fldChar w:fldCharType="end"/>
            </w:r>
          </w:hyperlink>
        </w:p>
        <w:p w14:paraId="66050B7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1" w:history="1">
            <w:r w:rsidR="00AC60BC" w:rsidRPr="00AC60BC">
              <w:rPr>
                <w:rStyle w:val="ae"/>
                <w:bCs/>
                <w:noProof/>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_Toc90662671 \h </w:instrText>
            </w:r>
            <w:r w:rsidR="00AC60BC" w:rsidRPr="00AC60BC">
              <w:rPr>
                <w:noProof/>
                <w:webHidden/>
              </w:rPr>
            </w:r>
            <w:r w:rsidR="00AC60BC" w:rsidRPr="00AC60BC">
              <w:rPr>
                <w:noProof/>
                <w:webHidden/>
              </w:rPr>
              <w:fldChar w:fldCharType="separate"/>
            </w:r>
            <w:r w:rsidR="00AC60BC">
              <w:rPr>
                <w:noProof/>
                <w:webHidden/>
              </w:rPr>
              <w:t>31</w:t>
            </w:r>
            <w:r w:rsidR="00AC60BC" w:rsidRPr="00AC60BC">
              <w:rPr>
                <w:noProof/>
                <w:webHidden/>
              </w:rPr>
              <w:fldChar w:fldCharType="end"/>
            </w:r>
          </w:hyperlink>
        </w:p>
        <w:p w14:paraId="6A94B3E2" w14:textId="69EC0DD2" w:rsidR="00AC60BC" w:rsidRPr="00AC60BC" w:rsidRDefault="00000000" w:rsidP="00AC60BC">
          <w:pPr>
            <w:pStyle w:val="11"/>
            <w:spacing w:after="0"/>
            <w:rPr>
              <w:rFonts w:eastAsiaTheme="minorEastAsia"/>
              <w:sz w:val="24"/>
              <w:szCs w:val="24"/>
            </w:rPr>
          </w:pPr>
          <w:hyperlink w:anchor="_Toc90662672" w:history="1">
            <w:r w:rsidR="00AC60BC" w:rsidRPr="00AC60BC">
              <w:rPr>
                <w:rStyle w:val="ae"/>
                <w:sz w:val="24"/>
                <w:szCs w:val="24"/>
              </w:rPr>
              <w:t>РАЗДЕЛ II ГРАДОСТРОИТЕЛЬНОЕ ЗОНИРОВАНИЕ</w:t>
            </w:r>
            <w:r w:rsidR="00AC60BC" w:rsidRPr="00AC60BC">
              <w:rPr>
                <w:webHidden/>
                <w:sz w:val="24"/>
                <w:szCs w:val="24"/>
              </w:rPr>
              <w:tab/>
            </w:r>
            <w:r w:rsidR="00AC60BC">
              <w:rPr>
                <w:webHidden/>
                <w:sz w:val="24"/>
                <w:szCs w:val="24"/>
              </w:rPr>
              <w:tab/>
            </w:r>
            <w:r w:rsidR="00AC60BC" w:rsidRPr="00AC60BC">
              <w:rPr>
                <w:webHidden/>
                <w:sz w:val="24"/>
                <w:szCs w:val="24"/>
              </w:rPr>
              <w:fldChar w:fldCharType="begin"/>
            </w:r>
            <w:r w:rsidR="00AC60BC" w:rsidRPr="00AC60BC">
              <w:rPr>
                <w:webHidden/>
                <w:sz w:val="24"/>
                <w:szCs w:val="24"/>
              </w:rPr>
              <w:instrText xml:space="preserve"> PAGEREF _Toc90662672 \h </w:instrText>
            </w:r>
            <w:r w:rsidR="00AC60BC" w:rsidRPr="00AC60BC">
              <w:rPr>
                <w:webHidden/>
                <w:sz w:val="24"/>
                <w:szCs w:val="24"/>
              </w:rPr>
            </w:r>
            <w:r w:rsidR="00AC60BC" w:rsidRPr="00AC60BC">
              <w:rPr>
                <w:webHidden/>
                <w:sz w:val="24"/>
                <w:szCs w:val="24"/>
              </w:rPr>
              <w:fldChar w:fldCharType="separate"/>
            </w:r>
            <w:r w:rsidR="00AC60BC">
              <w:rPr>
                <w:webHidden/>
                <w:sz w:val="24"/>
                <w:szCs w:val="24"/>
              </w:rPr>
              <w:t>33</w:t>
            </w:r>
            <w:r w:rsidR="00AC60BC" w:rsidRPr="00AC60BC">
              <w:rPr>
                <w:webHidden/>
                <w:sz w:val="24"/>
                <w:szCs w:val="24"/>
              </w:rPr>
              <w:fldChar w:fldCharType="end"/>
            </w:r>
          </w:hyperlink>
        </w:p>
        <w:p w14:paraId="65C5CA07"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73" w:history="1">
            <w:r w:rsidR="00AC60BC" w:rsidRPr="00AC60BC">
              <w:rPr>
                <w:rStyle w:val="ae"/>
                <w:noProof/>
              </w:rPr>
              <w:t>Глава 1 Карта градостроительного зонирования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_Toc90662673 \h </w:instrText>
            </w:r>
            <w:r w:rsidR="00AC60BC" w:rsidRPr="00AC60BC">
              <w:rPr>
                <w:noProof/>
                <w:webHidden/>
              </w:rPr>
            </w:r>
            <w:r w:rsidR="00AC60BC" w:rsidRPr="00AC60BC">
              <w:rPr>
                <w:noProof/>
                <w:webHidden/>
              </w:rPr>
              <w:fldChar w:fldCharType="separate"/>
            </w:r>
            <w:r w:rsidR="00AC60BC">
              <w:rPr>
                <w:noProof/>
                <w:webHidden/>
              </w:rPr>
              <w:t>33</w:t>
            </w:r>
            <w:r w:rsidR="00AC60BC" w:rsidRPr="00AC60BC">
              <w:rPr>
                <w:noProof/>
                <w:webHidden/>
              </w:rPr>
              <w:fldChar w:fldCharType="end"/>
            </w:r>
          </w:hyperlink>
        </w:p>
        <w:p w14:paraId="6FE46214"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4" w:history="1">
            <w:r w:rsidR="00AC60BC" w:rsidRPr="00AC60BC">
              <w:rPr>
                <w:rStyle w:val="ae"/>
                <w:noProof/>
              </w:rPr>
              <w:t>1.1 Состав и содержание карты градостроительного зонирования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_Toc90662674 \h </w:instrText>
            </w:r>
            <w:r w:rsidR="00AC60BC" w:rsidRPr="00AC60BC">
              <w:rPr>
                <w:noProof/>
                <w:webHidden/>
              </w:rPr>
            </w:r>
            <w:r w:rsidR="00AC60BC" w:rsidRPr="00AC60BC">
              <w:rPr>
                <w:noProof/>
                <w:webHidden/>
              </w:rPr>
              <w:fldChar w:fldCharType="separate"/>
            </w:r>
            <w:r w:rsidR="00AC60BC">
              <w:rPr>
                <w:noProof/>
                <w:webHidden/>
              </w:rPr>
              <w:t>33</w:t>
            </w:r>
            <w:r w:rsidR="00AC60BC" w:rsidRPr="00AC60BC">
              <w:rPr>
                <w:noProof/>
                <w:webHidden/>
              </w:rPr>
              <w:fldChar w:fldCharType="end"/>
            </w:r>
          </w:hyperlink>
        </w:p>
        <w:p w14:paraId="27939CEB"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5" w:history="1">
            <w:r w:rsidR="00AC60BC" w:rsidRPr="00AC60BC">
              <w:rPr>
                <w:rStyle w:val="ae"/>
                <w:noProof/>
              </w:rPr>
              <w:t>1.2 Порядок установления территориальных зон</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_Toc90662675 \h </w:instrText>
            </w:r>
            <w:r w:rsidR="00AC60BC" w:rsidRPr="00AC60BC">
              <w:rPr>
                <w:noProof/>
                <w:webHidden/>
              </w:rPr>
            </w:r>
            <w:r w:rsidR="00AC60BC" w:rsidRPr="00AC60BC">
              <w:rPr>
                <w:noProof/>
                <w:webHidden/>
              </w:rPr>
              <w:fldChar w:fldCharType="separate"/>
            </w:r>
            <w:r w:rsidR="00AC60BC">
              <w:rPr>
                <w:noProof/>
                <w:webHidden/>
              </w:rPr>
              <w:t>33</w:t>
            </w:r>
            <w:r w:rsidR="00AC60BC" w:rsidRPr="00AC60BC">
              <w:rPr>
                <w:noProof/>
                <w:webHidden/>
              </w:rPr>
              <w:fldChar w:fldCharType="end"/>
            </w:r>
          </w:hyperlink>
        </w:p>
        <w:p w14:paraId="64F79C64"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6" w:history="1">
            <w:r w:rsidR="00AC60BC" w:rsidRPr="00AC60BC">
              <w:rPr>
                <w:rStyle w:val="ae"/>
                <w:noProof/>
              </w:rPr>
              <w:t>1.3 Перечень территориальных зон, выделенных на карте градостроительного зонирования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_Toc90662676 \h </w:instrText>
            </w:r>
            <w:r w:rsidR="00AC60BC" w:rsidRPr="00AC60BC">
              <w:rPr>
                <w:noProof/>
                <w:webHidden/>
              </w:rPr>
            </w:r>
            <w:r w:rsidR="00AC60BC" w:rsidRPr="00AC60BC">
              <w:rPr>
                <w:noProof/>
                <w:webHidden/>
              </w:rPr>
              <w:fldChar w:fldCharType="separate"/>
            </w:r>
            <w:r w:rsidR="00AC60BC">
              <w:rPr>
                <w:noProof/>
                <w:webHidden/>
              </w:rPr>
              <w:t>34</w:t>
            </w:r>
            <w:r w:rsidR="00AC60BC" w:rsidRPr="00AC60BC">
              <w:rPr>
                <w:noProof/>
                <w:webHidden/>
              </w:rPr>
              <w:fldChar w:fldCharType="end"/>
            </w:r>
          </w:hyperlink>
        </w:p>
        <w:p w14:paraId="0A378AF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77" w:history="1">
            <w:r w:rsidR="00AC60BC" w:rsidRPr="00AC60BC">
              <w:rPr>
                <w:rStyle w:val="ae"/>
                <w:noProof/>
              </w:rPr>
              <w:t>1.4 Перечень зон с особыми условиями использования территорий</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_Toc90662677 \h </w:instrText>
            </w:r>
            <w:r w:rsidR="00AC60BC" w:rsidRPr="00AC60BC">
              <w:rPr>
                <w:noProof/>
                <w:webHidden/>
              </w:rPr>
            </w:r>
            <w:r w:rsidR="00AC60BC" w:rsidRPr="00AC60BC">
              <w:rPr>
                <w:noProof/>
                <w:webHidden/>
              </w:rPr>
              <w:fldChar w:fldCharType="separate"/>
            </w:r>
            <w:r w:rsidR="00AC60BC">
              <w:rPr>
                <w:noProof/>
                <w:webHidden/>
              </w:rPr>
              <w:t>35</w:t>
            </w:r>
            <w:r w:rsidR="00AC60BC" w:rsidRPr="00AC60BC">
              <w:rPr>
                <w:noProof/>
                <w:webHidden/>
              </w:rPr>
              <w:fldChar w:fldCharType="end"/>
            </w:r>
          </w:hyperlink>
        </w:p>
        <w:p w14:paraId="0FD9CE2A" w14:textId="1FDB2EDF" w:rsidR="00AC60BC" w:rsidRPr="00AC60BC" w:rsidRDefault="00000000" w:rsidP="00AC60BC">
          <w:pPr>
            <w:pStyle w:val="11"/>
            <w:spacing w:after="0"/>
            <w:rPr>
              <w:rFonts w:eastAsiaTheme="minorEastAsia"/>
              <w:sz w:val="24"/>
              <w:szCs w:val="24"/>
            </w:rPr>
          </w:pPr>
          <w:hyperlink w:anchor="_Toc90662678" w:history="1">
            <w:r w:rsidR="00AC60BC" w:rsidRPr="00AC60BC">
              <w:rPr>
                <w:rStyle w:val="ae"/>
                <w:sz w:val="24"/>
                <w:szCs w:val="24"/>
              </w:rPr>
              <w:t>РАЗДЕЛ III ГРАДОСТРОИТЕЛЬНЫЕ РЕГЛАМЕНТЫ</w:t>
            </w:r>
            <w:r w:rsidR="00AC60BC" w:rsidRPr="00AC60BC">
              <w:rPr>
                <w:webHidden/>
                <w:sz w:val="24"/>
                <w:szCs w:val="24"/>
              </w:rPr>
              <w:tab/>
            </w:r>
            <w:r w:rsidR="00AC60BC">
              <w:rPr>
                <w:webHidden/>
                <w:sz w:val="24"/>
                <w:szCs w:val="24"/>
              </w:rPr>
              <w:tab/>
            </w:r>
            <w:r w:rsidR="00AC60BC" w:rsidRPr="00AC60BC">
              <w:rPr>
                <w:webHidden/>
                <w:sz w:val="24"/>
                <w:szCs w:val="24"/>
              </w:rPr>
              <w:fldChar w:fldCharType="begin"/>
            </w:r>
            <w:r w:rsidR="00AC60BC" w:rsidRPr="00AC60BC">
              <w:rPr>
                <w:webHidden/>
                <w:sz w:val="24"/>
                <w:szCs w:val="24"/>
              </w:rPr>
              <w:instrText xml:space="preserve"> PAGEREF _Toc90662678 \h </w:instrText>
            </w:r>
            <w:r w:rsidR="00AC60BC" w:rsidRPr="00AC60BC">
              <w:rPr>
                <w:webHidden/>
                <w:sz w:val="24"/>
                <w:szCs w:val="24"/>
              </w:rPr>
            </w:r>
            <w:r w:rsidR="00AC60BC" w:rsidRPr="00AC60BC">
              <w:rPr>
                <w:webHidden/>
                <w:sz w:val="24"/>
                <w:szCs w:val="24"/>
              </w:rPr>
              <w:fldChar w:fldCharType="separate"/>
            </w:r>
            <w:r w:rsidR="00AC60BC">
              <w:rPr>
                <w:webHidden/>
                <w:sz w:val="24"/>
                <w:szCs w:val="24"/>
              </w:rPr>
              <w:t>3</w:t>
            </w:r>
            <w:r w:rsidR="00AC60BC">
              <w:rPr>
                <w:webHidden/>
                <w:sz w:val="24"/>
                <w:szCs w:val="24"/>
              </w:rPr>
              <w:t>7</w:t>
            </w:r>
            <w:r w:rsidR="00AC60BC" w:rsidRPr="00AC60BC">
              <w:rPr>
                <w:webHidden/>
                <w:sz w:val="24"/>
                <w:szCs w:val="24"/>
              </w:rPr>
              <w:fldChar w:fldCharType="end"/>
            </w:r>
          </w:hyperlink>
        </w:p>
        <w:p w14:paraId="31C6E4D8"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79" w:history="1">
            <w:r w:rsidR="00AC60BC" w:rsidRPr="00AC60BC">
              <w:rPr>
                <w:rStyle w:val="ae"/>
                <w:noProof/>
              </w:rPr>
              <w:t>Глава 1 Градостроительные регламенты и порядок их применения</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_Toc90662679 \h </w:instrText>
            </w:r>
            <w:r w:rsidR="00AC60BC" w:rsidRPr="00AC60BC">
              <w:rPr>
                <w:noProof/>
                <w:webHidden/>
              </w:rPr>
            </w:r>
            <w:r w:rsidR="00AC60BC" w:rsidRPr="00AC60BC">
              <w:rPr>
                <w:noProof/>
                <w:webHidden/>
              </w:rPr>
              <w:fldChar w:fldCharType="separate"/>
            </w:r>
            <w:r w:rsidR="00AC60BC">
              <w:rPr>
                <w:noProof/>
                <w:webHidden/>
              </w:rPr>
              <w:t>37</w:t>
            </w:r>
            <w:r w:rsidR="00AC60BC" w:rsidRPr="00AC60BC">
              <w:rPr>
                <w:noProof/>
                <w:webHidden/>
              </w:rPr>
              <w:fldChar w:fldCharType="end"/>
            </w:r>
          </w:hyperlink>
        </w:p>
        <w:p w14:paraId="3646062A"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0" w:history="1">
            <w:r w:rsidR="00AC60BC" w:rsidRPr="00AC60BC">
              <w:rPr>
                <w:rStyle w:val="ae"/>
                <w:bCs/>
                <w:noProof/>
              </w:rPr>
              <w:t>1.1 Градостроительные регламенты. Жилые зоны (Ж)</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_Toc90662680 \h </w:instrText>
            </w:r>
            <w:r w:rsidR="00AC60BC" w:rsidRPr="00AC60BC">
              <w:rPr>
                <w:noProof/>
                <w:webHidden/>
              </w:rPr>
            </w:r>
            <w:r w:rsidR="00AC60BC" w:rsidRPr="00AC60BC">
              <w:rPr>
                <w:noProof/>
                <w:webHidden/>
              </w:rPr>
              <w:fldChar w:fldCharType="separate"/>
            </w:r>
            <w:r w:rsidR="00AC60BC">
              <w:rPr>
                <w:noProof/>
                <w:webHidden/>
              </w:rPr>
              <w:t>37</w:t>
            </w:r>
            <w:r w:rsidR="00AC60BC" w:rsidRPr="00AC60BC">
              <w:rPr>
                <w:noProof/>
                <w:webHidden/>
              </w:rPr>
              <w:fldChar w:fldCharType="end"/>
            </w:r>
          </w:hyperlink>
        </w:p>
        <w:p w14:paraId="37674EFA"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1" w:history="1">
            <w:r w:rsidR="00AC60BC" w:rsidRPr="00AC60BC">
              <w:rPr>
                <w:rStyle w:val="ae"/>
                <w:bCs/>
                <w:noProof/>
              </w:rPr>
              <w:t>1.1.1 Зона застройки индивидуальными жилыми домами (Ж1)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_Toc90662681 \h </w:instrText>
            </w:r>
            <w:r w:rsidR="00AC60BC" w:rsidRPr="00AC60BC">
              <w:rPr>
                <w:noProof/>
                <w:webHidden/>
              </w:rPr>
            </w:r>
            <w:r w:rsidR="00AC60BC" w:rsidRPr="00AC60BC">
              <w:rPr>
                <w:noProof/>
                <w:webHidden/>
              </w:rPr>
              <w:fldChar w:fldCharType="separate"/>
            </w:r>
            <w:r w:rsidR="00AC60BC">
              <w:rPr>
                <w:noProof/>
                <w:webHidden/>
              </w:rPr>
              <w:t>37</w:t>
            </w:r>
            <w:r w:rsidR="00AC60BC" w:rsidRPr="00AC60BC">
              <w:rPr>
                <w:noProof/>
                <w:webHidden/>
              </w:rPr>
              <w:fldChar w:fldCharType="end"/>
            </w:r>
          </w:hyperlink>
        </w:p>
        <w:p w14:paraId="114D9EDF"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2" w:history="1">
            <w:r w:rsidR="00AC60BC" w:rsidRPr="00AC60BC">
              <w:rPr>
                <w:rStyle w:val="ae"/>
                <w:bCs/>
                <w:noProof/>
              </w:rPr>
              <w:t>1.2. Градостроительные регламенты. Общественно-деловые зоны (О)</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_Toc90662682 \h </w:instrText>
            </w:r>
            <w:r w:rsidR="00AC60BC" w:rsidRPr="00AC60BC">
              <w:rPr>
                <w:noProof/>
                <w:webHidden/>
              </w:rPr>
            </w:r>
            <w:r w:rsidR="00AC60BC" w:rsidRPr="00AC60BC">
              <w:rPr>
                <w:noProof/>
                <w:webHidden/>
              </w:rPr>
              <w:fldChar w:fldCharType="separate"/>
            </w:r>
            <w:r w:rsidR="00AC60BC">
              <w:rPr>
                <w:noProof/>
                <w:webHidden/>
              </w:rPr>
              <w:t>47</w:t>
            </w:r>
            <w:r w:rsidR="00AC60BC" w:rsidRPr="00AC60BC">
              <w:rPr>
                <w:noProof/>
                <w:webHidden/>
              </w:rPr>
              <w:fldChar w:fldCharType="end"/>
            </w:r>
          </w:hyperlink>
        </w:p>
        <w:p w14:paraId="69D48084"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3" w:history="1">
            <w:r w:rsidR="00AC60BC" w:rsidRPr="00AC60BC">
              <w:rPr>
                <w:rStyle w:val="ae"/>
                <w:bCs/>
                <w:noProof/>
              </w:rPr>
              <w:t>1.2.1. Зона делового, общественного и коммерческого назначения (О1)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_Toc90662683 \h </w:instrText>
            </w:r>
            <w:r w:rsidR="00AC60BC" w:rsidRPr="00AC60BC">
              <w:rPr>
                <w:noProof/>
                <w:webHidden/>
              </w:rPr>
            </w:r>
            <w:r w:rsidR="00AC60BC" w:rsidRPr="00AC60BC">
              <w:rPr>
                <w:noProof/>
                <w:webHidden/>
              </w:rPr>
              <w:fldChar w:fldCharType="separate"/>
            </w:r>
            <w:r w:rsidR="00AC60BC">
              <w:rPr>
                <w:noProof/>
                <w:webHidden/>
              </w:rPr>
              <w:t>47</w:t>
            </w:r>
            <w:r w:rsidR="00AC60BC" w:rsidRPr="00AC60BC">
              <w:rPr>
                <w:noProof/>
                <w:webHidden/>
              </w:rPr>
              <w:fldChar w:fldCharType="end"/>
            </w:r>
          </w:hyperlink>
        </w:p>
        <w:p w14:paraId="185327F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4" w:history="1">
            <w:r w:rsidR="00AC60BC" w:rsidRPr="00AC60BC">
              <w:rPr>
                <w:rStyle w:val="ae"/>
                <w:bCs/>
                <w:noProof/>
              </w:rPr>
              <w:t>1.2.2. Зона специализированной общественной застройки (О2)</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_Toc90662684 \h </w:instrText>
            </w:r>
            <w:r w:rsidR="00AC60BC" w:rsidRPr="00AC60BC">
              <w:rPr>
                <w:noProof/>
                <w:webHidden/>
              </w:rPr>
            </w:r>
            <w:r w:rsidR="00AC60BC" w:rsidRPr="00AC60BC">
              <w:rPr>
                <w:noProof/>
                <w:webHidden/>
              </w:rPr>
              <w:fldChar w:fldCharType="separate"/>
            </w:r>
            <w:r w:rsidR="00AC60BC">
              <w:rPr>
                <w:noProof/>
                <w:webHidden/>
              </w:rPr>
              <w:t>58</w:t>
            </w:r>
            <w:r w:rsidR="00AC60BC" w:rsidRPr="00AC60BC">
              <w:rPr>
                <w:noProof/>
                <w:webHidden/>
              </w:rPr>
              <w:fldChar w:fldCharType="end"/>
            </w:r>
          </w:hyperlink>
        </w:p>
        <w:p w14:paraId="492FEFD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5" w:history="1">
            <w:r w:rsidR="00AC60BC" w:rsidRPr="00AC60BC">
              <w:rPr>
                <w:rStyle w:val="ae"/>
                <w:bCs/>
                <w:noProof/>
              </w:rPr>
              <w:t>1.3. Градостроительные регламенты. Производственные зоны (П)</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_Toc90662685 \h </w:instrText>
            </w:r>
            <w:r w:rsidR="00AC60BC" w:rsidRPr="00AC60BC">
              <w:rPr>
                <w:noProof/>
                <w:webHidden/>
              </w:rPr>
            </w:r>
            <w:r w:rsidR="00AC60BC" w:rsidRPr="00AC60BC">
              <w:rPr>
                <w:noProof/>
                <w:webHidden/>
              </w:rPr>
              <w:fldChar w:fldCharType="separate"/>
            </w:r>
            <w:r w:rsidR="00AC60BC">
              <w:rPr>
                <w:noProof/>
                <w:webHidden/>
              </w:rPr>
              <w:t>71</w:t>
            </w:r>
            <w:r w:rsidR="00AC60BC" w:rsidRPr="00AC60BC">
              <w:rPr>
                <w:noProof/>
                <w:webHidden/>
              </w:rPr>
              <w:fldChar w:fldCharType="end"/>
            </w:r>
          </w:hyperlink>
        </w:p>
        <w:p w14:paraId="4F0FDF4B"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6" w:history="1">
            <w:r w:rsidR="00AC60BC" w:rsidRPr="00AC60BC">
              <w:rPr>
                <w:rStyle w:val="ae"/>
                <w:bCs/>
                <w:noProof/>
              </w:rPr>
              <w:t>1.3.1. Производственная зона (П1)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_Toc90662686 \h </w:instrText>
            </w:r>
            <w:r w:rsidR="00AC60BC" w:rsidRPr="00AC60BC">
              <w:rPr>
                <w:noProof/>
                <w:webHidden/>
              </w:rPr>
            </w:r>
            <w:r w:rsidR="00AC60BC" w:rsidRPr="00AC60BC">
              <w:rPr>
                <w:noProof/>
                <w:webHidden/>
              </w:rPr>
              <w:fldChar w:fldCharType="separate"/>
            </w:r>
            <w:r w:rsidR="00AC60BC">
              <w:rPr>
                <w:noProof/>
                <w:webHidden/>
              </w:rPr>
              <w:t>71</w:t>
            </w:r>
            <w:r w:rsidR="00AC60BC" w:rsidRPr="00AC60BC">
              <w:rPr>
                <w:noProof/>
                <w:webHidden/>
              </w:rPr>
              <w:fldChar w:fldCharType="end"/>
            </w:r>
          </w:hyperlink>
        </w:p>
        <w:p w14:paraId="2EF62D31"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7" w:history="1">
            <w:r w:rsidR="00AC60BC" w:rsidRPr="00AC60BC">
              <w:rPr>
                <w:rStyle w:val="ae"/>
                <w:bCs/>
                <w:noProof/>
              </w:rPr>
              <w:t>1.4. Градостроительные регламенты. Зона инженерной инфраструктуры (И)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_Toc90662687 \h </w:instrText>
            </w:r>
            <w:r w:rsidR="00AC60BC" w:rsidRPr="00AC60BC">
              <w:rPr>
                <w:noProof/>
                <w:webHidden/>
              </w:rPr>
            </w:r>
            <w:r w:rsidR="00AC60BC" w:rsidRPr="00AC60BC">
              <w:rPr>
                <w:noProof/>
                <w:webHidden/>
              </w:rPr>
              <w:fldChar w:fldCharType="separate"/>
            </w:r>
            <w:r w:rsidR="00AC60BC">
              <w:rPr>
                <w:noProof/>
                <w:webHidden/>
              </w:rPr>
              <w:t>82</w:t>
            </w:r>
            <w:r w:rsidR="00AC60BC" w:rsidRPr="00AC60BC">
              <w:rPr>
                <w:noProof/>
                <w:webHidden/>
              </w:rPr>
              <w:fldChar w:fldCharType="end"/>
            </w:r>
          </w:hyperlink>
        </w:p>
        <w:p w14:paraId="35308EB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8" w:history="1">
            <w:r w:rsidR="00AC60BC" w:rsidRPr="00AC60BC">
              <w:rPr>
                <w:rStyle w:val="ae"/>
                <w:bCs/>
                <w:noProof/>
              </w:rPr>
              <w:t>1.4.1. Зона инженерной инфраструктуры (И)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_Toc90662688 \h </w:instrText>
            </w:r>
            <w:r w:rsidR="00AC60BC" w:rsidRPr="00AC60BC">
              <w:rPr>
                <w:noProof/>
                <w:webHidden/>
              </w:rPr>
            </w:r>
            <w:r w:rsidR="00AC60BC" w:rsidRPr="00AC60BC">
              <w:rPr>
                <w:noProof/>
                <w:webHidden/>
              </w:rPr>
              <w:fldChar w:fldCharType="separate"/>
            </w:r>
            <w:r w:rsidR="00AC60BC">
              <w:rPr>
                <w:noProof/>
                <w:webHidden/>
              </w:rPr>
              <w:t>82</w:t>
            </w:r>
            <w:r w:rsidR="00AC60BC" w:rsidRPr="00AC60BC">
              <w:rPr>
                <w:noProof/>
                <w:webHidden/>
              </w:rPr>
              <w:fldChar w:fldCharType="end"/>
            </w:r>
          </w:hyperlink>
        </w:p>
        <w:p w14:paraId="22DEC045"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89" w:history="1">
            <w:r w:rsidR="00AC60BC" w:rsidRPr="00AC60BC">
              <w:rPr>
                <w:rStyle w:val="ae"/>
                <w:bCs/>
                <w:noProof/>
              </w:rPr>
              <w:t>1.6. Градостроительные регламенты. Зоны сельскохозяйственного использования (Сх)</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_Toc90662689 \h </w:instrText>
            </w:r>
            <w:r w:rsidR="00AC60BC" w:rsidRPr="00AC60BC">
              <w:rPr>
                <w:noProof/>
                <w:webHidden/>
              </w:rPr>
            </w:r>
            <w:r w:rsidR="00AC60BC" w:rsidRPr="00AC60BC">
              <w:rPr>
                <w:noProof/>
                <w:webHidden/>
              </w:rPr>
              <w:fldChar w:fldCharType="separate"/>
            </w:r>
            <w:r w:rsidR="00AC60BC">
              <w:rPr>
                <w:noProof/>
                <w:webHidden/>
              </w:rPr>
              <w:t>87</w:t>
            </w:r>
            <w:r w:rsidR="00AC60BC" w:rsidRPr="00AC60BC">
              <w:rPr>
                <w:noProof/>
                <w:webHidden/>
              </w:rPr>
              <w:fldChar w:fldCharType="end"/>
            </w:r>
          </w:hyperlink>
        </w:p>
        <w:p w14:paraId="5682D1BC"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0" w:history="1">
            <w:r w:rsidR="00AC60BC" w:rsidRPr="00AC60BC">
              <w:rPr>
                <w:rStyle w:val="ae"/>
                <w:bCs/>
                <w:noProof/>
              </w:rPr>
              <w:t>1.6.1 Зона сельскохозяйственного назначения (Сх1)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_Toc90662690 \h </w:instrText>
            </w:r>
            <w:r w:rsidR="00AC60BC" w:rsidRPr="00AC60BC">
              <w:rPr>
                <w:noProof/>
                <w:webHidden/>
              </w:rPr>
            </w:r>
            <w:r w:rsidR="00AC60BC" w:rsidRPr="00AC60BC">
              <w:rPr>
                <w:noProof/>
                <w:webHidden/>
              </w:rPr>
              <w:fldChar w:fldCharType="separate"/>
            </w:r>
            <w:r w:rsidR="00AC60BC">
              <w:rPr>
                <w:noProof/>
                <w:webHidden/>
              </w:rPr>
              <w:t>87</w:t>
            </w:r>
            <w:r w:rsidR="00AC60BC" w:rsidRPr="00AC60BC">
              <w:rPr>
                <w:noProof/>
                <w:webHidden/>
              </w:rPr>
              <w:fldChar w:fldCharType="end"/>
            </w:r>
          </w:hyperlink>
        </w:p>
        <w:p w14:paraId="73B4FBC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1" w:history="1">
            <w:r w:rsidR="00AC60BC" w:rsidRPr="00AC60BC">
              <w:rPr>
                <w:rStyle w:val="ae"/>
                <w:bCs/>
                <w:noProof/>
              </w:rPr>
              <w:t>1.6.2 Зона, занятая объектами сельскохозяйственного назначения (Сх2)</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_Toc90662691 \h </w:instrText>
            </w:r>
            <w:r w:rsidR="00AC60BC" w:rsidRPr="00AC60BC">
              <w:rPr>
                <w:noProof/>
                <w:webHidden/>
              </w:rPr>
            </w:r>
            <w:r w:rsidR="00AC60BC" w:rsidRPr="00AC60BC">
              <w:rPr>
                <w:noProof/>
                <w:webHidden/>
              </w:rPr>
              <w:fldChar w:fldCharType="separate"/>
            </w:r>
            <w:r w:rsidR="00AC60BC">
              <w:rPr>
                <w:noProof/>
                <w:webHidden/>
              </w:rPr>
              <w:t>90</w:t>
            </w:r>
            <w:r w:rsidR="00AC60BC" w:rsidRPr="00AC60BC">
              <w:rPr>
                <w:noProof/>
                <w:webHidden/>
              </w:rPr>
              <w:fldChar w:fldCharType="end"/>
            </w:r>
          </w:hyperlink>
        </w:p>
        <w:p w14:paraId="012AE885"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2" w:history="1">
            <w:r w:rsidR="00AC60BC" w:rsidRPr="00AC60BC">
              <w:rPr>
                <w:rStyle w:val="ae"/>
                <w:bCs/>
                <w:noProof/>
              </w:rPr>
              <w:t>1.6.3 Зона сельскохозяйственного использования в границах населенных пунктов (Сх3)</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_Toc90662692 \h </w:instrText>
            </w:r>
            <w:r w:rsidR="00AC60BC" w:rsidRPr="00AC60BC">
              <w:rPr>
                <w:noProof/>
                <w:webHidden/>
              </w:rPr>
            </w:r>
            <w:r w:rsidR="00AC60BC" w:rsidRPr="00AC60BC">
              <w:rPr>
                <w:noProof/>
                <w:webHidden/>
              </w:rPr>
              <w:fldChar w:fldCharType="separate"/>
            </w:r>
            <w:r w:rsidR="00AC60BC">
              <w:rPr>
                <w:noProof/>
                <w:webHidden/>
              </w:rPr>
              <w:t>93</w:t>
            </w:r>
            <w:r w:rsidR="00AC60BC" w:rsidRPr="00AC60BC">
              <w:rPr>
                <w:noProof/>
                <w:webHidden/>
              </w:rPr>
              <w:fldChar w:fldCharType="end"/>
            </w:r>
          </w:hyperlink>
        </w:p>
        <w:p w14:paraId="6626DBDA"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3" w:history="1">
            <w:r w:rsidR="00AC60BC" w:rsidRPr="00AC60BC">
              <w:rPr>
                <w:rStyle w:val="ae"/>
                <w:bCs/>
                <w:noProof/>
              </w:rPr>
              <w:t>1.7. Градостроительные регламенты. Зоны рекреационного назначения (Р)</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_Toc90662693 \h </w:instrText>
            </w:r>
            <w:r w:rsidR="00AC60BC" w:rsidRPr="00AC60BC">
              <w:rPr>
                <w:noProof/>
                <w:webHidden/>
              </w:rPr>
            </w:r>
            <w:r w:rsidR="00AC60BC" w:rsidRPr="00AC60BC">
              <w:rPr>
                <w:noProof/>
                <w:webHidden/>
              </w:rPr>
              <w:fldChar w:fldCharType="separate"/>
            </w:r>
            <w:r w:rsidR="00AC60BC">
              <w:rPr>
                <w:noProof/>
                <w:webHidden/>
              </w:rPr>
              <w:t>98</w:t>
            </w:r>
            <w:r w:rsidR="00AC60BC" w:rsidRPr="00AC60BC">
              <w:rPr>
                <w:noProof/>
                <w:webHidden/>
              </w:rPr>
              <w:fldChar w:fldCharType="end"/>
            </w:r>
          </w:hyperlink>
        </w:p>
        <w:p w14:paraId="7BCD3A78"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4" w:history="1">
            <w:r w:rsidR="00AC60BC" w:rsidRPr="00AC60BC">
              <w:rPr>
                <w:rStyle w:val="ae"/>
                <w:bCs/>
                <w:noProof/>
              </w:rPr>
              <w:t>1.7.1. Зона озелененных территорий общего пользования (Р1)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_Toc90662694 \h </w:instrText>
            </w:r>
            <w:r w:rsidR="00AC60BC" w:rsidRPr="00AC60BC">
              <w:rPr>
                <w:noProof/>
                <w:webHidden/>
              </w:rPr>
            </w:r>
            <w:r w:rsidR="00AC60BC" w:rsidRPr="00AC60BC">
              <w:rPr>
                <w:noProof/>
                <w:webHidden/>
              </w:rPr>
              <w:fldChar w:fldCharType="separate"/>
            </w:r>
            <w:r w:rsidR="00AC60BC">
              <w:rPr>
                <w:noProof/>
                <w:webHidden/>
              </w:rPr>
              <w:t>98</w:t>
            </w:r>
            <w:r w:rsidR="00AC60BC" w:rsidRPr="00AC60BC">
              <w:rPr>
                <w:noProof/>
                <w:webHidden/>
              </w:rPr>
              <w:fldChar w:fldCharType="end"/>
            </w:r>
          </w:hyperlink>
        </w:p>
        <w:p w14:paraId="0B491811"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5" w:history="1">
            <w:r w:rsidR="00AC60BC" w:rsidRPr="00AC60BC">
              <w:rPr>
                <w:rStyle w:val="ae"/>
                <w:bCs/>
                <w:noProof/>
              </w:rPr>
              <w:t>1.8. Градостроительные регламенты. Зоны специального назначения (Сп)</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_Toc90662695 \h </w:instrText>
            </w:r>
            <w:r w:rsidR="00AC60BC" w:rsidRPr="00AC60BC">
              <w:rPr>
                <w:noProof/>
                <w:webHidden/>
              </w:rPr>
            </w:r>
            <w:r w:rsidR="00AC60BC" w:rsidRPr="00AC60BC">
              <w:rPr>
                <w:noProof/>
                <w:webHidden/>
              </w:rPr>
              <w:fldChar w:fldCharType="separate"/>
            </w:r>
            <w:r w:rsidR="00AC60BC">
              <w:rPr>
                <w:noProof/>
                <w:webHidden/>
              </w:rPr>
              <w:t>101</w:t>
            </w:r>
            <w:r w:rsidR="00AC60BC" w:rsidRPr="00AC60BC">
              <w:rPr>
                <w:noProof/>
                <w:webHidden/>
              </w:rPr>
              <w:fldChar w:fldCharType="end"/>
            </w:r>
          </w:hyperlink>
        </w:p>
        <w:p w14:paraId="0E2CEB11"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6" w:history="1">
            <w:r w:rsidR="00AC60BC" w:rsidRPr="00AC60BC">
              <w:rPr>
                <w:rStyle w:val="ae"/>
                <w:bCs/>
                <w:noProof/>
              </w:rPr>
              <w:t>1.8.1. Зона специального назначения, связанная с захоронениями (Сп1)</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_Toc90662696 \h </w:instrText>
            </w:r>
            <w:r w:rsidR="00AC60BC" w:rsidRPr="00AC60BC">
              <w:rPr>
                <w:noProof/>
                <w:webHidden/>
              </w:rPr>
            </w:r>
            <w:r w:rsidR="00AC60BC" w:rsidRPr="00AC60BC">
              <w:rPr>
                <w:noProof/>
                <w:webHidden/>
              </w:rPr>
              <w:fldChar w:fldCharType="separate"/>
            </w:r>
            <w:r w:rsidR="00AC60BC">
              <w:rPr>
                <w:noProof/>
                <w:webHidden/>
              </w:rPr>
              <w:t>102</w:t>
            </w:r>
            <w:r w:rsidR="00AC60BC" w:rsidRPr="00AC60BC">
              <w:rPr>
                <w:noProof/>
                <w:webHidden/>
              </w:rPr>
              <w:fldChar w:fldCharType="end"/>
            </w:r>
          </w:hyperlink>
        </w:p>
        <w:p w14:paraId="6C42A910" w14:textId="77777777" w:rsidR="00AC60BC" w:rsidRPr="00AC60BC" w:rsidRDefault="00000000" w:rsidP="00AC60BC">
          <w:pPr>
            <w:pStyle w:val="21"/>
            <w:tabs>
              <w:tab w:val="right" w:leader="dot" w:pos="10195"/>
            </w:tabs>
            <w:spacing w:after="0"/>
            <w:ind w:left="0"/>
            <w:jc w:val="both"/>
            <w:rPr>
              <w:rFonts w:eastAsiaTheme="minorEastAsia"/>
              <w:noProof/>
            </w:rPr>
          </w:pPr>
          <w:hyperlink w:anchor="_Toc90662697" w:history="1">
            <w:r w:rsidR="00AC60BC" w:rsidRPr="00AC60BC">
              <w:rPr>
                <w:rStyle w:val="ae"/>
                <w:noProof/>
              </w:rPr>
              <w:t>Глава 2 Ограничения использования земельных участков и объектов капитального строительства</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_Toc90662697 \h </w:instrText>
            </w:r>
            <w:r w:rsidR="00AC60BC" w:rsidRPr="00AC60BC">
              <w:rPr>
                <w:noProof/>
                <w:webHidden/>
              </w:rPr>
            </w:r>
            <w:r w:rsidR="00AC60BC" w:rsidRPr="00AC60BC">
              <w:rPr>
                <w:noProof/>
                <w:webHidden/>
              </w:rPr>
              <w:fldChar w:fldCharType="separate"/>
            </w:r>
            <w:r w:rsidR="00AC60BC">
              <w:rPr>
                <w:noProof/>
                <w:webHidden/>
              </w:rPr>
              <w:t>105</w:t>
            </w:r>
            <w:r w:rsidR="00AC60BC" w:rsidRPr="00AC60BC">
              <w:rPr>
                <w:noProof/>
                <w:webHidden/>
              </w:rPr>
              <w:fldChar w:fldCharType="end"/>
            </w:r>
          </w:hyperlink>
        </w:p>
        <w:p w14:paraId="545CCC5D"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8" w:history="1">
            <w:r w:rsidR="00AC60BC" w:rsidRPr="00AC60BC">
              <w:rPr>
                <w:rStyle w:val="ae"/>
                <w:noProof/>
              </w:rPr>
              <w:t>2.1 Осуществление землепользования и застройки в зонах с особыми условиями использования территорий</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_Toc90662698 \h </w:instrText>
            </w:r>
            <w:r w:rsidR="00AC60BC" w:rsidRPr="00AC60BC">
              <w:rPr>
                <w:noProof/>
                <w:webHidden/>
              </w:rPr>
            </w:r>
            <w:r w:rsidR="00AC60BC" w:rsidRPr="00AC60BC">
              <w:rPr>
                <w:noProof/>
                <w:webHidden/>
              </w:rPr>
              <w:fldChar w:fldCharType="separate"/>
            </w:r>
            <w:r w:rsidR="00AC60BC">
              <w:rPr>
                <w:noProof/>
                <w:webHidden/>
              </w:rPr>
              <w:t>105</w:t>
            </w:r>
            <w:r w:rsidR="00AC60BC" w:rsidRPr="00AC60BC">
              <w:rPr>
                <w:noProof/>
                <w:webHidden/>
              </w:rPr>
              <w:fldChar w:fldCharType="end"/>
            </w:r>
          </w:hyperlink>
        </w:p>
        <w:p w14:paraId="0718E7E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699" w:history="1">
            <w:r w:rsidR="00AC60BC" w:rsidRPr="00AC60BC">
              <w:rPr>
                <w:rStyle w:val="ae"/>
                <w:noProof/>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_Toc90662699 \h </w:instrText>
            </w:r>
            <w:r w:rsidR="00AC60BC" w:rsidRPr="00AC60BC">
              <w:rPr>
                <w:noProof/>
                <w:webHidden/>
              </w:rPr>
            </w:r>
            <w:r w:rsidR="00AC60BC" w:rsidRPr="00AC60BC">
              <w:rPr>
                <w:noProof/>
                <w:webHidden/>
              </w:rPr>
              <w:fldChar w:fldCharType="separate"/>
            </w:r>
            <w:r w:rsidR="00AC60BC">
              <w:rPr>
                <w:noProof/>
                <w:webHidden/>
              </w:rPr>
              <w:t>106</w:t>
            </w:r>
            <w:r w:rsidR="00AC60BC" w:rsidRPr="00AC60BC">
              <w:rPr>
                <w:noProof/>
                <w:webHidden/>
              </w:rPr>
              <w:fldChar w:fldCharType="end"/>
            </w:r>
          </w:hyperlink>
        </w:p>
        <w:p w14:paraId="618438EA"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0" w:history="1">
            <w:r w:rsidR="00AC60BC" w:rsidRPr="00AC60BC">
              <w:rPr>
                <w:rStyle w:val="ae"/>
                <w:noProof/>
              </w:rPr>
              <w:t>2.3 Ограничения использования земельных участков и объектов капитального строительства в охранных зонах линий и сооружений связи</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_Toc90662700 \h </w:instrText>
            </w:r>
            <w:r w:rsidR="00AC60BC" w:rsidRPr="00AC60BC">
              <w:rPr>
                <w:noProof/>
                <w:webHidden/>
              </w:rPr>
            </w:r>
            <w:r w:rsidR="00AC60BC" w:rsidRPr="00AC60BC">
              <w:rPr>
                <w:noProof/>
                <w:webHidden/>
              </w:rPr>
              <w:fldChar w:fldCharType="separate"/>
            </w:r>
            <w:r w:rsidR="00AC60BC">
              <w:rPr>
                <w:noProof/>
                <w:webHidden/>
              </w:rPr>
              <w:t>109</w:t>
            </w:r>
            <w:r w:rsidR="00AC60BC" w:rsidRPr="00AC60BC">
              <w:rPr>
                <w:noProof/>
                <w:webHidden/>
              </w:rPr>
              <w:fldChar w:fldCharType="end"/>
            </w:r>
          </w:hyperlink>
        </w:p>
        <w:p w14:paraId="28886038"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1" w:history="1">
            <w:r w:rsidR="00AC60BC" w:rsidRPr="00AC60BC">
              <w:rPr>
                <w:rStyle w:val="ae"/>
                <w:noProof/>
              </w:rPr>
              <w:t>2.4 Ограничения использования земельных участков и объектов капитального строительства в границах водоохранных (рыбоохранных) зон</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_Toc90662701 \h </w:instrText>
            </w:r>
            <w:r w:rsidR="00AC60BC" w:rsidRPr="00AC60BC">
              <w:rPr>
                <w:noProof/>
                <w:webHidden/>
              </w:rPr>
            </w:r>
            <w:r w:rsidR="00AC60BC" w:rsidRPr="00AC60BC">
              <w:rPr>
                <w:noProof/>
                <w:webHidden/>
              </w:rPr>
              <w:fldChar w:fldCharType="separate"/>
            </w:r>
            <w:r w:rsidR="00AC60BC">
              <w:rPr>
                <w:noProof/>
                <w:webHidden/>
              </w:rPr>
              <w:t>110</w:t>
            </w:r>
            <w:r w:rsidR="00AC60BC" w:rsidRPr="00AC60BC">
              <w:rPr>
                <w:noProof/>
                <w:webHidden/>
              </w:rPr>
              <w:fldChar w:fldCharType="end"/>
            </w:r>
          </w:hyperlink>
        </w:p>
        <w:p w14:paraId="12E01DD0"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2" w:history="1">
            <w:r w:rsidR="00AC60BC" w:rsidRPr="00AC60BC">
              <w:rPr>
                <w:rStyle w:val="ae"/>
                <w:noProof/>
              </w:rPr>
              <w:t>2.5 Ограничения использования земельных участков и объектов капитального строительства в границах прибрежных защитных полос</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_Toc90662702 \h </w:instrText>
            </w:r>
            <w:r w:rsidR="00AC60BC" w:rsidRPr="00AC60BC">
              <w:rPr>
                <w:noProof/>
                <w:webHidden/>
              </w:rPr>
            </w:r>
            <w:r w:rsidR="00AC60BC" w:rsidRPr="00AC60BC">
              <w:rPr>
                <w:noProof/>
                <w:webHidden/>
              </w:rPr>
              <w:fldChar w:fldCharType="separate"/>
            </w:r>
            <w:r w:rsidR="00AC60BC">
              <w:rPr>
                <w:noProof/>
                <w:webHidden/>
              </w:rPr>
              <w:t>113</w:t>
            </w:r>
            <w:r w:rsidR="00AC60BC" w:rsidRPr="00AC60BC">
              <w:rPr>
                <w:noProof/>
                <w:webHidden/>
              </w:rPr>
              <w:fldChar w:fldCharType="end"/>
            </w:r>
          </w:hyperlink>
        </w:p>
        <w:p w14:paraId="3AE46365"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3" w:history="1">
            <w:r w:rsidR="00AC60BC" w:rsidRPr="00AC60BC">
              <w:rPr>
                <w:rStyle w:val="ae"/>
                <w:noProof/>
              </w:rPr>
              <w:t>2.6 Ограничения использования земельных участков и объектов капитального строительства в границах береговых полос</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_Toc90662703 \h </w:instrText>
            </w:r>
            <w:r w:rsidR="00AC60BC" w:rsidRPr="00AC60BC">
              <w:rPr>
                <w:noProof/>
                <w:webHidden/>
              </w:rPr>
            </w:r>
            <w:r w:rsidR="00AC60BC" w:rsidRPr="00AC60BC">
              <w:rPr>
                <w:noProof/>
                <w:webHidden/>
              </w:rPr>
              <w:fldChar w:fldCharType="separate"/>
            </w:r>
            <w:r w:rsidR="00AC60BC">
              <w:rPr>
                <w:noProof/>
                <w:webHidden/>
              </w:rPr>
              <w:t>113</w:t>
            </w:r>
            <w:r w:rsidR="00AC60BC" w:rsidRPr="00AC60BC">
              <w:rPr>
                <w:noProof/>
                <w:webHidden/>
              </w:rPr>
              <w:fldChar w:fldCharType="end"/>
            </w:r>
          </w:hyperlink>
        </w:p>
        <w:p w14:paraId="66C5E152"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4" w:history="1">
            <w:r w:rsidR="00AC60BC" w:rsidRPr="00AC60BC">
              <w:rPr>
                <w:rStyle w:val="ae"/>
                <w:bCs/>
                <w:noProof/>
              </w:rPr>
              <w:t>2.7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_Toc90662704 \h </w:instrText>
            </w:r>
            <w:r w:rsidR="00AC60BC" w:rsidRPr="00AC60BC">
              <w:rPr>
                <w:noProof/>
                <w:webHidden/>
              </w:rPr>
            </w:r>
            <w:r w:rsidR="00AC60BC" w:rsidRPr="00AC60BC">
              <w:rPr>
                <w:noProof/>
                <w:webHidden/>
              </w:rPr>
              <w:fldChar w:fldCharType="separate"/>
            </w:r>
            <w:r w:rsidR="00AC60BC">
              <w:rPr>
                <w:noProof/>
                <w:webHidden/>
              </w:rPr>
              <w:t>114</w:t>
            </w:r>
            <w:r w:rsidR="00AC60BC" w:rsidRPr="00AC60BC">
              <w:rPr>
                <w:noProof/>
                <w:webHidden/>
              </w:rPr>
              <w:fldChar w:fldCharType="end"/>
            </w:r>
          </w:hyperlink>
        </w:p>
        <w:p w14:paraId="5061F981" w14:textId="77777777" w:rsidR="00AC60BC" w:rsidRPr="00AC60BC" w:rsidRDefault="00000000" w:rsidP="00AC60BC">
          <w:pPr>
            <w:pStyle w:val="31"/>
            <w:tabs>
              <w:tab w:val="right" w:leader="dot" w:pos="10195"/>
            </w:tabs>
            <w:spacing w:after="0"/>
            <w:ind w:left="0"/>
            <w:jc w:val="both"/>
            <w:rPr>
              <w:rFonts w:eastAsiaTheme="minorEastAsia"/>
              <w:noProof/>
            </w:rPr>
          </w:pPr>
          <w:hyperlink w:anchor="_Toc90662705" w:history="1">
            <w:r w:rsidR="00AC60BC" w:rsidRPr="00AC60BC">
              <w:rPr>
                <w:rStyle w:val="ae"/>
                <w:noProof/>
              </w:rPr>
              <w:t>2.8 Ограничения оборотоспособности земельных участков</w:t>
            </w:r>
            <w:r w:rsidR="00AC60BC" w:rsidRPr="00AC60BC">
              <w:rPr>
                <w:noProof/>
                <w:webHidden/>
              </w:rPr>
              <w:tab/>
            </w:r>
            <w:r w:rsidR="00AC60BC" w:rsidRPr="00AC60BC">
              <w:rPr>
                <w:noProof/>
                <w:webHidden/>
              </w:rPr>
              <w:fldChar w:fldCharType="begin"/>
            </w:r>
            <w:r w:rsidR="00AC60BC" w:rsidRPr="00AC60BC">
              <w:rPr>
                <w:noProof/>
                <w:webHidden/>
              </w:rPr>
              <w:instrText xml:space="preserve"> PAGEREF _Toc90662705 \h </w:instrText>
            </w:r>
            <w:r w:rsidR="00AC60BC" w:rsidRPr="00AC60BC">
              <w:rPr>
                <w:noProof/>
                <w:webHidden/>
              </w:rPr>
            </w:r>
            <w:r w:rsidR="00AC60BC" w:rsidRPr="00AC60BC">
              <w:rPr>
                <w:noProof/>
                <w:webHidden/>
              </w:rPr>
              <w:fldChar w:fldCharType="separate"/>
            </w:r>
            <w:r w:rsidR="00AC60BC">
              <w:rPr>
                <w:noProof/>
                <w:webHidden/>
              </w:rPr>
              <w:t>116</w:t>
            </w:r>
            <w:r w:rsidR="00AC60BC" w:rsidRPr="00AC60BC">
              <w:rPr>
                <w:noProof/>
                <w:webHidden/>
              </w:rPr>
              <w:fldChar w:fldCharType="end"/>
            </w:r>
          </w:hyperlink>
        </w:p>
        <w:p w14:paraId="56ADB3CC" w14:textId="598E4969" w:rsidR="00BD016D" w:rsidRDefault="00BD016D" w:rsidP="00AC60BC">
          <w:pPr>
            <w:jc w:val="both"/>
          </w:pPr>
          <w:r w:rsidRPr="00AC60BC">
            <w:rPr>
              <w:bCs/>
            </w:rPr>
            <w:fldChar w:fldCharType="end"/>
          </w:r>
        </w:p>
      </w:sdtContent>
    </w:sdt>
    <w:p w14:paraId="643446DE" w14:textId="77777777" w:rsidR="00BD016D" w:rsidRDefault="00BD016D">
      <w:pPr>
        <w:rPr>
          <w:b/>
          <w:bCs/>
          <w:szCs w:val="28"/>
        </w:rPr>
      </w:pPr>
      <w:r>
        <w:br w:type="page"/>
      </w:r>
    </w:p>
    <w:p w14:paraId="7926E2DB" w14:textId="79179281" w:rsidR="00DF063E" w:rsidRPr="00DF063E" w:rsidRDefault="00DF063E" w:rsidP="00DF063E">
      <w:pPr>
        <w:pStyle w:val="1"/>
        <w:spacing w:before="0" w:after="240" w:line="276" w:lineRule="auto"/>
        <w:ind w:left="709"/>
        <w:jc w:val="both"/>
        <w:rPr>
          <w:rFonts w:ascii="Times New Roman" w:hAnsi="Times New Roman"/>
          <w:color w:val="auto"/>
          <w:sz w:val="24"/>
        </w:rPr>
      </w:pPr>
      <w:bookmarkStart w:id="8" w:name="_Toc90662642"/>
      <w:r w:rsidRPr="00DF063E">
        <w:rPr>
          <w:rFonts w:ascii="Times New Roman" w:hAnsi="Times New Roman"/>
          <w:color w:val="auto"/>
          <w:sz w:val="24"/>
        </w:rPr>
        <w:lastRenderedPageBreak/>
        <w:t xml:space="preserve">РАЗДЕЛ </w:t>
      </w:r>
      <w:r w:rsidR="00FF285E">
        <w:rPr>
          <w:rFonts w:ascii="Times New Roman" w:hAnsi="Times New Roman"/>
          <w:color w:val="auto"/>
          <w:sz w:val="24"/>
        </w:rPr>
        <w:t>I</w:t>
      </w:r>
      <w:r w:rsidRPr="00DF063E">
        <w:rPr>
          <w:rFonts w:ascii="Times New Roman" w:hAnsi="Times New Roman"/>
          <w:color w:val="auto"/>
          <w:sz w:val="24"/>
        </w:rPr>
        <w:t xml:space="preserve"> ПОРЯДОК ПРИМЕНЕНИЯ ПРАВИЛ ЗЕМЛЕПОЛЬЗОВАНИЯ И ЗАСТРОЙКИ </w:t>
      </w:r>
      <w:bookmarkStart w:id="9" w:name="_Toc1552775"/>
      <w:r w:rsidR="006C3E03">
        <w:rPr>
          <w:rFonts w:ascii="Times New Roman" w:hAnsi="Times New Roman"/>
          <w:color w:val="auto"/>
          <w:sz w:val="24"/>
        </w:rPr>
        <w:t>СЕЛЬСКОГО ПОСЕЛЕНИЯ «</w:t>
      </w:r>
      <w:r w:rsidR="00C169E0">
        <w:rPr>
          <w:rFonts w:ascii="Times New Roman" w:hAnsi="Times New Roman"/>
          <w:color w:val="auto"/>
          <w:sz w:val="24"/>
        </w:rPr>
        <w:t>ОРЛОВСКОЕ</w:t>
      </w:r>
      <w:r w:rsidR="006C3E03">
        <w:rPr>
          <w:rFonts w:ascii="Times New Roman" w:hAnsi="Times New Roman"/>
          <w:color w:val="auto"/>
          <w:sz w:val="24"/>
        </w:rPr>
        <w:t>»</w:t>
      </w:r>
      <w:r w:rsidRPr="00DF063E">
        <w:rPr>
          <w:rFonts w:ascii="Times New Roman" w:hAnsi="Times New Roman"/>
          <w:color w:val="auto"/>
          <w:sz w:val="24"/>
        </w:rPr>
        <w:t xml:space="preserve"> И ВНЕСЕНИЯ В НИХ ИЗМЕНЕНИЙ</w:t>
      </w:r>
      <w:bookmarkEnd w:id="7"/>
      <w:bookmarkEnd w:id="8"/>
      <w:bookmarkEnd w:id="9"/>
    </w:p>
    <w:p w14:paraId="63D9D8F4" w14:textId="77777777" w:rsidR="00DF063E" w:rsidRPr="00DF063E" w:rsidRDefault="00DF063E" w:rsidP="00DF063E">
      <w:pPr>
        <w:keepNext/>
        <w:keepLines/>
        <w:spacing w:before="240" w:after="240" w:line="276" w:lineRule="auto"/>
        <w:ind w:firstLine="709"/>
        <w:jc w:val="both"/>
        <w:outlineLvl w:val="1"/>
        <w:rPr>
          <w:b/>
          <w:bCs/>
          <w:szCs w:val="28"/>
        </w:rPr>
      </w:pPr>
      <w:bookmarkStart w:id="10" w:name="_Toc1636573"/>
      <w:bookmarkStart w:id="11" w:name="_Toc82440445"/>
      <w:bookmarkStart w:id="12" w:name="_Toc90662643"/>
      <w:r w:rsidRPr="00DF063E">
        <w:rPr>
          <w:b/>
          <w:bCs/>
          <w:szCs w:val="28"/>
        </w:rPr>
        <w:t>Глава 1 Общие положения</w:t>
      </w:r>
      <w:bookmarkEnd w:id="10"/>
      <w:bookmarkEnd w:id="11"/>
      <w:bookmarkEnd w:id="12"/>
    </w:p>
    <w:p w14:paraId="3764E9F9" w14:textId="634E791D" w:rsidR="00DF063E" w:rsidRPr="00DF063E" w:rsidRDefault="00DF063E" w:rsidP="00DF063E">
      <w:pPr>
        <w:keepNext/>
        <w:keepLines/>
        <w:spacing w:before="240" w:after="240" w:line="276" w:lineRule="auto"/>
        <w:ind w:firstLine="709"/>
        <w:jc w:val="both"/>
        <w:outlineLvl w:val="2"/>
        <w:rPr>
          <w:b/>
          <w:bCs/>
          <w:szCs w:val="28"/>
        </w:rPr>
      </w:pPr>
      <w:bookmarkStart w:id="13" w:name="_Toc90662644"/>
      <w:r w:rsidRPr="00DF063E">
        <w:rPr>
          <w:b/>
          <w:bCs/>
          <w:szCs w:val="28"/>
        </w:rPr>
        <w:t>1.1</w:t>
      </w:r>
      <w:r w:rsidRPr="00DF063E">
        <w:rPr>
          <w:b/>
          <w:bCs/>
          <w:szCs w:val="28"/>
        </w:rPr>
        <w:tab/>
        <w:t>Основные понятия, используемые в правилах землепользования и застройки</w:t>
      </w:r>
      <w:bookmarkEnd w:id="13"/>
    </w:p>
    <w:p w14:paraId="3570CD6C" w14:textId="5F5E5B91" w:rsidR="00DF063E" w:rsidRPr="00DF063E" w:rsidRDefault="00DF063E" w:rsidP="00FA1371">
      <w:pPr>
        <w:numPr>
          <w:ilvl w:val="0"/>
          <w:numId w:val="8"/>
        </w:numPr>
        <w:autoSpaceDE w:val="0"/>
        <w:autoSpaceDN w:val="0"/>
        <w:adjustRightInd w:val="0"/>
        <w:spacing w:before="120" w:after="120" w:line="276" w:lineRule="auto"/>
        <w:contextualSpacing/>
        <w:jc w:val="both"/>
        <w:rPr>
          <w:rFonts w:eastAsia="Calibri"/>
          <w:szCs w:val="28"/>
        </w:rPr>
      </w:pPr>
      <w:r w:rsidRPr="00DF063E">
        <w:rPr>
          <w:rFonts w:eastAsia="Calibri"/>
          <w:szCs w:val="28"/>
        </w:rPr>
        <w:t xml:space="preserve">Все термины, понятия и определения, используемые в настоящих Правилах землепользования и застройки </w:t>
      </w:r>
      <w:r w:rsidR="00E53FE8">
        <w:rPr>
          <w:rFonts w:eastAsia="Calibri"/>
          <w:szCs w:val="28"/>
        </w:rPr>
        <w:t>сельского поселения «</w:t>
      </w:r>
      <w:r w:rsidR="00C169E0">
        <w:rPr>
          <w:rFonts w:eastAsia="Calibri"/>
          <w:szCs w:val="28"/>
        </w:rPr>
        <w:t>Орловское</w:t>
      </w:r>
      <w:r w:rsidR="00E53FE8">
        <w:rPr>
          <w:rFonts w:eastAsia="Calibri"/>
          <w:szCs w:val="28"/>
        </w:rPr>
        <w:t>»</w:t>
      </w:r>
      <w:r w:rsidRPr="00DF063E">
        <w:rPr>
          <w:rFonts w:eastAsia="Calibri"/>
          <w:szCs w:val="28"/>
        </w:rPr>
        <w:t xml:space="preserve"> (далее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62623535" w14:textId="0ADA5D12" w:rsidR="00370E8B" w:rsidRPr="00277BDB" w:rsidRDefault="00277BDB" w:rsidP="00277BDB">
      <w:pPr>
        <w:keepNext/>
        <w:keepLines/>
        <w:spacing w:before="240" w:after="240" w:line="276" w:lineRule="auto"/>
        <w:ind w:firstLine="709"/>
        <w:jc w:val="both"/>
        <w:outlineLvl w:val="2"/>
        <w:rPr>
          <w:b/>
          <w:bCs/>
          <w:szCs w:val="28"/>
        </w:rPr>
      </w:pPr>
      <w:bookmarkStart w:id="14" w:name="_Toc1636576"/>
      <w:bookmarkStart w:id="15" w:name="_Toc40445537"/>
      <w:bookmarkStart w:id="16" w:name="_Toc90662645"/>
      <w:r>
        <w:rPr>
          <w:b/>
          <w:bCs/>
          <w:szCs w:val="28"/>
        </w:rPr>
        <w:t xml:space="preserve">1.2 </w:t>
      </w:r>
      <w:r w:rsidR="00370E8B" w:rsidRPr="00277BDB">
        <w:rPr>
          <w:b/>
          <w:bCs/>
          <w:szCs w:val="28"/>
        </w:rPr>
        <w:t>Назначение, область применения и содержание</w:t>
      </w:r>
      <w:bookmarkStart w:id="17" w:name="_Toc1552780"/>
      <w:r w:rsidR="00370E8B" w:rsidRPr="00277BDB">
        <w:rPr>
          <w:b/>
          <w:bCs/>
          <w:szCs w:val="28"/>
        </w:rPr>
        <w:t xml:space="preserve"> настоящих правил</w:t>
      </w:r>
      <w:bookmarkEnd w:id="14"/>
      <w:bookmarkEnd w:id="15"/>
      <w:bookmarkEnd w:id="16"/>
      <w:bookmarkEnd w:id="17"/>
    </w:p>
    <w:p w14:paraId="743F43DA" w14:textId="7D86FE65"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Настоящие правила разработаны в соответствии </w:t>
      </w:r>
      <w:r w:rsidRPr="00707707">
        <w:rPr>
          <w:rFonts w:eastAsia="Calibri"/>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707707">
        <w:rPr>
          <w:rFonts w:eastAsia="Calibri"/>
        </w:rPr>
        <w:br/>
        <w:t xml:space="preserve">№ 131-ФЗ «Об общих принципах организации местного самоуправления в Российской Федерации», Уставом </w:t>
      </w:r>
      <w:r w:rsidR="00E53FE8">
        <w:rPr>
          <w:rFonts w:eastAsia="Calibri"/>
        </w:rPr>
        <w:t>сельского поселения «</w:t>
      </w:r>
      <w:r w:rsidR="00C169E0">
        <w:rPr>
          <w:rFonts w:eastAsia="Calibri"/>
          <w:szCs w:val="28"/>
        </w:rPr>
        <w:t>Орловское</w:t>
      </w:r>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генеральным планом </w:t>
      </w:r>
      <w:r w:rsidR="00E53FE8">
        <w:rPr>
          <w:rFonts w:eastAsia="Calibri"/>
        </w:rPr>
        <w:t>сельского поселения «</w:t>
      </w:r>
      <w:r w:rsidR="00C169E0">
        <w:rPr>
          <w:rFonts w:eastAsia="Calibri"/>
          <w:szCs w:val="28"/>
        </w:rPr>
        <w:t>Орловское</w:t>
      </w:r>
      <w:r w:rsidR="00E53FE8">
        <w:rPr>
          <w:rFonts w:eastAsia="Calibri"/>
        </w:rPr>
        <w:t xml:space="preserve">» </w:t>
      </w:r>
      <w:r w:rsidR="00094988">
        <w:rPr>
          <w:rFonts w:eastAsia="Calibri"/>
        </w:rPr>
        <w:t>Устьянского</w:t>
      </w:r>
      <w:r w:rsidR="00E53FE8">
        <w:rPr>
          <w:rFonts w:eastAsia="Calibri"/>
        </w:rPr>
        <w:t xml:space="preserve"> муниципального района Архангельской области</w:t>
      </w:r>
      <w:r w:rsidRPr="00707707">
        <w:rPr>
          <w:rFonts w:eastAsia="Calibri"/>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E53FE8">
        <w:rPr>
          <w:rFonts w:eastAsia="Calibri"/>
        </w:rPr>
        <w:t>сельского поселения «</w:t>
      </w:r>
      <w:r w:rsidR="00C169E0">
        <w:rPr>
          <w:rFonts w:eastAsia="Calibri"/>
          <w:szCs w:val="28"/>
        </w:rPr>
        <w:t>Орловское</w:t>
      </w:r>
      <w:r w:rsidR="00E53FE8">
        <w:rPr>
          <w:rFonts w:eastAsia="Calibri"/>
        </w:rPr>
        <w:t>»</w:t>
      </w:r>
      <w:r w:rsidRPr="00707707">
        <w:rPr>
          <w:rFonts w:eastAsia="Calibri"/>
        </w:rPr>
        <w:t>, охраны объектов культурного наследия, окружающей среды и рационального использования природных ресурсов.</w:t>
      </w:r>
    </w:p>
    <w:p w14:paraId="3A1AE8EC"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pPr>
      <w:r w:rsidRPr="00707707">
        <w:t>Настоящие правила разработаны в целях:</w:t>
      </w:r>
    </w:p>
    <w:p w14:paraId="356680C6" w14:textId="5B0575CD"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устойчивого развития территории </w:t>
      </w:r>
      <w:r w:rsidR="003A0E47">
        <w:rPr>
          <w:rFonts w:eastAsia="Calibri"/>
        </w:rPr>
        <w:t>сельского поселения «</w:t>
      </w:r>
      <w:r w:rsidR="00C169E0">
        <w:rPr>
          <w:rFonts w:eastAsia="Calibri"/>
          <w:szCs w:val="28"/>
        </w:rPr>
        <w:t>Орловское</w:t>
      </w:r>
      <w:r w:rsidR="003A0E47">
        <w:rPr>
          <w:rFonts w:eastAsia="Calibri"/>
        </w:rPr>
        <w:t>»</w:t>
      </w:r>
      <w:r w:rsidRPr="00707707">
        <w:rPr>
          <w:rFonts w:eastAsia="Calibri"/>
        </w:rPr>
        <w:t>, сохранения окружающей среды и объектов культурного наследия;</w:t>
      </w:r>
    </w:p>
    <w:p w14:paraId="3866FA01" w14:textId="3C5F48EE"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 xml:space="preserve">создания условий для планировки территории </w:t>
      </w:r>
      <w:r w:rsidR="003A0E47">
        <w:rPr>
          <w:rFonts w:eastAsia="Calibri"/>
        </w:rPr>
        <w:t>сельского поселения «</w:t>
      </w:r>
      <w:r w:rsidR="00C169E0">
        <w:rPr>
          <w:rFonts w:eastAsia="Calibri"/>
          <w:szCs w:val="28"/>
        </w:rPr>
        <w:t>Орловское</w:t>
      </w:r>
      <w:r w:rsidR="003A0E47">
        <w:rPr>
          <w:rFonts w:eastAsia="Calibri"/>
        </w:rPr>
        <w:t>»</w:t>
      </w:r>
      <w:r w:rsidRPr="00707707">
        <w:rPr>
          <w:rFonts w:eastAsia="Calibri"/>
        </w:rPr>
        <w:t>;</w:t>
      </w:r>
    </w:p>
    <w:p w14:paraId="6191DC8A"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3C694B7" w14:textId="77777777" w:rsidR="00707707" w:rsidRPr="00707707" w:rsidRDefault="00707707" w:rsidP="00277BDB">
      <w:pPr>
        <w:numPr>
          <w:ilvl w:val="0"/>
          <w:numId w:val="1"/>
        </w:numPr>
        <w:tabs>
          <w:tab w:val="left" w:pos="-142"/>
          <w:tab w:val="left" w:pos="1134"/>
        </w:tabs>
        <w:autoSpaceDE w:val="0"/>
        <w:autoSpaceDN w:val="0"/>
        <w:adjustRightInd w:val="0"/>
        <w:spacing w:before="120" w:after="120" w:line="276" w:lineRule="auto"/>
        <w:ind w:left="0" w:firstLine="709"/>
        <w:jc w:val="both"/>
        <w:rPr>
          <w:rFonts w:eastAsia="Calibri"/>
        </w:rPr>
      </w:pPr>
      <w:r w:rsidRPr="00707707">
        <w:rPr>
          <w:rFonts w:eastAsia="Calibri"/>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444109D"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Настоящие правила включают в себя:</w:t>
      </w:r>
    </w:p>
    <w:p w14:paraId="223E329A"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порядок применения настоящих правил и внесения в них изменений;</w:t>
      </w:r>
    </w:p>
    <w:p w14:paraId="4727F012"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карту градостроительного зонирования;</w:t>
      </w:r>
    </w:p>
    <w:p w14:paraId="6231D03B" w14:textId="77777777" w:rsidR="00707707" w:rsidRPr="00707707" w:rsidRDefault="00707707" w:rsidP="00FA1371">
      <w:pPr>
        <w:numPr>
          <w:ilvl w:val="0"/>
          <w:numId w:val="10"/>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градостроительные регламенты.</w:t>
      </w:r>
    </w:p>
    <w:p w14:paraId="2C0E64A4"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w:t>
      </w:r>
      <w:r w:rsidRPr="00707707">
        <w:rPr>
          <w:rFonts w:eastAsia="Calibri"/>
        </w:rPr>
        <w:lastRenderedPageBreak/>
        <w:t>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3F37AF0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Порядок применения настоящих правил и внесения в них изменений включает в себя положения:</w:t>
      </w:r>
    </w:p>
    <w:p w14:paraId="5643B73A" w14:textId="73E86598"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землепользования и застройки органами местного самоуправления; органами государственной власти Архангельской области;</w:t>
      </w:r>
    </w:p>
    <w:p w14:paraId="7ED911A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887D903" w14:textId="24A46B59"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 xml:space="preserve">о подготовке документации по планировке территории органами местного самоуправление </w:t>
      </w:r>
      <w:r w:rsidR="00B826DE">
        <w:rPr>
          <w:rFonts w:eastAsia="Calibri"/>
        </w:rPr>
        <w:t>муниципального образования «</w:t>
      </w:r>
      <w:r w:rsidR="00094988">
        <w:rPr>
          <w:rFonts w:eastAsia="Calibri"/>
        </w:rPr>
        <w:t>Устьянский</w:t>
      </w:r>
      <w:r w:rsidR="00B826DE">
        <w:rPr>
          <w:rFonts w:eastAsia="Calibri"/>
        </w:rPr>
        <w:t xml:space="preserve"> муниципальный район»</w:t>
      </w:r>
      <w:r w:rsidRPr="00707707">
        <w:rPr>
          <w:lang w:eastAsia="en-US"/>
        </w:rPr>
        <w:t>;</w:t>
      </w:r>
    </w:p>
    <w:p w14:paraId="3E9D26BA"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проведении общественных обсуждений или публичных слушаний по вопросам землепользования и застройки;</w:t>
      </w:r>
    </w:p>
    <w:p w14:paraId="2DE370DB"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внесении изменений в настоящие правила;</w:t>
      </w:r>
    </w:p>
    <w:p w14:paraId="096D5FBF" w14:textId="77777777" w:rsidR="00707707" w:rsidRPr="00707707" w:rsidRDefault="00707707" w:rsidP="00FA1371">
      <w:pPr>
        <w:numPr>
          <w:ilvl w:val="0"/>
          <w:numId w:val="7"/>
        </w:numPr>
        <w:tabs>
          <w:tab w:val="left" w:pos="1134"/>
        </w:tabs>
        <w:autoSpaceDE w:val="0"/>
        <w:autoSpaceDN w:val="0"/>
        <w:adjustRightInd w:val="0"/>
        <w:spacing w:before="120" w:after="120" w:line="276" w:lineRule="auto"/>
        <w:ind w:left="0" w:firstLine="709"/>
        <w:contextualSpacing/>
        <w:jc w:val="both"/>
        <w:rPr>
          <w:lang w:eastAsia="en-US"/>
        </w:rPr>
      </w:pPr>
      <w:r w:rsidRPr="00707707">
        <w:rPr>
          <w:lang w:eastAsia="en-US"/>
        </w:rPr>
        <w:t>о регулировании иных вопросов землепользования и застройки.</w:t>
      </w:r>
    </w:p>
    <w:p w14:paraId="43FEE23A" w14:textId="64F5C601"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 xml:space="preserve">Действие настоящих правил распространяется на всю территорию </w:t>
      </w:r>
      <w:r w:rsidR="003A0E47">
        <w:rPr>
          <w:rFonts w:eastAsia="Calibri"/>
        </w:rPr>
        <w:t>сельского поселения «</w:t>
      </w:r>
      <w:r w:rsidR="00C169E0">
        <w:rPr>
          <w:rFonts w:eastAsia="Calibri"/>
          <w:szCs w:val="28"/>
        </w:rPr>
        <w:t>Орловское</w:t>
      </w:r>
      <w:r w:rsidR="003A0E47">
        <w:rPr>
          <w:rFonts w:eastAsia="Calibri"/>
        </w:rPr>
        <w:t>»</w:t>
      </w:r>
      <w:r w:rsidRPr="00707707">
        <w:rPr>
          <w:rFonts w:eastAsia="Calibri"/>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A0E47">
        <w:rPr>
          <w:rFonts w:eastAsia="Calibri"/>
        </w:rPr>
        <w:t>сельского поселения «</w:t>
      </w:r>
      <w:r w:rsidR="00C169E0">
        <w:rPr>
          <w:rFonts w:eastAsia="Calibri"/>
          <w:szCs w:val="28"/>
        </w:rPr>
        <w:t>Орловское</w:t>
      </w:r>
      <w:r w:rsidR="003A0E47">
        <w:rPr>
          <w:rFonts w:eastAsia="Calibri"/>
        </w:rPr>
        <w:t>»</w:t>
      </w:r>
      <w:r w:rsidRPr="00707707">
        <w:rPr>
          <w:rFonts w:eastAsia="Calibri"/>
        </w:rPr>
        <w:t>.</w:t>
      </w:r>
    </w:p>
    <w:p w14:paraId="24399B9F" w14:textId="77777777" w:rsidR="00707707" w:rsidRPr="00707707" w:rsidRDefault="00707707" w:rsidP="00FA1371">
      <w:pPr>
        <w:numPr>
          <w:ilvl w:val="0"/>
          <w:numId w:val="8"/>
        </w:numPr>
        <w:tabs>
          <w:tab w:val="left" w:pos="-142"/>
          <w:tab w:val="left" w:pos="1134"/>
        </w:tabs>
        <w:autoSpaceDE w:val="0"/>
        <w:autoSpaceDN w:val="0"/>
        <w:adjustRightInd w:val="0"/>
        <w:spacing w:before="120" w:after="120" w:line="276" w:lineRule="auto"/>
        <w:jc w:val="both"/>
        <w:rPr>
          <w:rFonts w:eastAsia="Calibri"/>
        </w:rPr>
      </w:pPr>
      <w:r w:rsidRPr="00707707">
        <w:rPr>
          <w:rFonts w:eastAsia="Calibri"/>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36F7F27E" w14:textId="5113E05A" w:rsidR="00370E8B" w:rsidRPr="00726230" w:rsidRDefault="00707707" w:rsidP="00FA1371">
      <w:pPr>
        <w:pStyle w:val="ConsPlusNormal"/>
        <w:widowControl/>
        <w:numPr>
          <w:ilvl w:val="0"/>
          <w:numId w:val="8"/>
        </w:numPr>
        <w:tabs>
          <w:tab w:val="left" w:pos="-142"/>
          <w:tab w:val="left" w:pos="1134"/>
        </w:tabs>
        <w:spacing w:before="120" w:after="120" w:line="276" w:lineRule="auto"/>
        <w:jc w:val="both"/>
        <w:rPr>
          <w:rFonts w:ascii="Times New Roman" w:hAnsi="Times New Roman"/>
          <w:sz w:val="24"/>
          <w:szCs w:val="24"/>
        </w:rPr>
      </w:pPr>
      <w:r w:rsidRPr="00726230">
        <w:rPr>
          <w:rFonts w:ascii="Times New Roman" w:eastAsia="Times New Roman" w:hAnsi="Times New Roman"/>
          <w:sz w:val="24"/>
          <w:szCs w:val="24"/>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611E90DB" w14:textId="215ECB80" w:rsidR="00370E8B" w:rsidRPr="00277BDB" w:rsidRDefault="004F729E" w:rsidP="00277BDB">
      <w:pPr>
        <w:keepNext/>
        <w:keepLines/>
        <w:spacing w:before="240" w:after="240" w:line="276" w:lineRule="auto"/>
        <w:ind w:firstLine="709"/>
        <w:jc w:val="both"/>
        <w:outlineLvl w:val="2"/>
        <w:rPr>
          <w:b/>
          <w:bCs/>
          <w:szCs w:val="28"/>
        </w:rPr>
      </w:pPr>
      <w:bookmarkStart w:id="18" w:name="_Toc1636577"/>
      <w:bookmarkStart w:id="19" w:name="_Toc40445538"/>
      <w:bookmarkStart w:id="20" w:name="_Toc90662646"/>
      <w:r>
        <w:rPr>
          <w:b/>
          <w:bCs/>
          <w:szCs w:val="28"/>
        </w:rPr>
        <w:t>1.3</w:t>
      </w:r>
      <w:r w:rsidR="00370E8B" w:rsidRPr="00277BDB">
        <w:rPr>
          <w:b/>
          <w:bCs/>
          <w:szCs w:val="28"/>
        </w:rPr>
        <w:t xml:space="preserve"> Ответственность за нарушение настоящих правил</w:t>
      </w:r>
      <w:bookmarkEnd w:id="18"/>
      <w:bookmarkEnd w:id="19"/>
      <w:bookmarkEnd w:id="20"/>
    </w:p>
    <w:p w14:paraId="061BEA6F" w14:textId="77777777" w:rsidR="00370E8B" w:rsidRPr="00726230" w:rsidRDefault="00370E8B" w:rsidP="00FA1371">
      <w:pPr>
        <w:pStyle w:val="ConsPlusNormal"/>
        <w:widowControl/>
        <w:numPr>
          <w:ilvl w:val="0"/>
          <w:numId w:val="8"/>
        </w:numPr>
        <w:tabs>
          <w:tab w:val="left" w:pos="-142"/>
        </w:tabs>
        <w:jc w:val="both"/>
        <w:rPr>
          <w:rFonts w:ascii="Times New Roman" w:hAnsi="Times New Roman"/>
          <w:sz w:val="24"/>
          <w:szCs w:val="24"/>
        </w:rPr>
      </w:pPr>
      <w:r w:rsidRPr="00726230">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4D12A5A9" w14:textId="58A40405" w:rsidR="00370E8B" w:rsidRPr="00277BDB" w:rsidRDefault="004F729E" w:rsidP="00277BDB">
      <w:pPr>
        <w:keepNext/>
        <w:keepLines/>
        <w:spacing w:before="240" w:after="240" w:line="276" w:lineRule="auto"/>
        <w:ind w:firstLine="709"/>
        <w:jc w:val="both"/>
        <w:outlineLvl w:val="2"/>
        <w:rPr>
          <w:b/>
          <w:bCs/>
          <w:szCs w:val="28"/>
        </w:rPr>
      </w:pPr>
      <w:bookmarkStart w:id="21" w:name="_Toc1636578"/>
      <w:bookmarkStart w:id="22" w:name="_Toc40445539"/>
      <w:bookmarkStart w:id="23" w:name="_Toc90662647"/>
      <w:r>
        <w:rPr>
          <w:b/>
          <w:bCs/>
          <w:szCs w:val="28"/>
        </w:rPr>
        <w:t>1.4</w:t>
      </w:r>
      <w:r w:rsidR="00370E8B" w:rsidRPr="00277BDB">
        <w:rPr>
          <w:b/>
          <w:bCs/>
          <w:szCs w:val="28"/>
        </w:rPr>
        <w:t xml:space="preserve"> Общие положения</w:t>
      </w:r>
      <w:bookmarkEnd w:id="21"/>
      <w:r w:rsidR="00370E8B" w:rsidRPr="00277BDB">
        <w:rPr>
          <w:b/>
          <w:bCs/>
          <w:szCs w:val="28"/>
        </w:rPr>
        <w:t>, относящиеся к ранее возникшим правам</w:t>
      </w:r>
      <w:bookmarkEnd w:id="22"/>
      <w:bookmarkEnd w:id="23"/>
    </w:p>
    <w:p w14:paraId="74485F4E"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177D2E72"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386B8FAD" w14:textId="77777777" w:rsidR="00277BDB" w:rsidRPr="00277BDB" w:rsidRDefault="00277BDB" w:rsidP="00FA1371">
      <w:pPr>
        <w:pStyle w:val="ConsPlusNormal"/>
        <w:widowControl/>
        <w:numPr>
          <w:ilvl w:val="0"/>
          <w:numId w:val="8"/>
        </w:numPr>
        <w:tabs>
          <w:tab w:val="left" w:pos="-142"/>
          <w:tab w:val="left" w:pos="1134"/>
        </w:tabs>
        <w:spacing w:before="120" w:after="120" w:line="276" w:lineRule="auto"/>
        <w:jc w:val="both"/>
        <w:rPr>
          <w:rFonts w:ascii="Times New Roman" w:eastAsia="Times New Roman" w:hAnsi="Times New Roman"/>
          <w:sz w:val="24"/>
          <w:szCs w:val="24"/>
        </w:rPr>
      </w:pPr>
      <w:r w:rsidRPr="00277BDB">
        <w:rPr>
          <w:rFonts w:ascii="Times New Roman" w:eastAsia="Times New Roman" w:hAnsi="Times New Roman"/>
          <w:sz w:val="24"/>
          <w:szCs w:val="24"/>
        </w:rPr>
        <w:t xml:space="preserve">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w:t>
      </w:r>
      <w:r w:rsidRPr="00277BDB">
        <w:rPr>
          <w:rFonts w:ascii="Times New Roman" w:eastAsia="Times New Roman" w:hAnsi="Times New Roman"/>
          <w:sz w:val="24"/>
          <w:szCs w:val="24"/>
        </w:rPr>
        <w:lastRenderedPageBreak/>
        <w:t>(или) внесения в них изменений являются не соответствующими настоящим правилам в случаях, когда:</w:t>
      </w:r>
    </w:p>
    <w:p w14:paraId="1173A589"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1CA22967"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141B037A" w14:textId="77777777" w:rsidR="00277BDB" w:rsidRPr="00277BDB" w:rsidRDefault="00277BDB" w:rsidP="00FA1371">
      <w:pPr>
        <w:pStyle w:val="ac"/>
        <w:numPr>
          <w:ilvl w:val="0"/>
          <w:numId w:val="9"/>
        </w:numPr>
        <w:spacing w:before="120" w:after="120" w:line="276" w:lineRule="auto"/>
        <w:ind w:left="0" w:firstLine="709"/>
        <w:jc w:val="both"/>
        <w:rPr>
          <w:rFonts w:eastAsia="Calibri"/>
        </w:rPr>
      </w:pPr>
      <w:r w:rsidRPr="00277BDB">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6B61157E" w14:textId="77777777" w:rsidR="00277BDB" w:rsidRPr="00277BDB" w:rsidRDefault="00277BDB" w:rsidP="00FA1371">
      <w:pPr>
        <w:pStyle w:val="ac"/>
        <w:numPr>
          <w:ilvl w:val="0"/>
          <w:numId w:val="8"/>
        </w:numPr>
        <w:spacing w:before="120" w:after="120" w:line="276" w:lineRule="auto"/>
        <w:jc w:val="both"/>
        <w:rPr>
          <w:rFonts w:eastAsia="Calibri"/>
        </w:rPr>
      </w:pPr>
      <w:r w:rsidRPr="00277BDB">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4E8B2C5C" w14:textId="06826921" w:rsidR="00370E8B" w:rsidRPr="00277BDB" w:rsidRDefault="00277BDB" w:rsidP="00FA1371">
      <w:pPr>
        <w:pStyle w:val="ac"/>
        <w:numPr>
          <w:ilvl w:val="0"/>
          <w:numId w:val="8"/>
        </w:numPr>
        <w:spacing w:before="120" w:after="120" w:line="276" w:lineRule="auto"/>
        <w:jc w:val="both"/>
        <w:rPr>
          <w:rFonts w:eastAsia="Calibri"/>
        </w:rPr>
      </w:pPr>
      <w:r w:rsidRPr="00277BDB">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277BDB">
        <w:rPr>
          <w:rFonts w:eastAsiaTheme="minorHAnsi"/>
          <w:lang w:eastAsia="en-US"/>
        </w:rPr>
        <w:t>быть использована для подготовки проектной документации, для получения разрешения на строительство в течение трех лет со дня его выдачи</w:t>
      </w:r>
      <w:r w:rsidRPr="00277BDB">
        <w:rPr>
          <w:rFonts w:eastAsia="Calibri"/>
        </w:rPr>
        <w:t>.</w:t>
      </w:r>
    </w:p>
    <w:p w14:paraId="281C0EFA" w14:textId="238709AA" w:rsidR="00370E8B" w:rsidRPr="00033B93" w:rsidRDefault="004F729E" w:rsidP="00033B93">
      <w:pPr>
        <w:keepNext/>
        <w:keepLines/>
        <w:spacing w:before="240" w:after="240" w:line="276" w:lineRule="auto"/>
        <w:ind w:firstLine="709"/>
        <w:jc w:val="both"/>
        <w:outlineLvl w:val="2"/>
        <w:rPr>
          <w:b/>
          <w:bCs/>
          <w:szCs w:val="28"/>
        </w:rPr>
      </w:pPr>
      <w:bookmarkStart w:id="24" w:name="_Toc1636579"/>
      <w:bookmarkStart w:id="25" w:name="_Toc40445540"/>
      <w:bookmarkStart w:id="26" w:name="_Toc90662648"/>
      <w:r>
        <w:rPr>
          <w:b/>
          <w:bCs/>
          <w:szCs w:val="28"/>
        </w:rPr>
        <w:t>1.5</w:t>
      </w:r>
      <w:r w:rsidR="00370E8B" w:rsidRPr="00033B93">
        <w:rPr>
          <w:b/>
          <w:bCs/>
          <w:szCs w:val="28"/>
        </w:rPr>
        <w:t xml:space="preserve">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муниципальных образований Архангельской области</w:t>
      </w:r>
      <w:bookmarkEnd w:id="24"/>
      <w:bookmarkEnd w:id="25"/>
      <w:bookmarkEnd w:id="26"/>
    </w:p>
    <w:p w14:paraId="18C1890E" w14:textId="383360E8" w:rsidR="00370E8B" w:rsidRPr="00726230" w:rsidRDefault="00370E8B" w:rsidP="00FA1371">
      <w:pPr>
        <w:pStyle w:val="ac"/>
        <w:numPr>
          <w:ilvl w:val="0"/>
          <w:numId w:val="8"/>
        </w:numPr>
        <w:spacing w:before="120" w:after="120" w:line="276" w:lineRule="auto"/>
        <w:jc w:val="both"/>
        <w:rPr>
          <w:rFonts w:eastAsia="Calibri"/>
        </w:rPr>
      </w:pPr>
      <w:r w:rsidRPr="00726230">
        <w:rPr>
          <w:rFonts w:eastAsia="Calibri"/>
        </w:rPr>
        <w:t xml:space="preserve">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w:t>
      </w:r>
      <w:r w:rsidR="003A0E47">
        <w:t>муниципального образования «</w:t>
      </w:r>
      <w:r w:rsidR="00094988">
        <w:t>Устьянский</w:t>
      </w:r>
      <w:r w:rsidR="003A0E47">
        <w:t xml:space="preserve"> муниципальный район»</w:t>
      </w:r>
      <w:r w:rsidRPr="00726230">
        <w:rPr>
          <w:rFonts w:eastAsia="Calibri"/>
        </w:rPr>
        <w:t xml:space="preserve"> регулируется положениями части 1.2 статьи 17 Федерального закона от 06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2C54026F" w14:textId="74974810" w:rsidR="00370E8B" w:rsidRPr="00033B93" w:rsidRDefault="004F729E" w:rsidP="00033B93">
      <w:pPr>
        <w:keepNext/>
        <w:keepLines/>
        <w:spacing w:before="240" w:after="240" w:line="276" w:lineRule="auto"/>
        <w:ind w:firstLine="709"/>
        <w:jc w:val="both"/>
        <w:outlineLvl w:val="2"/>
        <w:rPr>
          <w:b/>
          <w:bCs/>
          <w:szCs w:val="28"/>
        </w:rPr>
      </w:pPr>
      <w:bookmarkStart w:id="27" w:name="_Toc90662649"/>
      <w:bookmarkStart w:id="28" w:name="_Toc1636580"/>
      <w:bookmarkStart w:id="29" w:name="_Toc40445541"/>
      <w:r>
        <w:rPr>
          <w:b/>
          <w:bCs/>
          <w:szCs w:val="28"/>
        </w:rPr>
        <w:t>1.6</w:t>
      </w:r>
      <w:r w:rsidR="00370E8B" w:rsidRPr="00033B93">
        <w:rPr>
          <w:b/>
          <w:bCs/>
          <w:szCs w:val="28"/>
        </w:rPr>
        <w:t xml:space="preserve"> Комиссия по подготовке проекта правил землепользования и застройки</w:t>
      </w:r>
      <w:bookmarkEnd w:id="27"/>
      <w:r w:rsidR="00370E8B" w:rsidRPr="00033B93">
        <w:rPr>
          <w:b/>
          <w:bCs/>
          <w:szCs w:val="28"/>
        </w:rPr>
        <w:t xml:space="preserve"> </w:t>
      </w:r>
      <w:bookmarkEnd w:id="28"/>
      <w:bookmarkEnd w:id="29"/>
    </w:p>
    <w:p w14:paraId="5AB09E29"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Комиссия по подготовке проекта правил землепользования и застройки (далее – комиссия) является постоянно действующим совещательным органом.</w:t>
      </w:r>
    </w:p>
    <w:p w14:paraId="44B07AEA"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В целях подготовки проекта правил, а также в целях рассмотрения вопросов, указанных в части 6.2 главы 6 раздела I настоящих правил, создается комиссия уполномоченным органом государственной власти Архангельской области в сфере градостроительной деятельности.</w:t>
      </w:r>
    </w:p>
    <w:p w14:paraId="41682BB0" w14:textId="6F7C88D6"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В целях рассмотрения вопросов, указанных в подразделе 2.4 главы 2 и подразделе 3.2 главы 3 раздела I настоящих правил, создается комиссия органом местного самоуправления </w:t>
      </w:r>
      <w:r w:rsidR="003A0E47">
        <w:rPr>
          <w:rFonts w:eastAsia="Calibri"/>
        </w:rPr>
        <w:t>муниципального образования «</w:t>
      </w:r>
      <w:r w:rsidR="00094988">
        <w:rPr>
          <w:rFonts w:eastAsia="Calibri"/>
        </w:rPr>
        <w:t>Устьянский</w:t>
      </w:r>
      <w:r w:rsidR="003A0E47">
        <w:rPr>
          <w:rFonts w:eastAsia="Calibri"/>
        </w:rPr>
        <w:t xml:space="preserve"> муниципальный район»</w:t>
      </w:r>
      <w:r w:rsidRPr="00033B93">
        <w:rPr>
          <w:rFonts w:eastAsia="Calibri"/>
        </w:rPr>
        <w:t>.</w:t>
      </w:r>
    </w:p>
    <w:p w14:paraId="5460E01E"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lastRenderedPageBreak/>
        <w:t>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2382CF4B" w14:textId="77777777" w:rsidR="00033B93" w:rsidRPr="00033B93" w:rsidRDefault="00033B93" w:rsidP="00FA1371">
      <w:pPr>
        <w:pStyle w:val="ac"/>
        <w:numPr>
          <w:ilvl w:val="0"/>
          <w:numId w:val="8"/>
        </w:numPr>
        <w:spacing w:before="120" w:after="120" w:line="276" w:lineRule="auto"/>
        <w:jc w:val="both"/>
        <w:rPr>
          <w:rFonts w:eastAsia="Calibri"/>
        </w:rPr>
      </w:pPr>
      <w:r w:rsidRPr="00033B93">
        <w:rPr>
          <w:rFonts w:eastAsia="Calibri"/>
        </w:rPr>
        <w:t xml:space="preserve">Состав и порядок деятельности комиссии утверждается в порядке, установленном действующим законодательством. </w:t>
      </w:r>
    </w:p>
    <w:p w14:paraId="19032FD3" w14:textId="6C573567" w:rsidR="00370E8B" w:rsidRPr="00033B93" w:rsidRDefault="00033B93" w:rsidP="00FA1371">
      <w:pPr>
        <w:pStyle w:val="ac"/>
        <w:numPr>
          <w:ilvl w:val="0"/>
          <w:numId w:val="8"/>
        </w:numPr>
        <w:spacing w:before="120" w:after="120" w:line="276" w:lineRule="auto"/>
        <w:jc w:val="both"/>
        <w:rPr>
          <w:rFonts w:eastAsia="Calibri"/>
        </w:rPr>
      </w:pPr>
      <w:r w:rsidRPr="00033B93">
        <w:rPr>
          <w:rFonts w:eastAsia="Calibri"/>
        </w:rPr>
        <w:t>Порядок деятельности комиссии, указанной в части 18 настоящих правил, утвержден постановлением Министерства строительства и архитектуры Архангельской области от 2 декабря 2019 года № 20-п.</w:t>
      </w:r>
    </w:p>
    <w:p w14:paraId="2A4E7F0E" w14:textId="085057C6" w:rsidR="00370E8B" w:rsidRPr="00033B93" w:rsidRDefault="00033B93" w:rsidP="00033B93">
      <w:pPr>
        <w:keepNext/>
        <w:keepLines/>
        <w:spacing w:before="240" w:after="240" w:line="276" w:lineRule="auto"/>
        <w:ind w:firstLine="709"/>
        <w:jc w:val="both"/>
        <w:outlineLvl w:val="1"/>
        <w:rPr>
          <w:b/>
          <w:bCs/>
          <w:szCs w:val="28"/>
        </w:rPr>
      </w:pPr>
      <w:bookmarkStart w:id="30" w:name="_Toc1636581"/>
      <w:bookmarkStart w:id="31" w:name="_Toc40445543"/>
      <w:bookmarkStart w:id="32" w:name="_Toc90662650"/>
      <w:r>
        <w:rPr>
          <w:b/>
          <w:bCs/>
          <w:szCs w:val="28"/>
        </w:rPr>
        <w:t>Глава 2</w:t>
      </w:r>
      <w:r w:rsidR="00370E8B" w:rsidRPr="00033B93">
        <w:rPr>
          <w:b/>
          <w:bCs/>
          <w:szCs w:val="28"/>
        </w:rPr>
        <w:t xml:space="preserve"> Положение о регулировании землепользования и застройки органами местного самоуправления</w:t>
      </w:r>
      <w:r w:rsidR="00B826DE">
        <w:rPr>
          <w:b/>
          <w:bCs/>
          <w:szCs w:val="28"/>
        </w:rPr>
        <w:t>,</w:t>
      </w:r>
      <w:r w:rsidR="00370E8B" w:rsidRPr="00033B93">
        <w:rPr>
          <w:b/>
          <w:bCs/>
          <w:szCs w:val="28"/>
        </w:rPr>
        <w:t xml:space="preserve"> органами государственной власти Архангельской области</w:t>
      </w:r>
      <w:bookmarkEnd w:id="30"/>
      <w:bookmarkEnd w:id="31"/>
      <w:bookmarkEnd w:id="32"/>
    </w:p>
    <w:p w14:paraId="206D07EA" w14:textId="59BB7C10" w:rsidR="00370E8B" w:rsidRPr="00033B93" w:rsidRDefault="00033B93" w:rsidP="00033B93">
      <w:pPr>
        <w:pStyle w:val="3"/>
        <w:spacing w:before="240" w:after="240" w:line="276" w:lineRule="auto"/>
        <w:ind w:firstLine="709"/>
        <w:jc w:val="both"/>
        <w:rPr>
          <w:rFonts w:ascii="Times New Roman" w:hAnsi="Times New Roman"/>
          <w:color w:val="auto"/>
          <w:szCs w:val="28"/>
        </w:rPr>
      </w:pPr>
      <w:bookmarkStart w:id="33" w:name="_Toc1636582"/>
      <w:bookmarkStart w:id="34" w:name="_Toc40445544"/>
      <w:bookmarkStart w:id="35" w:name="_Toc90662651"/>
      <w:r>
        <w:rPr>
          <w:rFonts w:ascii="Times New Roman" w:hAnsi="Times New Roman"/>
          <w:color w:val="auto"/>
          <w:szCs w:val="28"/>
        </w:rPr>
        <w:t>2.1</w:t>
      </w:r>
      <w:r w:rsidR="00370E8B" w:rsidRPr="00033B93">
        <w:rPr>
          <w:rFonts w:ascii="Times New Roman" w:hAnsi="Times New Roman"/>
          <w:color w:val="auto"/>
          <w:szCs w:val="28"/>
        </w:rPr>
        <w:t xml:space="preserve"> Землепользование и застройка земельных участков, на которые распространяется действие градостроительных регламентов</w:t>
      </w:r>
      <w:bookmarkEnd w:id="33"/>
      <w:bookmarkEnd w:id="34"/>
      <w:bookmarkEnd w:id="35"/>
    </w:p>
    <w:p w14:paraId="11D56EF5"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40E6367" w14:textId="77777777" w:rsidR="00370E8B" w:rsidRPr="00726230" w:rsidRDefault="00370E8B" w:rsidP="00FA1371">
      <w:pPr>
        <w:pStyle w:val="ac"/>
        <w:numPr>
          <w:ilvl w:val="0"/>
          <w:numId w:val="8"/>
        </w:numPr>
        <w:tabs>
          <w:tab w:val="left" w:pos="1276"/>
        </w:tabs>
        <w:spacing w:before="120" w:after="120" w:line="276" w:lineRule="auto"/>
        <w:jc w:val="both"/>
      </w:pPr>
      <w:r w:rsidRPr="00726230">
        <w:t>Градостроительные регламенты устанавливаются с учетом:</w:t>
      </w:r>
    </w:p>
    <w:p w14:paraId="77083B4F"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фактического использования земельных участков и объектов капитального строительства в границах территориальной зоны;</w:t>
      </w:r>
    </w:p>
    <w:p w14:paraId="11D83E30"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FD66DE9" w14:textId="54469543"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 xml:space="preserve">функциональных зон и характеристик их планируемого развития, определенных генеральным планом </w:t>
      </w:r>
      <w:r w:rsidR="003A0E47">
        <w:t>сельского поселения «</w:t>
      </w:r>
      <w:r w:rsidR="00C169E0">
        <w:rPr>
          <w:rFonts w:eastAsia="Calibri"/>
          <w:szCs w:val="28"/>
        </w:rPr>
        <w:t>Орловское</w:t>
      </w:r>
      <w:r w:rsidR="003A0E47">
        <w:t xml:space="preserve">» </w:t>
      </w:r>
      <w:r w:rsidR="00094988">
        <w:t>Устьянского</w:t>
      </w:r>
      <w:r w:rsidR="003A0E47">
        <w:t xml:space="preserve"> муниципального района Архангельской области</w:t>
      </w:r>
      <w:r w:rsidRPr="00726230">
        <w:t>;</w:t>
      </w:r>
    </w:p>
    <w:p w14:paraId="50435F82"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видов территориальных зон;</w:t>
      </w:r>
    </w:p>
    <w:p w14:paraId="43B3CC3A" w14:textId="77777777" w:rsidR="00370E8B" w:rsidRPr="00726230" w:rsidRDefault="00370E8B" w:rsidP="00FA1371">
      <w:pPr>
        <w:pStyle w:val="ac"/>
        <w:numPr>
          <w:ilvl w:val="0"/>
          <w:numId w:val="12"/>
        </w:numPr>
        <w:tabs>
          <w:tab w:val="left" w:pos="1276"/>
        </w:tabs>
        <w:spacing w:before="120" w:after="120" w:line="276" w:lineRule="auto"/>
        <w:ind w:left="0" w:firstLine="709"/>
        <w:jc w:val="both"/>
      </w:pPr>
      <w:r w:rsidRPr="00726230">
        <w:t>требований охраны объектов культурного наследия, а также особо охраняемых природных территорий, иных природных объектов.</w:t>
      </w:r>
    </w:p>
    <w:p w14:paraId="63AEAA47" w14:textId="77777777" w:rsidR="00370E8B" w:rsidRPr="00726230" w:rsidRDefault="00370E8B" w:rsidP="00FA1371">
      <w:pPr>
        <w:pStyle w:val="ac"/>
        <w:numPr>
          <w:ilvl w:val="0"/>
          <w:numId w:val="8"/>
        </w:numPr>
        <w:tabs>
          <w:tab w:val="left" w:pos="1276"/>
        </w:tabs>
        <w:spacing w:before="120" w:after="120" w:line="276" w:lineRule="auto"/>
        <w:jc w:val="both"/>
      </w:pPr>
      <w:r w:rsidRPr="00726230">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EC7647F" w14:textId="77777777" w:rsidR="00370E8B" w:rsidRPr="00726230" w:rsidRDefault="00370E8B" w:rsidP="00FA1371">
      <w:pPr>
        <w:pStyle w:val="ac"/>
        <w:numPr>
          <w:ilvl w:val="0"/>
          <w:numId w:val="8"/>
        </w:numPr>
        <w:tabs>
          <w:tab w:val="left" w:pos="1276"/>
        </w:tabs>
        <w:spacing w:before="120" w:after="120" w:line="276" w:lineRule="auto"/>
        <w:jc w:val="both"/>
      </w:pPr>
      <w:r w:rsidRPr="00726230">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2673BE6"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виды разрешенного использования земельных участков и объектов капитального строительства, которые включают:</w:t>
      </w:r>
    </w:p>
    <w:p w14:paraId="4D719F46"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1AF82D88"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lastRenderedPageBreak/>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726230">
        <w:rPr>
          <w:lang w:val="en-US" w:eastAsia="zh-CN"/>
        </w:rPr>
        <w:t>I</w:t>
      </w:r>
      <w:r w:rsidRPr="00726230">
        <w:rPr>
          <w:lang w:eastAsia="zh-CN"/>
        </w:rPr>
        <w:t xml:space="preserve"> настоящих правил;</w:t>
      </w:r>
    </w:p>
    <w:p w14:paraId="3DF77081" w14:textId="77777777" w:rsidR="00370E8B" w:rsidRPr="00726230" w:rsidRDefault="00370E8B" w:rsidP="00FA1371">
      <w:pPr>
        <w:pStyle w:val="ac"/>
        <w:numPr>
          <w:ilvl w:val="0"/>
          <w:numId w:val="13"/>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участка и осуществляемые совместно с ними, если иное не предусмотрено настоящими правилами.</w:t>
      </w:r>
    </w:p>
    <w:p w14:paraId="58A3E43F"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2278277F"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предельные (минимальные и (или) максимальные) размеры земельных участков, в том числе их площадь;</w:t>
      </w:r>
    </w:p>
    <w:p w14:paraId="768FE81C"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C86420"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предельное количество этажей или предельная высота зданий, строений, сооружений;</w:t>
      </w:r>
    </w:p>
    <w:p w14:paraId="67B5CD1B" w14:textId="77777777" w:rsidR="00370E8B" w:rsidRPr="00726230" w:rsidRDefault="00370E8B" w:rsidP="00FA1371">
      <w:pPr>
        <w:pStyle w:val="ac"/>
        <w:numPr>
          <w:ilvl w:val="0"/>
          <w:numId w:val="15"/>
        </w:numPr>
        <w:shd w:val="clear" w:color="auto" w:fill="FFFFFF"/>
        <w:suppressAutoHyphens/>
        <w:autoSpaceDE w:val="0"/>
        <w:spacing w:before="120" w:after="120" w:line="276" w:lineRule="auto"/>
        <w:ind w:left="0" w:firstLine="709"/>
        <w:jc w:val="both"/>
        <w:rPr>
          <w:lang w:eastAsia="zh-CN"/>
        </w:rPr>
      </w:pPr>
      <w:r w:rsidRPr="00726230">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48A6877" w14:textId="77777777"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0CD6670A" w14:textId="26D0C4CB" w:rsidR="00370E8B" w:rsidRPr="00726230" w:rsidRDefault="00370E8B" w:rsidP="00FA1371">
      <w:pPr>
        <w:pStyle w:val="ac"/>
        <w:numPr>
          <w:ilvl w:val="0"/>
          <w:numId w:val="14"/>
        </w:numPr>
        <w:shd w:val="clear" w:color="auto" w:fill="FFFFFF"/>
        <w:suppressAutoHyphens/>
        <w:autoSpaceDE w:val="0"/>
        <w:spacing w:before="120" w:after="120" w:line="276" w:lineRule="auto"/>
        <w:ind w:left="0" w:firstLine="709"/>
        <w:jc w:val="both"/>
        <w:rPr>
          <w:lang w:eastAsia="zh-CN"/>
        </w:rPr>
      </w:pPr>
      <w:r w:rsidRPr="00726230">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83B9AE4"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1B1CF68" w14:textId="77777777" w:rsidR="00370E8B" w:rsidRPr="00726230" w:rsidRDefault="00370E8B" w:rsidP="00FA1371">
      <w:pPr>
        <w:pStyle w:val="ac"/>
        <w:numPr>
          <w:ilvl w:val="0"/>
          <w:numId w:val="8"/>
        </w:numPr>
        <w:tabs>
          <w:tab w:val="left" w:pos="1276"/>
        </w:tabs>
        <w:spacing w:before="120" w:after="120" w:line="276" w:lineRule="auto"/>
        <w:jc w:val="both"/>
        <w:rPr>
          <w:lang w:eastAsia="zh-CN"/>
        </w:rPr>
      </w:pPr>
      <w:r w:rsidRPr="00726230">
        <w:rPr>
          <w:lang w:eastAsia="zh-CN"/>
        </w:rPr>
        <w:t>Применение вспомогательных видов разрешенного использования допускается при соблюдении следующих условий:</w:t>
      </w:r>
    </w:p>
    <w:p w14:paraId="5D6E938F" w14:textId="4BF0F750" w:rsidR="00370E8B" w:rsidRPr="00726230" w:rsidRDefault="004F7CF1"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4F7CF1">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761FB96D" w14:textId="490639DD"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w:t>
      </w:r>
      <w:r w:rsidR="004F7CF1">
        <w:rPr>
          <w:lang w:eastAsia="zh-CN"/>
        </w:rPr>
        <w:t>ользования земельных участков;</w:t>
      </w:r>
    </w:p>
    <w:p w14:paraId="3A197AB1" w14:textId="77777777" w:rsidR="00370E8B" w:rsidRPr="00726230" w:rsidRDefault="00370E8B" w:rsidP="00FA1371">
      <w:pPr>
        <w:pStyle w:val="ac"/>
        <w:numPr>
          <w:ilvl w:val="0"/>
          <w:numId w:val="11"/>
        </w:numPr>
        <w:shd w:val="clear" w:color="auto" w:fill="FFFFFF"/>
        <w:suppressAutoHyphens/>
        <w:autoSpaceDE w:val="0"/>
        <w:spacing w:before="120" w:after="120" w:line="276" w:lineRule="auto"/>
        <w:ind w:left="0" w:firstLine="709"/>
        <w:jc w:val="both"/>
        <w:rPr>
          <w:lang w:eastAsia="zh-CN"/>
        </w:rPr>
      </w:pPr>
      <w:r w:rsidRPr="00726230">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7E84A7F2" w14:textId="4B1002BA" w:rsidR="00370E8B" w:rsidRPr="00726230" w:rsidRDefault="00370E8B" w:rsidP="00FA1371">
      <w:pPr>
        <w:pStyle w:val="ac"/>
        <w:numPr>
          <w:ilvl w:val="0"/>
          <w:numId w:val="8"/>
        </w:numPr>
        <w:tabs>
          <w:tab w:val="left" w:pos="1276"/>
        </w:tabs>
        <w:spacing w:before="120" w:after="120" w:line="276" w:lineRule="auto"/>
        <w:jc w:val="both"/>
      </w:pPr>
      <w:r w:rsidRPr="00726230">
        <w:lastRenderedPageBreak/>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3A0E47">
        <w:t>сельского поселения «</w:t>
      </w:r>
      <w:r w:rsidR="00C169E0">
        <w:rPr>
          <w:rFonts w:eastAsia="Calibri"/>
          <w:szCs w:val="28"/>
        </w:rPr>
        <w:t>Орловское</w:t>
      </w:r>
      <w:r w:rsidR="003A0E47">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22BF257"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2AFCBE29" w14:textId="441B8CCC" w:rsidR="00370E8B" w:rsidRPr="00726230" w:rsidRDefault="00370E8B" w:rsidP="00FA1371">
      <w:pPr>
        <w:pStyle w:val="ac"/>
        <w:numPr>
          <w:ilvl w:val="0"/>
          <w:numId w:val="8"/>
        </w:numPr>
        <w:tabs>
          <w:tab w:val="left" w:pos="1276"/>
        </w:tabs>
        <w:spacing w:before="120" w:after="120" w:line="276" w:lineRule="auto"/>
        <w:jc w:val="both"/>
      </w:pPr>
      <w:r w:rsidRPr="00726230">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C05B36">
        <w:t>сельского поселения «</w:t>
      </w:r>
      <w:r w:rsidR="00C169E0">
        <w:rPr>
          <w:rFonts w:eastAsia="Calibri"/>
          <w:szCs w:val="28"/>
        </w:rPr>
        <w:t>Орловское</w:t>
      </w:r>
      <w:r w:rsidR="00C05B36">
        <w:t>»</w:t>
      </w:r>
      <w:r w:rsidRPr="00726230">
        <w:t>.</w:t>
      </w:r>
    </w:p>
    <w:p w14:paraId="39C46577" w14:textId="7ED0907E" w:rsidR="00370E8B" w:rsidRPr="00726230" w:rsidRDefault="00370E8B" w:rsidP="00FA1371">
      <w:pPr>
        <w:pStyle w:val="ac"/>
        <w:numPr>
          <w:ilvl w:val="0"/>
          <w:numId w:val="8"/>
        </w:numPr>
        <w:tabs>
          <w:tab w:val="left" w:pos="1276"/>
        </w:tabs>
        <w:spacing w:before="120" w:after="120" w:line="276" w:lineRule="auto"/>
        <w:jc w:val="both"/>
      </w:pPr>
      <w:r w:rsidRPr="00726230">
        <w:t>К земельным участкам, иным объектам недвижимости, расположенным в пределах зон с особыми условиями использования территорий, указанных в части 1</w:t>
      </w:r>
      <w:r w:rsidR="00AC60BC">
        <w:t>59</w:t>
      </w:r>
      <w:r w:rsidRPr="00726230">
        <w:t xml:space="preserve"> настоящих правил, градостроительные регламенты, определенные применительно к соответствующим территориальным зонам, указанным в части 15</w:t>
      </w:r>
      <w:r w:rsidR="00AC60BC">
        <w:t>8</w:t>
      </w:r>
      <w:r w:rsidRPr="00726230">
        <w:t xml:space="preserve"> настоящих правил, применяются с учетом ограничений, предусмотренных действующим законодательством Российской Федерации.</w:t>
      </w:r>
    </w:p>
    <w:p w14:paraId="3E75477E" w14:textId="31B8F139"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Для каждого земельного участка, объекта капитального строительства, расположенного в границах </w:t>
      </w:r>
      <w:r w:rsidR="00C05B36">
        <w:t>сельского поселения «</w:t>
      </w:r>
      <w:r w:rsidR="00C169E0">
        <w:rPr>
          <w:rFonts w:eastAsia="Calibri"/>
          <w:szCs w:val="28"/>
        </w:rPr>
        <w:t>Орловское</w:t>
      </w:r>
      <w:r w:rsidR="00C05B36">
        <w:t>»</w:t>
      </w:r>
      <w:r w:rsidRPr="00726230">
        <w:t>, разрешенным считается такое использование, которое соответствует:</w:t>
      </w:r>
    </w:p>
    <w:p w14:paraId="34448EA1"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 xml:space="preserve">градостроительным регламентам, установленным в главе 1 раздела </w:t>
      </w:r>
      <w:r w:rsidRPr="00726230">
        <w:rPr>
          <w:lang w:val="en-US"/>
        </w:rPr>
        <w:t>III</w:t>
      </w:r>
      <w:r w:rsidRPr="00726230">
        <w:t xml:space="preserve"> настоящих правил;</w:t>
      </w:r>
    </w:p>
    <w:p w14:paraId="452098D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техническим регламентам, региональным и местным нормативам градостроительного проектирования;</w:t>
      </w:r>
    </w:p>
    <w:p w14:paraId="0E956973"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14FB0A5E" w14:textId="77777777" w:rsidR="00370E8B" w:rsidRPr="00726230" w:rsidRDefault="00370E8B" w:rsidP="00FA1371">
      <w:pPr>
        <w:pStyle w:val="ac"/>
        <w:numPr>
          <w:ilvl w:val="0"/>
          <w:numId w:val="6"/>
        </w:numPr>
        <w:tabs>
          <w:tab w:val="left" w:pos="1134"/>
        </w:tabs>
        <w:spacing w:before="120" w:after="120" w:line="276" w:lineRule="auto"/>
        <w:ind w:left="0" w:firstLine="709"/>
        <w:jc w:val="both"/>
      </w:pPr>
      <w:r w:rsidRPr="00726230">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7DC9645A" w14:textId="6E925EFE"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Изменение одного вида на другой вид разрешенного использования земельных участков и объектов капитального строительства осуществляется </w:t>
      </w:r>
      <w:r w:rsidR="004F7CF1" w:rsidRPr="004F7CF1">
        <w:t>в соответствии с подразделом 3.1 главы 3 раздела I настоящих правил.</w:t>
      </w:r>
    </w:p>
    <w:p w14:paraId="0B675B6D"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172B0E69" w14:textId="2B74044E" w:rsidR="00370E8B" w:rsidRPr="004F7CF1" w:rsidRDefault="004F729E" w:rsidP="004F7CF1">
      <w:pPr>
        <w:pStyle w:val="3"/>
        <w:spacing w:before="240" w:after="240" w:line="276" w:lineRule="auto"/>
        <w:ind w:firstLine="709"/>
        <w:jc w:val="both"/>
        <w:rPr>
          <w:rFonts w:ascii="Times New Roman" w:hAnsi="Times New Roman"/>
          <w:color w:val="auto"/>
          <w:szCs w:val="28"/>
        </w:rPr>
      </w:pPr>
      <w:bookmarkStart w:id="36" w:name="_Toc1636584"/>
      <w:bookmarkStart w:id="37" w:name="_Toc40445545"/>
      <w:bookmarkStart w:id="38" w:name="_Toc90662652"/>
      <w:r>
        <w:rPr>
          <w:rFonts w:ascii="Times New Roman" w:hAnsi="Times New Roman"/>
          <w:color w:val="auto"/>
          <w:szCs w:val="28"/>
        </w:rPr>
        <w:lastRenderedPageBreak/>
        <w:t>2.2</w:t>
      </w:r>
      <w:r w:rsidR="00370E8B" w:rsidRPr="004F7CF1">
        <w:rPr>
          <w:rFonts w:ascii="Times New Roman" w:hAnsi="Times New Roman"/>
          <w:color w:val="auto"/>
          <w:szCs w:val="28"/>
        </w:rPr>
        <w:t xml:space="preserve"> Использование земельных участков, на которые действие градостроительных регламентов не распространяется или для</w:t>
      </w:r>
      <w:bookmarkStart w:id="39" w:name="_Toc1552790"/>
      <w:r w:rsidR="00370E8B" w:rsidRPr="004F7CF1">
        <w:rPr>
          <w:rFonts w:ascii="Times New Roman" w:hAnsi="Times New Roman"/>
          <w:color w:val="auto"/>
          <w:szCs w:val="28"/>
        </w:rPr>
        <w:t xml:space="preserve"> которых градостроительные регламенты не устанавливаются</w:t>
      </w:r>
      <w:bookmarkEnd w:id="36"/>
      <w:bookmarkEnd w:id="37"/>
      <w:bookmarkEnd w:id="38"/>
      <w:bookmarkEnd w:id="39"/>
    </w:p>
    <w:p w14:paraId="1B221EE6" w14:textId="77777777" w:rsidR="00370E8B" w:rsidRPr="009C1792" w:rsidRDefault="00370E8B" w:rsidP="00FA1371">
      <w:pPr>
        <w:pStyle w:val="ac"/>
        <w:numPr>
          <w:ilvl w:val="0"/>
          <w:numId w:val="8"/>
        </w:numPr>
        <w:tabs>
          <w:tab w:val="left" w:pos="1276"/>
        </w:tabs>
        <w:spacing w:before="120" w:after="120" w:line="276" w:lineRule="auto"/>
        <w:jc w:val="both"/>
      </w:pPr>
      <w:r w:rsidRPr="009C1792">
        <w:t>Действие градостроительного регламента не распространяется на земельные участки:</w:t>
      </w:r>
    </w:p>
    <w:p w14:paraId="070821D1" w14:textId="77777777" w:rsidR="00370E8B" w:rsidRPr="009C1792" w:rsidRDefault="00370E8B" w:rsidP="009C1792">
      <w:pPr>
        <w:autoSpaceDE w:val="0"/>
        <w:autoSpaceDN w:val="0"/>
        <w:adjustRightInd w:val="0"/>
        <w:spacing w:before="120" w:after="120" w:line="276" w:lineRule="auto"/>
        <w:ind w:firstLine="709"/>
        <w:jc w:val="both"/>
      </w:pPr>
      <w:r w:rsidRPr="009C179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E06149C"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2) в границах территорий общего пользования;</w:t>
      </w:r>
    </w:p>
    <w:p w14:paraId="2A517BAA"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3) предназначенные для размещения линейных объектов и (или) занятые линейными объектами;</w:t>
      </w:r>
    </w:p>
    <w:p w14:paraId="1301FE2E" w14:textId="77777777" w:rsidR="00370E8B" w:rsidRPr="009C1792" w:rsidRDefault="00370E8B" w:rsidP="009C1792">
      <w:pPr>
        <w:tabs>
          <w:tab w:val="left" w:pos="1134"/>
        </w:tabs>
        <w:autoSpaceDE w:val="0"/>
        <w:autoSpaceDN w:val="0"/>
        <w:adjustRightInd w:val="0"/>
        <w:spacing w:before="120" w:after="120" w:line="276" w:lineRule="auto"/>
        <w:ind w:firstLine="709"/>
        <w:jc w:val="both"/>
      </w:pPr>
      <w:r w:rsidRPr="009C1792">
        <w:t xml:space="preserve">4) предоставленные для добычи полезных ископаемых. </w:t>
      </w:r>
    </w:p>
    <w:p w14:paraId="4E80E0E2" w14:textId="72DC2742" w:rsidR="00370E8B" w:rsidRPr="009C1792" w:rsidRDefault="00370E8B" w:rsidP="00FA1371">
      <w:pPr>
        <w:pStyle w:val="ac"/>
        <w:numPr>
          <w:ilvl w:val="0"/>
          <w:numId w:val="8"/>
        </w:numPr>
        <w:tabs>
          <w:tab w:val="left" w:pos="1276"/>
        </w:tabs>
        <w:spacing w:before="120" w:after="120" w:line="276" w:lineRule="auto"/>
        <w:jc w:val="both"/>
      </w:pPr>
      <w:r w:rsidRPr="009C1792">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w:t>
      </w:r>
      <w:r w:rsidR="004F7CF1" w:rsidRPr="009C1792">
        <w:t xml:space="preserve"> (за исключением земель лечебно</w:t>
      </w:r>
      <w:r w:rsidR="004F7CF1" w:rsidRPr="009C1792">
        <w:noBreakHyphen/>
      </w:r>
      <w:r w:rsidRPr="009C1792">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140247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4C354A0" w14:textId="77777777" w:rsidR="00370E8B" w:rsidRPr="009C1792" w:rsidRDefault="00370E8B" w:rsidP="00FA1371">
      <w:pPr>
        <w:pStyle w:val="ac"/>
        <w:numPr>
          <w:ilvl w:val="0"/>
          <w:numId w:val="8"/>
        </w:numPr>
        <w:tabs>
          <w:tab w:val="left" w:pos="1276"/>
        </w:tabs>
        <w:spacing w:before="120" w:after="120" w:line="276" w:lineRule="auto"/>
        <w:jc w:val="both"/>
      </w:pPr>
      <w:r w:rsidRPr="009C1792">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49259D6" w14:textId="77777777" w:rsidR="00370E8B" w:rsidRPr="009C1792" w:rsidRDefault="00370E8B" w:rsidP="00FA1371">
      <w:pPr>
        <w:pStyle w:val="ac"/>
        <w:numPr>
          <w:ilvl w:val="0"/>
          <w:numId w:val="8"/>
        </w:numPr>
        <w:tabs>
          <w:tab w:val="left" w:pos="1276"/>
        </w:tabs>
        <w:spacing w:before="120" w:after="120" w:line="276" w:lineRule="auto"/>
        <w:jc w:val="both"/>
      </w:pPr>
      <w:r w:rsidRPr="009C1792">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5D8D4D2B"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10D65014"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занятых водными объектами, осуществляется в соответствии с водным законодательством.</w:t>
      </w:r>
    </w:p>
    <w:p w14:paraId="08CAC07F" w14:textId="77777777" w:rsidR="00370E8B" w:rsidRPr="009C1792" w:rsidRDefault="00370E8B" w:rsidP="00FA1371">
      <w:pPr>
        <w:pStyle w:val="ac"/>
        <w:numPr>
          <w:ilvl w:val="0"/>
          <w:numId w:val="8"/>
        </w:numPr>
        <w:tabs>
          <w:tab w:val="left" w:pos="1276"/>
        </w:tabs>
        <w:spacing w:before="120" w:after="120" w:line="276" w:lineRule="auto"/>
        <w:jc w:val="both"/>
      </w:pPr>
      <w:r w:rsidRPr="009C1792">
        <w:t>Использование земельных участков в границах особых экономических зон определяется органами управления особыми экономическими зонами.</w:t>
      </w:r>
    </w:p>
    <w:p w14:paraId="044F5156" w14:textId="6A2F99BB"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0" w:name="_Toc1636585"/>
      <w:bookmarkStart w:id="41" w:name="_Toc40445546"/>
      <w:bookmarkStart w:id="42" w:name="_Toc90662653"/>
      <w:r>
        <w:rPr>
          <w:rFonts w:ascii="Times New Roman" w:hAnsi="Times New Roman"/>
          <w:color w:val="auto"/>
          <w:szCs w:val="28"/>
        </w:rPr>
        <w:lastRenderedPageBreak/>
        <w:t>2.3</w:t>
      </w:r>
      <w:r w:rsidR="00370E8B" w:rsidRPr="009C1792">
        <w:rPr>
          <w:rFonts w:ascii="Times New Roman" w:hAnsi="Times New Roman"/>
          <w:color w:val="auto"/>
          <w:szCs w:val="28"/>
        </w:rPr>
        <w:t xml:space="preserve"> Особенности использования земельных участков и объектов капитального строительства, виды разрешенного использования</w:t>
      </w:r>
      <w:bookmarkStart w:id="43" w:name="_Toc1552792"/>
      <w:r w:rsidR="00370E8B" w:rsidRPr="009C1792">
        <w:rPr>
          <w:rFonts w:ascii="Times New Roman" w:hAnsi="Times New Roman"/>
          <w:color w:val="auto"/>
          <w:szCs w:val="28"/>
        </w:rPr>
        <w:t xml:space="preserve"> и предельные параметры которых не соответствуют</w:t>
      </w:r>
      <w:bookmarkEnd w:id="43"/>
      <w:r w:rsidR="00370E8B" w:rsidRPr="009C1792">
        <w:rPr>
          <w:rFonts w:ascii="Times New Roman" w:hAnsi="Times New Roman"/>
          <w:color w:val="auto"/>
          <w:szCs w:val="28"/>
        </w:rPr>
        <w:t xml:space="preserve"> градостроительным регламентам</w:t>
      </w:r>
      <w:bookmarkEnd w:id="40"/>
      <w:bookmarkEnd w:id="41"/>
      <w:bookmarkEnd w:id="42"/>
    </w:p>
    <w:p w14:paraId="221E80BF" w14:textId="77777777" w:rsidR="00370E8B" w:rsidRPr="00726230" w:rsidRDefault="00370E8B" w:rsidP="00FA1371">
      <w:pPr>
        <w:pStyle w:val="ac"/>
        <w:numPr>
          <w:ilvl w:val="0"/>
          <w:numId w:val="8"/>
        </w:numPr>
        <w:tabs>
          <w:tab w:val="left" w:pos="1276"/>
        </w:tabs>
        <w:spacing w:before="120" w:after="120" w:line="276" w:lineRule="auto"/>
        <w:jc w:val="both"/>
      </w:pPr>
      <w:r w:rsidRPr="0072623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73DEFCA" w14:textId="77777777" w:rsidR="00370E8B" w:rsidRPr="00726230" w:rsidRDefault="00370E8B" w:rsidP="00FA1371">
      <w:pPr>
        <w:pStyle w:val="ac"/>
        <w:numPr>
          <w:ilvl w:val="0"/>
          <w:numId w:val="8"/>
        </w:numPr>
        <w:tabs>
          <w:tab w:val="left" w:pos="1276"/>
        </w:tabs>
        <w:spacing w:before="120" w:after="120" w:line="276" w:lineRule="auto"/>
        <w:jc w:val="both"/>
      </w:pPr>
      <w:r w:rsidRPr="00726230">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E24C809" w14:textId="36043F4F" w:rsidR="00370E8B" w:rsidRPr="00726230" w:rsidRDefault="009C1792" w:rsidP="00FA1371">
      <w:pPr>
        <w:pStyle w:val="ac"/>
        <w:numPr>
          <w:ilvl w:val="0"/>
          <w:numId w:val="8"/>
        </w:numPr>
        <w:tabs>
          <w:tab w:val="left" w:pos="1276"/>
        </w:tabs>
        <w:spacing w:before="120" w:after="120" w:line="276" w:lineRule="auto"/>
        <w:jc w:val="both"/>
      </w:pPr>
      <w:r w:rsidRPr="009C1792">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41AEF31" w14:textId="2F1E200C" w:rsidR="00370E8B" w:rsidRPr="00726230" w:rsidRDefault="00370E8B" w:rsidP="00FA1371">
      <w:pPr>
        <w:pStyle w:val="ac"/>
        <w:numPr>
          <w:ilvl w:val="0"/>
          <w:numId w:val="8"/>
        </w:numPr>
        <w:tabs>
          <w:tab w:val="left" w:pos="1276"/>
        </w:tabs>
        <w:spacing w:before="120" w:after="120" w:line="276" w:lineRule="auto"/>
        <w:jc w:val="both"/>
      </w:pPr>
      <w:r w:rsidRPr="00726230">
        <w:t>В случае, если использование указанных в части 4</w:t>
      </w:r>
      <w:r w:rsidR="00AC60BC">
        <w:t>4</w:t>
      </w:r>
      <w:r w:rsidRPr="00726230">
        <w:t xml:space="preserve">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6856F042" w14:textId="77777777" w:rsidR="00370E8B" w:rsidRPr="00726230" w:rsidRDefault="00370E8B" w:rsidP="00FA1371">
      <w:pPr>
        <w:pStyle w:val="ac"/>
        <w:numPr>
          <w:ilvl w:val="0"/>
          <w:numId w:val="8"/>
        </w:numPr>
        <w:tabs>
          <w:tab w:val="left" w:pos="1276"/>
        </w:tabs>
        <w:spacing w:before="120" w:after="120" w:line="276" w:lineRule="auto"/>
        <w:jc w:val="both"/>
      </w:pPr>
      <w:r w:rsidRPr="00726230">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6A4BFC6D" w14:textId="00279463" w:rsidR="00370E8B" w:rsidRPr="009C1792" w:rsidRDefault="004F729E" w:rsidP="009C1792">
      <w:pPr>
        <w:pStyle w:val="3"/>
        <w:spacing w:before="240" w:after="240" w:line="276" w:lineRule="auto"/>
        <w:ind w:firstLine="709"/>
        <w:jc w:val="both"/>
        <w:rPr>
          <w:rFonts w:ascii="Times New Roman" w:hAnsi="Times New Roman"/>
          <w:color w:val="auto"/>
          <w:szCs w:val="28"/>
        </w:rPr>
      </w:pPr>
      <w:bookmarkStart w:id="44" w:name="_Toc1636586"/>
      <w:bookmarkStart w:id="45" w:name="_Toc40445547"/>
      <w:bookmarkStart w:id="46" w:name="_Toc90662654"/>
      <w:r>
        <w:rPr>
          <w:rFonts w:ascii="Times New Roman" w:hAnsi="Times New Roman"/>
          <w:color w:val="auto"/>
          <w:szCs w:val="28"/>
        </w:rPr>
        <w:t>2.4</w:t>
      </w:r>
      <w:r w:rsidR="00370E8B" w:rsidRPr="009C1792">
        <w:rPr>
          <w:rFonts w:ascii="Times New Roman" w:hAnsi="Times New Roman"/>
          <w:color w:val="auto"/>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14:paraId="5D973BA6"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DD8403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w:t>
      </w:r>
      <w:r w:rsidRPr="00726230">
        <w:lastRenderedPageBreak/>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C24A8AB" w14:textId="5B6644EB" w:rsidR="00370E8B" w:rsidRPr="00726230" w:rsidRDefault="009C1792" w:rsidP="00FA1371">
      <w:pPr>
        <w:pStyle w:val="ac"/>
        <w:numPr>
          <w:ilvl w:val="0"/>
          <w:numId w:val="8"/>
        </w:numPr>
        <w:tabs>
          <w:tab w:val="left" w:pos="1276"/>
        </w:tabs>
        <w:spacing w:before="120" w:after="120" w:line="276" w:lineRule="auto"/>
        <w:jc w:val="both"/>
      </w:pPr>
      <w:r w:rsidRPr="009C1792">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19 настоящих правил,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 63-ФЗ «Об электронной подписи».</w:t>
      </w:r>
      <w:r w:rsidR="00370E8B" w:rsidRPr="00726230">
        <w:t xml:space="preserve"> </w:t>
      </w:r>
    </w:p>
    <w:p w14:paraId="6567796B"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14:paraId="4DA9DAC8" w14:textId="34F0AB21" w:rsidR="00370E8B" w:rsidRPr="00726230" w:rsidRDefault="009C1792" w:rsidP="00FA1371">
      <w:pPr>
        <w:pStyle w:val="ac"/>
        <w:numPr>
          <w:ilvl w:val="0"/>
          <w:numId w:val="8"/>
        </w:numPr>
        <w:tabs>
          <w:tab w:val="left" w:pos="1276"/>
        </w:tabs>
        <w:spacing w:before="120" w:after="120" w:line="276" w:lineRule="auto"/>
        <w:jc w:val="both"/>
      </w:pPr>
      <w:r w:rsidRPr="009C1792">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w:t>
      </w:r>
      <w:r w:rsidR="00AC60BC">
        <w:t>50</w:t>
      </w:r>
      <w:r w:rsidRPr="009C1792">
        <w:t xml:space="preserve">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B826DE">
        <w:t>муниципального образования «</w:t>
      </w:r>
      <w:r w:rsidR="00094988">
        <w:t>Устьянский</w:t>
      </w:r>
      <w:r w:rsidR="00C05B36">
        <w:t xml:space="preserve"> муниципальн</w:t>
      </w:r>
      <w:r w:rsidR="00B826DE">
        <w:t>ый район»</w:t>
      </w:r>
      <w:r w:rsidRPr="009C1792">
        <w:t>.</w:t>
      </w:r>
    </w:p>
    <w:p w14:paraId="083B0D7E" w14:textId="378EB2C6" w:rsidR="00370E8B" w:rsidRPr="00726230" w:rsidRDefault="009C1792" w:rsidP="00FA1371">
      <w:pPr>
        <w:pStyle w:val="ac"/>
        <w:numPr>
          <w:ilvl w:val="0"/>
          <w:numId w:val="8"/>
        </w:numPr>
        <w:tabs>
          <w:tab w:val="left" w:pos="1276"/>
        </w:tabs>
        <w:spacing w:before="120" w:after="120" w:line="276" w:lineRule="auto"/>
        <w:jc w:val="both"/>
      </w:pPr>
      <w:r w:rsidRPr="009C1792">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19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главе </w:t>
      </w:r>
      <w:r w:rsidR="00C05B36">
        <w:t>муниципального образования «</w:t>
      </w:r>
      <w:r w:rsidR="00094988">
        <w:t>Устьянский</w:t>
      </w:r>
      <w:r w:rsidR="00C05B36">
        <w:t xml:space="preserve"> муниципальный район» </w:t>
      </w:r>
      <w:r w:rsidRPr="009C1792">
        <w:t>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5C813E4A"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726230">
          <w:t>части 2 статьи 55.32</w:t>
        </w:r>
      </w:hyperlink>
      <w:r w:rsidRPr="00726230">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726230">
          <w:t>части 2 статьи 55.32</w:t>
        </w:r>
      </w:hyperlink>
      <w:r w:rsidRPr="00726230">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w:t>
      </w:r>
      <w:r w:rsidRPr="00726230">
        <w:lastRenderedPageBreak/>
        <w:t>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53F7A77"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w:t>
      </w:r>
      <w:proofErr w:type="gramStart"/>
      <w:r w:rsidRPr="00726230">
        <w:t>от предельных параметров</w:t>
      </w:r>
      <w:proofErr w:type="gramEnd"/>
      <w:r w:rsidRPr="00726230">
        <w:t xml:space="preserve"> несет физическое или юридическое лицо, заинтересованное в предоставлении такого разрешения.</w:t>
      </w:r>
    </w:p>
    <w:p w14:paraId="4F4A2269"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6A1707A9" w14:textId="73BD91D3" w:rsidR="00370E8B" w:rsidRPr="00DD23EF" w:rsidRDefault="004F729E" w:rsidP="00DD23EF">
      <w:pPr>
        <w:keepNext/>
        <w:keepLines/>
        <w:spacing w:before="240" w:after="240" w:line="276" w:lineRule="auto"/>
        <w:ind w:firstLine="709"/>
        <w:jc w:val="both"/>
        <w:outlineLvl w:val="1"/>
        <w:rPr>
          <w:b/>
          <w:bCs/>
          <w:szCs w:val="28"/>
        </w:rPr>
      </w:pPr>
      <w:bookmarkStart w:id="47" w:name="_Toc1636587"/>
      <w:bookmarkStart w:id="48" w:name="_Toc40445548"/>
      <w:bookmarkStart w:id="49" w:name="_Toc90662655"/>
      <w:r>
        <w:rPr>
          <w:b/>
          <w:bCs/>
          <w:szCs w:val="28"/>
        </w:rPr>
        <w:t>Глава 3</w:t>
      </w:r>
      <w:r w:rsidR="00370E8B" w:rsidRPr="00DD23EF">
        <w:rPr>
          <w:b/>
          <w:bCs/>
          <w:szCs w:val="28"/>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7"/>
      <w:bookmarkEnd w:id="48"/>
      <w:bookmarkEnd w:id="49"/>
    </w:p>
    <w:p w14:paraId="108DBF5B" w14:textId="1AFA767C" w:rsidR="00370E8B" w:rsidRPr="00DD23EF" w:rsidRDefault="004F729E" w:rsidP="00DD23EF">
      <w:pPr>
        <w:pStyle w:val="3"/>
        <w:spacing w:before="240" w:after="240" w:line="276" w:lineRule="auto"/>
        <w:ind w:firstLine="709"/>
        <w:jc w:val="both"/>
        <w:rPr>
          <w:rFonts w:ascii="Times New Roman" w:hAnsi="Times New Roman"/>
          <w:color w:val="auto"/>
          <w:szCs w:val="28"/>
        </w:rPr>
      </w:pPr>
      <w:bookmarkStart w:id="50" w:name="_Toc1636588"/>
      <w:bookmarkStart w:id="51" w:name="_Toc40445549"/>
      <w:bookmarkStart w:id="52" w:name="_Toc90662656"/>
      <w:r>
        <w:rPr>
          <w:rFonts w:ascii="Times New Roman" w:hAnsi="Times New Roman"/>
          <w:color w:val="auto"/>
          <w:szCs w:val="28"/>
        </w:rPr>
        <w:t>3.1</w:t>
      </w:r>
      <w:r w:rsidR="00370E8B" w:rsidRPr="00DD23EF">
        <w:rPr>
          <w:rFonts w:ascii="Times New Roman" w:hAnsi="Times New Roman"/>
          <w:color w:val="auto"/>
          <w:szCs w:val="28"/>
        </w:rPr>
        <w:t xml:space="preserve">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bookmarkEnd w:id="52"/>
    </w:p>
    <w:p w14:paraId="0303CB9A"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43A67809" w14:textId="77777777" w:rsidR="00370E8B" w:rsidRPr="00726230" w:rsidRDefault="00370E8B" w:rsidP="00FA1371">
      <w:pPr>
        <w:pStyle w:val="ac"/>
        <w:numPr>
          <w:ilvl w:val="0"/>
          <w:numId w:val="8"/>
        </w:numPr>
        <w:tabs>
          <w:tab w:val="left" w:pos="1276"/>
        </w:tabs>
        <w:spacing w:before="120" w:after="120" w:line="276" w:lineRule="auto"/>
        <w:jc w:val="both"/>
      </w:pPr>
      <w:r w:rsidRPr="00726230">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4DF1E0DE" w14:textId="77777777" w:rsidR="00DD23EF" w:rsidRPr="00DD23EF" w:rsidRDefault="00DD23EF" w:rsidP="00FA1371">
      <w:pPr>
        <w:pStyle w:val="ac"/>
        <w:numPr>
          <w:ilvl w:val="0"/>
          <w:numId w:val="8"/>
        </w:numPr>
        <w:tabs>
          <w:tab w:val="left" w:pos="1276"/>
        </w:tabs>
        <w:spacing w:before="120" w:after="120" w:line="276" w:lineRule="auto"/>
        <w:jc w:val="both"/>
      </w:pPr>
      <w:r w:rsidRPr="00DD23EF">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6967FAB" w14:textId="1DD6B0C5" w:rsidR="00370E8B" w:rsidRPr="00DD23EF" w:rsidRDefault="00DD23EF" w:rsidP="00FA1371">
      <w:pPr>
        <w:pStyle w:val="ac"/>
        <w:numPr>
          <w:ilvl w:val="0"/>
          <w:numId w:val="8"/>
        </w:numPr>
        <w:tabs>
          <w:tab w:val="left" w:pos="1276"/>
        </w:tabs>
        <w:spacing w:before="120" w:after="120" w:line="276" w:lineRule="auto"/>
        <w:jc w:val="both"/>
      </w:pPr>
      <w:r w:rsidRPr="00DD23EF">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26AC8D14" w14:textId="77777777" w:rsidR="00370E8B" w:rsidRPr="00726230" w:rsidRDefault="00370E8B" w:rsidP="00FA1371">
      <w:pPr>
        <w:pStyle w:val="ac"/>
        <w:numPr>
          <w:ilvl w:val="0"/>
          <w:numId w:val="8"/>
        </w:numPr>
        <w:tabs>
          <w:tab w:val="left" w:pos="1276"/>
        </w:tabs>
        <w:spacing w:before="120" w:after="120" w:line="276" w:lineRule="auto"/>
        <w:jc w:val="both"/>
      </w:pPr>
      <w:r w:rsidRPr="00726230">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4ACF675" w14:textId="0E671A68" w:rsidR="00370E8B" w:rsidRPr="00726230" w:rsidRDefault="00370E8B" w:rsidP="00FA1371">
      <w:pPr>
        <w:pStyle w:val="ac"/>
        <w:numPr>
          <w:ilvl w:val="0"/>
          <w:numId w:val="8"/>
        </w:numPr>
        <w:tabs>
          <w:tab w:val="left" w:pos="1276"/>
        </w:tabs>
        <w:spacing w:before="120" w:after="120" w:line="276" w:lineRule="auto"/>
        <w:jc w:val="both"/>
      </w:pPr>
      <w:r w:rsidRPr="00726230">
        <w:t xml:space="preserve">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w:t>
      </w:r>
      <w:r w:rsidR="00BB3D98">
        <w:t>администрацией</w:t>
      </w:r>
      <w:r w:rsidRPr="00726230">
        <w:t xml:space="preserve"> </w:t>
      </w:r>
      <w:r w:rsidR="0057478F">
        <w:t>муниципального образования «</w:t>
      </w:r>
      <w:r w:rsidR="00094988">
        <w:t>Устьянский</w:t>
      </w:r>
      <w:r w:rsidR="0057478F">
        <w:t xml:space="preserve"> муниципальный район»</w:t>
      </w:r>
      <w:r w:rsidRPr="00726230">
        <w:t xml:space="preserve"> с учетом требований законодательства о градостроительной деятельности, жилищного законодательства.</w:t>
      </w:r>
    </w:p>
    <w:p w14:paraId="1DBC116C" w14:textId="3D393B78" w:rsidR="00370E8B" w:rsidRPr="00BB3D98" w:rsidRDefault="004F729E" w:rsidP="00BB3D98">
      <w:pPr>
        <w:pStyle w:val="3"/>
        <w:spacing w:before="240" w:after="240" w:line="276" w:lineRule="auto"/>
        <w:ind w:firstLine="709"/>
        <w:jc w:val="both"/>
        <w:rPr>
          <w:rFonts w:ascii="Times New Roman" w:hAnsi="Times New Roman"/>
          <w:color w:val="auto"/>
          <w:szCs w:val="28"/>
        </w:rPr>
      </w:pPr>
      <w:bookmarkStart w:id="53" w:name="_Toc1636589"/>
      <w:bookmarkStart w:id="54" w:name="_Toc40445550"/>
      <w:bookmarkStart w:id="55" w:name="_Toc90662657"/>
      <w:r>
        <w:rPr>
          <w:rFonts w:ascii="Times New Roman" w:hAnsi="Times New Roman"/>
          <w:color w:val="auto"/>
          <w:szCs w:val="28"/>
        </w:rPr>
        <w:lastRenderedPageBreak/>
        <w:t>3.2</w:t>
      </w:r>
      <w:r w:rsidR="00370E8B" w:rsidRPr="00BB3D98">
        <w:rPr>
          <w:rFonts w:ascii="Times New Roman" w:hAnsi="Times New Roman"/>
          <w:color w:val="auto"/>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bookmarkEnd w:id="53"/>
      <w:bookmarkEnd w:id="54"/>
      <w:bookmarkEnd w:id="55"/>
    </w:p>
    <w:p w14:paraId="1EF28495" w14:textId="20D4D1CF" w:rsidR="00370E8B" w:rsidRPr="00726230" w:rsidRDefault="00370E8B" w:rsidP="00FA1371">
      <w:pPr>
        <w:pStyle w:val="ac"/>
        <w:numPr>
          <w:ilvl w:val="0"/>
          <w:numId w:val="8"/>
        </w:numPr>
        <w:tabs>
          <w:tab w:val="left" w:pos="1276"/>
        </w:tabs>
        <w:spacing w:before="120" w:after="120" w:line="276" w:lineRule="auto"/>
        <w:jc w:val="both"/>
      </w:pPr>
      <w:r w:rsidRPr="00726230">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BB3D98" w:rsidRPr="00BB3D98">
        <w:t>комиссию, указанную в части 19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 апреля 2011 года №</w:t>
      </w:r>
      <w:r w:rsidR="00BB3D98">
        <w:t> 63-ФЗ «Об электронной подписи»</w:t>
      </w:r>
      <w:r w:rsidRPr="00726230">
        <w:t>.</w:t>
      </w:r>
    </w:p>
    <w:p w14:paraId="58D51B86" w14:textId="0190DD28" w:rsidR="00370E8B" w:rsidRPr="00726230" w:rsidRDefault="00370E8B" w:rsidP="00FA1371">
      <w:pPr>
        <w:pStyle w:val="ac"/>
        <w:numPr>
          <w:ilvl w:val="0"/>
          <w:numId w:val="8"/>
        </w:numPr>
        <w:tabs>
          <w:tab w:val="left" w:pos="1276"/>
        </w:tabs>
        <w:spacing w:before="120" w:after="120" w:line="276" w:lineRule="auto"/>
        <w:jc w:val="both"/>
      </w:pPr>
      <w:r w:rsidRPr="00726230">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F94E6B">
        <w:t>сельского поселения «</w:t>
      </w:r>
      <w:r w:rsidR="00C169E0">
        <w:rPr>
          <w:rFonts w:eastAsia="Calibri"/>
          <w:szCs w:val="28"/>
        </w:rPr>
        <w:t>Орловское</w:t>
      </w:r>
      <w:r w:rsidR="00F94E6B">
        <w:t>»</w:t>
      </w:r>
      <w:r w:rsidRPr="00726230">
        <w:t>, на которые распространяется действие градостроительного регламента.</w:t>
      </w:r>
    </w:p>
    <w:p w14:paraId="028DC3E4" w14:textId="77777777" w:rsidR="00370E8B" w:rsidRPr="00726230" w:rsidRDefault="00370E8B" w:rsidP="00FA1371">
      <w:pPr>
        <w:pStyle w:val="ac"/>
        <w:numPr>
          <w:ilvl w:val="0"/>
          <w:numId w:val="8"/>
        </w:numPr>
        <w:tabs>
          <w:tab w:val="left" w:pos="1276"/>
        </w:tabs>
        <w:spacing w:before="120" w:after="120" w:line="276" w:lineRule="auto"/>
        <w:jc w:val="both"/>
      </w:pPr>
      <w:r w:rsidRPr="00726230">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14:paraId="13A0BE00" w14:textId="7CBFC8F8" w:rsidR="00370E8B" w:rsidRPr="00726230" w:rsidRDefault="00370E8B" w:rsidP="00FA1371">
      <w:pPr>
        <w:pStyle w:val="ac"/>
        <w:numPr>
          <w:ilvl w:val="0"/>
          <w:numId w:val="8"/>
        </w:numPr>
        <w:tabs>
          <w:tab w:val="left" w:pos="1276"/>
        </w:tabs>
        <w:spacing w:before="120" w:after="120" w:line="276" w:lineRule="auto"/>
        <w:jc w:val="both"/>
      </w:pPr>
      <w:r w:rsidRPr="00726230">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F94E6B">
        <w:t>муниципального образования «</w:t>
      </w:r>
      <w:r w:rsidR="00094988">
        <w:t>Устьянский</w:t>
      </w:r>
      <w:r w:rsidR="00F94E6B">
        <w:t xml:space="preserve"> муниципальный район»</w:t>
      </w:r>
      <w:r w:rsidRPr="00726230">
        <w:t>.</w:t>
      </w:r>
    </w:p>
    <w:p w14:paraId="18A5B403" w14:textId="2FC97F5C" w:rsidR="00370E8B" w:rsidRPr="00726230" w:rsidRDefault="00370E8B" w:rsidP="00FA1371">
      <w:pPr>
        <w:pStyle w:val="ac"/>
        <w:numPr>
          <w:ilvl w:val="0"/>
          <w:numId w:val="8"/>
        </w:numPr>
        <w:tabs>
          <w:tab w:val="left" w:pos="1276"/>
        </w:tabs>
        <w:spacing w:before="120" w:after="120" w:line="276" w:lineRule="auto"/>
        <w:jc w:val="both"/>
      </w:pPr>
      <w:r w:rsidRPr="00726230">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D648EB" w:rsidRPr="00D648EB">
        <w:t>комиссия, указанная в части 19 настоящих правил,</w:t>
      </w:r>
      <w:r w:rsidRPr="00726230">
        <w:t xml:space="preserve">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w:t>
      </w:r>
      <w:r w:rsidR="00D648EB">
        <w:t xml:space="preserve">главе </w:t>
      </w:r>
      <w:r w:rsidR="00F94E6B">
        <w:t>муниципального образования «</w:t>
      </w:r>
      <w:r w:rsidR="00094988">
        <w:t>Устьянский</w:t>
      </w:r>
      <w:r w:rsidR="00F94E6B">
        <w:t xml:space="preserve"> муниципальный район»</w:t>
      </w:r>
      <w:r w:rsidRPr="00726230">
        <w:t xml:space="preserve">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25926BD8" w14:textId="65152590" w:rsidR="00D648EB" w:rsidRDefault="00D648EB" w:rsidP="00FA1371">
      <w:pPr>
        <w:pStyle w:val="ac"/>
        <w:numPr>
          <w:ilvl w:val="0"/>
          <w:numId w:val="8"/>
        </w:numPr>
        <w:tabs>
          <w:tab w:val="left" w:pos="1276"/>
        </w:tabs>
        <w:spacing w:before="120" w:after="120" w:line="276" w:lineRule="auto"/>
        <w:jc w:val="both"/>
      </w:pPr>
      <w:r w:rsidRPr="00D648EB">
        <w:t>На основании указанных в части 6</w:t>
      </w:r>
      <w:r w:rsidR="00AC60BC">
        <w:t>8</w:t>
      </w:r>
      <w:r w:rsidRPr="00D648EB">
        <w:t xml:space="preserve"> настоящих правил рекомендаций глава </w:t>
      </w:r>
      <w:r w:rsidR="00F94E6B">
        <w:t>муниципального образования «</w:t>
      </w:r>
      <w:r w:rsidR="00094988">
        <w:t>Устьянский</w:t>
      </w:r>
      <w:r w:rsidR="00F94E6B">
        <w:t xml:space="preserve"> муниципальный район»</w:t>
      </w:r>
      <w:r w:rsidRPr="00D648EB">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94E6B">
        <w:t>муниципального образования «</w:t>
      </w:r>
      <w:r w:rsidR="00094988">
        <w:t>Устьянский</w:t>
      </w:r>
      <w:r w:rsidR="00F94E6B">
        <w:t xml:space="preserve"> муниципальный район» Архангельской области</w:t>
      </w:r>
      <w:r w:rsidRPr="00D648EB">
        <w:t xml:space="preserve"> в сети «Интернет».</w:t>
      </w:r>
    </w:p>
    <w:p w14:paraId="27F78F70" w14:textId="7D3FFE81" w:rsidR="00370E8B" w:rsidRPr="00726230" w:rsidRDefault="00370E8B" w:rsidP="00FA1371">
      <w:pPr>
        <w:pStyle w:val="ac"/>
        <w:numPr>
          <w:ilvl w:val="0"/>
          <w:numId w:val="8"/>
        </w:numPr>
        <w:tabs>
          <w:tab w:val="left" w:pos="1276"/>
        </w:tabs>
        <w:spacing w:before="120" w:after="120" w:line="276" w:lineRule="auto"/>
        <w:jc w:val="both"/>
      </w:pPr>
      <w:r w:rsidRPr="00726230">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726230">
        <w:lastRenderedPageBreak/>
        <w:t xml:space="preserve">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5F4685F1" w14:textId="765913E3" w:rsidR="00370E8B" w:rsidRPr="00726230" w:rsidRDefault="00D648EB" w:rsidP="00FA1371">
      <w:pPr>
        <w:pStyle w:val="ac"/>
        <w:numPr>
          <w:ilvl w:val="0"/>
          <w:numId w:val="8"/>
        </w:numPr>
        <w:tabs>
          <w:tab w:val="left" w:pos="1276"/>
        </w:tabs>
        <w:spacing w:before="120" w:after="120" w:line="276" w:lineRule="auto"/>
        <w:jc w:val="both"/>
      </w:pPr>
      <w:r w:rsidRPr="00D648EB">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2F8D489E" w14:textId="77777777" w:rsidR="00370E8B" w:rsidRPr="00726230" w:rsidRDefault="00370E8B" w:rsidP="00FA1371">
      <w:pPr>
        <w:pStyle w:val="ac"/>
        <w:numPr>
          <w:ilvl w:val="0"/>
          <w:numId w:val="8"/>
        </w:numPr>
        <w:tabs>
          <w:tab w:val="left" w:pos="1276"/>
        </w:tabs>
        <w:spacing w:before="120" w:after="120" w:line="276" w:lineRule="auto"/>
        <w:jc w:val="both"/>
      </w:pPr>
      <w:r w:rsidRPr="00726230">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27959C" w14:textId="77777777" w:rsidR="00370E8B" w:rsidRPr="00726230" w:rsidRDefault="00370E8B" w:rsidP="00FA1371">
      <w:pPr>
        <w:pStyle w:val="ac"/>
        <w:numPr>
          <w:ilvl w:val="0"/>
          <w:numId w:val="8"/>
        </w:numPr>
        <w:tabs>
          <w:tab w:val="left" w:pos="1276"/>
        </w:tabs>
        <w:spacing w:before="120" w:after="120" w:line="276" w:lineRule="auto"/>
        <w:jc w:val="both"/>
      </w:pPr>
      <w:r w:rsidRPr="00726230">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14:paraId="3BA37510" w14:textId="2A8CA1CC" w:rsidR="00370E8B" w:rsidRPr="00D648EB" w:rsidRDefault="004F729E" w:rsidP="00D648EB">
      <w:pPr>
        <w:keepNext/>
        <w:keepLines/>
        <w:spacing w:before="240" w:after="240" w:line="276" w:lineRule="auto"/>
        <w:ind w:firstLine="709"/>
        <w:jc w:val="both"/>
        <w:outlineLvl w:val="1"/>
        <w:rPr>
          <w:b/>
          <w:bCs/>
          <w:szCs w:val="28"/>
        </w:rPr>
      </w:pPr>
      <w:bookmarkStart w:id="56" w:name="_Toc1636590"/>
      <w:bookmarkStart w:id="57" w:name="_Toc40445551"/>
      <w:bookmarkStart w:id="58" w:name="_Toc90662658"/>
      <w:r>
        <w:rPr>
          <w:b/>
          <w:bCs/>
          <w:szCs w:val="28"/>
        </w:rPr>
        <w:t>Глава 4</w:t>
      </w:r>
      <w:r w:rsidR="00370E8B" w:rsidRPr="00D648EB">
        <w:rPr>
          <w:b/>
          <w:bCs/>
          <w:szCs w:val="28"/>
        </w:rPr>
        <w:t xml:space="preserve"> Положение о подготовке документации по планировке территории </w:t>
      </w:r>
      <w:bookmarkEnd w:id="56"/>
      <w:bookmarkEnd w:id="57"/>
      <w:r w:rsidR="00D648EB">
        <w:rPr>
          <w:b/>
          <w:bCs/>
          <w:szCs w:val="28"/>
        </w:rPr>
        <w:t xml:space="preserve">органами местного самоуправления </w:t>
      </w:r>
      <w:r w:rsidR="00A009BD">
        <w:rPr>
          <w:b/>
          <w:bCs/>
          <w:szCs w:val="28"/>
        </w:rPr>
        <w:t>муниципального образования «</w:t>
      </w:r>
      <w:r w:rsidR="00094988">
        <w:rPr>
          <w:b/>
          <w:bCs/>
          <w:szCs w:val="28"/>
        </w:rPr>
        <w:t>Устьянский</w:t>
      </w:r>
      <w:r w:rsidR="00A009BD">
        <w:rPr>
          <w:b/>
          <w:bCs/>
          <w:szCs w:val="28"/>
        </w:rPr>
        <w:t xml:space="preserve"> муниципальный район»</w:t>
      </w:r>
      <w:bookmarkEnd w:id="58"/>
      <w:r w:rsidR="00A009BD">
        <w:rPr>
          <w:b/>
          <w:bCs/>
          <w:szCs w:val="28"/>
        </w:rPr>
        <w:t xml:space="preserve"> </w:t>
      </w:r>
    </w:p>
    <w:p w14:paraId="7D2F2A71" w14:textId="7F66531C" w:rsidR="00370E8B" w:rsidRPr="00D648EB" w:rsidRDefault="004F729E" w:rsidP="00D648EB">
      <w:pPr>
        <w:pStyle w:val="3"/>
        <w:spacing w:before="240" w:after="240" w:line="276" w:lineRule="auto"/>
        <w:ind w:firstLine="709"/>
        <w:jc w:val="both"/>
        <w:rPr>
          <w:rFonts w:ascii="Times New Roman" w:hAnsi="Times New Roman"/>
          <w:color w:val="auto"/>
          <w:szCs w:val="28"/>
        </w:rPr>
      </w:pPr>
      <w:bookmarkStart w:id="59" w:name="_Toc1636591"/>
      <w:bookmarkStart w:id="60" w:name="_Toc40445552"/>
      <w:bookmarkStart w:id="61" w:name="_Toc90662659"/>
      <w:r>
        <w:rPr>
          <w:rFonts w:ascii="Times New Roman" w:hAnsi="Times New Roman"/>
          <w:color w:val="auto"/>
          <w:szCs w:val="28"/>
        </w:rPr>
        <w:t>4.1</w:t>
      </w:r>
      <w:r w:rsidR="00370E8B" w:rsidRPr="00D648EB">
        <w:rPr>
          <w:rFonts w:ascii="Times New Roman" w:hAnsi="Times New Roman"/>
          <w:color w:val="auto"/>
          <w:szCs w:val="28"/>
        </w:rPr>
        <w:t xml:space="preserve"> Общие положения о подготовке документации по планировке территории</w:t>
      </w:r>
      <w:bookmarkEnd w:id="59"/>
      <w:r w:rsidR="00370E8B" w:rsidRPr="00D648EB">
        <w:rPr>
          <w:rFonts w:ascii="Times New Roman" w:hAnsi="Times New Roman"/>
          <w:color w:val="auto"/>
          <w:szCs w:val="28"/>
        </w:rPr>
        <w:t>, порядок внесения в нее изменений и ее отмены</w:t>
      </w:r>
      <w:bookmarkEnd w:id="60"/>
      <w:bookmarkEnd w:id="61"/>
    </w:p>
    <w:p w14:paraId="58A29A8C"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91AC69A" w14:textId="77777777" w:rsidR="00370E8B" w:rsidRPr="009D4591" w:rsidRDefault="00370E8B" w:rsidP="00FA1371">
      <w:pPr>
        <w:pStyle w:val="ac"/>
        <w:numPr>
          <w:ilvl w:val="0"/>
          <w:numId w:val="8"/>
        </w:numPr>
        <w:tabs>
          <w:tab w:val="left" w:pos="1276"/>
        </w:tabs>
        <w:spacing w:before="120" w:after="120" w:line="276" w:lineRule="auto"/>
        <w:jc w:val="both"/>
      </w:pPr>
      <w:r w:rsidRPr="009D4591">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341C335"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CEAAA1C"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необходимы установление, изменение или отмена красных линий;</w:t>
      </w:r>
    </w:p>
    <w:p w14:paraId="018CD68F"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30FCC19" w14:textId="77777777"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60158BA3" w14:textId="55192434"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pPr>
      <w:r w:rsidRPr="009D4591">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D648EB" w:rsidRPr="009D4591">
        <w:t>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59AC62B" w14:textId="405629BF" w:rsidR="00370E8B" w:rsidRPr="009D4591" w:rsidRDefault="00370E8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w:t>
      </w:r>
      <w:r w:rsidR="00D648EB" w:rsidRPr="009D4591">
        <w:rPr>
          <w:lang w:eastAsia="en-US"/>
        </w:rPr>
        <w:t>ль лесного фонда;</w:t>
      </w:r>
    </w:p>
    <w:p w14:paraId="6D390A89" w14:textId="448C6784" w:rsidR="00D648EB" w:rsidRPr="009D4591" w:rsidRDefault="00D648EB" w:rsidP="00FA1371">
      <w:pPr>
        <w:pStyle w:val="ac"/>
        <w:numPr>
          <w:ilvl w:val="0"/>
          <w:numId w:val="2"/>
        </w:numPr>
        <w:tabs>
          <w:tab w:val="left" w:pos="1134"/>
        </w:tabs>
        <w:autoSpaceDE w:val="0"/>
        <w:autoSpaceDN w:val="0"/>
        <w:adjustRightInd w:val="0"/>
        <w:spacing w:before="120" w:after="120" w:line="276" w:lineRule="auto"/>
        <w:ind w:left="0" w:firstLine="709"/>
        <w:jc w:val="both"/>
        <w:rPr>
          <w:lang w:eastAsia="en-US"/>
        </w:rPr>
      </w:pPr>
      <w:r w:rsidRPr="009D4591">
        <w:rPr>
          <w:lang w:eastAsia="en-US"/>
        </w:rPr>
        <w:t>планируется осуществление комплексного развития территории.</w:t>
      </w:r>
    </w:p>
    <w:p w14:paraId="0DB1289B" w14:textId="3728612E" w:rsidR="00370E8B" w:rsidRPr="009D4591" w:rsidRDefault="00370E8B" w:rsidP="00FA1371">
      <w:pPr>
        <w:pStyle w:val="ac"/>
        <w:numPr>
          <w:ilvl w:val="0"/>
          <w:numId w:val="8"/>
        </w:numPr>
        <w:tabs>
          <w:tab w:val="left" w:pos="1276"/>
        </w:tabs>
        <w:spacing w:before="120" w:after="120" w:line="276" w:lineRule="auto"/>
        <w:jc w:val="both"/>
      </w:pPr>
      <w:r w:rsidRPr="009D4591">
        <w:t xml:space="preserve">Применительно к территории, в границах которой не предусматривается осуществление </w:t>
      </w:r>
      <w:r w:rsidR="00BE0579">
        <w:t>комплексного развития территории</w:t>
      </w:r>
      <w:r w:rsidRPr="009D4591">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606F72A3" w14:textId="48248DA8" w:rsidR="00370E8B" w:rsidRPr="009D4591" w:rsidRDefault="00370E8B" w:rsidP="00FA1371">
      <w:pPr>
        <w:pStyle w:val="ac"/>
        <w:numPr>
          <w:ilvl w:val="0"/>
          <w:numId w:val="8"/>
        </w:numPr>
        <w:tabs>
          <w:tab w:val="left" w:pos="1276"/>
        </w:tabs>
        <w:spacing w:before="120" w:after="120" w:line="276" w:lineRule="auto"/>
        <w:jc w:val="both"/>
      </w:pPr>
      <w:r w:rsidRPr="009D4591">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A009BD">
        <w:t>сельского поселения «</w:t>
      </w:r>
      <w:r w:rsidR="00C169E0">
        <w:rPr>
          <w:rFonts w:eastAsia="Calibri"/>
          <w:szCs w:val="28"/>
        </w:rPr>
        <w:t>Орловское</w:t>
      </w:r>
      <w:r w:rsidR="00A009BD">
        <w:t xml:space="preserve">» </w:t>
      </w:r>
      <w:r w:rsidR="00094988">
        <w:t>Устьянского</w:t>
      </w:r>
      <w:r w:rsidR="00A009BD">
        <w:t xml:space="preserve"> муниципального района Архангельской области</w:t>
      </w:r>
      <w:r w:rsidRPr="009D4591">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2E8DB720" w14:textId="77777777" w:rsidR="00370E8B" w:rsidRPr="009D4591" w:rsidRDefault="00370E8B" w:rsidP="00FA1371">
      <w:pPr>
        <w:pStyle w:val="ac"/>
        <w:numPr>
          <w:ilvl w:val="0"/>
          <w:numId w:val="8"/>
        </w:numPr>
        <w:tabs>
          <w:tab w:val="left" w:pos="1276"/>
        </w:tabs>
        <w:spacing w:before="120" w:after="120" w:line="276" w:lineRule="auto"/>
        <w:jc w:val="both"/>
      </w:pPr>
      <w:r w:rsidRPr="009D4591">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DB70D49" w14:textId="7EBE7DA0" w:rsidR="00370E8B" w:rsidRPr="009D4591" w:rsidRDefault="00370E8B" w:rsidP="00FA1371">
      <w:pPr>
        <w:pStyle w:val="ac"/>
        <w:numPr>
          <w:ilvl w:val="0"/>
          <w:numId w:val="8"/>
        </w:numPr>
        <w:tabs>
          <w:tab w:val="left" w:pos="1276"/>
        </w:tabs>
        <w:spacing w:before="120" w:after="120" w:line="276" w:lineRule="auto"/>
        <w:jc w:val="both"/>
      </w:pPr>
      <w:r w:rsidRPr="009D4591">
        <w:lastRenderedPageBreak/>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3" w:history="1">
        <w:r w:rsidRPr="009D4591">
          <w:t>кодексом</w:t>
        </w:r>
      </w:hyperlink>
      <w:r w:rsidRPr="009D4591">
        <w:t xml:space="preserve"> Российской Федерации и настоящим </w:t>
      </w:r>
      <w:r w:rsidR="009D4591" w:rsidRPr="009D4591">
        <w:t>правилами</w:t>
      </w:r>
      <w:r w:rsidRPr="009D4591">
        <w:t>.</w:t>
      </w:r>
    </w:p>
    <w:p w14:paraId="42856803" w14:textId="2957BB62" w:rsidR="00370E8B" w:rsidRPr="009D4591" w:rsidRDefault="00370E8B" w:rsidP="00FA1371">
      <w:pPr>
        <w:pStyle w:val="ac"/>
        <w:numPr>
          <w:ilvl w:val="0"/>
          <w:numId w:val="8"/>
        </w:numPr>
        <w:tabs>
          <w:tab w:val="left" w:pos="1276"/>
        </w:tabs>
        <w:spacing w:before="120" w:after="120" w:line="276" w:lineRule="auto"/>
        <w:jc w:val="both"/>
      </w:pPr>
      <w:r w:rsidRPr="009D4591">
        <w:t xml:space="preserve">Решение о подготовке документации по планировке территории применительно к территории </w:t>
      </w:r>
      <w:r w:rsidR="00A009BD">
        <w:t>сельского поселения «</w:t>
      </w:r>
      <w:r w:rsidR="00C169E0">
        <w:rPr>
          <w:rFonts w:eastAsia="Calibri"/>
          <w:szCs w:val="28"/>
        </w:rPr>
        <w:t>Орловское</w:t>
      </w:r>
      <w:r w:rsidR="00A009BD">
        <w:t>»</w:t>
      </w:r>
      <w:r w:rsidRPr="009D4591">
        <w:t xml:space="preserve">, за исключением случаев, указанных в частях 2-4.2 и 5.2 статьи 45 Градостроительного кодекса Российской Федерации, принимается </w:t>
      </w:r>
      <w:r w:rsidR="009D4591"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w:t>
      </w:r>
      <w:r w:rsidR="00AC60BC">
        <w:t>1</w:t>
      </w:r>
      <w:r w:rsidRPr="009D4591">
        <w:t xml:space="preserve"> настоящих правил, принятие </w:t>
      </w:r>
      <w:r w:rsidR="00A009BD" w:rsidRPr="009D4591">
        <w:t xml:space="preserve">администрацией </w:t>
      </w:r>
      <w:r w:rsidR="00A009BD">
        <w:t>муниципального образования «</w:t>
      </w:r>
      <w:r w:rsidR="00094988">
        <w:t>Устьянский</w:t>
      </w:r>
      <w:r w:rsidR="00A009BD">
        <w:t xml:space="preserve"> муниципальный район»</w:t>
      </w:r>
      <w:r w:rsidRPr="009D4591">
        <w:t xml:space="preserve"> решения о подготовке документации по планировке территории не требуется.</w:t>
      </w:r>
    </w:p>
    <w:p w14:paraId="12F4014D" w14:textId="77777777" w:rsidR="00370E8B" w:rsidRPr="009D4591" w:rsidRDefault="00370E8B" w:rsidP="00FA1371">
      <w:pPr>
        <w:pStyle w:val="formattext"/>
        <w:numPr>
          <w:ilvl w:val="0"/>
          <w:numId w:val="8"/>
        </w:numPr>
        <w:shd w:val="clear" w:color="auto" w:fill="FFFFFF"/>
        <w:spacing w:before="120" w:beforeAutospacing="0" w:after="120" w:afterAutospacing="0" w:line="276" w:lineRule="auto"/>
        <w:jc w:val="both"/>
        <w:textAlignment w:val="baseline"/>
      </w:pPr>
      <w:r w:rsidRPr="009D4591">
        <w:t>Решения о подготовке документации по планировке территории принимаются самостоятельно:</w:t>
      </w:r>
    </w:p>
    <w:p w14:paraId="5A41D2EA" w14:textId="77777777"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лицами, с которыми заключены договоры о комплексном развитии территории;</w:t>
      </w:r>
    </w:p>
    <w:p w14:paraId="2A453E4A" w14:textId="47743A9B" w:rsidR="009D4591" w:rsidRPr="009D4591" w:rsidRDefault="009D4591" w:rsidP="00FA1371">
      <w:pPr>
        <w:pStyle w:val="formattext"/>
        <w:numPr>
          <w:ilvl w:val="0"/>
          <w:numId w:val="16"/>
        </w:numPr>
        <w:shd w:val="clear" w:color="auto" w:fill="FFFFFF"/>
        <w:spacing w:before="120" w:beforeAutospacing="0" w:after="120" w:afterAutospacing="0" w:line="276" w:lineRule="auto"/>
        <w:ind w:left="0" w:firstLine="709"/>
        <w:jc w:val="both"/>
        <w:textAlignment w:val="baseline"/>
      </w:pPr>
      <w:r w:rsidRPr="009D4591">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w:t>
      </w:r>
      <w:r w:rsidR="00AC60BC">
        <w:t>3</w:t>
      </w:r>
      <w:r w:rsidRPr="009D4591">
        <w:t xml:space="preserve"> настоящих правил);</w:t>
      </w:r>
    </w:p>
    <w:p w14:paraId="3D736A36" w14:textId="01FCC8B0" w:rsidR="009D4591" w:rsidRPr="009D4591" w:rsidRDefault="009D4591" w:rsidP="00FA1371">
      <w:pPr>
        <w:pStyle w:val="ac"/>
        <w:numPr>
          <w:ilvl w:val="0"/>
          <w:numId w:val="16"/>
        </w:numPr>
        <w:tabs>
          <w:tab w:val="left" w:pos="1276"/>
        </w:tabs>
        <w:spacing w:before="120" w:after="120" w:line="276" w:lineRule="auto"/>
        <w:ind w:left="0" w:firstLine="709"/>
        <w:jc w:val="both"/>
      </w:pPr>
      <w:r w:rsidRPr="009D4591">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w:t>
      </w:r>
      <w:r w:rsidR="00AC60BC">
        <w:t>3</w:t>
      </w:r>
      <w:r w:rsidRPr="009D4591">
        <w:t xml:space="preserve"> настоящих правил);</w:t>
      </w:r>
    </w:p>
    <w:p w14:paraId="37CDA3EE" w14:textId="0FBE5E7B" w:rsidR="00370E8B" w:rsidRPr="009D4591" w:rsidRDefault="009D4591" w:rsidP="00FA1371">
      <w:pPr>
        <w:pStyle w:val="ac"/>
        <w:numPr>
          <w:ilvl w:val="0"/>
          <w:numId w:val="16"/>
        </w:numPr>
        <w:tabs>
          <w:tab w:val="left" w:pos="1276"/>
        </w:tabs>
        <w:spacing w:before="120" w:after="120" w:line="276" w:lineRule="auto"/>
        <w:ind w:left="0" w:firstLine="709"/>
        <w:jc w:val="both"/>
      </w:pPr>
      <w:r w:rsidRPr="009D4591">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716AAE3" w14:textId="2A6FF822" w:rsidR="00370E8B" w:rsidRPr="009D4591" w:rsidRDefault="00370E8B" w:rsidP="00FA1371">
      <w:pPr>
        <w:pStyle w:val="ac"/>
        <w:numPr>
          <w:ilvl w:val="0"/>
          <w:numId w:val="8"/>
        </w:numPr>
        <w:tabs>
          <w:tab w:val="left" w:pos="1276"/>
        </w:tabs>
        <w:spacing w:before="120" w:after="120" w:line="276" w:lineRule="auto"/>
        <w:jc w:val="both"/>
      </w:pPr>
      <w:r w:rsidRPr="009D4591">
        <w:t>В случаях, предусмотренных частью 8</w:t>
      </w:r>
      <w:r w:rsidR="00AC60BC">
        <w:t>1</w:t>
      </w:r>
      <w:r w:rsidRPr="009D4591">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BA6C6F7" w14:textId="4662EC66" w:rsidR="00370E8B" w:rsidRPr="009D4591" w:rsidRDefault="00370E8B" w:rsidP="00FA1371">
      <w:pPr>
        <w:pStyle w:val="ac"/>
        <w:numPr>
          <w:ilvl w:val="0"/>
          <w:numId w:val="8"/>
        </w:numPr>
        <w:tabs>
          <w:tab w:val="left" w:pos="1276"/>
        </w:tabs>
        <w:spacing w:before="120" w:after="120" w:line="276" w:lineRule="auto"/>
        <w:jc w:val="both"/>
      </w:pPr>
      <w:r w:rsidRPr="009D4591">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w:t>
      </w:r>
      <w:r w:rsidRPr="009D4591">
        <w:lastRenderedPageBreak/>
        <w:t xml:space="preserve">Градостроительного кодекса Российской Федерации. Предметом такого согласования являются </w:t>
      </w:r>
      <w:proofErr w:type="gramStart"/>
      <w:r w:rsidRPr="009D4591">
        <w:t>предусмотренные данным проектом планировки территории границы зон планируемого размещения</w:t>
      </w:r>
      <w:proofErr w:type="gramEnd"/>
      <w:r w:rsidRPr="009D4591">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9D4591" w:rsidRPr="009D4591">
        <w:t>пятнадцать рабочих дней</w:t>
      </w:r>
      <w:r w:rsidRPr="009D4591">
        <w:t xml:space="preserve"> со дня его поступления в указанные орган государственной власти или орган местного самоуправления. В случае, если по истечении этих </w:t>
      </w:r>
      <w:r w:rsidR="009D4591" w:rsidRPr="009D4591">
        <w:t>пятнадцати рабочих дней</w:t>
      </w:r>
      <w:r w:rsidRPr="009D4591">
        <w:t xml:space="preserve">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475E5E6E" w14:textId="1F02ED4E" w:rsidR="00370E8B" w:rsidRPr="00170AA5" w:rsidRDefault="004F729E" w:rsidP="00170AA5">
      <w:pPr>
        <w:pStyle w:val="3"/>
        <w:spacing w:before="240" w:after="240" w:line="276" w:lineRule="auto"/>
        <w:ind w:firstLine="709"/>
        <w:jc w:val="both"/>
        <w:rPr>
          <w:rFonts w:ascii="Times New Roman" w:hAnsi="Times New Roman"/>
          <w:color w:val="auto"/>
          <w:szCs w:val="28"/>
        </w:rPr>
      </w:pPr>
      <w:bookmarkStart w:id="62" w:name="_Toc1636592"/>
      <w:bookmarkStart w:id="63" w:name="_Toc40445553"/>
      <w:bookmarkStart w:id="64" w:name="_Toc90662660"/>
      <w:r>
        <w:rPr>
          <w:rFonts w:ascii="Times New Roman" w:hAnsi="Times New Roman"/>
          <w:color w:val="auto"/>
          <w:szCs w:val="28"/>
        </w:rPr>
        <w:t>4.2</w:t>
      </w:r>
      <w:r w:rsidR="00370E8B" w:rsidRPr="00170AA5">
        <w:rPr>
          <w:rFonts w:ascii="Times New Roman" w:hAnsi="Times New Roman"/>
          <w:color w:val="auto"/>
          <w:szCs w:val="28"/>
        </w:rPr>
        <w:t xml:space="preserve"> Проект планировки территории</w:t>
      </w:r>
      <w:bookmarkEnd w:id="62"/>
      <w:bookmarkEnd w:id="63"/>
      <w:bookmarkEnd w:id="64"/>
    </w:p>
    <w:p w14:paraId="283F5E8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2194F4F"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планировки территории состоит из основной части, которая подлежит утверждению, и материалов по ее обоснованию.</w:t>
      </w:r>
    </w:p>
    <w:p w14:paraId="40045860"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планировки территории включает в себя:</w:t>
      </w:r>
    </w:p>
    <w:p w14:paraId="01BF2A14"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чертеж или чертежи планировки территории, на которых отображаются:</w:t>
      </w:r>
    </w:p>
    <w:p w14:paraId="1DBDF485"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красные линии;</w:t>
      </w:r>
    </w:p>
    <w:p w14:paraId="1B5A4F17"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существующих и планируемых элементов планировочной структуры;</w:t>
      </w:r>
    </w:p>
    <w:p w14:paraId="7298D562" w14:textId="77777777" w:rsidR="00370E8B" w:rsidRPr="00726230" w:rsidRDefault="00370E8B" w:rsidP="00FA1371">
      <w:pPr>
        <w:pStyle w:val="ac"/>
        <w:numPr>
          <w:ilvl w:val="0"/>
          <w:numId w:val="17"/>
        </w:numPr>
        <w:tabs>
          <w:tab w:val="left" w:pos="317"/>
          <w:tab w:val="left" w:pos="993"/>
        </w:tabs>
        <w:spacing w:before="120" w:after="120" w:line="276" w:lineRule="auto"/>
        <w:ind w:left="0" w:firstLine="709"/>
        <w:jc w:val="both"/>
      </w:pPr>
      <w:r w:rsidRPr="00726230">
        <w:t>границы зон планируемого размещения объектов капитального строительства;</w:t>
      </w:r>
    </w:p>
    <w:p w14:paraId="6C3EFAFF" w14:textId="77777777" w:rsidR="00370E8B" w:rsidRPr="00726230" w:rsidRDefault="00370E8B"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726230">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14:paraId="47300624" w14:textId="17B39686" w:rsidR="00370E8B" w:rsidRPr="00726230" w:rsidRDefault="00262619" w:rsidP="00FA1371">
      <w:pPr>
        <w:pStyle w:val="ac"/>
        <w:widowControl w:val="0"/>
        <w:numPr>
          <w:ilvl w:val="0"/>
          <w:numId w:val="18"/>
        </w:numPr>
        <w:shd w:val="clear" w:color="auto" w:fill="FFFFFF"/>
        <w:autoSpaceDE w:val="0"/>
        <w:spacing w:before="120" w:after="120" w:line="276" w:lineRule="auto"/>
        <w:ind w:left="0" w:firstLine="709"/>
        <w:jc w:val="both"/>
        <w:rPr>
          <w:lang w:eastAsia="ar-SA"/>
        </w:rPr>
      </w:pPr>
      <w:r w:rsidRPr="00262619">
        <w:rPr>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18687683"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lastRenderedPageBreak/>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7A97347C" w14:textId="42EFA56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726230">
          <w:rPr>
            <w:lang w:eastAsia="en-US"/>
          </w:rPr>
          <w:t>12 мая 2017 года</w:t>
        </w:r>
      </w:smartTag>
      <w:r w:rsidRPr="00726230">
        <w:rPr>
          <w:lang w:eastAsia="en-US"/>
        </w:rPr>
        <w:t xml:space="preserve"> № 564 </w:t>
      </w:r>
      <w:r w:rsidR="00262619">
        <w:rPr>
          <w:lang w:eastAsia="en-US"/>
        </w:rPr>
        <w:t>«</w:t>
      </w:r>
      <w:r w:rsidR="00262619" w:rsidRPr="00262619">
        <w:rPr>
          <w:lang w:eastAsia="en-US"/>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262619">
        <w:rPr>
          <w:lang w:eastAsia="en-US"/>
        </w:rPr>
        <w:t>»</w:t>
      </w:r>
      <w:r w:rsidRPr="00726230">
        <w:rPr>
          <w:lang w:eastAsia="en-US"/>
        </w:rPr>
        <w:t>.</w:t>
      </w:r>
    </w:p>
    <w:p w14:paraId="15C58265" w14:textId="1E786C1F"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9</w:t>
      </w:r>
      <w:r w:rsidR="00AC60BC">
        <w:rPr>
          <w:lang w:eastAsia="en-US"/>
        </w:rPr>
        <w:t>0</w:t>
      </w:r>
      <w:r w:rsidRPr="00726230">
        <w:rPr>
          <w:lang w:eastAsia="en-US"/>
        </w:rPr>
        <w:t xml:space="preserve"> настоящих правил.</w:t>
      </w:r>
    </w:p>
    <w:p w14:paraId="55280E38" w14:textId="2E72F443"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726230">
          <w:rPr>
            <w:lang w:eastAsia="en-US"/>
          </w:rPr>
          <w:t>31 марта 2017 года</w:t>
        </w:r>
      </w:smartTag>
      <w:r w:rsidRPr="00726230">
        <w:rPr>
          <w:lang w:eastAsia="en-US"/>
        </w:rPr>
        <w:t xml:space="preserve"> № 402 </w:t>
      </w:r>
      <w:r w:rsidR="00262619">
        <w:rPr>
          <w:lang w:eastAsia="en-US"/>
        </w:rPr>
        <w:t>«</w:t>
      </w:r>
      <w:r w:rsidRPr="00726230">
        <w:rPr>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726230">
          <w:rPr>
            <w:lang w:eastAsia="en-US"/>
          </w:rPr>
          <w:t>19 января 2006 года</w:t>
        </w:r>
      </w:smartTag>
      <w:r w:rsidRPr="00726230">
        <w:rPr>
          <w:lang w:eastAsia="en-US"/>
        </w:rPr>
        <w:t xml:space="preserve"> № 20</w:t>
      </w:r>
      <w:r w:rsidR="00262619">
        <w:rPr>
          <w:lang w:eastAsia="en-US"/>
        </w:rPr>
        <w:t>»</w:t>
      </w:r>
      <w:r w:rsidRPr="00726230">
        <w:rPr>
          <w:lang w:eastAsia="en-US"/>
        </w:rPr>
        <w:t>.</w:t>
      </w:r>
    </w:p>
    <w:p w14:paraId="7CB656A7"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Инженерные изыскания для подготовки документации по планировке территории выполняются в целях получения:</w:t>
      </w:r>
    </w:p>
    <w:p w14:paraId="7A273C7A"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E47FF3E"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B17CF28" w14:textId="77777777" w:rsidR="00370E8B" w:rsidRPr="00726230" w:rsidRDefault="00370E8B" w:rsidP="00FA1371">
      <w:pPr>
        <w:pStyle w:val="ac"/>
        <w:widowControl w:val="0"/>
        <w:numPr>
          <w:ilvl w:val="0"/>
          <w:numId w:val="19"/>
        </w:numPr>
        <w:shd w:val="clear" w:color="auto" w:fill="FFFFFF"/>
        <w:autoSpaceDE w:val="0"/>
        <w:spacing w:before="120" w:after="120" w:line="276" w:lineRule="auto"/>
        <w:ind w:left="0" w:firstLine="709"/>
        <w:jc w:val="both"/>
        <w:rPr>
          <w:lang w:eastAsia="ar-SA"/>
        </w:rPr>
      </w:pPr>
      <w:r w:rsidRPr="00726230">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1B72FF02" w14:textId="6ED4258A"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Порядок подготовки документации по планировке территории, разрабатываемой на основании решений органов местного самоуправления </w:t>
      </w:r>
      <w:r w:rsidR="00A009BD">
        <w:t>муниципального образования «</w:t>
      </w:r>
      <w:r w:rsidR="00094988">
        <w:t>Устьянский</w:t>
      </w:r>
      <w:r w:rsidR="00A009BD">
        <w:t xml:space="preserve"> муниципальный район»</w:t>
      </w:r>
      <w:r w:rsidRPr="00726230">
        <w:rPr>
          <w:lang w:eastAsia="en-US"/>
        </w:rPr>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w:t>
      </w:r>
      <w:r w:rsidR="00BE0579">
        <w:rPr>
          <w:lang w:eastAsia="en-US"/>
        </w:rPr>
        <w:t>2</w:t>
      </w:r>
      <w:r w:rsidRPr="00726230">
        <w:rPr>
          <w:lang w:eastAsia="en-US"/>
        </w:rPr>
        <w:t xml:space="preserve"> и </w:t>
      </w:r>
      <w:r w:rsidR="00BE0579">
        <w:rPr>
          <w:lang w:eastAsia="en-US"/>
        </w:rPr>
        <w:t>3</w:t>
      </w:r>
      <w:r w:rsidRPr="00726230">
        <w:rPr>
          <w:lang w:eastAsia="en-US"/>
        </w:rPr>
        <w:t xml:space="preserve"> </w:t>
      </w:r>
      <w:r w:rsidRPr="00726230">
        <w:t>части</w:t>
      </w:r>
      <w:r w:rsidRPr="00726230">
        <w:rPr>
          <w:lang w:eastAsia="en-US"/>
        </w:rPr>
        <w:t xml:space="preserve"> 8</w:t>
      </w:r>
      <w:r w:rsidR="00AC60BC">
        <w:rPr>
          <w:lang w:eastAsia="en-US"/>
        </w:rPr>
        <w:t>1</w:t>
      </w:r>
      <w:r w:rsidRPr="00726230">
        <w:rPr>
          <w:lang w:eastAsia="en-US"/>
        </w:rPr>
        <w:t xml:space="preserve">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17789A">
        <w:rPr>
          <w:lang w:eastAsia="en-US"/>
        </w:rPr>
        <w:t>администрации муниципального образования «</w:t>
      </w:r>
      <w:r w:rsidR="00094988">
        <w:rPr>
          <w:lang w:eastAsia="en-US"/>
        </w:rPr>
        <w:t>Устьянский</w:t>
      </w:r>
      <w:r w:rsidR="0017789A">
        <w:rPr>
          <w:lang w:eastAsia="en-US"/>
        </w:rPr>
        <w:t xml:space="preserve"> муниципальный район» 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w:t>
      </w:r>
      <w:r w:rsidRPr="00726230">
        <w:rPr>
          <w:lang w:eastAsia="en-US"/>
        </w:rPr>
        <w:t>.</w:t>
      </w:r>
    </w:p>
    <w:p w14:paraId="25ADC286" w14:textId="76759019"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5" w:name="_Toc1636593"/>
      <w:bookmarkStart w:id="66" w:name="_Toc40445554"/>
      <w:bookmarkStart w:id="67" w:name="_Toc90662661"/>
      <w:r>
        <w:rPr>
          <w:rFonts w:ascii="Times New Roman" w:hAnsi="Times New Roman"/>
          <w:color w:val="auto"/>
          <w:szCs w:val="28"/>
        </w:rPr>
        <w:t>4.3</w:t>
      </w:r>
      <w:r w:rsidR="00370E8B" w:rsidRPr="00BE0579">
        <w:rPr>
          <w:rFonts w:ascii="Times New Roman" w:hAnsi="Times New Roman"/>
          <w:color w:val="auto"/>
          <w:szCs w:val="28"/>
        </w:rPr>
        <w:t xml:space="preserve"> Подготовка проектов межевания территории</w:t>
      </w:r>
      <w:bookmarkEnd w:id="65"/>
      <w:bookmarkEnd w:id="66"/>
      <w:bookmarkEnd w:id="67"/>
    </w:p>
    <w:p w14:paraId="736BFAFF" w14:textId="340E9430"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726230">
        <w:rPr>
          <w:lang w:eastAsia="en-US"/>
        </w:rPr>
        <w:lastRenderedPageBreak/>
        <w:t xml:space="preserve">планировочной структуры, границах, определенной настоящими правилами территориальной зоны и (или) границах, установленной генеральным планом </w:t>
      </w:r>
      <w:r w:rsidR="0017789A">
        <w:rPr>
          <w:lang w:eastAsia="en-US"/>
        </w:rPr>
        <w:t>сельского поселения «</w:t>
      </w:r>
      <w:r w:rsidR="00C169E0">
        <w:rPr>
          <w:rFonts w:eastAsia="Calibri"/>
          <w:szCs w:val="28"/>
        </w:rPr>
        <w:t>Орловское</w:t>
      </w:r>
      <w:r w:rsidR="0017789A">
        <w:rPr>
          <w:lang w:eastAsia="en-US"/>
        </w:rPr>
        <w:t xml:space="preserve">» </w:t>
      </w:r>
      <w:r w:rsidR="00094988">
        <w:rPr>
          <w:lang w:eastAsia="en-US"/>
        </w:rPr>
        <w:t>Устьянского</w:t>
      </w:r>
      <w:r w:rsidR="0017789A">
        <w:rPr>
          <w:lang w:eastAsia="en-US"/>
        </w:rPr>
        <w:t xml:space="preserve"> муниципального района Архангельской области</w:t>
      </w:r>
      <w:r w:rsidRPr="00726230">
        <w:rPr>
          <w:lang w:eastAsia="en-US"/>
        </w:rPr>
        <w:t xml:space="preserve">, функциональной зоны, территории, в отношении которой предусматривается осуществление </w:t>
      </w:r>
      <w:r w:rsidR="00BE0579">
        <w:rPr>
          <w:lang w:eastAsia="en-US"/>
        </w:rPr>
        <w:t>комплексного развития территории</w:t>
      </w:r>
      <w:r w:rsidRPr="00726230">
        <w:rPr>
          <w:lang w:eastAsia="en-US"/>
        </w:rPr>
        <w:t>.</w:t>
      </w:r>
    </w:p>
    <w:p w14:paraId="10890060" w14:textId="77777777" w:rsidR="00370E8B" w:rsidRPr="00726230" w:rsidRDefault="00370E8B" w:rsidP="00FA1371">
      <w:pPr>
        <w:pStyle w:val="ac"/>
        <w:numPr>
          <w:ilvl w:val="0"/>
          <w:numId w:val="8"/>
        </w:numPr>
        <w:tabs>
          <w:tab w:val="left" w:pos="1276"/>
        </w:tabs>
        <w:spacing w:before="120" w:after="120" w:line="276" w:lineRule="auto"/>
        <w:jc w:val="both"/>
      </w:pPr>
      <w:r w:rsidRPr="00726230">
        <w:rPr>
          <w:lang w:eastAsia="en-US"/>
        </w:rPr>
        <w:t>Подготовка проекта межевания территории осуществляется для</w:t>
      </w:r>
      <w:r w:rsidRPr="00726230">
        <w:t>:</w:t>
      </w:r>
    </w:p>
    <w:p w14:paraId="72E0208A" w14:textId="77777777"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определения местоположения границ образуемых и изменяемых земельных участков;</w:t>
      </w:r>
    </w:p>
    <w:p w14:paraId="1B4D3AC8" w14:textId="304C813B" w:rsidR="00370E8B" w:rsidRPr="00726230" w:rsidRDefault="00370E8B" w:rsidP="00FA1371">
      <w:pPr>
        <w:pStyle w:val="ConsPlusNormal"/>
        <w:numPr>
          <w:ilvl w:val="0"/>
          <w:numId w:val="3"/>
        </w:numPr>
        <w:tabs>
          <w:tab w:val="left" w:pos="1134"/>
        </w:tabs>
        <w:spacing w:before="120" w:after="120" w:line="276" w:lineRule="auto"/>
        <w:ind w:left="0" w:firstLine="709"/>
        <w:jc w:val="both"/>
        <w:rPr>
          <w:rFonts w:ascii="Times New Roman" w:hAnsi="Times New Roman"/>
          <w:sz w:val="24"/>
          <w:szCs w:val="24"/>
        </w:rPr>
      </w:pPr>
      <w:r w:rsidRPr="00726230">
        <w:rPr>
          <w:rFonts w:ascii="Times New Roman" w:hAnsi="Times New Roman"/>
          <w:sz w:val="24"/>
          <w:szCs w:val="24"/>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BE0579">
        <w:rPr>
          <w:rFonts w:ascii="Times New Roman" w:hAnsi="Times New Roman"/>
          <w:sz w:val="24"/>
          <w:szCs w:val="24"/>
        </w:rPr>
        <w:t>комплексного развития территории</w:t>
      </w:r>
      <w:r w:rsidRPr="00726230">
        <w:rPr>
          <w:rFonts w:ascii="Times New Roman" w:hAnsi="Times New Roman"/>
          <w:sz w:val="24"/>
          <w:szCs w:val="24"/>
        </w:rPr>
        <w:t>, при условии, что такие установление, изменение, отмена влекут за собой исключительно изменение границ территории общего пользования.</w:t>
      </w:r>
    </w:p>
    <w:p w14:paraId="7CD4CCD1"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Проект межевания территории состоит из основной части, которая подлежит утверждению, и материалов по обоснованию этого проекта.</w:t>
      </w:r>
    </w:p>
    <w:p w14:paraId="0AC256AE"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5C84024A"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На чертежах межевания территории отображаются:</w:t>
      </w:r>
    </w:p>
    <w:p w14:paraId="4F58A9BF"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774EE90" w14:textId="359311FD"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w:t>
      </w:r>
      <w:r w:rsidR="00AC60BC">
        <w:t>4</w:t>
      </w:r>
      <w:r w:rsidRPr="00726230">
        <w:t xml:space="preserve"> настоящих правил;</w:t>
      </w:r>
    </w:p>
    <w:p w14:paraId="7BF0CC8C"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линии отступа от красных линий в целях определения мест допустимого размещения зданий, строений, сооружений;</w:t>
      </w:r>
    </w:p>
    <w:p w14:paraId="5FE4069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49DD2F03" w14:textId="77777777" w:rsidR="00370E8B" w:rsidRPr="00726230" w:rsidRDefault="00370E8B" w:rsidP="00FA1371">
      <w:pPr>
        <w:pStyle w:val="ac"/>
        <w:numPr>
          <w:ilvl w:val="0"/>
          <w:numId w:val="4"/>
        </w:numPr>
        <w:tabs>
          <w:tab w:val="left" w:pos="1134"/>
        </w:tabs>
        <w:autoSpaceDE w:val="0"/>
        <w:autoSpaceDN w:val="0"/>
        <w:adjustRightInd w:val="0"/>
        <w:spacing w:before="120" w:after="120" w:line="276" w:lineRule="auto"/>
        <w:ind w:left="0" w:firstLine="709"/>
        <w:jc w:val="both"/>
      </w:pPr>
      <w:r w:rsidRPr="00726230">
        <w:t>границы публичных сервитутов.</w:t>
      </w:r>
    </w:p>
    <w:p w14:paraId="4561585C"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4287AC32" w14:textId="77777777"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69E5CDC8" w14:textId="5DC1B729" w:rsidR="00370E8B" w:rsidRPr="00726230" w:rsidRDefault="00370E8B" w:rsidP="00FA1371">
      <w:pPr>
        <w:pStyle w:val="ac"/>
        <w:numPr>
          <w:ilvl w:val="0"/>
          <w:numId w:val="8"/>
        </w:numPr>
        <w:tabs>
          <w:tab w:val="left" w:pos="1276"/>
        </w:tabs>
        <w:spacing w:before="120" w:after="120" w:line="276" w:lineRule="auto"/>
        <w:jc w:val="both"/>
        <w:rPr>
          <w:lang w:eastAsia="en-US"/>
        </w:rPr>
      </w:pPr>
      <w:r w:rsidRPr="00726230">
        <w:rPr>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w:t>
      </w:r>
      <w:r w:rsidRPr="00726230">
        <w:rPr>
          <w:lang w:eastAsia="en-US"/>
        </w:rPr>
        <w:lastRenderedPageBreak/>
        <w:t xml:space="preserve">участка, расположенного в границах территории, в отношении которой не предусматривается осуществление </w:t>
      </w:r>
      <w:r w:rsidR="00BE0579">
        <w:rPr>
          <w:lang w:eastAsia="en-US"/>
        </w:rPr>
        <w:t>комплексного развития территории</w:t>
      </w:r>
      <w:r w:rsidRPr="00726230">
        <w:rPr>
          <w:lang w:eastAsia="en-US"/>
        </w:rPr>
        <w:t>, при условии, что такие установление, изменение красных линий влекут за собой изменение границ территории общего пользования.</w:t>
      </w:r>
    </w:p>
    <w:p w14:paraId="19B769BD" w14:textId="5BA6D2B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68" w:name="_Toc1636594"/>
      <w:bookmarkStart w:id="69" w:name="_Toc40445555"/>
      <w:bookmarkStart w:id="70" w:name="_Toc90662662"/>
      <w:r>
        <w:rPr>
          <w:rFonts w:ascii="Times New Roman" w:hAnsi="Times New Roman"/>
          <w:color w:val="auto"/>
          <w:szCs w:val="28"/>
        </w:rPr>
        <w:t>4.4</w:t>
      </w:r>
      <w:r w:rsidR="00370E8B" w:rsidRPr="00BE0579">
        <w:rPr>
          <w:rFonts w:ascii="Times New Roman" w:hAnsi="Times New Roman"/>
          <w:color w:val="auto"/>
          <w:szCs w:val="28"/>
        </w:rPr>
        <w:t xml:space="preserve"> Градостроительный план земельного участка</w:t>
      </w:r>
      <w:bookmarkEnd w:id="68"/>
      <w:bookmarkEnd w:id="69"/>
      <w:bookmarkEnd w:id="70"/>
    </w:p>
    <w:p w14:paraId="6D2E69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2897F06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7ED8271"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1DB214A6"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3CEF7D9" w14:textId="77777777" w:rsidR="00BE0579"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20B75E9" w14:textId="46072DFA" w:rsidR="00370E8B" w:rsidRPr="00BE0579" w:rsidRDefault="00BE0579"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BE0579">
        <w:rPr>
          <w:lang w:eastAsia="en-US"/>
        </w:rPr>
        <w:lastRenderedPageBreak/>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14:paraId="5CB72E1B" w14:textId="3D534438" w:rsidR="00370E8B" w:rsidRPr="00BE0579" w:rsidRDefault="004F729E" w:rsidP="00BE0579">
      <w:pPr>
        <w:keepNext/>
        <w:keepLines/>
        <w:spacing w:before="240" w:after="240" w:line="276" w:lineRule="auto"/>
        <w:ind w:firstLine="709"/>
        <w:jc w:val="both"/>
        <w:outlineLvl w:val="1"/>
        <w:rPr>
          <w:b/>
          <w:bCs/>
          <w:szCs w:val="28"/>
        </w:rPr>
      </w:pPr>
      <w:bookmarkStart w:id="71" w:name="_Toc1636595"/>
      <w:bookmarkStart w:id="72" w:name="_Toc40445556"/>
      <w:bookmarkStart w:id="73" w:name="_Toc90662663"/>
      <w:r>
        <w:rPr>
          <w:b/>
          <w:bCs/>
          <w:szCs w:val="28"/>
        </w:rPr>
        <w:t>Глава 5</w:t>
      </w:r>
      <w:r w:rsidR="00370E8B" w:rsidRPr="00BE0579">
        <w:rPr>
          <w:b/>
          <w:bCs/>
          <w:szCs w:val="28"/>
        </w:rPr>
        <w:t xml:space="preserve"> Положение о проведении общественных обсуждений или публичных слушаний по вопросам землепользования и застройки</w:t>
      </w:r>
      <w:bookmarkEnd w:id="71"/>
      <w:bookmarkEnd w:id="72"/>
      <w:bookmarkEnd w:id="73"/>
    </w:p>
    <w:p w14:paraId="4DB99959" w14:textId="72A83CDC" w:rsidR="00370E8B" w:rsidRPr="00BE0579" w:rsidRDefault="004F729E" w:rsidP="00BE0579">
      <w:pPr>
        <w:pStyle w:val="3"/>
        <w:spacing w:before="240" w:after="240" w:line="276" w:lineRule="auto"/>
        <w:ind w:firstLine="709"/>
        <w:jc w:val="both"/>
        <w:rPr>
          <w:rFonts w:ascii="Times New Roman" w:hAnsi="Times New Roman"/>
          <w:color w:val="auto"/>
          <w:szCs w:val="28"/>
        </w:rPr>
      </w:pPr>
      <w:bookmarkStart w:id="74" w:name="_Toc1636596"/>
      <w:bookmarkStart w:id="75" w:name="_Toc40445557"/>
      <w:bookmarkStart w:id="76" w:name="_Toc90662664"/>
      <w:r>
        <w:rPr>
          <w:rFonts w:ascii="Times New Roman" w:hAnsi="Times New Roman"/>
          <w:color w:val="auto"/>
          <w:szCs w:val="28"/>
        </w:rPr>
        <w:t>5.1</w:t>
      </w:r>
      <w:r w:rsidR="00370E8B" w:rsidRPr="00BE0579">
        <w:rPr>
          <w:rFonts w:ascii="Times New Roman" w:hAnsi="Times New Roman"/>
          <w:color w:val="auto"/>
          <w:szCs w:val="28"/>
        </w:rPr>
        <w:t xml:space="preserve"> Общие положения о порядке проведения общественных обсуждений или публичных слушаний</w:t>
      </w:r>
      <w:bookmarkEnd w:id="74"/>
      <w:bookmarkEnd w:id="75"/>
      <w:bookmarkEnd w:id="76"/>
    </w:p>
    <w:p w14:paraId="086551AE" w14:textId="50E6B556"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нормативными правовыми актами уполномоченного органа государственной власти Архангельской области в сфере градостроительной деятельности, Уставом </w:t>
      </w:r>
      <w:r w:rsidR="00340091">
        <w:t>муниципального образования «</w:t>
      </w:r>
      <w:r w:rsidR="00094988">
        <w:t>Устьянский</w:t>
      </w:r>
      <w:r w:rsidR="00340091">
        <w:t xml:space="preserve"> муниципальный район» Архангельской области</w:t>
      </w:r>
      <w:r w:rsidRPr="00726230">
        <w:t xml:space="preserve"> и (или) нормативным правовым актом представительного органа местного самоуправления </w:t>
      </w:r>
      <w:r w:rsidR="00340091">
        <w:t>муниципального образования «</w:t>
      </w:r>
      <w:r w:rsidR="00094988">
        <w:t>Устьянский</w:t>
      </w:r>
      <w:r w:rsidR="00340091">
        <w:t xml:space="preserve"> муниципальный район»</w:t>
      </w:r>
      <w:r w:rsidRPr="00726230">
        <w:t>.</w:t>
      </w:r>
    </w:p>
    <w:p w14:paraId="31FB37E2"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shd w:val="clear" w:color="auto" w:fill="FFFFFF"/>
        </w:rPr>
      </w:pPr>
      <w:r w:rsidRPr="00726230">
        <w:rPr>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0D9BB15F"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генеральных планов; </w:t>
      </w:r>
    </w:p>
    <w:p w14:paraId="28F03BF1"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правил землепользования и застройки;</w:t>
      </w:r>
    </w:p>
    <w:p w14:paraId="23384965"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планировки территории;</w:t>
      </w:r>
    </w:p>
    <w:p w14:paraId="41646E0D"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межевания территории;</w:t>
      </w:r>
    </w:p>
    <w:p w14:paraId="44DEB1B4" w14:textId="548F959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 xml:space="preserve">проектам, предусматривающим внесение изменений в один из утвержденных документов, указанных в пунктах 1-4 </w:t>
      </w:r>
      <w:r w:rsidRPr="00726230">
        <w:t>части</w:t>
      </w:r>
      <w:r w:rsidRPr="00726230">
        <w:rPr>
          <w:lang w:eastAsia="en-US"/>
        </w:rPr>
        <w:t xml:space="preserve"> 1</w:t>
      </w:r>
      <w:r w:rsidR="00AC60BC">
        <w:rPr>
          <w:lang w:eastAsia="en-US"/>
        </w:rPr>
        <w:t>08</w:t>
      </w:r>
      <w:r w:rsidRPr="00726230">
        <w:rPr>
          <w:lang w:eastAsia="en-US"/>
        </w:rPr>
        <w:t xml:space="preserve"> настоящих правил;</w:t>
      </w:r>
    </w:p>
    <w:p w14:paraId="2E541D16"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6BEC8E89" w14:textId="77777777" w:rsidR="00370E8B" w:rsidRPr="00726230" w:rsidRDefault="00370E8B" w:rsidP="00FA1371">
      <w:pPr>
        <w:numPr>
          <w:ilvl w:val="0"/>
          <w:numId w:val="20"/>
        </w:numPr>
        <w:tabs>
          <w:tab w:val="left" w:pos="1134"/>
        </w:tabs>
        <w:spacing w:before="120" w:after="120" w:line="276" w:lineRule="auto"/>
        <w:ind w:left="0" w:firstLine="709"/>
        <w:jc w:val="both"/>
      </w:pPr>
      <w:r w:rsidRPr="00726230">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D250AC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11BCC50"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w:t>
      </w:r>
      <w:r w:rsidRPr="00726230">
        <w:rPr>
          <w:lang w:eastAsia="en-US"/>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9E3F6F8" w14:textId="2719132E"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 проекта.</w:t>
      </w:r>
    </w:p>
    <w:p w14:paraId="798648A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F9F2B15" w14:textId="7AC2FC6F"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w:t>
      </w:r>
      <w:r w:rsidR="009437D1">
        <w:rPr>
          <w:lang w:eastAsia="en-US"/>
        </w:rPr>
        <w:t>сельского поселения «</w:t>
      </w:r>
      <w:r w:rsidR="00C169E0">
        <w:rPr>
          <w:rFonts w:eastAsia="Calibri"/>
          <w:szCs w:val="28"/>
        </w:rPr>
        <w:t>Орловское</w:t>
      </w:r>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более одного месяца.</w:t>
      </w:r>
    </w:p>
    <w:p w14:paraId="08447F74" w14:textId="3611E2FF"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9437D1">
        <w:rPr>
          <w:lang w:eastAsia="en-US"/>
        </w:rPr>
        <w:t>сельского поселения «</w:t>
      </w:r>
      <w:r w:rsidR="00C169E0">
        <w:rPr>
          <w:rFonts w:eastAsia="Calibri"/>
          <w:szCs w:val="28"/>
        </w:rPr>
        <w:t>Орловское</w:t>
      </w:r>
      <w:r w:rsidR="009437D1">
        <w:rPr>
          <w:lang w:eastAsia="en-US"/>
        </w:rPr>
        <w:t>»</w:t>
      </w:r>
      <w:r w:rsidRPr="00361991">
        <w:rPr>
          <w:lang w:eastAsia="en-US"/>
        </w:rPr>
        <w:t xml:space="preserve"> о времени и месте их проведения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
    <w:p w14:paraId="46DA28CE" w14:textId="77777777" w:rsidR="00361991" w:rsidRPr="00361991" w:rsidRDefault="00361991"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361991">
        <w:rPr>
          <w:lang w:eastAsia="en-US"/>
        </w:rPr>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3A5C525C" w14:textId="4FA7B2CF" w:rsidR="00361991" w:rsidRPr="00361991" w:rsidRDefault="00361991" w:rsidP="004C195A">
      <w:pPr>
        <w:pStyle w:val="ac"/>
        <w:numPr>
          <w:ilvl w:val="0"/>
          <w:numId w:val="44"/>
        </w:numPr>
        <w:autoSpaceDE w:val="0"/>
        <w:autoSpaceDN w:val="0"/>
        <w:adjustRightInd w:val="0"/>
        <w:spacing w:before="120" w:after="120" w:line="276" w:lineRule="auto"/>
        <w:ind w:left="0" w:firstLine="709"/>
        <w:jc w:val="both"/>
        <w:rPr>
          <w:lang w:eastAsia="en-US"/>
        </w:rPr>
      </w:pPr>
      <w:r w:rsidRPr="00361991">
        <w:rPr>
          <w:lang w:eastAsia="en-US"/>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6A3D01F" w14:textId="48910762" w:rsidR="00370E8B" w:rsidRPr="00726230" w:rsidRDefault="00361991" w:rsidP="004C195A">
      <w:pPr>
        <w:pStyle w:val="ac"/>
        <w:numPr>
          <w:ilvl w:val="0"/>
          <w:numId w:val="44"/>
        </w:numPr>
        <w:tabs>
          <w:tab w:val="left" w:pos="-142"/>
          <w:tab w:val="left" w:pos="1134"/>
        </w:tabs>
        <w:spacing w:before="120" w:after="120" w:line="276" w:lineRule="auto"/>
        <w:ind w:left="0" w:firstLine="709"/>
        <w:jc w:val="both"/>
        <w:rPr>
          <w:lang w:eastAsia="en-US"/>
        </w:rPr>
      </w:pPr>
      <w:r w:rsidRPr="00361991">
        <w:rPr>
          <w:lang w:eastAsia="en-US"/>
        </w:rPr>
        <w:t>территории для размещения линейных объектов в границах земель лесного фонда.</w:t>
      </w:r>
    </w:p>
    <w:p w14:paraId="3574182B" w14:textId="0D122AAE" w:rsidR="00370E8B" w:rsidRPr="00361991" w:rsidRDefault="004F729E" w:rsidP="00361991">
      <w:pPr>
        <w:keepNext/>
        <w:keepLines/>
        <w:spacing w:before="240" w:after="240" w:line="276" w:lineRule="auto"/>
        <w:ind w:firstLine="709"/>
        <w:jc w:val="both"/>
        <w:outlineLvl w:val="1"/>
        <w:rPr>
          <w:b/>
          <w:bCs/>
          <w:szCs w:val="28"/>
        </w:rPr>
      </w:pPr>
      <w:bookmarkStart w:id="77" w:name="_Toc1636597"/>
      <w:bookmarkStart w:id="78" w:name="_Toc40445558"/>
      <w:bookmarkStart w:id="79" w:name="_Toc90662665"/>
      <w:r>
        <w:rPr>
          <w:b/>
          <w:bCs/>
          <w:szCs w:val="28"/>
        </w:rPr>
        <w:lastRenderedPageBreak/>
        <w:t>Глава 6</w:t>
      </w:r>
      <w:r w:rsidR="00370E8B" w:rsidRPr="00361991">
        <w:rPr>
          <w:b/>
          <w:bCs/>
          <w:szCs w:val="28"/>
        </w:rPr>
        <w:t xml:space="preserve"> Положение о внесении изменений в настоящие правила</w:t>
      </w:r>
      <w:bookmarkEnd w:id="77"/>
      <w:bookmarkEnd w:id="78"/>
      <w:bookmarkEnd w:id="79"/>
    </w:p>
    <w:p w14:paraId="41CFFA78" w14:textId="3CA0F134" w:rsidR="00370E8B" w:rsidRPr="00361991" w:rsidRDefault="004F729E" w:rsidP="00361991">
      <w:pPr>
        <w:pStyle w:val="3"/>
        <w:spacing w:before="240" w:after="240" w:line="276" w:lineRule="auto"/>
        <w:ind w:firstLine="709"/>
        <w:jc w:val="both"/>
        <w:rPr>
          <w:rFonts w:ascii="Times New Roman" w:hAnsi="Times New Roman"/>
          <w:color w:val="auto"/>
          <w:szCs w:val="28"/>
        </w:rPr>
      </w:pPr>
      <w:bookmarkStart w:id="80" w:name="_Toc1636598"/>
      <w:bookmarkStart w:id="81" w:name="_Toc40445559"/>
      <w:bookmarkStart w:id="82" w:name="_Toc90662666"/>
      <w:r>
        <w:rPr>
          <w:rFonts w:ascii="Times New Roman" w:hAnsi="Times New Roman"/>
          <w:color w:val="auto"/>
          <w:szCs w:val="28"/>
        </w:rPr>
        <w:t>6.1</w:t>
      </w:r>
      <w:r w:rsidR="00370E8B" w:rsidRPr="00361991">
        <w:rPr>
          <w:rFonts w:ascii="Times New Roman" w:hAnsi="Times New Roman"/>
          <w:color w:val="auto"/>
          <w:szCs w:val="28"/>
        </w:rPr>
        <w:t xml:space="preserve"> Основания для внесения изменений в настоящие правила</w:t>
      </w:r>
      <w:bookmarkEnd w:id="80"/>
      <w:bookmarkEnd w:id="81"/>
      <w:bookmarkEnd w:id="82"/>
    </w:p>
    <w:p w14:paraId="62C8A70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Основаниями для рассмотрения вопроса о внесении изменений в настоящие правила являются:</w:t>
      </w:r>
    </w:p>
    <w:p w14:paraId="46BDBFA5" w14:textId="148E97D2" w:rsidR="00370E8B" w:rsidRPr="00726230" w:rsidRDefault="009437D1"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9437D1">
        <w:t xml:space="preserve">несоответствие настоящих правил генеральному плану </w:t>
      </w:r>
      <w:r>
        <w:t>сельского поселения «</w:t>
      </w:r>
      <w:r w:rsidR="00C169E0">
        <w:rPr>
          <w:rFonts w:eastAsia="Calibri"/>
          <w:szCs w:val="28"/>
        </w:rPr>
        <w:t>Орловское</w:t>
      </w:r>
      <w:r>
        <w:t xml:space="preserve">» </w:t>
      </w:r>
      <w:r w:rsidR="00094988">
        <w:t>Устьянского</w:t>
      </w:r>
      <w:r>
        <w:t xml:space="preserve"> муниципального района</w:t>
      </w:r>
      <w:r w:rsidRPr="009437D1">
        <w:t xml:space="preserve"> Архангельской области, схеме территориального планирования </w:t>
      </w:r>
      <w:r w:rsidR="00094988">
        <w:t>Устьянского</w:t>
      </w:r>
      <w:r w:rsidRPr="009437D1">
        <w:t xml:space="preserve"> муниципального района Архангельской области, возникшее в результате внесения изменений в генеральный план </w:t>
      </w:r>
      <w:r>
        <w:t>сельского поселения «</w:t>
      </w:r>
      <w:r w:rsidR="00C169E0">
        <w:rPr>
          <w:rFonts w:eastAsia="Calibri"/>
          <w:szCs w:val="28"/>
        </w:rPr>
        <w:t>Орловское</w:t>
      </w:r>
      <w:r>
        <w:t xml:space="preserve">» </w:t>
      </w:r>
      <w:r w:rsidR="00094988">
        <w:t>Устьянского</w:t>
      </w:r>
      <w:r>
        <w:t xml:space="preserve"> муниципального района</w:t>
      </w:r>
      <w:r w:rsidRPr="009437D1">
        <w:t xml:space="preserve"> Архангельской области или схему территориального планирования </w:t>
      </w:r>
      <w:r w:rsidR="00094988">
        <w:t>Устьянского</w:t>
      </w:r>
      <w:r w:rsidRPr="009437D1">
        <w:t xml:space="preserve"> муниципального района Архангельской области</w:t>
      </w:r>
      <w:r w:rsidR="00370E8B" w:rsidRPr="00726230">
        <w:t>;</w:t>
      </w:r>
    </w:p>
    <w:p w14:paraId="786DE492" w14:textId="221F799D" w:rsidR="00370E8B" w:rsidRPr="00726230" w:rsidRDefault="00370E8B"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726230">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2AE6A7C2" w14:textId="2EBCF569" w:rsidR="00370E8B" w:rsidRPr="00726230" w:rsidRDefault="00370E8B"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726230">
        <w:t>поступление предложений об изменении границ территориальных зон, изменении градостроительных регламентов;</w:t>
      </w:r>
    </w:p>
    <w:p w14:paraId="6DBE748C" w14:textId="6E22239B" w:rsidR="00370E8B" w:rsidRPr="00726230" w:rsidRDefault="00370E8B"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726230">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E8A0C1B" w14:textId="369430D5" w:rsidR="00370E8B" w:rsidRPr="00726230" w:rsidRDefault="00370E8B"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726230">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0FF3B5A" w14:textId="2F38F177" w:rsidR="00370E8B" w:rsidRDefault="00370E8B" w:rsidP="004C195A">
      <w:pPr>
        <w:pStyle w:val="ac"/>
        <w:numPr>
          <w:ilvl w:val="0"/>
          <w:numId w:val="45"/>
        </w:numPr>
        <w:tabs>
          <w:tab w:val="left" w:pos="1134"/>
        </w:tabs>
        <w:autoSpaceDE w:val="0"/>
        <w:autoSpaceDN w:val="0"/>
        <w:adjustRightInd w:val="0"/>
        <w:spacing w:before="120" w:after="120" w:line="276" w:lineRule="auto"/>
        <w:ind w:left="0" w:firstLine="709"/>
        <w:jc w:val="both"/>
      </w:pPr>
      <w:r w:rsidRPr="00726230">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w:t>
      </w:r>
      <w:r w:rsidR="00361991">
        <w:t>ледия;</w:t>
      </w:r>
    </w:p>
    <w:p w14:paraId="355653CD" w14:textId="63993F09" w:rsidR="00361991" w:rsidRPr="00726230" w:rsidRDefault="00361991" w:rsidP="004C195A">
      <w:pPr>
        <w:pStyle w:val="ac"/>
        <w:numPr>
          <w:ilvl w:val="0"/>
          <w:numId w:val="45"/>
        </w:numPr>
        <w:tabs>
          <w:tab w:val="left" w:pos="1134"/>
        </w:tabs>
        <w:autoSpaceDE w:val="0"/>
        <w:autoSpaceDN w:val="0"/>
        <w:adjustRightInd w:val="0"/>
        <w:spacing w:before="120" w:after="120" w:line="276" w:lineRule="auto"/>
        <w:ind w:left="0" w:firstLine="709"/>
        <w:jc w:val="both"/>
      </w:pPr>
      <w:r>
        <w:t>принятие решения о комплексном развитии территории.</w:t>
      </w:r>
    </w:p>
    <w:p w14:paraId="6B75E764" w14:textId="372D8928"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случаях, предусмотренных пунктами 4-</w:t>
      </w:r>
      <w:r w:rsidR="00361991">
        <w:t>7</w:t>
      </w:r>
      <w:r w:rsidRPr="00726230">
        <w:t xml:space="preserve"> части 11</w:t>
      </w:r>
      <w:r w:rsidR="00AC60BC">
        <w:t>6</w:t>
      </w:r>
      <w:r w:rsidRPr="00726230">
        <w:t xml:space="preserve"> и частью 1</w:t>
      </w:r>
      <w:r w:rsidR="00AC60BC">
        <w:t>30</w:t>
      </w:r>
      <w:r w:rsidRPr="00726230">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w:t>
      </w:r>
      <w:r w:rsidR="00361991">
        <w:t>, указанной в части 18 настоящих правил,</w:t>
      </w:r>
      <w:r w:rsidRPr="00726230">
        <w:t xml:space="preserve"> не требуются. </w:t>
      </w:r>
    </w:p>
    <w:p w14:paraId="0014269E" w14:textId="77777777" w:rsidR="00361991" w:rsidRDefault="00361991" w:rsidP="00FA1371">
      <w:pPr>
        <w:pStyle w:val="ac"/>
        <w:numPr>
          <w:ilvl w:val="0"/>
          <w:numId w:val="8"/>
        </w:numPr>
        <w:tabs>
          <w:tab w:val="left" w:pos="1276"/>
        </w:tabs>
        <w:autoSpaceDE w:val="0"/>
        <w:autoSpaceDN w:val="0"/>
        <w:adjustRightInd w:val="0"/>
        <w:spacing w:before="120" w:after="120" w:line="276" w:lineRule="auto"/>
        <w:jc w:val="both"/>
      </w:pPr>
      <w:r w:rsidRPr="00361991">
        <w:t xml:space="preserve">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w:t>
      </w:r>
      <w:r w:rsidRPr="00361991">
        <w:lastRenderedPageBreak/>
        <w:t>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53AE2D0" w14:textId="201A249C"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1C0639" w14:textId="637C1E9C"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случаях, предусмотренных пунктами 4-6 части 11</w:t>
      </w:r>
      <w:r w:rsidR="00AC60BC">
        <w:t>6</w:t>
      </w:r>
      <w:r w:rsidRPr="00726230">
        <w:t xml:space="preserve">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орган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5127AF8B" w14:textId="555E7746"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 случае поступления требования, предусмотренного </w:t>
      </w:r>
      <w:hyperlink w:anchor="Par0" w:history="1">
        <w:r w:rsidRPr="00726230">
          <w:t xml:space="preserve">частью </w:t>
        </w:r>
      </w:hyperlink>
      <w:r w:rsidRPr="00726230">
        <w:t>12</w:t>
      </w:r>
      <w:r w:rsidR="00AC60BC">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AC60BC">
        <w:t>6</w:t>
      </w:r>
      <w:r w:rsidRPr="00726230">
        <w:t xml:space="preserve"> настоящих правил оснований для внесения изменений в настоящие правила уполномоченный орган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12</w:t>
      </w:r>
      <w:r w:rsidR="00AC60BC">
        <w:t>0</w:t>
      </w:r>
      <w:r w:rsidRPr="00726230">
        <w:t xml:space="preserve"> настоящих правил, не требуется.</w:t>
      </w:r>
    </w:p>
    <w:p w14:paraId="7A86447B" w14:textId="660072F3"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Срок уточнения правил в соответствии с частью 12</w:t>
      </w:r>
      <w:r w:rsidR="00AC60BC">
        <w:t>1</w:t>
      </w:r>
      <w:r w:rsidRPr="00726230">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w:t>
      </w:r>
      <w:r w:rsidR="00AC60BC">
        <w:t>0</w:t>
      </w:r>
      <w:r w:rsidRPr="00726230">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w:t>
      </w:r>
      <w:r w:rsidR="00AC60BC">
        <w:t>6</w:t>
      </w:r>
      <w:r w:rsidRPr="00726230">
        <w:t xml:space="preserve"> настоящих правил оснований для внесения изменений</w:t>
      </w:r>
      <w:r w:rsidR="00E04C8F">
        <w:t xml:space="preserve"> в настоящие правила</w:t>
      </w:r>
      <w:r w:rsidRPr="00726230">
        <w:t>.</w:t>
      </w:r>
    </w:p>
    <w:p w14:paraId="0BFE0C7C" w14:textId="048CBA2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w:t>
      </w:r>
      <w:r w:rsidRPr="00726230">
        <w:lastRenderedPageBreak/>
        <w:t xml:space="preserve">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4" w:history="1">
        <w:r w:rsidRPr="00726230">
          <w:t>кодексом</w:t>
        </w:r>
      </w:hyperlink>
      <w:r w:rsidRPr="00726230">
        <w:t xml:space="preserve"> Российской Федерации (далее – ограничения использования объектов недвижимости, установленные на приаэродромной территории).</w:t>
      </w:r>
    </w:p>
    <w:p w14:paraId="2C31B6CF" w14:textId="25CD111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14:paraId="0A3EDACD" w14:textId="7095C810"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3" w:name="_Toc1636599"/>
      <w:bookmarkStart w:id="84" w:name="_Toc40445560"/>
      <w:bookmarkStart w:id="85" w:name="_Toc90662667"/>
      <w:r>
        <w:rPr>
          <w:rFonts w:ascii="Times New Roman" w:hAnsi="Times New Roman"/>
          <w:color w:val="auto"/>
          <w:szCs w:val="28"/>
        </w:rPr>
        <w:t>6.2</w:t>
      </w:r>
      <w:r w:rsidR="00370E8B" w:rsidRPr="004F729E">
        <w:rPr>
          <w:rFonts w:ascii="Times New Roman" w:hAnsi="Times New Roman"/>
          <w:color w:val="auto"/>
          <w:szCs w:val="28"/>
        </w:rPr>
        <w:t xml:space="preserve"> Порядок внесения изменений в настоящие правила</w:t>
      </w:r>
      <w:bookmarkEnd w:id="83"/>
      <w:bookmarkEnd w:id="84"/>
      <w:bookmarkEnd w:id="85"/>
    </w:p>
    <w:p w14:paraId="285C9569" w14:textId="067BA3D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Предложения о внесении изменений в настоящие правила на рассмотрение комиссии</w:t>
      </w:r>
      <w:r w:rsidR="004F729E">
        <w:t>, указанной в части 18 настоящих правил,</w:t>
      </w:r>
      <w:r w:rsidRPr="00726230">
        <w:t xml:space="preserve"> направляются:</w:t>
      </w:r>
    </w:p>
    <w:p w14:paraId="02DC93B2" w14:textId="1787833C" w:rsidR="00370E8B" w:rsidRPr="00726230" w:rsidRDefault="00370E8B"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31AD021" w14:textId="44C26040" w:rsidR="00370E8B" w:rsidRPr="00726230" w:rsidRDefault="00370E8B"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6AF723C" w14:textId="13508843" w:rsidR="00370E8B" w:rsidRPr="00726230" w:rsidRDefault="00E04C8F"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E04C8F">
        <w:rPr>
          <w:lang w:eastAsia="en-US"/>
        </w:rPr>
        <w:t xml:space="preserve">органами местного самоуправления </w:t>
      </w:r>
      <w:r>
        <w:rPr>
          <w:lang w:eastAsia="en-US"/>
        </w:rPr>
        <w:t>муниципального образования «</w:t>
      </w:r>
      <w:r w:rsidR="00094988">
        <w:rPr>
          <w:lang w:eastAsia="en-US"/>
        </w:rPr>
        <w:t>Устьянский</w:t>
      </w:r>
      <w:r>
        <w:rPr>
          <w:lang w:eastAsia="en-US"/>
        </w:rPr>
        <w:t xml:space="preserve"> муниципальный район» </w:t>
      </w:r>
      <w:r w:rsidRPr="00E04C8F">
        <w:rPr>
          <w:lang w:eastAsia="en-US"/>
        </w:rPr>
        <w:t>в случаях, если настоящие правила могут воспрепятствовать функционированию, размещению объектов капитального строительства местного значения</w:t>
      </w:r>
      <w:r w:rsidR="00370E8B" w:rsidRPr="004F729E">
        <w:rPr>
          <w:lang w:eastAsia="en-US"/>
        </w:rPr>
        <w:t>;</w:t>
      </w:r>
    </w:p>
    <w:p w14:paraId="63BE3605" w14:textId="102F33B8" w:rsidR="00370E8B" w:rsidRPr="00726230" w:rsidRDefault="00370E8B"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органами местного самоуправления </w:t>
      </w:r>
      <w:r w:rsidR="00E04C8F">
        <w:rPr>
          <w:lang w:eastAsia="en-US"/>
        </w:rPr>
        <w:t>сельского поселения «</w:t>
      </w:r>
      <w:r w:rsidR="00C169E0">
        <w:rPr>
          <w:rFonts w:eastAsia="Calibri"/>
          <w:szCs w:val="28"/>
        </w:rPr>
        <w:t>Орловское</w:t>
      </w:r>
      <w:r w:rsidR="00E04C8F">
        <w:rPr>
          <w:lang w:eastAsia="en-US"/>
        </w:rPr>
        <w:t>»</w:t>
      </w:r>
      <w:r w:rsidR="004F729E">
        <w:rPr>
          <w:lang w:eastAsia="en-US"/>
        </w:rPr>
        <w:t xml:space="preserve"> </w:t>
      </w:r>
      <w:r w:rsidRPr="00726230">
        <w:rPr>
          <w:lang w:eastAsia="en-US"/>
        </w:rPr>
        <w:t xml:space="preserve">в случаях, если необходимо совершенствовать порядок регулирования землепользования и застройки на территории </w:t>
      </w:r>
      <w:r w:rsidR="00E04C8F">
        <w:rPr>
          <w:lang w:eastAsia="en-US"/>
        </w:rPr>
        <w:t>сельского поселения «</w:t>
      </w:r>
      <w:r w:rsidR="00C169E0">
        <w:rPr>
          <w:rFonts w:eastAsia="Calibri"/>
          <w:szCs w:val="28"/>
        </w:rPr>
        <w:t>Орловское</w:t>
      </w:r>
      <w:r w:rsidR="00E04C8F">
        <w:rPr>
          <w:lang w:eastAsia="en-US"/>
        </w:rPr>
        <w:t>»</w:t>
      </w:r>
      <w:r w:rsidRPr="00726230">
        <w:rPr>
          <w:lang w:eastAsia="en-US"/>
        </w:rPr>
        <w:t>;</w:t>
      </w:r>
    </w:p>
    <w:p w14:paraId="132B4FEF" w14:textId="6F8595ED" w:rsidR="00370E8B" w:rsidRDefault="00370E8B"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4F729E">
        <w:rPr>
          <w:lang w:eastAsia="en-US"/>
        </w:rPr>
        <w:t>тересы граждан и их объединений;</w:t>
      </w:r>
    </w:p>
    <w:p w14:paraId="0BA7CF66" w14:textId="77777777" w:rsidR="004F729E" w:rsidRDefault="004F729E"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DB0A7FB" w14:textId="3FCC312E" w:rsidR="004F729E" w:rsidRPr="00726230" w:rsidRDefault="004F729E" w:rsidP="004C195A">
      <w:pPr>
        <w:numPr>
          <w:ilvl w:val="0"/>
          <w:numId w:val="46"/>
        </w:numPr>
        <w:tabs>
          <w:tab w:val="left" w:pos="1134"/>
        </w:tabs>
        <w:autoSpaceDE w:val="0"/>
        <w:autoSpaceDN w:val="0"/>
        <w:adjustRightInd w:val="0"/>
        <w:spacing w:before="120" w:after="120" w:line="276" w:lineRule="auto"/>
        <w:ind w:left="0" w:firstLine="709"/>
        <w:jc w:val="both"/>
        <w:rPr>
          <w:lang w:eastAsia="en-US"/>
        </w:rPr>
      </w:pPr>
      <w:r w:rsidRPr="004F729E">
        <w:rPr>
          <w:lang w:eastAsia="en-US"/>
        </w:rPr>
        <w:t>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области решения о комплексном развитии территории (далее - юридическое лицо, определенное Архангельской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7FA64FCC" w14:textId="0ED9CBEA"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Комиссия</w:t>
      </w:r>
      <w:r w:rsidR="004F729E">
        <w:rPr>
          <w:lang w:eastAsia="en-US"/>
        </w:rPr>
        <w:t>, указанная в части 18 настоящих правил,</w:t>
      </w:r>
      <w:r w:rsidRPr="00726230">
        <w:rPr>
          <w:lang w:eastAsia="en-US"/>
        </w:rPr>
        <w:t xml:space="preserve"> в течение </w:t>
      </w:r>
      <w:r w:rsidR="004F729E">
        <w:rPr>
          <w:lang w:eastAsia="en-US"/>
        </w:rPr>
        <w:t>двадцати пяти</w:t>
      </w:r>
      <w:r w:rsidRPr="00726230">
        <w:rPr>
          <w:lang w:eastAsia="en-US"/>
        </w:rPr>
        <w:t xml:space="preserve"> дней со дня поступления предложения о внесении изменения в </w:t>
      </w:r>
      <w:r w:rsidRPr="00726230">
        <w:t>настоящие</w:t>
      </w:r>
      <w:r w:rsidRPr="00726230">
        <w:rPr>
          <w:lang w:eastAsia="en-US"/>
        </w:rPr>
        <w:t xml:space="preserve"> правила осуществляет подготовку заключения, в котором содержатся рекомендации о внесении в соответствии с </w:t>
      </w:r>
      <w:r w:rsidRPr="00726230">
        <w:rPr>
          <w:lang w:eastAsia="en-US"/>
        </w:rPr>
        <w:lastRenderedPageBreak/>
        <w:t xml:space="preserve">поступившим предложением изменения в </w:t>
      </w:r>
      <w:r w:rsidRPr="00726230">
        <w:t>настоящие</w:t>
      </w:r>
      <w:r w:rsidRPr="00726230">
        <w:rPr>
          <w:lang w:eastAsia="en-US"/>
        </w:rPr>
        <w:t xml:space="preserve"> правила или об отклонении такого предложения с указанием причин отклонения.</w:t>
      </w:r>
    </w:p>
    <w:p w14:paraId="2A504C5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Порядок внесения изменений в </w:t>
      </w:r>
      <w:r w:rsidRPr="00726230">
        <w:t>настоящие</w:t>
      </w:r>
      <w:r w:rsidRPr="00726230">
        <w:rPr>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658E13A7" w14:textId="54709A8F"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Проект о внесении изменений в </w:t>
      </w:r>
      <w:r w:rsidRPr="00726230">
        <w:t>настоящие п</w:t>
      </w:r>
      <w:r w:rsidRPr="00726230">
        <w:rPr>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w:t>
      </w:r>
      <w:r w:rsidR="004F729E">
        <w:rPr>
          <w:lang w:eastAsia="en-US"/>
        </w:rPr>
        <w:t>, указанной в части 18 настоящих правил,</w:t>
      </w:r>
      <w:r w:rsidRPr="00726230">
        <w:rPr>
          <w:lang w:eastAsia="en-US"/>
        </w:rPr>
        <w:t xml:space="preserve"> не подлежит.</w:t>
      </w:r>
    </w:p>
    <w:p w14:paraId="1694CA48" w14:textId="140CCD91" w:rsidR="00370E8B" w:rsidRPr="004F729E" w:rsidRDefault="004F729E" w:rsidP="004F729E">
      <w:pPr>
        <w:pStyle w:val="3"/>
        <w:spacing w:before="240" w:after="240" w:line="276" w:lineRule="auto"/>
        <w:ind w:firstLine="709"/>
        <w:jc w:val="both"/>
        <w:rPr>
          <w:rFonts w:ascii="Times New Roman" w:hAnsi="Times New Roman"/>
          <w:color w:val="auto"/>
          <w:szCs w:val="28"/>
        </w:rPr>
      </w:pPr>
      <w:bookmarkStart w:id="86" w:name="_Toc1636600"/>
      <w:bookmarkStart w:id="87" w:name="_Toc40445561"/>
      <w:bookmarkStart w:id="88" w:name="_Toc90662668"/>
      <w:r>
        <w:rPr>
          <w:rFonts w:ascii="Times New Roman" w:hAnsi="Times New Roman"/>
          <w:color w:val="auto"/>
          <w:szCs w:val="28"/>
        </w:rPr>
        <w:t>6.3</w:t>
      </w:r>
      <w:r w:rsidR="00370E8B" w:rsidRPr="004F729E">
        <w:rPr>
          <w:rFonts w:ascii="Times New Roman" w:hAnsi="Times New Roman"/>
          <w:color w:val="auto"/>
          <w:szCs w:val="28"/>
        </w:rPr>
        <w:t xml:space="preserve">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6"/>
      <w:bookmarkEnd w:id="87"/>
      <w:bookmarkEnd w:id="88"/>
    </w:p>
    <w:p w14:paraId="6520F31D" w14:textId="0C9B4290"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E04C8F">
        <w:t>сельского поселения «</w:t>
      </w:r>
      <w:r w:rsidR="00C169E0">
        <w:rPr>
          <w:rFonts w:eastAsia="Calibri"/>
          <w:szCs w:val="28"/>
        </w:rPr>
        <w:t>Орловское</w:t>
      </w:r>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C1B79E6" w14:textId="4821BD93"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случае, если настоящими правилами не обеспечена в соответствии с частью 1</w:t>
      </w:r>
      <w:r w:rsidR="00AC60BC">
        <w:t>29</w:t>
      </w:r>
      <w:r w:rsidRPr="00726230">
        <w:t xml:space="preserve"> настоящих правил возможность размещения на территории </w:t>
      </w:r>
      <w:r w:rsidR="00E04C8F">
        <w:t>сельского поселения «</w:t>
      </w:r>
      <w:r w:rsidR="00C169E0">
        <w:rPr>
          <w:rFonts w:eastAsia="Calibri"/>
          <w:szCs w:val="28"/>
        </w:rPr>
        <w:t>Орловское</w:t>
      </w:r>
      <w:r w:rsidR="00E04C8F">
        <w:t>»</w:t>
      </w:r>
      <w:r w:rsidRPr="00726230">
        <w:t xml:space="preserve"> предусмотренных документами территориального планирования объектов федерального значения, объектов регионального значения,</w:t>
      </w:r>
      <w:r w:rsidR="00E04C8F">
        <w:t xml:space="preserve"> объектов местного значения муниципального района (за исключением линейных объектов)</w:t>
      </w:r>
      <w:r w:rsidRPr="00726230">
        <w:t xml:space="preserve"> уполномоченный федеральный орган исполнительной власти, уполномоченный орган исполнительной власти Архангельской области</w:t>
      </w:r>
      <w:r w:rsidR="000A3B25">
        <w:t>, уполномоченный орган местного самоуправления муниципального образования «</w:t>
      </w:r>
      <w:r w:rsidR="00094988">
        <w:t>Устьянский</w:t>
      </w:r>
      <w:r w:rsidR="000A3B25">
        <w:t xml:space="preserve"> муниципальный район» </w:t>
      </w:r>
      <w:r w:rsidRPr="00726230">
        <w:t xml:space="preserve">направляют в </w:t>
      </w:r>
      <w:r w:rsidR="00100DD3" w:rsidRPr="00100DD3">
        <w:t>уполномоченный орган исполнительной власти Архангельской области в соответствии с частью 16 настоящих правил требование о внесении изменений в настоящие правила в целя</w:t>
      </w:r>
      <w:r w:rsidR="00100DD3">
        <w:t>х размещения указанных объектов</w:t>
      </w:r>
      <w:r w:rsidRPr="00726230">
        <w:t>.</w:t>
      </w:r>
    </w:p>
    <w:p w14:paraId="052048A5"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Внесение изменений в настоящие правила обеспечивается в течение 30 дней со дня получения такого требования. </w:t>
      </w:r>
    </w:p>
    <w:p w14:paraId="428F9E7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В целях внесения изменений в настоящие правила в случае, предусмотренном частью 130 настоящих правил, проведение общественных обсуждений или публичных слушаний не требуется.</w:t>
      </w:r>
    </w:p>
    <w:p w14:paraId="1ABFCBE6" w14:textId="32C9475B" w:rsidR="00370E8B" w:rsidRPr="00100DD3" w:rsidRDefault="00075576" w:rsidP="00100DD3">
      <w:pPr>
        <w:keepNext/>
        <w:keepLines/>
        <w:spacing w:before="240" w:after="240" w:line="276" w:lineRule="auto"/>
        <w:ind w:firstLine="709"/>
        <w:jc w:val="both"/>
        <w:outlineLvl w:val="1"/>
        <w:rPr>
          <w:b/>
          <w:bCs/>
          <w:szCs w:val="28"/>
        </w:rPr>
      </w:pPr>
      <w:bookmarkStart w:id="89" w:name="_Toc1636601"/>
      <w:bookmarkStart w:id="90" w:name="_Toc40445562"/>
      <w:bookmarkStart w:id="91" w:name="_Toc90662669"/>
      <w:r>
        <w:rPr>
          <w:b/>
          <w:bCs/>
          <w:szCs w:val="28"/>
        </w:rPr>
        <w:t>Глава 7</w:t>
      </w:r>
      <w:r w:rsidR="00370E8B" w:rsidRPr="00100DD3">
        <w:rPr>
          <w:b/>
          <w:bCs/>
          <w:szCs w:val="28"/>
        </w:rPr>
        <w:t xml:space="preserve"> Положение о регулировании иных вопросов землепользования и застройки</w:t>
      </w:r>
      <w:bookmarkEnd w:id="89"/>
      <w:bookmarkEnd w:id="90"/>
      <w:bookmarkEnd w:id="91"/>
    </w:p>
    <w:p w14:paraId="4AFDE9A8" w14:textId="77151269" w:rsidR="00370E8B" w:rsidRPr="00100DD3" w:rsidRDefault="00075576" w:rsidP="00100DD3">
      <w:pPr>
        <w:pStyle w:val="3"/>
        <w:spacing w:before="240" w:after="240" w:line="276" w:lineRule="auto"/>
        <w:ind w:firstLine="709"/>
        <w:jc w:val="both"/>
        <w:rPr>
          <w:rFonts w:ascii="Times New Roman" w:hAnsi="Times New Roman"/>
          <w:color w:val="auto"/>
          <w:szCs w:val="28"/>
        </w:rPr>
      </w:pPr>
      <w:bookmarkStart w:id="92" w:name="_Toc1636602"/>
      <w:bookmarkStart w:id="93" w:name="_Toc40445563"/>
      <w:bookmarkStart w:id="94" w:name="_Toc90662670"/>
      <w:r>
        <w:rPr>
          <w:rFonts w:ascii="Times New Roman" w:hAnsi="Times New Roman"/>
          <w:color w:val="auto"/>
          <w:szCs w:val="28"/>
        </w:rPr>
        <w:t>7.1</w:t>
      </w:r>
      <w:r w:rsidR="00370E8B" w:rsidRPr="00100DD3">
        <w:rPr>
          <w:rFonts w:ascii="Times New Roman" w:hAnsi="Times New Roman"/>
          <w:color w:val="auto"/>
          <w:szCs w:val="28"/>
        </w:rPr>
        <w:t xml:space="preserve"> Комплексное и устойчивое развитие территорий</w:t>
      </w:r>
      <w:bookmarkEnd w:id="92"/>
      <w:bookmarkEnd w:id="93"/>
      <w:bookmarkEnd w:id="94"/>
    </w:p>
    <w:p w14:paraId="6AB04B8C"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Виды комплексного развития территории:</w:t>
      </w:r>
    </w:p>
    <w:p w14:paraId="084F1ECB" w14:textId="31CF62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w:t>
      </w:r>
      <w:r w:rsidR="00AC60BC">
        <w:rPr>
          <w:lang w:eastAsia="en-US"/>
        </w:rPr>
        <w:t>4</w:t>
      </w:r>
      <w:r w:rsidRPr="00100DD3">
        <w:rPr>
          <w:lang w:eastAsia="en-US"/>
        </w:rPr>
        <w:t xml:space="preserve"> настоящих правил (далее - комплексное развитие территории жилой застройки);</w:t>
      </w:r>
    </w:p>
    <w:p w14:paraId="5E5CF88F" w14:textId="55AE081E"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 xml:space="preserve">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w:t>
      </w:r>
      <w:r w:rsidRPr="00100DD3">
        <w:rPr>
          <w:lang w:eastAsia="en-US"/>
        </w:rPr>
        <w:lastRenderedPageBreak/>
        <w:t>строительства, указанные в части 13</w:t>
      </w:r>
      <w:r w:rsidR="00AC60BC">
        <w:rPr>
          <w:lang w:eastAsia="en-US"/>
        </w:rPr>
        <w:t>6</w:t>
      </w:r>
      <w:r w:rsidRPr="00100DD3">
        <w:rPr>
          <w:lang w:eastAsia="en-US"/>
        </w:rPr>
        <w:t xml:space="preserve"> настоящих правил (далее - комплексное развитие территории нежилой застройки);</w:t>
      </w:r>
    </w:p>
    <w:p w14:paraId="2FB8633C"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FC3D41B" w14:textId="77777777" w:rsidR="00100DD3" w:rsidRPr="00100DD3" w:rsidRDefault="00100DD3" w:rsidP="00FA1371">
      <w:pPr>
        <w:numPr>
          <w:ilvl w:val="0"/>
          <w:numId w:val="22"/>
        </w:numPr>
        <w:tabs>
          <w:tab w:val="left" w:pos="1134"/>
        </w:tabs>
        <w:autoSpaceDE w:val="0"/>
        <w:autoSpaceDN w:val="0"/>
        <w:adjustRightInd w:val="0"/>
        <w:spacing w:before="120" w:after="120" w:line="276" w:lineRule="auto"/>
        <w:ind w:left="0" w:firstLine="709"/>
        <w:contextualSpacing/>
        <w:jc w:val="both"/>
        <w:rPr>
          <w:lang w:eastAsia="en-US"/>
        </w:rPr>
      </w:pPr>
      <w:r w:rsidRPr="00100DD3">
        <w:rPr>
          <w:lang w:eastAsia="en-US"/>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26ACEB73"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Комплексное развитие территории жилой застройки осуществляется в отношении застроенной территории, в границах которой расположены:</w:t>
      </w:r>
    </w:p>
    <w:p w14:paraId="52D153DF" w14:textId="77777777" w:rsidR="00100DD3" w:rsidRPr="00100DD3" w:rsidRDefault="00100DD3" w:rsidP="004C195A">
      <w:pPr>
        <w:numPr>
          <w:ilvl w:val="0"/>
          <w:numId w:val="47"/>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признанные аварийными и подлежащими сносу или реконструкции;</w:t>
      </w:r>
    </w:p>
    <w:p w14:paraId="438B7B96" w14:textId="77777777" w:rsidR="00100DD3" w:rsidRPr="00100DD3" w:rsidRDefault="00100DD3" w:rsidP="004C195A">
      <w:pPr>
        <w:numPr>
          <w:ilvl w:val="0"/>
          <w:numId w:val="47"/>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Архангельской области. Такие критерии устанавливаются исходя из одного или нескольких следующих требований:</w:t>
      </w:r>
    </w:p>
    <w:p w14:paraId="591100B5" w14:textId="77777777" w:rsidR="00100DD3" w:rsidRPr="00100DD3" w:rsidRDefault="00100DD3" w:rsidP="004C195A">
      <w:pPr>
        <w:numPr>
          <w:ilvl w:val="0"/>
          <w:numId w:val="48"/>
        </w:numPr>
        <w:tabs>
          <w:tab w:val="left" w:pos="1276"/>
        </w:tabs>
        <w:autoSpaceDE w:val="0"/>
        <w:autoSpaceDN w:val="0"/>
        <w:adjustRightInd w:val="0"/>
        <w:spacing w:before="120" w:after="120" w:line="276" w:lineRule="auto"/>
        <w:ind w:left="0" w:firstLine="709"/>
        <w:contextualSpacing/>
        <w:jc w:val="both"/>
      </w:pPr>
      <w:r w:rsidRPr="00100DD3">
        <w:t>физический износ основных конструктивных элементов многоквартирного дома (крыша, стены, фундамент) превышает определенное Архангельской областью значение;</w:t>
      </w:r>
    </w:p>
    <w:p w14:paraId="7C550A13" w14:textId="77777777" w:rsidR="00100DD3" w:rsidRPr="00100DD3" w:rsidRDefault="00100DD3" w:rsidP="004C195A">
      <w:pPr>
        <w:numPr>
          <w:ilvl w:val="0"/>
          <w:numId w:val="48"/>
        </w:numPr>
        <w:tabs>
          <w:tab w:val="left" w:pos="1276"/>
        </w:tabs>
        <w:autoSpaceDE w:val="0"/>
        <w:autoSpaceDN w:val="0"/>
        <w:adjustRightInd w:val="0"/>
        <w:spacing w:before="120" w:after="120" w:line="276" w:lineRule="auto"/>
        <w:ind w:left="0" w:firstLine="709"/>
        <w:contextualSpacing/>
        <w:jc w:val="both"/>
      </w:pPr>
      <w:r w:rsidRPr="00100DD3">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Архангельской области;</w:t>
      </w:r>
    </w:p>
    <w:p w14:paraId="65707170" w14:textId="77777777" w:rsidR="00100DD3" w:rsidRPr="00100DD3" w:rsidRDefault="00100DD3" w:rsidP="004C195A">
      <w:pPr>
        <w:numPr>
          <w:ilvl w:val="0"/>
          <w:numId w:val="48"/>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построены в период индустриального домостроения, определенный Архангельской областью, по типовым проектам, разработанным с использованием типовых изделий стен и (или) перекрытий;</w:t>
      </w:r>
    </w:p>
    <w:p w14:paraId="25BCBD51" w14:textId="77777777" w:rsidR="00100DD3" w:rsidRPr="00100DD3" w:rsidRDefault="00100DD3" w:rsidP="004C195A">
      <w:pPr>
        <w:numPr>
          <w:ilvl w:val="0"/>
          <w:numId w:val="48"/>
        </w:numPr>
        <w:tabs>
          <w:tab w:val="left" w:pos="1276"/>
        </w:tabs>
        <w:autoSpaceDE w:val="0"/>
        <w:autoSpaceDN w:val="0"/>
        <w:adjustRightInd w:val="0"/>
        <w:spacing w:before="120" w:after="120" w:line="276" w:lineRule="auto"/>
        <w:ind w:left="0" w:firstLine="709"/>
        <w:contextualSpacing/>
        <w:jc w:val="both"/>
      </w:pPr>
      <w:r w:rsidRPr="00100DD3">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4B787EB" w14:textId="77777777" w:rsidR="00100DD3" w:rsidRPr="00100DD3" w:rsidRDefault="00100DD3" w:rsidP="004C195A">
      <w:pPr>
        <w:numPr>
          <w:ilvl w:val="0"/>
          <w:numId w:val="48"/>
        </w:numPr>
        <w:tabs>
          <w:tab w:val="left" w:pos="1276"/>
        </w:tabs>
        <w:autoSpaceDE w:val="0"/>
        <w:autoSpaceDN w:val="0"/>
        <w:adjustRightInd w:val="0"/>
        <w:spacing w:before="120" w:after="120" w:line="276" w:lineRule="auto"/>
        <w:ind w:left="0" w:firstLine="709"/>
        <w:contextualSpacing/>
        <w:jc w:val="both"/>
      </w:pPr>
      <w:r w:rsidRPr="00100DD3">
        <w:t>в многоквартирных домах отсутствуют централизованные системы инженерно-технического обеспечения, определенные Архангельской областью.</w:t>
      </w:r>
    </w:p>
    <w:p w14:paraId="1FE624C1" w14:textId="4445AC3B"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w:t>
      </w:r>
      <w:r w:rsidR="00AC60BC">
        <w:t>4</w:t>
      </w:r>
      <w:r w:rsidRPr="00100DD3">
        <w:t xml:space="preserve">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0A3B25">
        <w:t>поселения</w:t>
      </w:r>
      <w:r w:rsidRPr="00100DD3">
        <w:t>, в котором расположены многоквартирные дома, указанные в части 13</w:t>
      </w:r>
      <w:r w:rsidR="00AC60BC">
        <w:t>4</w:t>
      </w:r>
      <w:r w:rsidRPr="00100DD3">
        <w:t xml:space="preserve"> настоящих правил.</w:t>
      </w:r>
    </w:p>
    <w:p w14:paraId="5B1CC68B" w14:textId="77777777" w:rsidR="00100DD3" w:rsidRPr="00100DD3" w:rsidRDefault="00100DD3" w:rsidP="00FA1371">
      <w:pPr>
        <w:numPr>
          <w:ilvl w:val="0"/>
          <w:numId w:val="8"/>
        </w:numPr>
        <w:autoSpaceDE w:val="0"/>
        <w:autoSpaceDN w:val="0"/>
        <w:adjustRightInd w:val="0"/>
        <w:spacing w:before="120" w:after="120" w:line="276" w:lineRule="auto"/>
        <w:contextualSpacing/>
        <w:jc w:val="both"/>
        <w:rPr>
          <w:rFonts w:eastAsia="Calibri"/>
          <w:lang w:eastAsia="en-US"/>
        </w:rPr>
      </w:pPr>
      <w:r w:rsidRPr="00100DD3">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79F9B8CE" w14:textId="77777777" w:rsidR="00100DD3" w:rsidRPr="00100DD3" w:rsidRDefault="00100DD3" w:rsidP="004C195A">
      <w:pPr>
        <w:numPr>
          <w:ilvl w:val="0"/>
          <w:numId w:val="49"/>
        </w:numPr>
        <w:tabs>
          <w:tab w:val="left" w:pos="1276"/>
        </w:tabs>
        <w:autoSpaceDE w:val="0"/>
        <w:autoSpaceDN w:val="0"/>
        <w:adjustRightInd w:val="0"/>
        <w:spacing w:before="120" w:after="120" w:line="276" w:lineRule="auto"/>
        <w:ind w:left="0" w:firstLine="709"/>
        <w:contextualSpacing/>
        <w:jc w:val="both"/>
      </w:pPr>
      <w:r w:rsidRPr="00100DD3">
        <w:lastRenderedPageBreak/>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7C33AFC4" w14:textId="77777777" w:rsidR="00100DD3" w:rsidRPr="00100DD3" w:rsidRDefault="00100DD3" w:rsidP="004C195A">
      <w:pPr>
        <w:numPr>
          <w:ilvl w:val="0"/>
          <w:numId w:val="49"/>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Архангельской области;</w:t>
      </w:r>
    </w:p>
    <w:p w14:paraId="65EAF8FF" w14:textId="77777777" w:rsidR="00100DD3" w:rsidRPr="00100DD3" w:rsidRDefault="00100DD3" w:rsidP="004C195A">
      <w:pPr>
        <w:numPr>
          <w:ilvl w:val="0"/>
          <w:numId w:val="49"/>
        </w:numPr>
        <w:tabs>
          <w:tab w:val="left" w:pos="1276"/>
        </w:tabs>
        <w:autoSpaceDE w:val="0"/>
        <w:autoSpaceDN w:val="0"/>
        <w:adjustRightInd w:val="0"/>
        <w:spacing w:before="120" w:after="120" w:line="276" w:lineRule="auto"/>
        <w:ind w:left="0" w:firstLine="709"/>
        <w:contextualSpacing/>
        <w:jc w:val="both"/>
      </w:pPr>
      <w:r w:rsidRPr="00100DD3">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025F4627" w14:textId="77777777" w:rsidR="00100DD3" w:rsidRPr="00100DD3" w:rsidRDefault="00100DD3" w:rsidP="004C195A">
      <w:pPr>
        <w:numPr>
          <w:ilvl w:val="0"/>
          <w:numId w:val="49"/>
        </w:numPr>
        <w:tabs>
          <w:tab w:val="left" w:pos="1276"/>
        </w:tabs>
        <w:autoSpaceDE w:val="0"/>
        <w:autoSpaceDN w:val="0"/>
        <w:adjustRightInd w:val="0"/>
        <w:spacing w:before="120" w:after="120" w:line="276" w:lineRule="auto"/>
        <w:ind w:left="0" w:firstLine="709"/>
        <w:contextualSpacing/>
        <w:jc w:val="both"/>
      </w:pPr>
      <w:r w:rsidRPr="00100DD3">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C12EEC8"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Архангельской областью (далее - юридические лица, определенные Российской Федерацией или Архангельской областью), или лицами, с которыми заключены договоры о комплексном развитии территории.</w:t>
      </w:r>
    </w:p>
    <w:p w14:paraId="1D5F335F"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pPr>
      <w:r w:rsidRPr="00100DD3">
        <w:t>Решение о комплексном развитии территории принимается:</w:t>
      </w:r>
    </w:p>
    <w:p w14:paraId="68427D48" w14:textId="77777777" w:rsidR="00100DD3" w:rsidRPr="00100DD3" w:rsidRDefault="00100DD3" w:rsidP="004C195A">
      <w:pPr>
        <w:numPr>
          <w:ilvl w:val="0"/>
          <w:numId w:val="50"/>
        </w:numPr>
        <w:tabs>
          <w:tab w:val="left" w:pos="1276"/>
        </w:tabs>
        <w:autoSpaceDE w:val="0"/>
        <w:autoSpaceDN w:val="0"/>
        <w:adjustRightInd w:val="0"/>
        <w:spacing w:before="120" w:after="120" w:line="276" w:lineRule="auto"/>
        <w:contextualSpacing/>
        <w:jc w:val="both"/>
      </w:pPr>
      <w:r w:rsidRPr="00100DD3">
        <w:t>Правительством Российской Федерации в установленном им порядке в одном из следующих случаев:</w:t>
      </w:r>
    </w:p>
    <w:p w14:paraId="59CD0EB8" w14:textId="77777777" w:rsidR="00100DD3" w:rsidRPr="00100DD3" w:rsidRDefault="00100DD3" w:rsidP="004C195A">
      <w:pPr>
        <w:numPr>
          <w:ilvl w:val="0"/>
          <w:numId w:val="51"/>
        </w:numPr>
        <w:tabs>
          <w:tab w:val="left" w:pos="1276"/>
        </w:tabs>
        <w:autoSpaceDE w:val="0"/>
        <w:autoSpaceDN w:val="0"/>
        <w:adjustRightInd w:val="0"/>
        <w:spacing w:before="120" w:after="120" w:line="276" w:lineRule="auto"/>
        <w:contextualSpacing/>
        <w:jc w:val="both"/>
      </w:pPr>
      <w:r w:rsidRPr="00100DD3">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2ABA8156" w14:textId="77777777" w:rsidR="00100DD3" w:rsidRPr="00100DD3" w:rsidRDefault="00100DD3" w:rsidP="004C195A">
      <w:pPr>
        <w:numPr>
          <w:ilvl w:val="0"/>
          <w:numId w:val="51"/>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0008793" w14:textId="77777777" w:rsidR="00100DD3" w:rsidRPr="00100DD3" w:rsidRDefault="00100DD3" w:rsidP="004C195A">
      <w:pPr>
        <w:numPr>
          <w:ilvl w:val="0"/>
          <w:numId w:val="51"/>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Российской Федерацией;</w:t>
      </w:r>
    </w:p>
    <w:p w14:paraId="3F5DE93F" w14:textId="77777777" w:rsidR="00100DD3" w:rsidRPr="00100DD3" w:rsidRDefault="00100DD3" w:rsidP="004C195A">
      <w:pPr>
        <w:numPr>
          <w:ilvl w:val="0"/>
          <w:numId w:val="50"/>
        </w:numPr>
        <w:tabs>
          <w:tab w:val="left" w:pos="1276"/>
        </w:tabs>
        <w:autoSpaceDE w:val="0"/>
        <w:autoSpaceDN w:val="0"/>
        <w:adjustRightInd w:val="0"/>
        <w:spacing w:before="120" w:after="120" w:line="276" w:lineRule="auto"/>
        <w:contextualSpacing/>
        <w:jc w:val="both"/>
      </w:pPr>
      <w:r w:rsidRPr="00100DD3">
        <w:t>Правительством Архангельской области в одном из следующих случаев:</w:t>
      </w:r>
    </w:p>
    <w:p w14:paraId="10C9DD5F" w14:textId="77777777" w:rsidR="00100DD3" w:rsidRPr="00100DD3" w:rsidRDefault="00100DD3" w:rsidP="004C195A">
      <w:pPr>
        <w:numPr>
          <w:ilvl w:val="0"/>
          <w:numId w:val="52"/>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2B3E43EE" w14:textId="77777777" w:rsidR="00100DD3" w:rsidRPr="00100DD3" w:rsidRDefault="00100DD3" w:rsidP="004C195A">
      <w:pPr>
        <w:numPr>
          <w:ilvl w:val="0"/>
          <w:numId w:val="52"/>
        </w:numPr>
        <w:tabs>
          <w:tab w:val="left" w:pos="1276"/>
        </w:tabs>
        <w:autoSpaceDE w:val="0"/>
        <w:autoSpaceDN w:val="0"/>
        <w:adjustRightInd w:val="0"/>
        <w:spacing w:before="120" w:after="120" w:line="276" w:lineRule="auto"/>
        <w:contextualSpacing/>
        <w:jc w:val="both"/>
      </w:pPr>
      <w:r w:rsidRPr="00100DD3">
        <w:t>реализация решения о комплексном развитии территории будет осуществляться юридическим лицом, определенным Архангельской областью;</w:t>
      </w:r>
    </w:p>
    <w:p w14:paraId="0EC0C0B4" w14:textId="77777777" w:rsidR="00100DD3" w:rsidRPr="00100DD3" w:rsidRDefault="00100DD3" w:rsidP="004C195A">
      <w:pPr>
        <w:numPr>
          <w:ilvl w:val="0"/>
          <w:numId w:val="52"/>
        </w:numPr>
        <w:tabs>
          <w:tab w:val="left" w:pos="1276"/>
        </w:tabs>
        <w:autoSpaceDE w:val="0"/>
        <w:autoSpaceDN w:val="0"/>
        <w:adjustRightInd w:val="0"/>
        <w:spacing w:before="120" w:after="120" w:line="276" w:lineRule="auto"/>
        <w:contextualSpacing/>
        <w:jc w:val="both"/>
      </w:pPr>
      <w:r w:rsidRPr="00100DD3">
        <w:t>территория, подлежащая комплексному развитию, расположена в границах двух и более муниципальных образований;</w:t>
      </w:r>
    </w:p>
    <w:p w14:paraId="13AD788F" w14:textId="4E6F4C26" w:rsidR="00100DD3" w:rsidRPr="00100DD3" w:rsidRDefault="00100DD3" w:rsidP="004C195A">
      <w:pPr>
        <w:numPr>
          <w:ilvl w:val="0"/>
          <w:numId w:val="50"/>
        </w:numPr>
        <w:tabs>
          <w:tab w:val="left" w:pos="1276"/>
        </w:tabs>
        <w:autoSpaceDE w:val="0"/>
        <w:autoSpaceDN w:val="0"/>
        <w:adjustRightInd w:val="0"/>
        <w:spacing w:before="120" w:after="120" w:line="276" w:lineRule="auto"/>
        <w:contextualSpacing/>
        <w:jc w:val="both"/>
      </w:pPr>
      <w:r w:rsidRPr="00100DD3">
        <w:t xml:space="preserve">главой </w:t>
      </w:r>
      <w:r w:rsidR="000A3B25">
        <w:t>муниципального образования «</w:t>
      </w:r>
      <w:r w:rsidR="00094988">
        <w:t>Устьянский</w:t>
      </w:r>
      <w:r w:rsidR="000A3B25">
        <w:t xml:space="preserve"> муниципальный район» </w:t>
      </w:r>
      <w:r w:rsidRPr="00100DD3">
        <w:t>в случаях, не предусмотренных пунктами 1 и 2 настоящей части.</w:t>
      </w:r>
    </w:p>
    <w:p w14:paraId="788D1B8C" w14:textId="26290E75" w:rsidR="00370E8B" w:rsidRPr="00100DD3"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Архангельской области в порядке, установленном нормативным правовым актом </w:t>
      </w:r>
      <w:r w:rsidRPr="00100DD3">
        <w:rPr>
          <w:lang w:eastAsia="en-US"/>
        </w:rPr>
        <w:t>Архангельской области</w:t>
      </w:r>
      <w:r w:rsidRPr="00100DD3">
        <w:t xml:space="preserve">. Предметом такого согласования являются границы территории, в </w:t>
      </w:r>
      <w:r w:rsidRPr="00100DD3">
        <w:lastRenderedPageBreak/>
        <w:t xml:space="preserve">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w:t>
      </w:r>
      <w:r w:rsidRPr="00100DD3">
        <w:rPr>
          <w:lang w:eastAsia="en-US"/>
        </w:rPr>
        <w:t>Архангельской области</w:t>
      </w:r>
      <w:r w:rsidRPr="00100DD3">
        <w:t xml:space="preserve"> проекта решения о комплексном развитии территории жилой застройки, проекта решения о комплексном развитии территории нежилой застройки.</w:t>
      </w:r>
    </w:p>
    <w:p w14:paraId="7E31F3FB" w14:textId="77777777" w:rsidR="00100DD3" w:rsidRPr="00100DD3" w:rsidRDefault="00100DD3" w:rsidP="00100DD3">
      <w:pPr>
        <w:keepNext/>
        <w:keepLines/>
        <w:spacing w:before="240" w:after="240" w:line="276" w:lineRule="auto"/>
        <w:ind w:firstLine="709"/>
        <w:jc w:val="both"/>
        <w:outlineLvl w:val="2"/>
        <w:rPr>
          <w:b/>
          <w:bCs/>
          <w:szCs w:val="28"/>
        </w:rPr>
      </w:pPr>
      <w:bookmarkStart w:id="95" w:name="_Toc1636603"/>
      <w:bookmarkStart w:id="96" w:name="_Toc82440474"/>
      <w:bookmarkStart w:id="97" w:name="_Toc90662671"/>
      <w:r w:rsidRPr="00100DD3">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8" w:name="_Toc1552812"/>
      <w:r w:rsidRPr="00100DD3">
        <w:rPr>
          <w:b/>
          <w:bCs/>
          <w:szCs w:val="28"/>
        </w:rPr>
        <w:t xml:space="preserve"> таких объектов</w:t>
      </w:r>
      <w:bookmarkEnd w:id="95"/>
      <w:bookmarkEnd w:id="96"/>
      <w:bookmarkEnd w:id="97"/>
      <w:bookmarkEnd w:id="98"/>
    </w:p>
    <w:p w14:paraId="5D69D9AB"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40D06E21" w14:textId="1C319894"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w:t>
      </w:r>
      <w:r>
        <w:rPr>
          <w:szCs w:val="28"/>
        </w:rPr>
        <w:t>«</w:t>
      </w:r>
      <w:r w:rsidRPr="00100DD3">
        <w:rPr>
          <w:szCs w:val="28"/>
        </w:rPr>
        <w:t>Свод правил. Требования доступности общественных зданий и сооружений для инвалидов и других маломобильных посетителей</w:t>
      </w:r>
      <w:r>
        <w:rPr>
          <w:szCs w:val="28"/>
        </w:rPr>
        <w:t>»</w:t>
      </w:r>
      <w:r w:rsidRPr="00100DD3">
        <w:rPr>
          <w:szCs w:val="28"/>
        </w:rPr>
        <w:t xml:space="preserve">,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w:t>
      </w:r>
      <w:r>
        <w:rPr>
          <w:szCs w:val="28"/>
        </w:rPr>
        <w:t>«</w:t>
      </w:r>
      <w:r w:rsidRPr="00100DD3">
        <w:rPr>
          <w:szCs w:val="28"/>
        </w:rPr>
        <w:t>Руководящий документ системы. Порядок реализации требований доступности для инвалидов к объектам социальной инфраструктуры</w:t>
      </w:r>
      <w:r>
        <w:rPr>
          <w:szCs w:val="28"/>
        </w:rPr>
        <w:t>»</w:t>
      </w:r>
      <w:r w:rsidRPr="00100DD3">
        <w:rPr>
          <w:szCs w:val="28"/>
        </w:rPr>
        <w:t xml:space="preserve">,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w:t>
      </w:r>
      <w:r>
        <w:rPr>
          <w:szCs w:val="28"/>
        </w:rPr>
        <w:t>«</w:t>
      </w:r>
      <w:r w:rsidRPr="00100DD3">
        <w:rPr>
          <w:szCs w:val="28"/>
        </w:rPr>
        <w:t>Свод правил по проектированию и строительству. Здания и помещения с местами труда для инвалидов</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w:t>
      </w:r>
      <w:r>
        <w:rPr>
          <w:szCs w:val="28"/>
        </w:rPr>
        <w:t>«</w:t>
      </w:r>
      <w:r w:rsidRPr="00100DD3">
        <w:rPr>
          <w:szCs w:val="28"/>
        </w:rPr>
        <w:t>Свод правил. Проектирование зданий и сооружений с учетом доступности для маломобильных групп населения. Общие положения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w:t>
      </w:r>
      <w:r>
        <w:rPr>
          <w:szCs w:val="28"/>
        </w:rPr>
        <w:t>«</w:t>
      </w:r>
      <w:r w:rsidRPr="00100DD3">
        <w:rPr>
          <w:szCs w:val="28"/>
        </w:rPr>
        <w:t>Свод правил. Жилая среда с планировочными элементами, доступными инвалидам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w:t>
      </w:r>
      <w:r>
        <w:rPr>
          <w:szCs w:val="28"/>
        </w:rPr>
        <w:t>«</w:t>
      </w:r>
      <w:r w:rsidRPr="00100DD3">
        <w:rPr>
          <w:szCs w:val="28"/>
        </w:rPr>
        <w:t>Свод правил. Общественные здания и сооружения, доступные маломобильным посетителям</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w:t>
      </w:r>
      <w:r>
        <w:rPr>
          <w:szCs w:val="28"/>
        </w:rPr>
        <w:t>«</w:t>
      </w:r>
      <w:r w:rsidRPr="00100DD3">
        <w:rPr>
          <w:szCs w:val="28"/>
        </w:rPr>
        <w:t>Свод правил. Реконструкция городской застройки с учетом доступности для инвалидов и других маломобильных групп населения</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w:t>
      </w:r>
      <w:r>
        <w:rPr>
          <w:szCs w:val="28"/>
        </w:rPr>
        <w:t>«</w:t>
      </w:r>
      <w:r w:rsidRPr="00100DD3">
        <w:rPr>
          <w:szCs w:val="28"/>
        </w:rPr>
        <w:t>Свод правил. Расчет и размещение учреждений социального обслуживания пожилых людей</w:t>
      </w:r>
      <w:r>
        <w:rPr>
          <w:szCs w:val="28"/>
        </w:rPr>
        <w:t>»</w:t>
      </w:r>
      <w:r w:rsidRPr="00100DD3">
        <w:rPr>
          <w:szCs w:val="28"/>
        </w:rPr>
        <w:t xml:space="preserve">,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w:t>
      </w:r>
      <w:r>
        <w:rPr>
          <w:szCs w:val="28"/>
        </w:rPr>
        <w:t>«</w:t>
      </w:r>
      <w:r w:rsidRPr="00100DD3">
        <w:rPr>
          <w:szCs w:val="28"/>
        </w:rPr>
        <w:t>Свод правил. Дома-интернаты</w:t>
      </w:r>
      <w:r>
        <w:rPr>
          <w:szCs w:val="28"/>
        </w:rPr>
        <w:t>»</w:t>
      </w:r>
      <w:r w:rsidRPr="00100DD3">
        <w:rPr>
          <w:szCs w:val="28"/>
        </w:rPr>
        <w:t xml:space="preserve">, одобренного к применению письмом Государственного комитета Российской Федерации по </w:t>
      </w:r>
      <w:r w:rsidRPr="00100DD3">
        <w:rPr>
          <w:szCs w:val="28"/>
        </w:rPr>
        <w:lastRenderedPageBreak/>
        <w:t xml:space="preserve">строительству и жилищно-коммунальному комплексу от 30 апреля 2004 года № ЛБ-323/9, СП 149.13330.2012 </w:t>
      </w:r>
      <w:r>
        <w:rPr>
          <w:szCs w:val="28"/>
        </w:rPr>
        <w:t>«</w:t>
      </w:r>
      <w:r w:rsidRPr="00100DD3">
        <w:rPr>
          <w:szCs w:val="28"/>
        </w:rPr>
        <w:t>Свод правил. Реабилитационные центры для детей и подростков с ограниченными возможностями здоровья. Правила проектирования (с Изменением № 1)</w:t>
      </w:r>
      <w:r>
        <w:rPr>
          <w:szCs w:val="28"/>
        </w:rPr>
        <w:t>»</w:t>
      </w:r>
      <w:r w:rsidRPr="00100DD3">
        <w:rPr>
          <w:szCs w:val="28"/>
        </w:rPr>
        <w:t xml:space="preserve">, утвержденного приказом Федерального агентства по строительству и жилищно-коммунальному хозяйству (Госстрой) от 27 декабря 2012 г. № 113/ГС, СП 150.13330.2012 </w:t>
      </w:r>
      <w:r>
        <w:rPr>
          <w:szCs w:val="28"/>
        </w:rPr>
        <w:t>«</w:t>
      </w:r>
      <w:r w:rsidRPr="00100DD3">
        <w:rPr>
          <w:szCs w:val="28"/>
        </w:rPr>
        <w:t>Свод правил. Дома-интернаты для детей-инвалидов. Правила проектирования (с Изменениями № 1)</w:t>
      </w:r>
      <w:r>
        <w:rPr>
          <w:szCs w:val="28"/>
        </w:rPr>
        <w:t>»</w:t>
      </w:r>
      <w:r w:rsidRPr="00100DD3">
        <w:rPr>
          <w:szCs w:val="28"/>
        </w:rPr>
        <w:t>, утвержденного приказом Федерального агентства по строительству и жилищно-коммунальному хозяйству (Госстрой) от 27 декабря 2012 г. № 136/ГС, СП 59.13330.20</w:t>
      </w:r>
      <w:r w:rsidR="00F241AC">
        <w:rPr>
          <w:szCs w:val="28"/>
        </w:rPr>
        <w:t>20</w:t>
      </w:r>
      <w:r w:rsidRPr="00100DD3">
        <w:rPr>
          <w:szCs w:val="28"/>
        </w:rPr>
        <w:t xml:space="preserve"> </w:t>
      </w:r>
      <w:r>
        <w:rPr>
          <w:szCs w:val="28"/>
        </w:rPr>
        <w:t>«</w:t>
      </w:r>
      <w:r w:rsidRPr="00100DD3">
        <w:rPr>
          <w:szCs w:val="28"/>
        </w:rPr>
        <w:t>Свод правил. Доступность зданий и сооружений для</w:t>
      </w:r>
      <w:r w:rsidR="009B2466">
        <w:rPr>
          <w:szCs w:val="28"/>
        </w:rPr>
        <w:t xml:space="preserve"> маломобильных групп населения </w:t>
      </w:r>
      <w:r w:rsidRPr="00100DD3">
        <w:rPr>
          <w:szCs w:val="28"/>
        </w:rPr>
        <w:t>СНиП 35-01-2001</w:t>
      </w:r>
      <w:r>
        <w:rPr>
          <w:szCs w:val="28"/>
        </w:rPr>
        <w:t>»</w:t>
      </w:r>
      <w:r w:rsidRPr="00100DD3">
        <w:rPr>
          <w:szCs w:val="28"/>
        </w:rPr>
        <w:t xml:space="preserve">, утвержденного приказом Министерства строительства и жилищно-коммунального хозяйства Российской Федерации от </w:t>
      </w:r>
      <w:r w:rsidR="009B2466">
        <w:rPr>
          <w:szCs w:val="28"/>
        </w:rPr>
        <w:t>30</w:t>
      </w:r>
      <w:r w:rsidRPr="00100DD3">
        <w:rPr>
          <w:szCs w:val="28"/>
        </w:rPr>
        <w:t xml:space="preserve"> </w:t>
      </w:r>
      <w:r w:rsidR="009B2466">
        <w:rPr>
          <w:szCs w:val="28"/>
        </w:rPr>
        <w:t>декабря</w:t>
      </w:r>
      <w:r w:rsidRPr="00100DD3">
        <w:rPr>
          <w:szCs w:val="28"/>
        </w:rPr>
        <w:t xml:space="preserve"> 20</w:t>
      </w:r>
      <w:r w:rsidR="009B2466">
        <w:rPr>
          <w:szCs w:val="28"/>
        </w:rPr>
        <w:t>20</w:t>
      </w:r>
      <w:r w:rsidRPr="00100DD3">
        <w:rPr>
          <w:szCs w:val="28"/>
        </w:rPr>
        <w:t xml:space="preserve"> года № </w:t>
      </w:r>
      <w:r w:rsidR="009B2466">
        <w:rPr>
          <w:szCs w:val="28"/>
        </w:rPr>
        <w:t>904</w:t>
      </w:r>
      <w:r w:rsidRPr="00100DD3">
        <w:rPr>
          <w:szCs w:val="28"/>
        </w:rPr>
        <w:t>/пр.</w:t>
      </w:r>
    </w:p>
    <w:p w14:paraId="171DCF3E"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6DA43C89" w14:textId="77777777" w:rsidR="00100DD3" w:rsidRPr="00100DD3" w:rsidRDefault="00100DD3" w:rsidP="00FA1371">
      <w:pPr>
        <w:numPr>
          <w:ilvl w:val="0"/>
          <w:numId w:val="8"/>
        </w:numPr>
        <w:tabs>
          <w:tab w:val="left" w:pos="1276"/>
        </w:tabs>
        <w:autoSpaceDE w:val="0"/>
        <w:autoSpaceDN w:val="0"/>
        <w:adjustRightInd w:val="0"/>
        <w:spacing w:before="120" w:after="120" w:line="276" w:lineRule="auto"/>
        <w:contextualSpacing/>
        <w:jc w:val="both"/>
        <w:rPr>
          <w:szCs w:val="28"/>
        </w:rPr>
      </w:pPr>
      <w:r w:rsidRPr="00100DD3">
        <w:rPr>
          <w:szCs w:val="28"/>
        </w:rPr>
        <w:t>Проектные решения объектов, доступных для маломобильных групп населения, должны обеспечивать:</w:t>
      </w:r>
    </w:p>
    <w:p w14:paraId="50B34AC1"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досягаемость мест целевого посещения и беспрепятственность перемещения внутри зданий и сооружений;</w:t>
      </w:r>
    </w:p>
    <w:p w14:paraId="0947B90A"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безопасность путей движения (в том числе эвакуационных), а также мест проживания, обслуживания и приложения труда;</w:t>
      </w:r>
    </w:p>
    <w:p w14:paraId="1F926FD4"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4FD8DE86" w14:textId="77777777" w:rsidR="00100DD3" w:rsidRPr="00100DD3" w:rsidRDefault="00100DD3" w:rsidP="00FA1371">
      <w:pPr>
        <w:numPr>
          <w:ilvl w:val="0"/>
          <w:numId w:val="21"/>
        </w:numPr>
        <w:tabs>
          <w:tab w:val="left" w:pos="1134"/>
        </w:tabs>
        <w:spacing w:before="120" w:after="120" w:line="276" w:lineRule="auto"/>
        <w:ind w:left="0" w:firstLine="709"/>
        <w:contextualSpacing/>
        <w:jc w:val="both"/>
        <w:rPr>
          <w:szCs w:val="28"/>
        </w:rPr>
      </w:pPr>
      <w:r w:rsidRPr="00100DD3">
        <w:rPr>
          <w:szCs w:val="28"/>
        </w:rPr>
        <w:t>удобство и комфорт среды жизнедеятельности.</w:t>
      </w:r>
    </w:p>
    <w:p w14:paraId="0A76C58D" w14:textId="2B10AEF9" w:rsidR="00370E8B" w:rsidRPr="00726230" w:rsidRDefault="00100DD3" w:rsidP="00FA1371">
      <w:pPr>
        <w:pStyle w:val="ac"/>
        <w:numPr>
          <w:ilvl w:val="0"/>
          <w:numId w:val="8"/>
        </w:numPr>
        <w:tabs>
          <w:tab w:val="left" w:pos="1276"/>
        </w:tabs>
        <w:autoSpaceDE w:val="0"/>
        <w:autoSpaceDN w:val="0"/>
        <w:adjustRightInd w:val="0"/>
        <w:spacing w:before="120" w:after="120" w:line="276" w:lineRule="auto"/>
        <w:jc w:val="both"/>
      </w:pPr>
      <w:r w:rsidRPr="00100DD3">
        <w:rPr>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sidR="00370E8B" w:rsidRPr="00726230">
        <w:br w:type="page"/>
      </w:r>
    </w:p>
    <w:p w14:paraId="32A6C316" w14:textId="4D240E21" w:rsidR="00075576" w:rsidRPr="00D91D16" w:rsidRDefault="00075576" w:rsidP="00075576">
      <w:pPr>
        <w:pStyle w:val="1"/>
        <w:spacing w:before="0" w:after="240" w:line="276" w:lineRule="auto"/>
        <w:ind w:left="709"/>
        <w:jc w:val="both"/>
        <w:rPr>
          <w:rFonts w:ascii="Times New Roman" w:hAnsi="Times New Roman"/>
          <w:color w:val="auto"/>
          <w:sz w:val="24"/>
        </w:rPr>
      </w:pPr>
      <w:bookmarkStart w:id="99" w:name="_Toc1636604"/>
      <w:bookmarkStart w:id="100" w:name="_Toc82440475"/>
      <w:bookmarkStart w:id="101" w:name="_Toc90662672"/>
      <w:r w:rsidRPr="00D91D16">
        <w:rPr>
          <w:rFonts w:ascii="Times New Roman" w:hAnsi="Times New Roman"/>
          <w:color w:val="auto"/>
          <w:sz w:val="24"/>
        </w:rPr>
        <w:lastRenderedPageBreak/>
        <w:t xml:space="preserve">РАЗДЕЛ </w:t>
      </w:r>
      <w:r w:rsidR="00FF285E">
        <w:rPr>
          <w:rFonts w:ascii="Times New Roman" w:hAnsi="Times New Roman"/>
          <w:color w:val="auto"/>
          <w:sz w:val="24"/>
        </w:rPr>
        <w:t>II</w:t>
      </w:r>
      <w:r w:rsidRPr="00D91D16">
        <w:rPr>
          <w:rFonts w:ascii="Times New Roman" w:hAnsi="Times New Roman"/>
          <w:color w:val="auto"/>
          <w:sz w:val="24"/>
        </w:rPr>
        <w:t xml:space="preserve"> ГРАДОСТРОИТЕЛЬНОЕ ЗОНИРОВАНИЕ</w:t>
      </w:r>
      <w:bookmarkEnd w:id="99"/>
      <w:bookmarkEnd w:id="100"/>
      <w:bookmarkEnd w:id="101"/>
    </w:p>
    <w:p w14:paraId="6041B72D" w14:textId="63FCA36B" w:rsidR="00370E8B" w:rsidRPr="00075576" w:rsidRDefault="00075576" w:rsidP="00075576">
      <w:pPr>
        <w:pStyle w:val="2"/>
        <w:spacing w:before="240" w:after="240" w:line="276" w:lineRule="auto"/>
        <w:ind w:firstLine="709"/>
        <w:jc w:val="both"/>
        <w:rPr>
          <w:rFonts w:ascii="Times New Roman" w:hAnsi="Times New Roman"/>
          <w:color w:val="auto"/>
          <w:sz w:val="24"/>
          <w:szCs w:val="24"/>
        </w:rPr>
      </w:pPr>
      <w:bookmarkStart w:id="102" w:name="_Toc40445566"/>
      <w:bookmarkStart w:id="103" w:name="_Toc1636605"/>
      <w:bookmarkStart w:id="104" w:name="_Toc90662673"/>
      <w:r w:rsidRPr="00075576">
        <w:rPr>
          <w:rFonts w:ascii="Times New Roman" w:hAnsi="Times New Roman"/>
          <w:color w:val="auto"/>
          <w:sz w:val="24"/>
          <w:szCs w:val="24"/>
        </w:rPr>
        <w:t>Глава 1</w:t>
      </w:r>
      <w:r w:rsidR="00370E8B" w:rsidRPr="00075576">
        <w:rPr>
          <w:rFonts w:ascii="Times New Roman" w:hAnsi="Times New Roman"/>
          <w:color w:val="auto"/>
          <w:sz w:val="24"/>
          <w:szCs w:val="24"/>
        </w:rPr>
        <w:t xml:space="preserve"> Карта градостроительного зонирования</w:t>
      </w:r>
      <w:bookmarkEnd w:id="102"/>
      <w:bookmarkEnd w:id="103"/>
      <w:bookmarkEnd w:id="104"/>
    </w:p>
    <w:p w14:paraId="541D2B9D" w14:textId="7A8E160B" w:rsidR="00370E8B" w:rsidRPr="00075576" w:rsidRDefault="00075576" w:rsidP="00075576">
      <w:pPr>
        <w:pStyle w:val="3"/>
        <w:spacing w:before="240" w:after="240" w:line="276" w:lineRule="auto"/>
        <w:ind w:firstLine="709"/>
        <w:jc w:val="both"/>
        <w:rPr>
          <w:rFonts w:ascii="Times New Roman" w:hAnsi="Times New Roman"/>
          <w:color w:val="auto"/>
        </w:rPr>
      </w:pPr>
      <w:bookmarkStart w:id="105" w:name="_Toc1636606"/>
      <w:bookmarkStart w:id="106" w:name="_Toc40445567"/>
      <w:bookmarkStart w:id="107" w:name="_Toc90662674"/>
      <w:r w:rsidRPr="00075576">
        <w:rPr>
          <w:rFonts w:ascii="Times New Roman" w:hAnsi="Times New Roman"/>
          <w:color w:val="auto"/>
        </w:rPr>
        <w:t>1.1</w:t>
      </w:r>
      <w:r w:rsidR="00370E8B" w:rsidRPr="00075576">
        <w:rPr>
          <w:rFonts w:ascii="Times New Roman" w:hAnsi="Times New Roman"/>
          <w:color w:val="auto"/>
        </w:rPr>
        <w:t xml:space="preserve"> Состав и содержание карты градостроительного зонирования</w:t>
      </w:r>
      <w:bookmarkEnd w:id="105"/>
      <w:bookmarkEnd w:id="106"/>
      <w:bookmarkEnd w:id="107"/>
    </w:p>
    <w:p w14:paraId="78F0F739" w14:textId="5B61F56B" w:rsidR="000A3B25"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0A3B25">
        <w:t>сельского поселения «</w:t>
      </w:r>
      <w:r w:rsidR="00C169E0">
        <w:rPr>
          <w:rFonts w:eastAsia="Calibri"/>
          <w:szCs w:val="28"/>
        </w:rPr>
        <w:t>Орловское</w:t>
      </w:r>
      <w:r w:rsidR="000A3B25">
        <w:t>»</w:t>
      </w:r>
      <w:r w:rsidRPr="009B2466">
        <w:t xml:space="preserve">, границ населенных пунктов, входящих в состав </w:t>
      </w:r>
      <w:r w:rsidR="000A3B25">
        <w:t>сельского поселения «</w:t>
      </w:r>
      <w:r w:rsidR="00C169E0">
        <w:rPr>
          <w:rFonts w:eastAsia="Calibri"/>
          <w:szCs w:val="28"/>
        </w:rPr>
        <w:t>Орловское</w:t>
      </w:r>
      <w:r w:rsidR="000A3B25">
        <w:t>»</w:t>
      </w:r>
      <w:r w:rsidRPr="009B2466">
        <w:t>, границ зон с особыми условиями использования территории, границ территорий объектов культурного наследия</w:t>
      </w:r>
      <w:r w:rsidR="000A3B25">
        <w:t>, состоящей из:</w:t>
      </w:r>
    </w:p>
    <w:p w14:paraId="220C1BDE" w14:textId="77777777" w:rsidR="000A3B25" w:rsidRDefault="000A3B25" w:rsidP="004C195A">
      <w:pPr>
        <w:pStyle w:val="ac"/>
        <w:numPr>
          <w:ilvl w:val="0"/>
          <w:numId w:val="55"/>
        </w:numPr>
        <w:tabs>
          <w:tab w:val="left" w:pos="1276"/>
        </w:tabs>
        <w:autoSpaceDE w:val="0"/>
        <w:autoSpaceDN w:val="0"/>
        <w:adjustRightInd w:val="0"/>
        <w:spacing w:before="120" w:after="120" w:line="276" w:lineRule="auto"/>
        <w:jc w:val="both"/>
      </w:pPr>
      <w:r>
        <w:t>карты градостроительного зонирования;</w:t>
      </w:r>
    </w:p>
    <w:p w14:paraId="7E1EFFF2" w14:textId="7E05BCD0" w:rsidR="00370E8B" w:rsidRPr="009B2466" w:rsidRDefault="000A3B25" w:rsidP="004C195A">
      <w:pPr>
        <w:pStyle w:val="ac"/>
        <w:numPr>
          <w:ilvl w:val="0"/>
          <w:numId w:val="55"/>
        </w:numPr>
        <w:tabs>
          <w:tab w:val="left" w:pos="1276"/>
        </w:tabs>
        <w:autoSpaceDE w:val="0"/>
        <w:autoSpaceDN w:val="0"/>
        <w:adjustRightInd w:val="0"/>
        <w:spacing w:before="120" w:after="120" w:line="276" w:lineRule="auto"/>
        <w:jc w:val="both"/>
      </w:pPr>
      <w:r>
        <w:t>карты границ зон с особыми условиями использования территории</w:t>
      </w:r>
      <w:r w:rsidR="00370E8B" w:rsidRPr="009B2466">
        <w:t>.</w:t>
      </w:r>
    </w:p>
    <w:p w14:paraId="064DE5EC" w14:textId="58C46318" w:rsidR="00370E8B" w:rsidRPr="009B2466" w:rsidRDefault="00370E8B" w:rsidP="000A3B25">
      <w:pPr>
        <w:pStyle w:val="ac"/>
        <w:numPr>
          <w:ilvl w:val="0"/>
          <w:numId w:val="8"/>
        </w:numPr>
        <w:tabs>
          <w:tab w:val="left" w:pos="1276"/>
        </w:tabs>
        <w:autoSpaceDE w:val="0"/>
        <w:autoSpaceDN w:val="0"/>
        <w:adjustRightInd w:val="0"/>
        <w:spacing w:before="120" w:after="120" w:line="276" w:lineRule="auto"/>
        <w:jc w:val="both"/>
      </w:pPr>
      <w:r w:rsidRPr="009B2466">
        <w:t xml:space="preserve">Масштаб карты градостроительного зонирования </w:t>
      </w:r>
      <w:r w:rsidR="000A3B25">
        <w:t>сельского поселения «</w:t>
      </w:r>
      <w:r w:rsidR="00C169E0">
        <w:rPr>
          <w:rFonts w:eastAsia="Calibri"/>
          <w:szCs w:val="28"/>
        </w:rPr>
        <w:t>Орловское</w:t>
      </w:r>
      <w:r w:rsidR="000A3B25">
        <w:t>»</w:t>
      </w:r>
      <w:r w:rsidR="009B2466" w:rsidRPr="009B2466">
        <w:t xml:space="preserve"> установлен 1:5000</w:t>
      </w:r>
      <w:r w:rsidR="000A3B25">
        <w:t>0</w:t>
      </w:r>
      <w:r w:rsidRPr="009B2466">
        <w:t xml:space="preserve">. </w:t>
      </w:r>
      <w:r w:rsidR="000A3B25">
        <w:t>Масштаб карты градостроительного зонирования населенных пунктов сельского поселения «</w:t>
      </w:r>
      <w:r w:rsidR="00C169E0">
        <w:rPr>
          <w:rFonts w:eastAsia="Calibri"/>
          <w:szCs w:val="28"/>
        </w:rPr>
        <w:t>Орловское</w:t>
      </w:r>
      <w:r w:rsidR="000A3B25">
        <w:t>» установлен 1:10000.</w:t>
      </w:r>
    </w:p>
    <w:p w14:paraId="757A3DB6"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w:t>
      </w:r>
    </w:p>
    <w:p w14:paraId="6D9E6B0C" w14:textId="77777777"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717D95FB" w14:textId="6FBD48AF"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границы населенных пунктов, входящих в состав </w:t>
      </w:r>
      <w:r w:rsidR="000A3B25">
        <w:t>сельского поселения «</w:t>
      </w:r>
      <w:r w:rsidR="00C169E0">
        <w:rPr>
          <w:rFonts w:eastAsia="Calibri"/>
          <w:szCs w:val="28"/>
        </w:rPr>
        <w:t>Орловское</w:t>
      </w:r>
      <w:r w:rsidR="000A3B25">
        <w:t>»</w:t>
      </w:r>
      <w:r w:rsidRPr="009B2466">
        <w:t>;</w:t>
      </w:r>
    </w:p>
    <w:p w14:paraId="79EFAA4D" w14:textId="072ABE00"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границы зон с особыми условиями использования территорий, границы территорий объектов культурного наследия</w:t>
      </w:r>
      <w:r w:rsidR="009B2466" w:rsidRPr="009B2466">
        <w:t xml:space="preserve"> (на отдельной карте)</w:t>
      </w:r>
      <w:r w:rsidRPr="009B2466">
        <w:t>;</w:t>
      </w:r>
    </w:p>
    <w:p w14:paraId="7A65505E" w14:textId="7B69BACD" w:rsidR="00370E8B" w:rsidRPr="009B2466" w:rsidRDefault="00370E8B" w:rsidP="00FA1371">
      <w:pPr>
        <w:pStyle w:val="ac"/>
        <w:numPr>
          <w:ilvl w:val="0"/>
          <w:numId w:val="26"/>
        </w:numPr>
        <w:tabs>
          <w:tab w:val="left" w:pos="1134"/>
        </w:tabs>
        <w:overflowPunct w:val="0"/>
        <w:spacing w:before="120" w:after="120" w:line="276" w:lineRule="auto"/>
        <w:ind w:left="0" w:firstLine="709"/>
        <w:jc w:val="both"/>
      </w:pPr>
      <w:r w:rsidRPr="009B2466">
        <w:t xml:space="preserve">территории, в границах которых предусматривается осуществление </w:t>
      </w:r>
      <w:r w:rsidR="00BE0579" w:rsidRPr="009B2466">
        <w:t>комплексного развития территории</w:t>
      </w:r>
      <w:r w:rsidRPr="009B2466">
        <w:t xml:space="preserve"> </w:t>
      </w:r>
      <w:r w:rsidR="000A3B25">
        <w:t>сельского поселения «</w:t>
      </w:r>
      <w:r w:rsidR="00C169E0">
        <w:rPr>
          <w:rFonts w:eastAsia="Calibri"/>
          <w:szCs w:val="28"/>
        </w:rPr>
        <w:t>Орловское</w:t>
      </w:r>
      <w:r w:rsidR="000A3B25">
        <w:t>»</w:t>
      </w:r>
      <w:r w:rsidRPr="009B2466">
        <w:t xml:space="preserve"> (в случае планирования осуществления такой деятельности).</w:t>
      </w:r>
    </w:p>
    <w:p w14:paraId="1BC924DB"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земли, для которых градостроительные регламенты не устанавливаются:</w:t>
      </w:r>
    </w:p>
    <w:p w14:paraId="6518BD3A" w14:textId="77777777" w:rsidR="000E5552" w:rsidRPr="009B2466" w:rsidRDefault="000E5552" w:rsidP="004C195A">
      <w:pPr>
        <w:pStyle w:val="ac"/>
        <w:numPr>
          <w:ilvl w:val="0"/>
          <w:numId w:val="42"/>
        </w:numPr>
        <w:tabs>
          <w:tab w:val="left" w:pos="1134"/>
        </w:tabs>
        <w:overflowPunct w:val="0"/>
        <w:spacing w:before="120" w:after="120" w:line="276" w:lineRule="auto"/>
        <w:ind w:left="0" w:firstLine="709"/>
        <w:jc w:val="both"/>
      </w:pPr>
      <w:r>
        <w:t>Л</w:t>
      </w:r>
      <w:r w:rsidRPr="009B2466">
        <w:t xml:space="preserve"> </w:t>
      </w:r>
      <w:r>
        <w:t>–</w:t>
      </w:r>
      <w:r w:rsidRPr="009B2466">
        <w:t xml:space="preserve"> </w:t>
      </w:r>
      <w:r>
        <w:t>территории земель лесного фонда</w:t>
      </w:r>
      <w:r w:rsidRPr="009B2466">
        <w:t>;</w:t>
      </w:r>
    </w:p>
    <w:p w14:paraId="69BCB598" w14:textId="246E07F9" w:rsidR="00370E8B" w:rsidRPr="009B2466" w:rsidRDefault="000E5552" w:rsidP="004C195A">
      <w:pPr>
        <w:pStyle w:val="ac"/>
        <w:numPr>
          <w:ilvl w:val="0"/>
          <w:numId w:val="42"/>
        </w:numPr>
        <w:tabs>
          <w:tab w:val="left" w:pos="1134"/>
        </w:tabs>
        <w:overflowPunct w:val="0"/>
        <w:spacing w:before="120" w:after="120" w:line="276" w:lineRule="auto"/>
        <w:ind w:left="0" w:firstLine="709"/>
        <w:jc w:val="both"/>
      </w:pPr>
      <w:r>
        <w:t>В</w:t>
      </w:r>
      <w:r w:rsidRPr="009B2466">
        <w:t xml:space="preserve"> </w:t>
      </w:r>
      <w:r>
        <w:t>–</w:t>
      </w:r>
      <w:r w:rsidRPr="009B2466">
        <w:t xml:space="preserve"> </w:t>
      </w:r>
      <w:r>
        <w:t>территории, занятые водными объектами.</w:t>
      </w:r>
    </w:p>
    <w:p w14:paraId="078F7132" w14:textId="77777777" w:rsidR="00370E8B" w:rsidRPr="009B2466" w:rsidRDefault="00370E8B" w:rsidP="00FA1371">
      <w:pPr>
        <w:pStyle w:val="ac"/>
        <w:numPr>
          <w:ilvl w:val="0"/>
          <w:numId w:val="8"/>
        </w:numPr>
        <w:tabs>
          <w:tab w:val="left" w:pos="1134"/>
        </w:tabs>
        <w:overflowPunct w:val="0"/>
        <w:spacing w:before="120" w:after="120" w:line="276" w:lineRule="auto"/>
        <w:jc w:val="both"/>
      </w:pPr>
      <w:r w:rsidRPr="009B2466">
        <w:t>На карте градостроительного зонирования отображаются земельные участки, на которые действия градостроительного регламента не распространяется:</w:t>
      </w:r>
    </w:p>
    <w:p w14:paraId="24F65100" w14:textId="77777777" w:rsidR="00370E8B" w:rsidRPr="009B2466" w:rsidRDefault="00370E8B" w:rsidP="004C195A">
      <w:pPr>
        <w:pStyle w:val="ac"/>
        <w:numPr>
          <w:ilvl w:val="0"/>
          <w:numId w:val="43"/>
        </w:numPr>
        <w:tabs>
          <w:tab w:val="left" w:pos="1134"/>
        </w:tabs>
        <w:overflowPunct w:val="0"/>
        <w:spacing w:before="120" w:after="120" w:line="276" w:lineRule="auto"/>
        <w:ind w:left="0" w:firstLine="709"/>
        <w:jc w:val="both"/>
      </w:pPr>
      <w:r w:rsidRPr="009B2466">
        <w:t>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88E2B91" w14:textId="77777777" w:rsidR="00370E8B" w:rsidRPr="009B2466" w:rsidRDefault="00370E8B" w:rsidP="004C195A">
      <w:pPr>
        <w:pStyle w:val="ac"/>
        <w:numPr>
          <w:ilvl w:val="0"/>
          <w:numId w:val="43"/>
        </w:numPr>
        <w:tabs>
          <w:tab w:val="left" w:pos="1134"/>
        </w:tabs>
        <w:overflowPunct w:val="0"/>
        <w:spacing w:before="120" w:after="120" w:line="276" w:lineRule="auto"/>
        <w:ind w:left="0" w:firstLine="709"/>
        <w:jc w:val="both"/>
      </w:pPr>
      <w:r w:rsidRPr="009B2466">
        <w:t xml:space="preserve"> ТОП - в границах территорий общего пользования;</w:t>
      </w:r>
    </w:p>
    <w:p w14:paraId="212A26DB" w14:textId="77777777" w:rsidR="00370E8B" w:rsidRPr="009B2466" w:rsidRDefault="00370E8B" w:rsidP="004C195A">
      <w:pPr>
        <w:pStyle w:val="ac"/>
        <w:numPr>
          <w:ilvl w:val="0"/>
          <w:numId w:val="43"/>
        </w:numPr>
        <w:tabs>
          <w:tab w:val="left" w:pos="1134"/>
        </w:tabs>
        <w:overflowPunct w:val="0"/>
        <w:spacing w:before="120" w:after="120" w:line="276" w:lineRule="auto"/>
        <w:ind w:left="0" w:firstLine="709"/>
        <w:jc w:val="both"/>
      </w:pPr>
      <w:r w:rsidRPr="009B2466">
        <w:t>предназначенные для размещения линейных объектов и (или) занятые линейными объектами;</w:t>
      </w:r>
    </w:p>
    <w:p w14:paraId="6921567B" w14:textId="137CF4FA" w:rsidR="00370E8B" w:rsidRPr="009B2466" w:rsidRDefault="00370E8B" w:rsidP="004C195A">
      <w:pPr>
        <w:pStyle w:val="ac"/>
        <w:numPr>
          <w:ilvl w:val="0"/>
          <w:numId w:val="43"/>
        </w:numPr>
        <w:tabs>
          <w:tab w:val="left" w:pos="1134"/>
        </w:tabs>
        <w:overflowPunct w:val="0"/>
        <w:spacing w:before="120" w:after="120" w:line="276" w:lineRule="auto"/>
        <w:ind w:left="0" w:firstLine="709"/>
        <w:jc w:val="both"/>
      </w:pPr>
      <w:r w:rsidRPr="009B2466">
        <w:t>предоставленные для добычи полезных ископаемых.</w:t>
      </w:r>
    </w:p>
    <w:p w14:paraId="3EFF8BFE" w14:textId="2AB2F3A4" w:rsidR="00370E8B" w:rsidRPr="009B2466" w:rsidRDefault="009B2466" w:rsidP="009B2466">
      <w:pPr>
        <w:pStyle w:val="3"/>
        <w:spacing w:before="240" w:after="240" w:line="276" w:lineRule="auto"/>
        <w:ind w:firstLine="709"/>
        <w:jc w:val="both"/>
        <w:rPr>
          <w:rFonts w:ascii="Times New Roman" w:hAnsi="Times New Roman"/>
          <w:color w:val="auto"/>
        </w:rPr>
      </w:pPr>
      <w:bookmarkStart w:id="108" w:name="_Toc1636607"/>
      <w:bookmarkStart w:id="109" w:name="_Toc40445568"/>
      <w:bookmarkStart w:id="110" w:name="_Toc90662675"/>
      <w:r>
        <w:rPr>
          <w:rFonts w:ascii="Times New Roman" w:hAnsi="Times New Roman"/>
          <w:color w:val="auto"/>
        </w:rPr>
        <w:t>1.2</w:t>
      </w:r>
      <w:r w:rsidR="00370E8B" w:rsidRPr="009B2466">
        <w:rPr>
          <w:rFonts w:ascii="Times New Roman" w:hAnsi="Times New Roman"/>
          <w:color w:val="auto"/>
        </w:rPr>
        <w:t xml:space="preserve"> Порядок установления территориальных зон</w:t>
      </w:r>
      <w:bookmarkEnd w:id="108"/>
      <w:bookmarkEnd w:id="109"/>
      <w:bookmarkEnd w:id="110"/>
    </w:p>
    <w:p w14:paraId="6CAA6AE9"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w:t>
      </w:r>
      <w:r w:rsidRPr="00726230">
        <w:lastRenderedPageBreak/>
        <w:t>участка, границы которого в соответствии с земельным законодательством могут пересекать границы территориальных зон.</w:t>
      </w:r>
    </w:p>
    <w:p w14:paraId="60D44C1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Образование одного земельного участка из нескольких земельных участков, расположенных в разных территориальных зонах, не допускается.</w:t>
      </w:r>
    </w:p>
    <w:p w14:paraId="4B786B2B"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Территориальные зоны, как правило, не устанавливаются применительно к одному земельному участку. </w:t>
      </w:r>
    </w:p>
    <w:p w14:paraId="65B435C6"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устанавливаются с учетом:</w:t>
      </w:r>
    </w:p>
    <w:p w14:paraId="4D7FCF03"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3B357703" w14:textId="31714363"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функциональных зон и параметров их планируемого развития, определенных генеральным планом </w:t>
      </w:r>
      <w:r w:rsidR="000A3B25">
        <w:rPr>
          <w:lang w:eastAsia="en-US"/>
        </w:rPr>
        <w:t>сельского поселения «</w:t>
      </w:r>
      <w:r w:rsidR="00C169E0">
        <w:rPr>
          <w:rFonts w:eastAsia="Calibri"/>
          <w:szCs w:val="28"/>
        </w:rPr>
        <w:t>Орловское</w:t>
      </w:r>
      <w:r w:rsidR="000A3B25">
        <w:rPr>
          <w:lang w:eastAsia="en-US"/>
        </w:rPr>
        <w:t xml:space="preserve">» </w:t>
      </w:r>
      <w:r w:rsidR="00094988">
        <w:rPr>
          <w:lang w:eastAsia="en-US"/>
        </w:rPr>
        <w:t>Устьянского</w:t>
      </w:r>
      <w:r w:rsidR="000A3B25">
        <w:rPr>
          <w:lang w:eastAsia="en-US"/>
        </w:rPr>
        <w:t xml:space="preserve"> муниципального района Архангельской области</w:t>
      </w:r>
      <w:r w:rsidRPr="00726230">
        <w:rPr>
          <w:lang w:eastAsia="en-US"/>
        </w:rPr>
        <w:t>;</w:t>
      </w:r>
    </w:p>
    <w:p w14:paraId="0D238E87"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территориальных зон;</w:t>
      </w:r>
    </w:p>
    <w:p w14:paraId="281F7BC1"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сложившейся планировки территории и существующего землепользования;</w:t>
      </w:r>
    </w:p>
    <w:p w14:paraId="5ADB631E"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планируемых изменений границ земель различных категорий;</w:t>
      </w:r>
    </w:p>
    <w:p w14:paraId="2D766518" w14:textId="77777777" w:rsidR="00370E8B" w:rsidRPr="00726230" w:rsidRDefault="00370E8B" w:rsidP="00FA1371">
      <w:pPr>
        <w:pStyle w:val="ac"/>
        <w:numPr>
          <w:ilvl w:val="0"/>
          <w:numId w:val="23"/>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предотвращения возможности причинения вреда объектам капитального строительства, расположенным на смежных земельных участках.</w:t>
      </w:r>
    </w:p>
    <w:p w14:paraId="3211127A"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Границы территориальных зон могут устанавливаться по:</w:t>
      </w:r>
    </w:p>
    <w:p w14:paraId="53FE941B"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линиям магистралей, улиц, проездов, разделяющим транспортные потоки противоположных направлений;</w:t>
      </w:r>
    </w:p>
    <w:p w14:paraId="6884BC14"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красным линиям;</w:t>
      </w:r>
    </w:p>
    <w:p w14:paraId="4730372A"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границам земельных участков;</w:t>
      </w:r>
    </w:p>
    <w:p w14:paraId="1FC10F51" w14:textId="7B571880"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границам населенных пунктов в пределах </w:t>
      </w:r>
      <w:r w:rsidR="000A3B25">
        <w:t>сельского поселения «</w:t>
      </w:r>
      <w:r w:rsidR="00C169E0">
        <w:rPr>
          <w:rFonts w:eastAsia="Calibri"/>
          <w:szCs w:val="28"/>
        </w:rPr>
        <w:t>Орловское</w:t>
      </w:r>
      <w:r w:rsidR="000A3B25">
        <w:t>»</w:t>
      </w:r>
      <w:r w:rsidRPr="00726230">
        <w:t>;</w:t>
      </w:r>
    </w:p>
    <w:p w14:paraId="4C754DB9"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естественным границам природных объектов;</w:t>
      </w:r>
    </w:p>
    <w:p w14:paraId="4B338DFE" w14:textId="77777777" w:rsidR="00370E8B" w:rsidRPr="00726230" w:rsidRDefault="00370E8B" w:rsidP="00FA1371">
      <w:pPr>
        <w:pStyle w:val="ac"/>
        <w:numPr>
          <w:ilvl w:val="0"/>
          <w:numId w:val="24"/>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иным границам.</w:t>
      </w:r>
    </w:p>
    <w:p w14:paraId="13DB36AC"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t>Границы территориальных зон должны соответствовать следующим</w:t>
      </w:r>
      <w:r w:rsidRPr="00726230">
        <w:rPr>
          <w:lang w:eastAsia="en-US"/>
        </w:rPr>
        <w:t xml:space="preserve"> требованиям:</w:t>
      </w:r>
    </w:p>
    <w:p w14:paraId="5BCD1F74"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673C7D1B" w14:textId="465C54DE"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 xml:space="preserve">не выходить за пределы границ </w:t>
      </w:r>
      <w:r w:rsidR="000A3B25">
        <w:t>сельского поселения «</w:t>
      </w:r>
      <w:r w:rsidR="00C169E0">
        <w:rPr>
          <w:rFonts w:eastAsia="Calibri"/>
          <w:szCs w:val="28"/>
        </w:rPr>
        <w:t>Орловское</w:t>
      </w:r>
      <w:r w:rsidR="000A3B25">
        <w:t>»</w:t>
      </w:r>
      <w:r w:rsidRPr="00726230">
        <w:t xml:space="preserve">; </w:t>
      </w:r>
    </w:p>
    <w:p w14:paraId="16985817" w14:textId="77777777" w:rsidR="00370E8B" w:rsidRPr="00726230" w:rsidRDefault="00370E8B" w:rsidP="00FA1371">
      <w:pPr>
        <w:pStyle w:val="ac"/>
        <w:numPr>
          <w:ilvl w:val="0"/>
          <w:numId w:val="25"/>
        </w:numPr>
        <w:tabs>
          <w:tab w:val="left" w:pos="1134"/>
        </w:tabs>
        <w:autoSpaceDE w:val="0"/>
        <w:autoSpaceDN w:val="0"/>
        <w:adjustRightInd w:val="0"/>
        <w:spacing w:before="120" w:after="120" w:line="276" w:lineRule="auto"/>
        <w:ind w:left="0" w:firstLine="709"/>
        <w:jc w:val="both"/>
        <w:rPr>
          <w:lang w:eastAsia="en-US"/>
        </w:rPr>
      </w:pPr>
      <w:r w:rsidRPr="00726230">
        <w:rPr>
          <w:lang w:eastAsia="en-US"/>
        </w:rPr>
        <w:t>быть топологически корректными (не допускается наложение смежных зон).</w:t>
      </w:r>
    </w:p>
    <w:p w14:paraId="6D7837AE" w14:textId="77777777"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37FCF96F" w14:textId="7389A40B" w:rsidR="00370E8B" w:rsidRPr="009B2466" w:rsidRDefault="009B2466" w:rsidP="009B2466">
      <w:pPr>
        <w:pStyle w:val="3"/>
        <w:spacing w:before="240" w:after="240" w:line="276" w:lineRule="auto"/>
        <w:ind w:firstLine="709"/>
        <w:jc w:val="both"/>
        <w:rPr>
          <w:rFonts w:ascii="Times New Roman" w:hAnsi="Times New Roman"/>
          <w:color w:val="auto"/>
        </w:rPr>
      </w:pPr>
      <w:bookmarkStart w:id="111" w:name="_Toc1636608"/>
      <w:bookmarkStart w:id="112" w:name="_Toc40445569"/>
      <w:bookmarkStart w:id="113" w:name="_Toc90662676"/>
      <w:r w:rsidRPr="009B2466">
        <w:rPr>
          <w:rFonts w:ascii="Times New Roman" w:hAnsi="Times New Roman"/>
          <w:color w:val="auto"/>
        </w:rPr>
        <w:t>1.3</w:t>
      </w:r>
      <w:r w:rsidR="00370E8B" w:rsidRPr="009B2466">
        <w:rPr>
          <w:rFonts w:ascii="Times New Roman" w:hAnsi="Times New Roman"/>
          <w:color w:val="auto"/>
        </w:rPr>
        <w:t xml:space="preserve"> Перечень территориальных зон, выделенных на карте градостроительного зонирования</w:t>
      </w:r>
      <w:bookmarkEnd w:id="111"/>
      <w:bookmarkEnd w:id="112"/>
      <w:bookmarkEnd w:id="113"/>
    </w:p>
    <w:p w14:paraId="553E2E96" w14:textId="68520185"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С целью создания наиболее благоприятной среды проживания в </w:t>
      </w:r>
      <w:r w:rsidR="000A3B25">
        <w:rPr>
          <w:lang w:eastAsia="en-US"/>
        </w:rPr>
        <w:t>сельском поселении «</w:t>
      </w:r>
      <w:r w:rsidR="00C169E0">
        <w:rPr>
          <w:rFonts w:eastAsia="Calibri"/>
          <w:szCs w:val="28"/>
        </w:rPr>
        <w:t>Орловское</w:t>
      </w:r>
      <w:r w:rsidR="000A3B25">
        <w:rPr>
          <w:lang w:eastAsia="en-US"/>
        </w:rPr>
        <w:t>»</w:t>
      </w:r>
      <w:r w:rsidRPr="00726230">
        <w:rPr>
          <w:lang w:eastAsia="en-US"/>
        </w:rPr>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4D8E04F0" w14:textId="07EA88C4" w:rsidR="00370E8B" w:rsidRPr="00726230" w:rsidRDefault="00370E8B" w:rsidP="000A3B25">
      <w:pPr>
        <w:pStyle w:val="ac"/>
        <w:numPr>
          <w:ilvl w:val="0"/>
          <w:numId w:val="8"/>
        </w:numPr>
        <w:tabs>
          <w:tab w:val="left" w:pos="1276"/>
        </w:tabs>
        <w:autoSpaceDE w:val="0"/>
        <w:autoSpaceDN w:val="0"/>
        <w:adjustRightInd w:val="0"/>
        <w:spacing w:before="120" w:after="120" w:line="276" w:lineRule="auto"/>
        <w:jc w:val="both"/>
        <w:rPr>
          <w:lang w:eastAsia="en-US"/>
        </w:rPr>
      </w:pPr>
      <w:r w:rsidRPr="00726230">
        <w:rPr>
          <w:lang w:eastAsia="en-US"/>
        </w:rPr>
        <w:t xml:space="preserve">Перечень территориальных зон, выделенных на карте градостроительного зонирования </w:t>
      </w:r>
      <w:r w:rsidR="000A3B25">
        <w:rPr>
          <w:lang w:eastAsia="en-US"/>
        </w:rPr>
        <w:t>сельского поселения «</w:t>
      </w:r>
      <w:r w:rsidR="00C169E0">
        <w:rPr>
          <w:rFonts w:eastAsia="Calibri"/>
          <w:szCs w:val="28"/>
        </w:rPr>
        <w:t>Орловское</w:t>
      </w:r>
      <w:r w:rsidR="000A3B25">
        <w:rPr>
          <w:lang w:eastAsia="en-US"/>
        </w:rPr>
        <w:t>»</w:t>
      </w:r>
      <w:r w:rsidRPr="00726230">
        <w:rPr>
          <w:lang w:eastAsia="en-US"/>
        </w:rPr>
        <w:t xml:space="preserve"> приведен в таблице 1.</w:t>
      </w:r>
    </w:p>
    <w:p w14:paraId="5C6039DC" w14:textId="77777777" w:rsidR="00370E8B" w:rsidRPr="00726230" w:rsidRDefault="00370E8B" w:rsidP="00370E8B">
      <w:pPr>
        <w:pStyle w:val="ac"/>
        <w:tabs>
          <w:tab w:val="left" w:pos="1276"/>
        </w:tabs>
        <w:autoSpaceDE w:val="0"/>
        <w:autoSpaceDN w:val="0"/>
        <w:adjustRightInd w:val="0"/>
        <w:ind w:left="709"/>
        <w:jc w:val="both"/>
        <w:rPr>
          <w:lang w:eastAsia="en-US"/>
        </w:rPr>
      </w:pPr>
    </w:p>
    <w:p w14:paraId="7298A27B" w14:textId="77777777" w:rsidR="00370E8B" w:rsidRPr="00FF285E" w:rsidRDefault="00370E8B" w:rsidP="00370E8B">
      <w:pPr>
        <w:autoSpaceDE w:val="0"/>
        <w:autoSpaceDN w:val="0"/>
        <w:adjustRightInd w:val="0"/>
        <w:jc w:val="center"/>
        <w:rPr>
          <w:b/>
          <w:lang w:eastAsia="en-US"/>
        </w:rPr>
      </w:pPr>
      <w:r w:rsidRPr="00FF285E">
        <w:rPr>
          <w:b/>
          <w:lang w:eastAsia="en-US"/>
        </w:rPr>
        <w:t>Перечень территориальных зон</w:t>
      </w:r>
    </w:p>
    <w:p w14:paraId="480EA67C" w14:textId="77777777" w:rsidR="000A3B25"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1</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4"/>
        <w:gridCol w:w="1205"/>
        <w:gridCol w:w="8112"/>
      </w:tblGrid>
      <w:tr w:rsidR="000A3B25" w:rsidRPr="00B330A7" w14:paraId="7BA0BD81" w14:textId="77777777" w:rsidTr="000A3B25">
        <w:tc>
          <w:tcPr>
            <w:tcW w:w="530" w:type="pct"/>
          </w:tcPr>
          <w:p w14:paraId="7515AEA6" w14:textId="77777777" w:rsidR="000A3B25" w:rsidRPr="00B330A7" w:rsidRDefault="000A3B25" w:rsidP="000A3B25">
            <w:pPr>
              <w:jc w:val="center"/>
              <w:rPr>
                <w:b/>
                <w:sz w:val="20"/>
                <w:szCs w:val="20"/>
              </w:rPr>
            </w:pPr>
            <w:r w:rsidRPr="00B330A7">
              <w:rPr>
                <w:b/>
                <w:sz w:val="20"/>
                <w:szCs w:val="20"/>
              </w:rPr>
              <w:t>№ п/п</w:t>
            </w:r>
          </w:p>
        </w:tc>
        <w:tc>
          <w:tcPr>
            <w:tcW w:w="578" w:type="pct"/>
          </w:tcPr>
          <w:p w14:paraId="5BD9FAB5" w14:textId="77777777" w:rsidR="000A3B25" w:rsidRPr="00B330A7" w:rsidRDefault="000A3B25" w:rsidP="000A3B25">
            <w:pPr>
              <w:jc w:val="center"/>
              <w:rPr>
                <w:b/>
                <w:sz w:val="20"/>
                <w:szCs w:val="20"/>
              </w:rPr>
            </w:pPr>
            <w:r w:rsidRPr="00B330A7">
              <w:rPr>
                <w:b/>
                <w:sz w:val="20"/>
                <w:szCs w:val="20"/>
              </w:rPr>
              <w:t>Индекс</w:t>
            </w:r>
          </w:p>
        </w:tc>
        <w:tc>
          <w:tcPr>
            <w:tcW w:w="3892" w:type="pct"/>
            <w:tcBorders>
              <w:bottom w:val="single" w:sz="6" w:space="0" w:color="auto"/>
            </w:tcBorders>
          </w:tcPr>
          <w:p w14:paraId="5473DAE1" w14:textId="77777777" w:rsidR="000A3B25" w:rsidRPr="00B330A7" w:rsidRDefault="000A3B25" w:rsidP="000A3B25">
            <w:pPr>
              <w:jc w:val="center"/>
              <w:rPr>
                <w:b/>
                <w:sz w:val="20"/>
                <w:szCs w:val="20"/>
              </w:rPr>
            </w:pPr>
            <w:r w:rsidRPr="00B330A7">
              <w:rPr>
                <w:b/>
                <w:sz w:val="20"/>
                <w:szCs w:val="20"/>
              </w:rPr>
              <w:t>Наименование территориальных зон</w:t>
            </w:r>
          </w:p>
        </w:tc>
      </w:tr>
      <w:tr w:rsidR="000A3B25" w:rsidRPr="00B330A7" w14:paraId="70F62CEF" w14:textId="77777777" w:rsidTr="000A3B25">
        <w:tc>
          <w:tcPr>
            <w:tcW w:w="530" w:type="pct"/>
            <w:tcBorders>
              <w:right w:val="single" w:sz="6" w:space="0" w:color="auto"/>
            </w:tcBorders>
          </w:tcPr>
          <w:p w14:paraId="609300E9" w14:textId="77777777" w:rsidR="000A3B25" w:rsidRPr="00B330A7" w:rsidRDefault="000A3B25" w:rsidP="000A3B25">
            <w:pPr>
              <w:jc w:val="center"/>
              <w:rPr>
                <w:sz w:val="20"/>
                <w:szCs w:val="20"/>
              </w:rPr>
            </w:pPr>
            <w:r w:rsidRPr="00B330A7">
              <w:rPr>
                <w:sz w:val="20"/>
                <w:szCs w:val="20"/>
              </w:rPr>
              <w:t>1</w:t>
            </w:r>
          </w:p>
        </w:tc>
        <w:tc>
          <w:tcPr>
            <w:tcW w:w="4470" w:type="pct"/>
            <w:gridSpan w:val="2"/>
            <w:tcBorders>
              <w:right w:val="single" w:sz="6" w:space="0" w:color="auto"/>
            </w:tcBorders>
          </w:tcPr>
          <w:p w14:paraId="0296DF03" w14:textId="77777777" w:rsidR="000A3B25" w:rsidRPr="00B330A7" w:rsidRDefault="000A3B25" w:rsidP="000A3B25">
            <w:pPr>
              <w:jc w:val="center"/>
              <w:rPr>
                <w:sz w:val="20"/>
                <w:szCs w:val="20"/>
              </w:rPr>
            </w:pPr>
            <w:r w:rsidRPr="00B330A7">
              <w:rPr>
                <w:b/>
                <w:sz w:val="20"/>
                <w:szCs w:val="20"/>
              </w:rPr>
              <w:t>Жилые зоны</w:t>
            </w:r>
          </w:p>
        </w:tc>
      </w:tr>
      <w:tr w:rsidR="000A3B25" w:rsidRPr="00B330A7" w14:paraId="5F5C6D1D" w14:textId="77777777" w:rsidTr="000A3B25">
        <w:tc>
          <w:tcPr>
            <w:tcW w:w="530" w:type="pct"/>
          </w:tcPr>
          <w:p w14:paraId="2F26CB88" w14:textId="77777777" w:rsidR="000A3B25" w:rsidRPr="00B330A7" w:rsidRDefault="000A3B25" w:rsidP="000A3B25">
            <w:pPr>
              <w:jc w:val="center"/>
              <w:rPr>
                <w:sz w:val="20"/>
                <w:szCs w:val="20"/>
              </w:rPr>
            </w:pPr>
            <w:r w:rsidRPr="00B330A7">
              <w:rPr>
                <w:sz w:val="20"/>
                <w:szCs w:val="20"/>
              </w:rPr>
              <w:t>2</w:t>
            </w:r>
          </w:p>
        </w:tc>
        <w:tc>
          <w:tcPr>
            <w:tcW w:w="578" w:type="pct"/>
          </w:tcPr>
          <w:p w14:paraId="7E5AF0CD" w14:textId="77777777" w:rsidR="000A3B25" w:rsidRPr="00B330A7" w:rsidRDefault="000A3B25" w:rsidP="000A3B25">
            <w:pPr>
              <w:jc w:val="both"/>
              <w:rPr>
                <w:sz w:val="20"/>
                <w:szCs w:val="20"/>
              </w:rPr>
            </w:pPr>
            <w:r w:rsidRPr="00B330A7">
              <w:rPr>
                <w:sz w:val="20"/>
                <w:szCs w:val="20"/>
              </w:rPr>
              <w:t>Ж1</w:t>
            </w:r>
          </w:p>
        </w:tc>
        <w:tc>
          <w:tcPr>
            <w:tcW w:w="3892" w:type="pct"/>
          </w:tcPr>
          <w:p w14:paraId="01D4E4DC" w14:textId="77777777" w:rsidR="000A3B25" w:rsidRPr="00B330A7" w:rsidRDefault="000A3B25" w:rsidP="000A3B25">
            <w:pPr>
              <w:jc w:val="both"/>
              <w:rPr>
                <w:sz w:val="20"/>
                <w:szCs w:val="20"/>
              </w:rPr>
            </w:pPr>
            <w:r w:rsidRPr="00B330A7">
              <w:rPr>
                <w:sz w:val="20"/>
                <w:szCs w:val="20"/>
              </w:rPr>
              <w:t xml:space="preserve">Зона застройки индивидуальными жилыми домами </w:t>
            </w:r>
          </w:p>
        </w:tc>
      </w:tr>
      <w:tr w:rsidR="000A3B25" w:rsidRPr="00B330A7" w14:paraId="0BD4D605" w14:textId="77777777" w:rsidTr="000A3B25">
        <w:trPr>
          <w:trHeight w:val="21"/>
        </w:trPr>
        <w:tc>
          <w:tcPr>
            <w:tcW w:w="530" w:type="pct"/>
            <w:tcBorders>
              <w:right w:val="single" w:sz="6" w:space="0" w:color="auto"/>
            </w:tcBorders>
          </w:tcPr>
          <w:p w14:paraId="03F01763" w14:textId="1E5F2C86" w:rsidR="000A3B25" w:rsidRPr="00B330A7" w:rsidRDefault="000E5552" w:rsidP="000A3B25">
            <w:pPr>
              <w:jc w:val="center"/>
              <w:rPr>
                <w:sz w:val="20"/>
                <w:szCs w:val="20"/>
              </w:rPr>
            </w:pPr>
            <w:r>
              <w:rPr>
                <w:sz w:val="20"/>
                <w:szCs w:val="20"/>
              </w:rPr>
              <w:t>3</w:t>
            </w:r>
          </w:p>
        </w:tc>
        <w:tc>
          <w:tcPr>
            <w:tcW w:w="4470" w:type="pct"/>
            <w:gridSpan w:val="2"/>
            <w:tcBorders>
              <w:right w:val="single" w:sz="6" w:space="0" w:color="auto"/>
            </w:tcBorders>
          </w:tcPr>
          <w:p w14:paraId="2CBDE3B1" w14:textId="77777777" w:rsidR="000A3B25" w:rsidRPr="00B330A7" w:rsidRDefault="000A3B25" w:rsidP="000A3B25">
            <w:pPr>
              <w:jc w:val="center"/>
              <w:rPr>
                <w:sz w:val="20"/>
                <w:szCs w:val="20"/>
              </w:rPr>
            </w:pPr>
            <w:r w:rsidRPr="00B330A7">
              <w:rPr>
                <w:b/>
                <w:sz w:val="20"/>
                <w:szCs w:val="20"/>
              </w:rPr>
              <w:t>Общественно-деловые зоны</w:t>
            </w:r>
          </w:p>
        </w:tc>
      </w:tr>
      <w:tr w:rsidR="000A3B25" w:rsidRPr="00B330A7" w14:paraId="5EC0904B" w14:textId="77777777" w:rsidTr="000A3B25">
        <w:trPr>
          <w:trHeight w:val="21"/>
        </w:trPr>
        <w:tc>
          <w:tcPr>
            <w:tcW w:w="530" w:type="pct"/>
          </w:tcPr>
          <w:p w14:paraId="7F2333B0" w14:textId="480B7439" w:rsidR="000A3B25" w:rsidRPr="00B330A7" w:rsidRDefault="000E5552" w:rsidP="000A3B25">
            <w:pPr>
              <w:jc w:val="center"/>
              <w:rPr>
                <w:sz w:val="20"/>
                <w:szCs w:val="20"/>
              </w:rPr>
            </w:pPr>
            <w:r>
              <w:rPr>
                <w:sz w:val="20"/>
                <w:szCs w:val="20"/>
              </w:rPr>
              <w:t>4</w:t>
            </w:r>
          </w:p>
        </w:tc>
        <w:tc>
          <w:tcPr>
            <w:tcW w:w="578" w:type="pct"/>
          </w:tcPr>
          <w:p w14:paraId="0482D7C9" w14:textId="77777777" w:rsidR="000A3B25" w:rsidRPr="00B330A7" w:rsidRDefault="000A3B25" w:rsidP="000A3B25">
            <w:pPr>
              <w:jc w:val="both"/>
              <w:rPr>
                <w:sz w:val="20"/>
                <w:szCs w:val="20"/>
              </w:rPr>
            </w:pPr>
            <w:r w:rsidRPr="00B330A7">
              <w:rPr>
                <w:sz w:val="20"/>
                <w:szCs w:val="20"/>
              </w:rPr>
              <w:t>О1</w:t>
            </w:r>
          </w:p>
        </w:tc>
        <w:tc>
          <w:tcPr>
            <w:tcW w:w="3892" w:type="pct"/>
          </w:tcPr>
          <w:p w14:paraId="2A9CDC6A" w14:textId="77777777" w:rsidR="000A3B25" w:rsidRPr="00B330A7" w:rsidRDefault="000A3B25" w:rsidP="000A3B25">
            <w:pPr>
              <w:jc w:val="both"/>
              <w:rPr>
                <w:sz w:val="20"/>
                <w:szCs w:val="20"/>
              </w:rPr>
            </w:pPr>
            <w:r w:rsidRPr="00B330A7">
              <w:rPr>
                <w:sz w:val="20"/>
                <w:szCs w:val="20"/>
              </w:rPr>
              <w:t>Зона делового, общественного и коммерческого назначения</w:t>
            </w:r>
          </w:p>
        </w:tc>
      </w:tr>
      <w:tr w:rsidR="000A3B25" w:rsidRPr="00B330A7" w14:paraId="3F4B80E9" w14:textId="77777777" w:rsidTr="000A3B25">
        <w:trPr>
          <w:trHeight w:val="21"/>
        </w:trPr>
        <w:tc>
          <w:tcPr>
            <w:tcW w:w="530" w:type="pct"/>
          </w:tcPr>
          <w:p w14:paraId="1C6C7985" w14:textId="31278B9C" w:rsidR="000A3B25" w:rsidRPr="00B330A7" w:rsidRDefault="000E5552" w:rsidP="000A3B25">
            <w:pPr>
              <w:jc w:val="center"/>
              <w:rPr>
                <w:sz w:val="20"/>
                <w:szCs w:val="20"/>
              </w:rPr>
            </w:pPr>
            <w:r>
              <w:rPr>
                <w:sz w:val="20"/>
                <w:szCs w:val="20"/>
              </w:rPr>
              <w:t>5</w:t>
            </w:r>
          </w:p>
        </w:tc>
        <w:tc>
          <w:tcPr>
            <w:tcW w:w="578" w:type="pct"/>
          </w:tcPr>
          <w:p w14:paraId="087EA8DB" w14:textId="77777777" w:rsidR="000A3B25" w:rsidRPr="00B330A7" w:rsidRDefault="000A3B25" w:rsidP="000A3B25">
            <w:pPr>
              <w:jc w:val="both"/>
              <w:rPr>
                <w:sz w:val="20"/>
                <w:szCs w:val="20"/>
              </w:rPr>
            </w:pPr>
            <w:r w:rsidRPr="00B330A7">
              <w:rPr>
                <w:sz w:val="20"/>
                <w:szCs w:val="20"/>
              </w:rPr>
              <w:t>О2</w:t>
            </w:r>
          </w:p>
        </w:tc>
        <w:tc>
          <w:tcPr>
            <w:tcW w:w="3892" w:type="pct"/>
          </w:tcPr>
          <w:p w14:paraId="7E207C3F" w14:textId="77777777" w:rsidR="000A3B25" w:rsidRPr="00B330A7" w:rsidRDefault="000A3B25" w:rsidP="000A3B25">
            <w:pPr>
              <w:jc w:val="both"/>
              <w:rPr>
                <w:sz w:val="20"/>
                <w:szCs w:val="20"/>
              </w:rPr>
            </w:pPr>
            <w:r w:rsidRPr="00B330A7">
              <w:rPr>
                <w:sz w:val="20"/>
                <w:szCs w:val="20"/>
              </w:rPr>
              <w:t xml:space="preserve">Зона специализированной общественной застройки </w:t>
            </w:r>
          </w:p>
        </w:tc>
      </w:tr>
      <w:tr w:rsidR="000A3B25" w:rsidRPr="00B330A7" w14:paraId="3F16732C" w14:textId="77777777" w:rsidTr="000A3B25">
        <w:trPr>
          <w:trHeight w:val="21"/>
        </w:trPr>
        <w:tc>
          <w:tcPr>
            <w:tcW w:w="530" w:type="pct"/>
            <w:tcBorders>
              <w:right w:val="single" w:sz="6" w:space="0" w:color="auto"/>
            </w:tcBorders>
          </w:tcPr>
          <w:p w14:paraId="4E9D4695" w14:textId="5423C432" w:rsidR="000A3B25" w:rsidRPr="00B330A7" w:rsidRDefault="000E5552" w:rsidP="000A3B25">
            <w:pPr>
              <w:jc w:val="center"/>
              <w:rPr>
                <w:sz w:val="20"/>
                <w:szCs w:val="20"/>
              </w:rPr>
            </w:pPr>
            <w:r>
              <w:rPr>
                <w:sz w:val="20"/>
                <w:szCs w:val="20"/>
              </w:rPr>
              <w:t>6</w:t>
            </w:r>
          </w:p>
        </w:tc>
        <w:tc>
          <w:tcPr>
            <w:tcW w:w="4470" w:type="pct"/>
            <w:gridSpan w:val="2"/>
            <w:tcBorders>
              <w:right w:val="single" w:sz="6" w:space="0" w:color="auto"/>
            </w:tcBorders>
          </w:tcPr>
          <w:p w14:paraId="02A9971A" w14:textId="77777777" w:rsidR="000A3B25" w:rsidRPr="00B330A7" w:rsidRDefault="000A3B25" w:rsidP="000A3B25">
            <w:pPr>
              <w:jc w:val="center"/>
              <w:rPr>
                <w:b/>
                <w:sz w:val="20"/>
                <w:szCs w:val="20"/>
              </w:rPr>
            </w:pPr>
            <w:r w:rsidRPr="00B330A7">
              <w:rPr>
                <w:b/>
                <w:sz w:val="20"/>
                <w:szCs w:val="20"/>
              </w:rPr>
              <w:t>Производственные зоны</w:t>
            </w:r>
          </w:p>
        </w:tc>
      </w:tr>
      <w:tr w:rsidR="000A3B25" w:rsidRPr="00B330A7" w14:paraId="39F5791D" w14:textId="77777777" w:rsidTr="000A3B25">
        <w:trPr>
          <w:trHeight w:val="165"/>
        </w:trPr>
        <w:tc>
          <w:tcPr>
            <w:tcW w:w="530" w:type="pct"/>
            <w:tcBorders>
              <w:bottom w:val="single" w:sz="4" w:space="0" w:color="auto"/>
            </w:tcBorders>
          </w:tcPr>
          <w:p w14:paraId="5B4D37B3" w14:textId="2B63875D" w:rsidR="000A3B25" w:rsidRPr="00B330A7" w:rsidRDefault="000E5552" w:rsidP="000A3B25">
            <w:pPr>
              <w:jc w:val="center"/>
              <w:rPr>
                <w:sz w:val="20"/>
                <w:szCs w:val="20"/>
              </w:rPr>
            </w:pPr>
            <w:r>
              <w:rPr>
                <w:sz w:val="20"/>
                <w:szCs w:val="20"/>
              </w:rPr>
              <w:t>7</w:t>
            </w:r>
          </w:p>
        </w:tc>
        <w:tc>
          <w:tcPr>
            <w:tcW w:w="578" w:type="pct"/>
            <w:tcBorders>
              <w:bottom w:val="single" w:sz="4" w:space="0" w:color="auto"/>
            </w:tcBorders>
          </w:tcPr>
          <w:p w14:paraId="3C5EC145" w14:textId="77777777" w:rsidR="000A3B25" w:rsidRPr="00B330A7" w:rsidRDefault="000A3B25" w:rsidP="000A3B25">
            <w:pPr>
              <w:jc w:val="both"/>
              <w:rPr>
                <w:sz w:val="20"/>
                <w:szCs w:val="20"/>
              </w:rPr>
            </w:pPr>
            <w:r w:rsidRPr="00B330A7">
              <w:rPr>
                <w:sz w:val="20"/>
                <w:szCs w:val="20"/>
              </w:rPr>
              <w:t>П1</w:t>
            </w:r>
          </w:p>
        </w:tc>
        <w:tc>
          <w:tcPr>
            <w:tcW w:w="3892" w:type="pct"/>
            <w:tcBorders>
              <w:bottom w:val="single" w:sz="4" w:space="0" w:color="auto"/>
            </w:tcBorders>
          </w:tcPr>
          <w:p w14:paraId="1A29357B" w14:textId="77777777" w:rsidR="000A3B25" w:rsidRPr="00B330A7" w:rsidRDefault="000A3B25" w:rsidP="000A3B25">
            <w:pPr>
              <w:jc w:val="both"/>
              <w:rPr>
                <w:sz w:val="20"/>
                <w:szCs w:val="20"/>
              </w:rPr>
            </w:pPr>
            <w:r w:rsidRPr="00B330A7">
              <w:rPr>
                <w:sz w:val="20"/>
                <w:szCs w:val="20"/>
              </w:rPr>
              <w:t xml:space="preserve">Производственная зона </w:t>
            </w:r>
          </w:p>
        </w:tc>
      </w:tr>
      <w:tr w:rsidR="000A3B25" w:rsidRPr="00B330A7" w14:paraId="1A92FED0" w14:textId="77777777" w:rsidTr="000A3B25">
        <w:trPr>
          <w:trHeight w:val="28"/>
        </w:trPr>
        <w:tc>
          <w:tcPr>
            <w:tcW w:w="530" w:type="pct"/>
            <w:tcBorders>
              <w:right w:val="single" w:sz="6" w:space="0" w:color="auto"/>
            </w:tcBorders>
          </w:tcPr>
          <w:p w14:paraId="193427AD" w14:textId="2F6C737E" w:rsidR="000A3B25" w:rsidRPr="00B330A7" w:rsidRDefault="000E5552" w:rsidP="000A3B25">
            <w:pPr>
              <w:jc w:val="center"/>
              <w:rPr>
                <w:sz w:val="20"/>
                <w:szCs w:val="20"/>
              </w:rPr>
            </w:pPr>
            <w:r>
              <w:rPr>
                <w:sz w:val="20"/>
                <w:szCs w:val="20"/>
              </w:rPr>
              <w:t>8</w:t>
            </w:r>
          </w:p>
        </w:tc>
        <w:tc>
          <w:tcPr>
            <w:tcW w:w="4470" w:type="pct"/>
            <w:gridSpan w:val="2"/>
            <w:tcBorders>
              <w:right w:val="single" w:sz="6" w:space="0" w:color="auto"/>
            </w:tcBorders>
          </w:tcPr>
          <w:p w14:paraId="00E2DF09" w14:textId="77777777" w:rsidR="000A3B25" w:rsidRPr="00B330A7" w:rsidRDefault="000A3B25" w:rsidP="000A3B25">
            <w:pPr>
              <w:jc w:val="center"/>
              <w:rPr>
                <w:sz w:val="20"/>
                <w:szCs w:val="20"/>
              </w:rPr>
            </w:pPr>
            <w:r w:rsidRPr="00B330A7">
              <w:rPr>
                <w:b/>
                <w:sz w:val="20"/>
                <w:szCs w:val="20"/>
              </w:rPr>
              <w:t>Зона инженерной инфраструктуры</w:t>
            </w:r>
          </w:p>
        </w:tc>
      </w:tr>
      <w:tr w:rsidR="000A3B25" w:rsidRPr="00B330A7" w14:paraId="02545F6C" w14:textId="77777777" w:rsidTr="000A3B25">
        <w:trPr>
          <w:trHeight w:val="28"/>
        </w:trPr>
        <w:tc>
          <w:tcPr>
            <w:tcW w:w="530" w:type="pct"/>
            <w:tcBorders>
              <w:right w:val="single" w:sz="6" w:space="0" w:color="auto"/>
            </w:tcBorders>
          </w:tcPr>
          <w:p w14:paraId="1446414A" w14:textId="4363EAC3" w:rsidR="000A3B25" w:rsidRPr="00B330A7" w:rsidRDefault="000E5552" w:rsidP="000A3B25">
            <w:pPr>
              <w:jc w:val="center"/>
              <w:rPr>
                <w:sz w:val="20"/>
                <w:szCs w:val="20"/>
              </w:rPr>
            </w:pPr>
            <w:r>
              <w:rPr>
                <w:sz w:val="20"/>
                <w:szCs w:val="20"/>
              </w:rPr>
              <w:t>9</w:t>
            </w:r>
          </w:p>
        </w:tc>
        <w:tc>
          <w:tcPr>
            <w:tcW w:w="578" w:type="pct"/>
            <w:tcBorders>
              <w:right w:val="single" w:sz="6" w:space="0" w:color="auto"/>
            </w:tcBorders>
          </w:tcPr>
          <w:p w14:paraId="66437D0C" w14:textId="77777777" w:rsidR="000A3B25" w:rsidRPr="00B330A7" w:rsidRDefault="000A3B25" w:rsidP="000A3B25">
            <w:pPr>
              <w:jc w:val="both"/>
              <w:rPr>
                <w:sz w:val="20"/>
                <w:szCs w:val="20"/>
              </w:rPr>
            </w:pPr>
            <w:r w:rsidRPr="00B330A7">
              <w:rPr>
                <w:sz w:val="20"/>
                <w:szCs w:val="20"/>
              </w:rPr>
              <w:t>И</w:t>
            </w:r>
          </w:p>
        </w:tc>
        <w:tc>
          <w:tcPr>
            <w:tcW w:w="3892" w:type="pct"/>
            <w:tcBorders>
              <w:left w:val="single" w:sz="6" w:space="0" w:color="auto"/>
              <w:right w:val="single" w:sz="6" w:space="0" w:color="auto"/>
            </w:tcBorders>
          </w:tcPr>
          <w:p w14:paraId="462130A7" w14:textId="77777777" w:rsidR="000A3B25" w:rsidRPr="00B330A7" w:rsidRDefault="000A3B25" w:rsidP="000A3B25">
            <w:pPr>
              <w:jc w:val="both"/>
              <w:rPr>
                <w:sz w:val="20"/>
                <w:szCs w:val="20"/>
              </w:rPr>
            </w:pPr>
            <w:r w:rsidRPr="00B330A7">
              <w:rPr>
                <w:sz w:val="20"/>
                <w:szCs w:val="20"/>
              </w:rPr>
              <w:t>Зона инженерной инфраструктуры</w:t>
            </w:r>
          </w:p>
        </w:tc>
      </w:tr>
      <w:tr w:rsidR="000A3B25" w:rsidRPr="00B330A7" w14:paraId="0A93261B" w14:textId="77777777" w:rsidTr="000A3B25">
        <w:trPr>
          <w:trHeight w:val="21"/>
        </w:trPr>
        <w:tc>
          <w:tcPr>
            <w:tcW w:w="530" w:type="pct"/>
            <w:tcBorders>
              <w:right w:val="single" w:sz="6" w:space="0" w:color="auto"/>
            </w:tcBorders>
          </w:tcPr>
          <w:p w14:paraId="1F02D648" w14:textId="7B222AF3" w:rsidR="000A3B25" w:rsidRPr="00B330A7" w:rsidRDefault="000E5552" w:rsidP="000A3B25">
            <w:pPr>
              <w:jc w:val="center"/>
              <w:rPr>
                <w:sz w:val="20"/>
                <w:szCs w:val="20"/>
              </w:rPr>
            </w:pPr>
            <w:r>
              <w:rPr>
                <w:sz w:val="20"/>
                <w:szCs w:val="20"/>
              </w:rPr>
              <w:t>10</w:t>
            </w:r>
          </w:p>
        </w:tc>
        <w:tc>
          <w:tcPr>
            <w:tcW w:w="4470" w:type="pct"/>
            <w:gridSpan w:val="2"/>
            <w:tcBorders>
              <w:right w:val="single" w:sz="6" w:space="0" w:color="auto"/>
            </w:tcBorders>
          </w:tcPr>
          <w:p w14:paraId="4AE33C75" w14:textId="77777777" w:rsidR="000A3B25" w:rsidRPr="00B330A7" w:rsidRDefault="000A3B25" w:rsidP="000A3B25">
            <w:pPr>
              <w:jc w:val="center"/>
              <w:rPr>
                <w:sz w:val="20"/>
                <w:szCs w:val="20"/>
              </w:rPr>
            </w:pPr>
            <w:r w:rsidRPr="00B330A7">
              <w:rPr>
                <w:b/>
                <w:sz w:val="20"/>
                <w:szCs w:val="20"/>
              </w:rPr>
              <w:t>Зоны сельскохозяйственного использования</w:t>
            </w:r>
          </w:p>
        </w:tc>
      </w:tr>
      <w:tr w:rsidR="000E5552" w:rsidRPr="00B330A7" w14:paraId="082EB658" w14:textId="77777777" w:rsidTr="00BE4D00">
        <w:trPr>
          <w:trHeight w:val="156"/>
        </w:trPr>
        <w:tc>
          <w:tcPr>
            <w:tcW w:w="530" w:type="pct"/>
            <w:tcBorders>
              <w:top w:val="single" w:sz="4" w:space="0" w:color="auto"/>
            </w:tcBorders>
          </w:tcPr>
          <w:p w14:paraId="2A683011" w14:textId="68D6A163" w:rsidR="000E5552" w:rsidRPr="00B330A7" w:rsidRDefault="000E5552" w:rsidP="000A3B25">
            <w:pPr>
              <w:jc w:val="center"/>
              <w:rPr>
                <w:sz w:val="20"/>
                <w:szCs w:val="20"/>
              </w:rPr>
            </w:pPr>
            <w:r>
              <w:rPr>
                <w:sz w:val="20"/>
                <w:szCs w:val="20"/>
              </w:rPr>
              <w:t>11</w:t>
            </w:r>
          </w:p>
        </w:tc>
        <w:tc>
          <w:tcPr>
            <w:tcW w:w="578" w:type="pct"/>
            <w:tcBorders>
              <w:top w:val="single" w:sz="4" w:space="0" w:color="auto"/>
            </w:tcBorders>
          </w:tcPr>
          <w:p w14:paraId="7A08B4E5" w14:textId="0316100F" w:rsidR="000E5552" w:rsidRPr="00B330A7" w:rsidRDefault="000E5552" w:rsidP="000A3B25">
            <w:pPr>
              <w:jc w:val="both"/>
              <w:rPr>
                <w:sz w:val="20"/>
                <w:szCs w:val="20"/>
              </w:rPr>
            </w:pPr>
            <w:r>
              <w:rPr>
                <w:sz w:val="20"/>
                <w:szCs w:val="20"/>
              </w:rPr>
              <w:t>Сх1</w:t>
            </w:r>
          </w:p>
        </w:tc>
        <w:tc>
          <w:tcPr>
            <w:tcW w:w="3892" w:type="pct"/>
          </w:tcPr>
          <w:p w14:paraId="3B10A24A" w14:textId="0072CADF" w:rsidR="000E5552" w:rsidRPr="00B330A7" w:rsidRDefault="000E5552" w:rsidP="000A3B25">
            <w:pPr>
              <w:jc w:val="both"/>
              <w:rPr>
                <w:sz w:val="20"/>
                <w:szCs w:val="20"/>
              </w:rPr>
            </w:pPr>
            <w:r>
              <w:rPr>
                <w:sz w:val="20"/>
                <w:szCs w:val="20"/>
              </w:rPr>
              <w:t>Зона сельскохозяйственного назначения</w:t>
            </w:r>
          </w:p>
        </w:tc>
      </w:tr>
      <w:tr w:rsidR="000A3B25" w:rsidRPr="00B330A7" w14:paraId="580601F3" w14:textId="77777777" w:rsidTr="00BE4D00">
        <w:trPr>
          <w:trHeight w:val="156"/>
        </w:trPr>
        <w:tc>
          <w:tcPr>
            <w:tcW w:w="530" w:type="pct"/>
            <w:tcBorders>
              <w:top w:val="single" w:sz="4" w:space="0" w:color="auto"/>
            </w:tcBorders>
          </w:tcPr>
          <w:p w14:paraId="4A2985DE" w14:textId="79CB707F" w:rsidR="000A3B25" w:rsidRPr="00B330A7" w:rsidRDefault="000A3B25" w:rsidP="000E5552">
            <w:pPr>
              <w:jc w:val="center"/>
              <w:rPr>
                <w:sz w:val="20"/>
                <w:szCs w:val="20"/>
              </w:rPr>
            </w:pPr>
            <w:r w:rsidRPr="00B330A7">
              <w:rPr>
                <w:sz w:val="20"/>
                <w:szCs w:val="20"/>
              </w:rPr>
              <w:t>1</w:t>
            </w:r>
            <w:r w:rsidR="000E5552">
              <w:rPr>
                <w:sz w:val="20"/>
                <w:szCs w:val="20"/>
              </w:rPr>
              <w:t>2</w:t>
            </w:r>
          </w:p>
        </w:tc>
        <w:tc>
          <w:tcPr>
            <w:tcW w:w="578" w:type="pct"/>
            <w:tcBorders>
              <w:top w:val="single" w:sz="4" w:space="0" w:color="auto"/>
            </w:tcBorders>
          </w:tcPr>
          <w:p w14:paraId="360167FF" w14:textId="77777777" w:rsidR="000A3B25" w:rsidRPr="00B330A7" w:rsidRDefault="000A3B25" w:rsidP="000A3B25">
            <w:pPr>
              <w:jc w:val="both"/>
              <w:rPr>
                <w:sz w:val="20"/>
                <w:szCs w:val="20"/>
              </w:rPr>
            </w:pPr>
            <w:r w:rsidRPr="00B330A7">
              <w:rPr>
                <w:sz w:val="20"/>
                <w:szCs w:val="20"/>
              </w:rPr>
              <w:t>Сх2</w:t>
            </w:r>
          </w:p>
        </w:tc>
        <w:tc>
          <w:tcPr>
            <w:tcW w:w="3892" w:type="pct"/>
          </w:tcPr>
          <w:p w14:paraId="6EFF6D03" w14:textId="77777777" w:rsidR="000A3B25" w:rsidRPr="00B330A7" w:rsidRDefault="000A3B25" w:rsidP="000A3B25">
            <w:pPr>
              <w:jc w:val="both"/>
              <w:rPr>
                <w:sz w:val="20"/>
                <w:szCs w:val="20"/>
              </w:rPr>
            </w:pPr>
            <w:r w:rsidRPr="00B330A7">
              <w:rPr>
                <w:sz w:val="20"/>
                <w:szCs w:val="20"/>
              </w:rPr>
              <w:t xml:space="preserve">Зона, занятая объектами сельскохозяйственного назначения </w:t>
            </w:r>
          </w:p>
        </w:tc>
      </w:tr>
      <w:tr w:rsidR="000A3B25" w:rsidRPr="00B330A7" w14:paraId="13AEBC36" w14:textId="77777777" w:rsidTr="000A3B25">
        <w:trPr>
          <w:trHeight w:val="21"/>
        </w:trPr>
        <w:tc>
          <w:tcPr>
            <w:tcW w:w="530" w:type="pct"/>
          </w:tcPr>
          <w:p w14:paraId="7985BCD6" w14:textId="1A2C69C9" w:rsidR="000A3B25" w:rsidRPr="00B330A7" w:rsidRDefault="000A3B25" w:rsidP="000E5552">
            <w:pPr>
              <w:jc w:val="center"/>
              <w:rPr>
                <w:sz w:val="20"/>
                <w:szCs w:val="20"/>
              </w:rPr>
            </w:pPr>
            <w:r w:rsidRPr="00B330A7">
              <w:rPr>
                <w:sz w:val="20"/>
                <w:szCs w:val="20"/>
              </w:rPr>
              <w:t>1</w:t>
            </w:r>
            <w:r w:rsidR="000E5552">
              <w:rPr>
                <w:sz w:val="20"/>
                <w:szCs w:val="20"/>
              </w:rPr>
              <w:t>3</w:t>
            </w:r>
          </w:p>
        </w:tc>
        <w:tc>
          <w:tcPr>
            <w:tcW w:w="578" w:type="pct"/>
          </w:tcPr>
          <w:p w14:paraId="1AAA5DB9" w14:textId="77777777" w:rsidR="000A3B25" w:rsidRPr="00B330A7" w:rsidRDefault="000A3B25" w:rsidP="000A3B25">
            <w:pPr>
              <w:jc w:val="both"/>
              <w:rPr>
                <w:sz w:val="20"/>
                <w:szCs w:val="20"/>
              </w:rPr>
            </w:pPr>
            <w:r w:rsidRPr="00B330A7">
              <w:rPr>
                <w:sz w:val="20"/>
                <w:szCs w:val="20"/>
              </w:rPr>
              <w:t>Сх3</w:t>
            </w:r>
          </w:p>
        </w:tc>
        <w:tc>
          <w:tcPr>
            <w:tcW w:w="3892" w:type="pct"/>
          </w:tcPr>
          <w:p w14:paraId="14DA3EFA" w14:textId="77777777" w:rsidR="000A3B25" w:rsidRPr="00B330A7" w:rsidRDefault="000A3B25" w:rsidP="000A3B25">
            <w:pPr>
              <w:jc w:val="both"/>
              <w:rPr>
                <w:sz w:val="20"/>
                <w:szCs w:val="20"/>
              </w:rPr>
            </w:pPr>
            <w:r w:rsidRPr="00B330A7">
              <w:rPr>
                <w:sz w:val="20"/>
                <w:szCs w:val="20"/>
              </w:rPr>
              <w:t>Зона сельскохозяйственного использования в границах населенных пунктов</w:t>
            </w:r>
          </w:p>
        </w:tc>
      </w:tr>
      <w:tr w:rsidR="000A3B25" w:rsidRPr="00B330A7" w14:paraId="1D5BDD54" w14:textId="77777777" w:rsidTr="000A3B25">
        <w:trPr>
          <w:trHeight w:val="28"/>
        </w:trPr>
        <w:tc>
          <w:tcPr>
            <w:tcW w:w="530" w:type="pct"/>
            <w:tcBorders>
              <w:right w:val="single" w:sz="6" w:space="0" w:color="auto"/>
            </w:tcBorders>
          </w:tcPr>
          <w:p w14:paraId="317730B8" w14:textId="03826633" w:rsidR="000A3B25" w:rsidRPr="00B330A7" w:rsidRDefault="000A3B25" w:rsidP="000E5552">
            <w:pPr>
              <w:jc w:val="center"/>
              <w:rPr>
                <w:sz w:val="20"/>
                <w:szCs w:val="20"/>
              </w:rPr>
            </w:pPr>
            <w:r w:rsidRPr="00B330A7">
              <w:rPr>
                <w:sz w:val="20"/>
                <w:szCs w:val="20"/>
              </w:rPr>
              <w:t>1</w:t>
            </w:r>
            <w:r w:rsidR="000E5552">
              <w:rPr>
                <w:sz w:val="20"/>
                <w:szCs w:val="20"/>
              </w:rPr>
              <w:t>4</w:t>
            </w:r>
          </w:p>
        </w:tc>
        <w:tc>
          <w:tcPr>
            <w:tcW w:w="4470" w:type="pct"/>
            <w:gridSpan w:val="2"/>
            <w:tcBorders>
              <w:right w:val="single" w:sz="6" w:space="0" w:color="auto"/>
            </w:tcBorders>
          </w:tcPr>
          <w:p w14:paraId="4494D929" w14:textId="77777777" w:rsidR="000A3B25" w:rsidRPr="00B330A7" w:rsidRDefault="000A3B25" w:rsidP="000A3B25">
            <w:pPr>
              <w:jc w:val="center"/>
              <w:rPr>
                <w:sz w:val="20"/>
                <w:szCs w:val="20"/>
              </w:rPr>
            </w:pPr>
            <w:r w:rsidRPr="00B330A7">
              <w:rPr>
                <w:b/>
                <w:sz w:val="20"/>
                <w:szCs w:val="20"/>
              </w:rPr>
              <w:t>Зоны рекреационного назначения</w:t>
            </w:r>
          </w:p>
        </w:tc>
      </w:tr>
      <w:tr w:rsidR="000A3B25" w:rsidRPr="00B330A7" w14:paraId="50687E6A" w14:textId="77777777" w:rsidTr="000A3B25">
        <w:trPr>
          <w:trHeight w:val="21"/>
        </w:trPr>
        <w:tc>
          <w:tcPr>
            <w:tcW w:w="530" w:type="pct"/>
          </w:tcPr>
          <w:p w14:paraId="6846946A" w14:textId="1653AFFF" w:rsidR="000A3B25" w:rsidRPr="00B330A7" w:rsidRDefault="000A3B25" w:rsidP="000E5552">
            <w:pPr>
              <w:jc w:val="center"/>
              <w:rPr>
                <w:sz w:val="20"/>
                <w:szCs w:val="20"/>
              </w:rPr>
            </w:pPr>
            <w:r w:rsidRPr="00B330A7">
              <w:rPr>
                <w:sz w:val="20"/>
                <w:szCs w:val="20"/>
              </w:rPr>
              <w:t>1</w:t>
            </w:r>
            <w:r w:rsidR="000E5552">
              <w:rPr>
                <w:sz w:val="20"/>
                <w:szCs w:val="20"/>
              </w:rPr>
              <w:t>5</w:t>
            </w:r>
          </w:p>
        </w:tc>
        <w:tc>
          <w:tcPr>
            <w:tcW w:w="578" w:type="pct"/>
          </w:tcPr>
          <w:p w14:paraId="76B8897C" w14:textId="22D3815E" w:rsidR="000A3B25" w:rsidRPr="00B330A7" w:rsidRDefault="000A3B25" w:rsidP="000E5552">
            <w:pPr>
              <w:jc w:val="both"/>
              <w:rPr>
                <w:sz w:val="20"/>
                <w:szCs w:val="20"/>
              </w:rPr>
            </w:pPr>
            <w:r w:rsidRPr="00B330A7">
              <w:rPr>
                <w:sz w:val="20"/>
                <w:szCs w:val="20"/>
              </w:rPr>
              <w:t>Р</w:t>
            </w:r>
            <w:r w:rsidR="000E5552">
              <w:rPr>
                <w:sz w:val="20"/>
                <w:szCs w:val="20"/>
              </w:rPr>
              <w:t>1</w:t>
            </w:r>
          </w:p>
        </w:tc>
        <w:tc>
          <w:tcPr>
            <w:tcW w:w="3892" w:type="pct"/>
          </w:tcPr>
          <w:p w14:paraId="207F583A" w14:textId="2B0039EE" w:rsidR="000A3B25" w:rsidRPr="00B330A7" w:rsidRDefault="000A3B25" w:rsidP="000E5552">
            <w:pPr>
              <w:jc w:val="both"/>
              <w:rPr>
                <w:sz w:val="20"/>
                <w:szCs w:val="20"/>
              </w:rPr>
            </w:pPr>
            <w:r w:rsidRPr="00B330A7">
              <w:rPr>
                <w:sz w:val="20"/>
                <w:szCs w:val="20"/>
              </w:rPr>
              <w:t xml:space="preserve">Зона </w:t>
            </w:r>
            <w:r w:rsidR="000E5552">
              <w:rPr>
                <w:sz w:val="20"/>
                <w:szCs w:val="20"/>
              </w:rPr>
              <w:t>озелененных территорий общего пользования</w:t>
            </w:r>
          </w:p>
        </w:tc>
      </w:tr>
      <w:tr w:rsidR="000A3B25" w:rsidRPr="00B330A7" w14:paraId="1AA605FD" w14:textId="77777777" w:rsidTr="000A3B25">
        <w:trPr>
          <w:trHeight w:val="267"/>
        </w:trPr>
        <w:tc>
          <w:tcPr>
            <w:tcW w:w="530" w:type="pct"/>
            <w:tcBorders>
              <w:right w:val="single" w:sz="6" w:space="0" w:color="auto"/>
            </w:tcBorders>
          </w:tcPr>
          <w:p w14:paraId="53C67E13" w14:textId="6DB1E201" w:rsidR="000A3B25" w:rsidRPr="00B330A7" w:rsidRDefault="000A3B25" w:rsidP="000E5552">
            <w:pPr>
              <w:jc w:val="center"/>
              <w:rPr>
                <w:sz w:val="20"/>
                <w:szCs w:val="20"/>
              </w:rPr>
            </w:pPr>
            <w:r w:rsidRPr="00B330A7">
              <w:rPr>
                <w:sz w:val="20"/>
                <w:szCs w:val="20"/>
              </w:rPr>
              <w:t>1</w:t>
            </w:r>
            <w:r w:rsidR="000E5552">
              <w:rPr>
                <w:sz w:val="20"/>
                <w:szCs w:val="20"/>
              </w:rPr>
              <w:t>6</w:t>
            </w:r>
          </w:p>
        </w:tc>
        <w:tc>
          <w:tcPr>
            <w:tcW w:w="4470" w:type="pct"/>
            <w:gridSpan w:val="2"/>
            <w:tcBorders>
              <w:right w:val="single" w:sz="6" w:space="0" w:color="auto"/>
            </w:tcBorders>
          </w:tcPr>
          <w:p w14:paraId="00DF8961" w14:textId="77777777" w:rsidR="000A3B25" w:rsidRPr="00B330A7" w:rsidRDefault="000A3B25" w:rsidP="000A3B25">
            <w:pPr>
              <w:jc w:val="center"/>
              <w:rPr>
                <w:sz w:val="20"/>
                <w:szCs w:val="20"/>
              </w:rPr>
            </w:pPr>
            <w:r w:rsidRPr="00B330A7">
              <w:rPr>
                <w:b/>
                <w:sz w:val="20"/>
                <w:szCs w:val="20"/>
              </w:rPr>
              <w:t>Зоны специального назначения</w:t>
            </w:r>
          </w:p>
        </w:tc>
      </w:tr>
      <w:tr w:rsidR="000A3B25" w:rsidRPr="00B330A7" w14:paraId="7FF63848" w14:textId="77777777" w:rsidTr="000A3B25">
        <w:trPr>
          <w:trHeight w:val="21"/>
        </w:trPr>
        <w:tc>
          <w:tcPr>
            <w:tcW w:w="530" w:type="pct"/>
          </w:tcPr>
          <w:p w14:paraId="6E4073C8" w14:textId="735A0048" w:rsidR="000A3B25" w:rsidRPr="00B330A7" w:rsidRDefault="000A3B25" w:rsidP="000E5552">
            <w:pPr>
              <w:jc w:val="center"/>
              <w:rPr>
                <w:sz w:val="20"/>
                <w:szCs w:val="20"/>
              </w:rPr>
            </w:pPr>
            <w:r w:rsidRPr="00B330A7">
              <w:rPr>
                <w:sz w:val="20"/>
                <w:szCs w:val="20"/>
              </w:rPr>
              <w:t>1</w:t>
            </w:r>
            <w:r w:rsidR="000E5552">
              <w:rPr>
                <w:sz w:val="20"/>
                <w:szCs w:val="20"/>
              </w:rPr>
              <w:t>7</w:t>
            </w:r>
          </w:p>
        </w:tc>
        <w:tc>
          <w:tcPr>
            <w:tcW w:w="578" w:type="pct"/>
          </w:tcPr>
          <w:p w14:paraId="39A69FD4" w14:textId="77777777" w:rsidR="000A3B25" w:rsidRPr="00B330A7" w:rsidRDefault="000A3B25" w:rsidP="000A3B25">
            <w:pPr>
              <w:jc w:val="both"/>
              <w:rPr>
                <w:sz w:val="20"/>
                <w:szCs w:val="20"/>
              </w:rPr>
            </w:pPr>
            <w:r w:rsidRPr="00B330A7">
              <w:rPr>
                <w:sz w:val="20"/>
                <w:szCs w:val="20"/>
              </w:rPr>
              <w:t>Сп1</w:t>
            </w:r>
          </w:p>
        </w:tc>
        <w:tc>
          <w:tcPr>
            <w:tcW w:w="3892" w:type="pct"/>
          </w:tcPr>
          <w:p w14:paraId="484E53EB" w14:textId="77777777" w:rsidR="000A3B25" w:rsidRPr="00B330A7" w:rsidRDefault="000A3B25" w:rsidP="000A3B25">
            <w:pPr>
              <w:jc w:val="both"/>
              <w:rPr>
                <w:sz w:val="20"/>
                <w:szCs w:val="20"/>
              </w:rPr>
            </w:pPr>
            <w:r w:rsidRPr="00B330A7">
              <w:rPr>
                <w:sz w:val="20"/>
                <w:szCs w:val="20"/>
              </w:rPr>
              <w:t>Зона специального назначения, связанная с захоронениями</w:t>
            </w:r>
          </w:p>
        </w:tc>
      </w:tr>
    </w:tbl>
    <w:p w14:paraId="7A48CA60" w14:textId="787FAA58" w:rsidR="00370E8B" w:rsidRPr="00FF285E" w:rsidRDefault="00370E8B" w:rsidP="00FF285E">
      <w:pPr>
        <w:pStyle w:val="3"/>
        <w:spacing w:before="240" w:after="240" w:line="276" w:lineRule="auto"/>
        <w:ind w:firstLine="709"/>
        <w:jc w:val="both"/>
        <w:rPr>
          <w:rFonts w:ascii="Times New Roman" w:hAnsi="Times New Roman"/>
          <w:color w:val="auto"/>
        </w:rPr>
      </w:pPr>
      <w:bookmarkStart w:id="114" w:name="_Toc1636610"/>
      <w:bookmarkStart w:id="115" w:name="_Toc40445570"/>
      <w:bookmarkStart w:id="116" w:name="_Toc90662677"/>
      <w:r w:rsidRPr="00FF285E">
        <w:rPr>
          <w:rFonts w:ascii="Times New Roman" w:hAnsi="Times New Roman"/>
          <w:color w:val="auto"/>
        </w:rPr>
        <w:t>1</w:t>
      </w:r>
      <w:r w:rsidR="00FF285E">
        <w:rPr>
          <w:rFonts w:ascii="Times New Roman" w:hAnsi="Times New Roman"/>
          <w:color w:val="auto"/>
        </w:rPr>
        <w:t>.4</w:t>
      </w:r>
      <w:r w:rsidRPr="00FF285E">
        <w:rPr>
          <w:rFonts w:ascii="Times New Roman" w:hAnsi="Times New Roman"/>
          <w:color w:val="auto"/>
        </w:rPr>
        <w:t xml:space="preserve"> Перечень зон с особыми условиями использования территорий</w:t>
      </w:r>
      <w:bookmarkEnd w:id="114"/>
      <w:bookmarkEnd w:id="115"/>
      <w:bookmarkEnd w:id="116"/>
    </w:p>
    <w:p w14:paraId="7B9E5AC4" w14:textId="0BD96BB5" w:rsidR="00370E8B" w:rsidRPr="00726230" w:rsidRDefault="00370E8B" w:rsidP="00FA1371">
      <w:pPr>
        <w:pStyle w:val="ac"/>
        <w:numPr>
          <w:ilvl w:val="0"/>
          <w:numId w:val="8"/>
        </w:numPr>
        <w:tabs>
          <w:tab w:val="left" w:pos="1276"/>
        </w:tabs>
        <w:autoSpaceDE w:val="0"/>
        <w:autoSpaceDN w:val="0"/>
        <w:adjustRightInd w:val="0"/>
        <w:spacing w:before="120" w:after="120" w:line="276" w:lineRule="auto"/>
        <w:jc w:val="both"/>
      </w:pPr>
      <w:r w:rsidRPr="00726230">
        <w:t xml:space="preserve">На карте градостроительного зонирования </w:t>
      </w:r>
      <w:r w:rsidR="00BE4D00">
        <w:t>сельского поселения «</w:t>
      </w:r>
      <w:r w:rsidR="00C169E0">
        <w:rPr>
          <w:rFonts w:eastAsia="Calibri"/>
          <w:szCs w:val="28"/>
        </w:rPr>
        <w:t>Орловское</w:t>
      </w:r>
      <w:r w:rsidR="00BE4D00">
        <w:t>»</w:t>
      </w:r>
      <w:r w:rsidRPr="00726230">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w:t>
      </w:r>
      <w:r w:rsidR="00FF285E" w:rsidRPr="00FF285E">
        <w:t>возникающие в силу федеральных законов (водоохранные (рыбоохранные) зоны, прибрежные защитные полосы, защитные зоны объектов культурного наследия)</w:t>
      </w:r>
      <w:r w:rsidRPr="00726230">
        <w:t xml:space="preserve"> (таблица 2).</w:t>
      </w:r>
    </w:p>
    <w:p w14:paraId="6244AA62" w14:textId="77777777" w:rsidR="00370E8B" w:rsidRPr="00726230" w:rsidRDefault="00370E8B" w:rsidP="00370E8B">
      <w:pPr>
        <w:autoSpaceDE w:val="0"/>
        <w:autoSpaceDN w:val="0"/>
        <w:adjustRightInd w:val="0"/>
        <w:ind w:left="709"/>
        <w:jc w:val="right"/>
        <w:rPr>
          <w:lang w:eastAsia="en-US"/>
        </w:rPr>
      </w:pPr>
      <w:r w:rsidRPr="00726230">
        <w:rPr>
          <w:lang w:eastAsia="en-US"/>
        </w:rPr>
        <w:t xml:space="preserve">Таблица </w:t>
      </w:r>
      <w:r w:rsidR="00655CD1" w:rsidRPr="00726230">
        <w:rPr>
          <w:lang w:eastAsia="en-US"/>
        </w:rPr>
        <w:fldChar w:fldCharType="begin"/>
      </w:r>
      <w:r w:rsidRPr="00726230">
        <w:rPr>
          <w:lang w:eastAsia="en-US"/>
        </w:rPr>
        <w:instrText xml:space="preserve"> SEQ Таблица \* ARABIC </w:instrText>
      </w:r>
      <w:r w:rsidR="00655CD1" w:rsidRPr="00726230">
        <w:rPr>
          <w:lang w:eastAsia="en-US"/>
        </w:rPr>
        <w:fldChar w:fldCharType="separate"/>
      </w:r>
      <w:r w:rsidRPr="00726230">
        <w:rPr>
          <w:noProof/>
          <w:lang w:eastAsia="en-US"/>
        </w:rPr>
        <w:t>2</w:t>
      </w:r>
      <w:r w:rsidR="00655CD1" w:rsidRPr="0072623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316"/>
        <w:gridCol w:w="6157"/>
      </w:tblGrid>
      <w:tr w:rsidR="00370E8B" w:rsidRPr="00B330A7" w14:paraId="44C0A681" w14:textId="77777777" w:rsidTr="00FF285E">
        <w:trPr>
          <w:tblHeader/>
        </w:trPr>
        <w:tc>
          <w:tcPr>
            <w:tcW w:w="455" w:type="pct"/>
          </w:tcPr>
          <w:p w14:paraId="7F496CA1" w14:textId="77777777" w:rsidR="00370E8B" w:rsidRPr="00B330A7" w:rsidRDefault="00370E8B" w:rsidP="00FF285E">
            <w:pPr>
              <w:jc w:val="center"/>
              <w:rPr>
                <w:b/>
                <w:sz w:val="20"/>
                <w:szCs w:val="20"/>
              </w:rPr>
            </w:pPr>
            <w:r w:rsidRPr="00B330A7">
              <w:rPr>
                <w:b/>
                <w:sz w:val="20"/>
                <w:szCs w:val="20"/>
              </w:rPr>
              <w:t>№ п/п</w:t>
            </w:r>
          </w:p>
        </w:tc>
        <w:tc>
          <w:tcPr>
            <w:tcW w:w="1591" w:type="pct"/>
          </w:tcPr>
          <w:p w14:paraId="3ED9666F" w14:textId="77777777" w:rsidR="00370E8B" w:rsidRPr="00B330A7" w:rsidRDefault="00370E8B" w:rsidP="00FF285E">
            <w:pPr>
              <w:jc w:val="center"/>
              <w:rPr>
                <w:b/>
                <w:sz w:val="20"/>
                <w:szCs w:val="20"/>
              </w:rPr>
            </w:pPr>
            <w:r w:rsidRPr="00B330A7">
              <w:rPr>
                <w:b/>
                <w:sz w:val="20"/>
                <w:szCs w:val="20"/>
              </w:rPr>
              <w:t>Вид зоны</w:t>
            </w:r>
          </w:p>
        </w:tc>
        <w:tc>
          <w:tcPr>
            <w:tcW w:w="2954" w:type="pct"/>
          </w:tcPr>
          <w:p w14:paraId="353B733C" w14:textId="77777777" w:rsidR="00370E8B" w:rsidRPr="00B330A7" w:rsidRDefault="00370E8B" w:rsidP="00FF285E">
            <w:pPr>
              <w:jc w:val="center"/>
              <w:rPr>
                <w:b/>
                <w:sz w:val="20"/>
                <w:szCs w:val="20"/>
              </w:rPr>
            </w:pPr>
            <w:r w:rsidRPr="00B330A7">
              <w:rPr>
                <w:b/>
                <w:sz w:val="20"/>
                <w:szCs w:val="20"/>
              </w:rPr>
              <w:t>Основание</w:t>
            </w:r>
          </w:p>
        </w:tc>
      </w:tr>
      <w:tr w:rsidR="00370E8B" w:rsidRPr="00B330A7" w14:paraId="79C1B8D1" w14:textId="77777777" w:rsidTr="00FF285E">
        <w:trPr>
          <w:trHeight w:val="1311"/>
        </w:trPr>
        <w:tc>
          <w:tcPr>
            <w:tcW w:w="455" w:type="pct"/>
          </w:tcPr>
          <w:p w14:paraId="7E84829C" w14:textId="09424835" w:rsidR="00370E8B" w:rsidRPr="00B330A7" w:rsidRDefault="000E5552" w:rsidP="00FF285E">
            <w:pPr>
              <w:jc w:val="center"/>
              <w:rPr>
                <w:sz w:val="20"/>
                <w:szCs w:val="20"/>
              </w:rPr>
            </w:pPr>
            <w:r>
              <w:rPr>
                <w:sz w:val="20"/>
                <w:szCs w:val="20"/>
              </w:rPr>
              <w:t>1</w:t>
            </w:r>
          </w:p>
        </w:tc>
        <w:tc>
          <w:tcPr>
            <w:tcW w:w="1591" w:type="pct"/>
          </w:tcPr>
          <w:p w14:paraId="3C938FDC" w14:textId="77777777" w:rsidR="00370E8B" w:rsidRPr="00B330A7" w:rsidRDefault="00370E8B" w:rsidP="00FF285E">
            <w:pPr>
              <w:rPr>
                <w:sz w:val="20"/>
                <w:szCs w:val="20"/>
              </w:rPr>
            </w:pPr>
            <w:r w:rsidRPr="00B330A7">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7BB5209E" w14:textId="77777777" w:rsidR="00370E8B" w:rsidRPr="00B330A7" w:rsidRDefault="00370E8B" w:rsidP="005026A1">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B330A7">
                <w:rPr>
                  <w:sz w:val="20"/>
                  <w:szCs w:val="20"/>
                </w:rPr>
                <w:t>24 февраля 2009 года</w:t>
              </w:r>
            </w:smartTag>
            <w:r w:rsidRPr="00B330A7">
              <w:rPr>
                <w:sz w:val="20"/>
                <w:szCs w:val="20"/>
              </w:rPr>
              <w:t xml:space="preserve"> № 160 </w:t>
            </w:r>
            <w:r w:rsidR="005026A1" w:rsidRPr="00B330A7">
              <w:rPr>
                <w:sz w:val="20"/>
                <w:szCs w:val="20"/>
              </w:rPr>
              <w:t>«</w:t>
            </w:r>
            <w:r w:rsidRPr="00B330A7">
              <w:rPr>
                <w:sz w:val="20"/>
                <w:szCs w:val="2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026A1" w:rsidRPr="00B330A7">
              <w:rPr>
                <w:sz w:val="20"/>
                <w:szCs w:val="20"/>
              </w:rPr>
              <w:t>»;</w:t>
            </w:r>
          </w:p>
          <w:p w14:paraId="0402C810" w14:textId="375EE20F" w:rsidR="005026A1" w:rsidRPr="00B330A7" w:rsidRDefault="005026A1" w:rsidP="005026A1">
            <w:pPr>
              <w:tabs>
                <w:tab w:val="left" w:pos="317"/>
              </w:tabs>
              <w:jc w:val="both"/>
              <w:rPr>
                <w:sz w:val="20"/>
                <w:szCs w:val="20"/>
              </w:rPr>
            </w:pPr>
            <w:r w:rsidRPr="00B330A7">
              <w:rPr>
                <w:sz w:val="20"/>
                <w:szCs w:val="20"/>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70E8B" w:rsidRPr="00B330A7" w14:paraId="5EC914F6" w14:textId="77777777" w:rsidTr="00FF285E">
        <w:trPr>
          <w:trHeight w:val="731"/>
        </w:trPr>
        <w:tc>
          <w:tcPr>
            <w:tcW w:w="455" w:type="pct"/>
          </w:tcPr>
          <w:p w14:paraId="1823064A" w14:textId="6F46E730" w:rsidR="00370E8B" w:rsidRPr="00B330A7" w:rsidRDefault="000E5552" w:rsidP="00FF285E">
            <w:pPr>
              <w:jc w:val="center"/>
              <w:rPr>
                <w:sz w:val="20"/>
                <w:szCs w:val="20"/>
              </w:rPr>
            </w:pPr>
            <w:r>
              <w:rPr>
                <w:sz w:val="20"/>
                <w:szCs w:val="20"/>
              </w:rPr>
              <w:t>2</w:t>
            </w:r>
          </w:p>
        </w:tc>
        <w:tc>
          <w:tcPr>
            <w:tcW w:w="1591" w:type="pct"/>
          </w:tcPr>
          <w:p w14:paraId="12B50E64" w14:textId="77777777" w:rsidR="00370E8B" w:rsidRPr="00B330A7" w:rsidRDefault="00370E8B" w:rsidP="00FF285E">
            <w:pPr>
              <w:autoSpaceDE w:val="0"/>
              <w:autoSpaceDN w:val="0"/>
              <w:adjustRightInd w:val="0"/>
              <w:jc w:val="both"/>
              <w:rPr>
                <w:rFonts w:eastAsiaTheme="minorHAnsi"/>
                <w:sz w:val="20"/>
                <w:szCs w:val="20"/>
                <w:lang w:eastAsia="en-US"/>
              </w:rPr>
            </w:pPr>
            <w:r w:rsidRPr="00B330A7">
              <w:rPr>
                <w:rFonts w:eastAsiaTheme="minorHAnsi"/>
                <w:sz w:val="20"/>
                <w:szCs w:val="20"/>
                <w:lang w:eastAsia="en-US"/>
              </w:rPr>
              <w:t>Охранная зона линий и сооружений связи</w:t>
            </w:r>
          </w:p>
        </w:tc>
        <w:tc>
          <w:tcPr>
            <w:tcW w:w="2954" w:type="pct"/>
          </w:tcPr>
          <w:p w14:paraId="46F5CD12" w14:textId="6A274B04" w:rsidR="00370E8B" w:rsidRPr="00B330A7" w:rsidRDefault="00370E8B" w:rsidP="00E0675F">
            <w:pPr>
              <w:pStyle w:val="ac"/>
              <w:tabs>
                <w:tab w:val="left" w:pos="317"/>
              </w:tabs>
              <w:ind w:left="0"/>
              <w:jc w:val="both"/>
              <w:rPr>
                <w:sz w:val="20"/>
                <w:szCs w:val="20"/>
              </w:rPr>
            </w:pPr>
            <w:r w:rsidRPr="00B330A7">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B330A7">
                <w:rPr>
                  <w:sz w:val="20"/>
                  <w:szCs w:val="20"/>
                </w:rPr>
                <w:t>09 июня 1995 года</w:t>
              </w:r>
            </w:smartTag>
            <w:r w:rsidRPr="00B330A7">
              <w:rPr>
                <w:sz w:val="20"/>
                <w:szCs w:val="20"/>
              </w:rPr>
              <w:t xml:space="preserve"> № 578 </w:t>
            </w:r>
            <w:r w:rsidR="00E0675F" w:rsidRPr="00B330A7">
              <w:rPr>
                <w:sz w:val="20"/>
                <w:szCs w:val="20"/>
              </w:rPr>
              <w:t>«</w:t>
            </w:r>
            <w:r w:rsidRPr="00B330A7">
              <w:rPr>
                <w:sz w:val="20"/>
                <w:szCs w:val="20"/>
              </w:rPr>
              <w:t>Об утверждении Правил охраны линий и сооружений связи Российской Федерации</w:t>
            </w:r>
            <w:r w:rsidR="00E0675F" w:rsidRPr="00B330A7">
              <w:rPr>
                <w:sz w:val="20"/>
                <w:szCs w:val="20"/>
              </w:rPr>
              <w:t>»</w:t>
            </w:r>
          </w:p>
        </w:tc>
      </w:tr>
      <w:tr w:rsidR="00370E8B" w:rsidRPr="00B330A7" w14:paraId="6510CF5C" w14:textId="77777777" w:rsidTr="00FF285E">
        <w:tc>
          <w:tcPr>
            <w:tcW w:w="455" w:type="pct"/>
          </w:tcPr>
          <w:p w14:paraId="596D8858" w14:textId="7F1A66CA" w:rsidR="00370E8B" w:rsidRPr="00B330A7" w:rsidRDefault="000E5552" w:rsidP="00FF285E">
            <w:pPr>
              <w:jc w:val="center"/>
              <w:rPr>
                <w:sz w:val="20"/>
                <w:szCs w:val="20"/>
              </w:rPr>
            </w:pPr>
            <w:r>
              <w:rPr>
                <w:sz w:val="20"/>
                <w:szCs w:val="20"/>
              </w:rPr>
              <w:t>3</w:t>
            </w:r>
          </w:p>
        </w:tc>
        <w:tc>
          <w:tcPr>
            <w:tcW w:w="1591" w:type="pct"/>
          </w:tcPr>
          <w:p w14:paraId="5A147ED8" w14:textId="77777777" w:rsidR="00370E8B" w:rsidRPr="00B330A7" w:rsidRDefault="00370E8B" w:rsidP="00FF285E">
            <w:pPr>
              <w:rPr>
                <w:sz w:val="20"/>
                <w:szCs w:val="20"/>
              </w:rPr>
            </w:pPr>
            <w:r w:rsidRPr="00B330A7">
              <w:rPr>
                <w:sz w:val="20"/>
                <w:szCs w:val="20"/>
              </w:rPr>
              <w:t>Водоохранная (рыбоохранная) зона</w:t>
            </w:r>
          </w:p>
        </w:tc>
        <w:tc>
          <w:tcPr>
            <w:tcW w:w="2954" w:type="pct"/>
            <w:vMerge w:val="restart"/>
          </w:tcPr>
          <w:p w14:paraId="5F530D5E" w14:textId="697A9FBA" w:rsidR="00370E8B" w:rsidRPr="00B330A7" w:rsidRDefault="00370E8B" w:rsidP="00FF285E">
            <w:pPr>
              <w:pStyle w:val="ac"/>
              <w:tabs>
                <w:tab w:val="left" w:pos="317"/>
              </w:tabs>
              <w:ind w:left="0"/>
              <w:jc w:val="both"/>
              <w:rPr>
                <w:sz w:val="20"/>
                <w:szCs w:val="20"/>
              </w:rPr>
            </w:pPr>
            <w:r w:rsidRPr="00B330A7">
              <w:rPr>
                <w:sz w:val="20"/>
                <w:szCs w:val="20"/>
              </w:rPr>
              <w:t xml:space="preserve">- </w:t>
            </w:r>
            <w:r w:rsidR="00E0675F" w:rsidRPr="00B330A7">
              <w:rPr>
                <w:sz w:val="20"/>
                <w:szCs w:val="20"/>
              </w:rPr>
              <w:t>«</w:t>
            </w:r>
            <w:r w:rsidRPr="00B330A7">
              <w:rPr>
                <w:sz w:val="20"/>
                <w:szCs w:val="20"/>
              </w:rPr>
              <w:t>Водный кодекс Российской Федерации</w:t>
            </w:r>
            <w:r w:rsidR="00E0675F" w:rsidRPr="00B330A7">
              <w:rPr>
                <w:sz w:val="20"/>
                <w:szCs w:val="20"/>
              </w:rPr>
              <w:t>»</w:t>
            </w:r>
            <w:r w:rsidRPr="00B330A7">
              <w:rPr>
                <w:sz w:val="20"/>
                <w:szCs w:val="20"/>
              </w:rPr>
              <w:t xml:space="preserve"> от </w:t>
            </w:r>
            <w:smartTag w:uri="urn:schemas-microsoft-com:office:smarttags" w:element="date">
              <w:smartTagPr>
                <w:attr w:name="Year" w:val="2006"/>
                <w:attr w:name="Day" w:val="03"/>
                <w:attr w:name="Month" w:val="6"/>
                <w:attr w:name="ls" w:val="trans"/>
              </w:smartTagPr>
              <w:r w:rsidRPr="00B330A7">
                <w:rPr>
                  <w:sz w:val="20"/>
                  <w:szCs w:val="20"/>
                </w:rPr>
                <w:t>03 июня 2006 года</w:t>
              </w:r>
            </w:smartTag>
            <w:r w:rsidRPr="00B330A7">
              <w:rPr>
                <w:sz w:val="20"/>
                <w:szCs w:val="20"/>
              </w:rPr>
              <w:t xml:space="preserve"> № 74-ФЗ;</w:t>
            </w:r>
          </w:p>
          <w:p w14:paraId="6F81E3E6" w14:textId="637E63AC" w:rsidR="00370E8B" w:rsidRPr="00BD2F35" w:rsidRDefault="00370E8B" w:rsidP="00FF285E">
            <w:pPr>
              <w:pStyle w:val="ac"/>
              <w:tabs>
                <w:tab w:val="left" w:pos="317"/>
              </w:tabs>
              <w:ind w:left="0"/>
              <w:jc w:val="both"/>
              <w:rPr>
                <w:sz w:val="20"/>
                <w:szCs w:val="20"/>
              </w:rPr>
            </w:pPr>
            <w:r w:rsidRPr="00B330A7">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B330A7">
                <w:rPr>
                  <w:sz w:val="20"/>
                  <w:szCs w:val="20"/>
                </w:rPr>
                <w:t>20 декабря 2004 года</w:t>
              </w:r>
            </w:smartTag>
            <w:r w:rsidRPr="00B330A7">
              <w:rPr>
                <w:sz w:val="20"/>
                <w:szCs w:val="20"/>
              </w:rPr>
              <w:t xml:space="preserve"> № 166-ФЗ </w:t>
            </w:r>
            <w:r w:rsidR="00E0675F" w:rsidRPr="00B330A7">
              <w:rPr>
                <w:sz w:val="20"/>
                <w:szCs w:val="20"/>
              </w:rPr>
              <w:t>«</w:t>
            </w:r>
            <w:r w:rsidRPr="00B330A7">
              <w:rPr>
                <w:sz w:val="20"/>
                <w:szCs w:val="20"/>
              </w:rPr>
              <w:t>О рыболовстве и сохранении водных биологических ресурсов</w:t>
            </w:r>
            <w:r w:rsidR="00E0675F" w:rsidRPr="00B330A7">
              <w:rPr>
                <w:sz w:val="20"/>
                <w:szCs w:val="20"/>
              </w:rPr>
              <w:t>»</w:t>
            </w:r>
            <w:r w:rsidRPr="00B330A7">
              <w:rPr>
                <w:sz w:val="20"/>
                <w:szCs w:val="20"/>
              </w:rPr>
              <w:t>;</w:t>
            </w:r>
          </w:p>
        </w:tc>
      </w:tr>
      <w:tr w:rsidR="00370E8B" w:rsidRPr="00B330A7" w14:paraId="0336C97A" w14:textId="77777777" w:rsidTr="00FF285E">
        <w:trPr>
          <w:trHeight w:val="310"/>
        </w:trPr>
        <w:tc>
          <w:tcPr>
            <w:tcW w:w="455" w:type="pct"/>
          </w:tcPr>
          <w:p w14:paraId="50EFF056" w14:textId="49245309" w:rsidR="00370E8B" w:rsidRPr="00B330A7" w:rsidRDefault="000E5552" w:rsidP="00FF285E">
            <w:pPr>
              <w:jc w:val="center"/>
              <w:rPr>
                <w:sz w:val="20"/>
                <w:szCs w:val="20"/>
              </w:rPr>
            </w:pPr>
            <w:r>
              <w:rPr>
                <w:sz w:val="20"/>
                <w:szCs w:val="20"/>
              </w:rPr>
              <w:t>4</w:t>
            </w:r>
          </w:p>
        </w:tc>
        <w:tc>
          <w:tcPr>
            <w:tcW w:w="1591" w:type="pct"/>
          </w:tcPr>
          <w:p w14:paraId="1FE3ED02" w14:textId="77777777" w:rsidR="00370E8B" w:rsidRPr="00B330A7" w:rsidRDefault="00370E8B" w:rsidP="00FF285E">
            <w:pPr>
              <w:rPr>
                <w:sz w:val="20"/>
                <w:szCs w:val="20"/>
              </w:rPr>
            </w:pPr>
            <w:r w:rsidRPr="00B330A7">
              <w:rPr>
                <w:sz w:val="20"/>
                <w:szCs w:val="20"/>
              </w:rPr>
              <w:t>Прибрежная защитная полоса</w:t>
            </w:r>
          </w:p>
        </w:tc>
        <w:tc>
          <w:tcPr>
            <w:tcW w:w="2954" w:type="pct"/>
            <w:vMerge/>
          </w:tcPr>
          <w:p w14:paraId="0608306F" w14:textId="77777777" w:rsidR="00370E8B" w:rsidRPr="00B330A7" w:rsidRDefault="00370E8B" w:rsidP="00FF285E">
            <w:pPr>
              <w:pStyle w:val="ac"/>
              <w:tabs>
                <w:tab w:val="left" w:pos="317"/>
              </w:tabs>
              <w:ind w:left="0"/>
              <w:jc w:val="both"/>
              <w:rPr>
                <w:color w:val="FF0000"/>
                <w:sz w:val="20"/>
                <w:szCs w:val="20"/>
              </w:rPr>
            </w:pPr>
          </w:p>
        </w:tc>
      </w:tr>
    </w:tbl>
    <w:p w14:paraId="48C81D53"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14:paraId="4019D637" w14:textId="77777777" w:rsidR="006B01C1" w:rsidRPr="006B01C1" w:rsidRDefault="006B01C1" w:rsidP="004C195A">
      <w:pPr>
        <w:numPr>
          <w:ilvl w:val="0"/>
          <w:numId w:val="57"/>
        </w:numPr>
        <w:tabs>
          <w:tab w:val="left" w:pos="1276"/>
        </w:tabs>
        <w:autoSpaceDE w:val="0"/>
        <w:autoSpaceDN w:val="0"/>
        <w:adjustRightInd w:val="0"/>
        <w:spacing w:before="120" w:after="120" w:line="276" w:lineRule="auto"/>
        <w:ind w:left="0" w:firstLine="709"/>
        <w:contextualSpacing/>
        <w:jc w:val="both"/>
      </w:pPr>
      <w:r w:rsidRPr="006B01C1">
        <w:lastRenderedPageBreak/>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3A3BC663" w14:textId="77777777" w:rsidR="006B01C1" w:rsidRPr="006B01C1" w:rsidRDefault="006B01C1" w:rsidP="004C195A">
      <w:pPr>
        <w:numPr>
          <w:ilvl w:val="0"/>
          <w:numId w:val="57"/>
        </w:numPr>
        <w:tabs>
          <w:tab w:val="left" w:pos="1276"/>
        </w:tabs>
        <w:autoSpaceDE w:val="0"/>
        <w:autoSpaceDN w:val="0"/>
        <w:adjustRightInd w:val="0"/>
        <w:spacing w:before="120" w:after="120" w:line="276" w:lineRule="auto"/>
        <w:ind w:left="0" w:firstLine="709"/>
        <w:contextualSpacing/>
        <w:jc w:val="both"/>
      </w:pPr>
      <w:r w:rsidRPr="006B01C1">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2236859B" w14:textId="77777777" w:rsidR="006B01C1" w:rsidRPr="006B01C1" w:rsidRDefault="006B01C1" w:rsidP="004C195A">
      <w:pPr>
        <w:numPr>
          <w:ilvl w:val="0"/>
          <w:numId w:val="57"/>
        </w:numPr>
        <w:tabs>
          <w:tab w:val="left" w:pos="1276"/>
        </w:tabs>
        <w:autoSpaceDE w:val="0"/>
        <w:autoSpaceDN w:val="0"/>
        <w:adjustRightInd w:val="0"/>
        <w:spacing w:before="120" w:after="120" w:line="276" w:lineRule="auto"/>
        <w:ind w:left="0" w:firstLine="709"/>
        <w:contextualSpacing/>
        <w:jc w:val="both"/>
      </w:pPr>
      <w:r w:rsidRPr="006B01C1">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20B04348" w14:textId="77777777" w:rsidR="006B01C1" w:rsidRPr="006B01C1" w:rsidRDefault="006B01C1" w:rsidP="004C195A">
      <w:pPr>
        <w:numPr>
          <w:ilvl w:val="0"/>
          <w:numId w:val="57"/>
        </w:numPr>
        <w:tabs>
          <w:tab w:val="left" w:pos="1276"/>
        </w:tabs>
        <w:autoSpaceDE w:val="0"/>
        <w:autoSpaceDN w:val="0"/>
        <w:adjustRightInd w:val="0"/>
        <w:spacing w:before="120" w:after="120" w:line="276" w:lineRule="auto"/>
        <w:ind w:left="0" w:firstLine="709"/>
        <w:contextualSpacing/>
        <w:jc w:val="both"/>
      </w:pPr>
      <w:r w:rsidRPr="006B01C1">
        <w:t>решением суда.</w:t>
      </w:r>
    </w:p>
    <w:p w14:paraId="2511EEE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160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6E6B2A6"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 xml:space="preserve">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160 и 161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6B01C1">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074FC24E" w14:textId="3733301D" w:rsidR="00717BA5"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 xml:space="preserve">Если зона с особыми условиями использования территории, требование об установлении которой предусмотрено в соответствии с федеральным законом, не была установлена до 1 января 2022 года либо не были установлены границы такой зоны, такая зона и ее границы должны быть установлены в срок не позднее 1 января 2025 года, за исключением случаев, предусмотренных частями 13 и 15 статьи 26 </w:t>
      </w:r>
      <w:r w:rsidRPr="006B01C1">
        <w:rPr>
          <w:rFonts w:eastAsia="Calibri"/>
          <w:lang w:eastAsia="en-US"/>
        </w:rPr>
        <w:t>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r w:rsidRPr="006B01C1">
        <w:t>.</w:t>
      </w:r>
    </w:p>
    <w:sectPr w:rsidR="00717BA5" w:rsidRPr="006B01C1" w:rsidSect="00726230">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1483" w14:textId="77777777" w:rsidR="0098347A" w:rsidRDefault="0098347A" w:rsidP="00F468A3">
      <w:r>
        <w:separator/>
      </w:r>
    </w:p>
  </w:endnote>
  <w:endnote w:type="continuationSeparator" w:id="0">
    <w:p w14:paraId="6187C052" w14:textId="77777777" w:rsidR="0098347A" w:rsidRDefault="0098347A"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0E5552" w:rsidRDefault="000E5552">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0E5552" w:rsidRDefault="000E55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0E5552" w:rsidRDefault="000E55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0E5552" w:rsidRPr="00CB2ABE" w:rsidRDefault="000E5552"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0E5552" w:rsidRPr="00CE3CA3" w:rsidRDefault="000E5552"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E59F" w14:textId="77777777" w:rsidR="0098347A" w:rsidRDefault="0098347A" w:rsidP="00F468A3">
      <w:r>
        <w:separator/>
      </w:r>
    </w:p>
  </w:footnote>
  <w:footnote w:type="continuationSeparator" w:id="0">
    <w:p w14:paraId="3A4F2E72" w14:textId="77777777" w:rsidR="0098347A" w:rsidRDefault="0098347A"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0E5552" w:rsidRDefault="000E5552"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0E5552" w:rsidRDefault="000E55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0E5552" w:rsidRPr="00315238" w:rsidRDefault="000E5552" w:rsidP="006C7F95">
    <w:pPr>
      <w:pStyle w:val="a5"/>
      <w:jc w:val="center"/>
    </w:pPr>
    <w:r>
      <w:rPr>
        <w:noProof/>
      </w:rPr>
      <w:fldChar w:fldCharType="begin"/>
    </w:r>
    <w:r>
      <w:rPr>
        <w:noProof/>
      </w:rPr>
      <w:instrText>PAGE   \* MERGEFORMAT</w:instrText>
    </w:r>
    <w:r>
      <w:rPr>
        <w:noProof/>
      </w:rPr>
      <w:fldChar w:fldCharType="separate"/>
    </w:r>
    <w:r w:rsidR="00AC60BC">
      <w:rPr>
        <w:noProof/>
      </w:rPr>
      <w:t>21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0E5552" w:rsidRPr="00A93835" w:rsidRDefault="000E5552"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E1"/>
    <w:multiLevelType w:val="hybridMultilevel"/>
    <w:tmpl w:val="22D6E7AE"/>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616E0F"/>
    <w:multiLevelType w:val="hybridMultilevel"/>
    <w:tmpl w:val="0E4A69D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0D506B35"/>
    <w:multiLevelType w:val="hybridMultilevel"/>
    <w:tmpl w:val="4DEE31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1AC1408"/>
    <w:multiLevelType w:val="hybridMultilevel"/>
    <w:tmpl w:val="50204CA2"/>
    <w:lvl w:ilvl="0" w:tplc="4112B868">
      <w:start w:val="1"/>
      <w:numFmt w:val="russianLower"/>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3444CC0"/>
    <w:multiLevelType w:val="hybridMultilevel"/>
    <w:tmpl w:val="A4388484"/>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497146D2"/>
    <w:multiLevelType w:val="hybridMultilevel"/>
    <w:tmpl w:val="DF265EE6"/>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1"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C747529"/>
    <w:multiLevelType w:val="hybridMultilevel"/>
    <w:tmpl w:val="27E2652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6"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3A2620C"/>
    <w:multiLevelType w:val="hybridMultilevel"/>
    <w:tmpl w:val="89E6A1C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8EC3CFE"/>
    <w:multiLevelType w:val="hybridMultilevel"/>
    <w:tmpl w:val="36D4F15C"/>
    <w:lvl w:ilvl="0" w:tplc="4112B8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444931080">
    <w:abstractNumId w:val="13"/>
  </w:num>
  <w:num w:numId="2" w16cid:durableId="1450777025">
    <w:abstractNumId w:val="42"/>
  </w:num>
  <w:num w:numId="3" w16cid:durableId="450978884">
    <w:abstractNumId w:val="32"/>
  </w:num>
  <w:num w:numId="4" w16cid:durableId="274487298">
    <w:abstractNumId w:val="3"/>
  </w:num>
  <w:num w:numId="5" w16cid:durableId="567375701">
    <w:abstractNumId w:val="2"/>
  </w:num>
  <w:num w:numId="6" w16cid:durableId="1360086087">
    <w:abstractNumId w:val="7"/>
  </w:num>
  <w:num w:numId="7" w16cid:durableId="1574974247">
    <w:abstractNumId w:val="48"/>
  </w:num>
  <w:num w:numId="8" w16cid:durableId="1816337417">
    <w:abstractNumId w:val="17"/>
  </w:num>
  <w:num w:numId="9" w16cid:durableId="1898513983">
    <w:abstractNumId w:val="47"/>
  </w:num>
  <w:num w:numId="10" w16cid:durableId="1043138973">
    <w:abstractNumId w:val="62"/>
  </w:num>
  <w:num w:numId="11" w16cid:durableId="1962950525">
    <w:abstractNumId w:val="40"/>
  </w:num>
  <w:num w:numId="12" w16cid:durableId="514147716">
    <w:abstractNumId w:val="12"/>
  </w:num>
  <w:num w:numId="13" w16cid:durableId="921790779">
    <w:abstractNumId w:val="35"/>
  </w:num>
  <w:num w:numId="14" w16cid:durableId="1376275313">
    <w:abstractNumId w:val="45"/>
  </w:num>
  <w:num w:numId="15" w16cid:durableId="215362353">
    <w:abstractNumId w:val="15"/>
  </w:num>
  <w:num w:numId="16" w16cid:durableId="1369529418">
    <w:abstractNumId w:val="1"/>
  </w:num>
  <w:num w:numId="17" w16cid:durableId="1793090588">
    <w:abstractNumId w:val="24"/>
  </w:num>
  <w:num w:numId="18" w16cid:durableId="684751179">
    <w:abstractNumId w:val="27"/>
  </w:num>
  <w:num w:numId="19" w16cid:durableId="607473245">
    <w:abstractNumId w:val="49"/>
  </w:num>
  <w:num w:numId="20" w16cid:durableId="1073813014">
    <w:abstractNumId w:val="33"/>
  </w:num>
  <w:num w:numId="21" w16cid:durableId="3745499">
    <w:abstractNumId w:val="21"/>
  </w:num>
  <w:num w:numId="22" w16cid:durableId="216823761">
    <w:abstractNumId w:val="25"/>
  </w:num>
  <w:num w:numId="23" w16cid:durableId="456291615">
    <w:abstractNumId w:val="26"/>
  </w:num>
  <w:num w:numId="24" w16cid:durableId="1708682347">
    <w:abstractNumId w:val="10"/>
  </w:num>
  <w:num w:numId="25" w16cid:durableId="1482305027">
    <w:abstractNumId w:val="31"/>
  </w:num>
  <w:num w:numId="26" w16cid:durableId="1518542850">
    <w:abstractNumId w:val="43"/>
  </w:num>
  <w:num w:numId="27" w16cid:durableId="19472602">
    <w:abstractNumId w:val="36"/>
  </w:num>
  <w:num w:numId="28" w16cid:durableId="180434858">
    <w:abstractNumId w:val="55"/>
  </w:num>
  <w:num w:numId="29" w16cid:durableId="1645768695">
    <w:abstractNumId w:val="34"/>
  </w:num>
  <w:num w:numId="30" w16cid:durableId="1578593792">
    <w:abstractNumId w:val="30"/>
  </w:num>
  <w:num w:numId="31" w16cid:durableId="1952857667">
    <w:abstractNumId w:val="19"/>
  </w:num>
  <w:num w:numId="32" w16cid:durableId="1425683909">
    <w:abstractNumId w:val="23"/>
  </w:num>
  <w:num w:numId="33" w16cid:durableId="774636283">
    <w:abstractNumId w:val="44"/>
  </w:num>
  <w:num w:numId="34" w16cid:durableId="1215971548">
    <w:abstractNumId w:val="50"/>
  </w:num>
  <w:num w:numId="35" w16cid:durableId="1843426296">
    <w:abstractNumId w:val="29"/>
  </w:num>
  <w:num w:numId="36" w16cid:durableId="309478508">
    <w:abstractNumId w:val="64"/>
  </w:num>
  <w:num w:numId="37" w16cid:durableId="1772119485">
    <w:abstractNumId w:val="14"/>
  </w:num>
  <w:num w:numId="38" w16cid:durableId="252979599">
    <w:abstractNumId w:val="28"/>
  </w:num>
  <w:num w:numId="39" w16cid:durableId="937101301">
    <w:abstractNumId w:val="53"/>
  </w:num>
  <w:num w:numId="40" w16cid:durableId="352003121">
    <w:abstractNumId w:val="59"/>
  </w:num>
  <w:num w:numId="41" w16cid:durableId="1241987652">
    <w:abstractNumId w:val="18"/>
  </w:num>
  <w:num w:numId="42" w16cid:durableId="1427576574">
    <w:abstractNumId w:val="20"/>
  </w:num>
  <w:num w:numId="43" w16cid:durableId="1232429293">
    <w:abstractNumId w:val="8"/>
  </w:num>
  <w:num w:numId="44" w16cid:durableId="1910572387">
    <w:abstractNumId w:val="51"/>
  </w:num>
  <w:num w:numId="45" w16cid:durableId="1618945508">
    <w:abstractNumId w:val="60"/>
  </w:num>
  <w:num w:numId="46" w16cid:durableId="480078173">
    <w:abstractNumId w:val="63"/>
  </w:num>
  <w:num w:numId="47" w16cid:durableId="235358717">
    <w:abstractNumId w:val="41"/>
  </w:num>
  <w:num w:numId="48" w16cid:durableId="1067193877">
    <w:abstractNumId w:val="9"/>
  </w:num>
  <w:num w:numId="49" w16cid:durableId="670136493">
    <w:abstractNumId w:val="4"/>
  </w:num>
  <w:num w:numId="50" w16cid:durableId="2008359087">
    <w:abstractNumId w:val="39"/>
  </w:num>
  <w:num w:numId="51" w16cid:durableId="1510677108">
    <w:abstractNumId w:val="22"/>
  </w:num>
  <w:num w:numId="52" w16cid:durableId="43918542">
    <w:abstractNumId w:val="57"/>
  </w:num>
  <w:num w:numId="53" w16cid:durableId="1118644735">
    <w:abstractNumId w:val="56"/>
  </w:num>
  <w:num w:numId="54" w16cid:durableId="1512642232">
    <w:abstractNumId w:val="37"/>
  </w:num>
  <w:num w:numId="55" w16cid:durableId="2089769453">
    <w:abstractNumId w:val="46"/>
  </w:num>
  <w:num w:numId="56" w16cid:durableId="1982807057">
    <w:abstractNumId w:val="5"/>
  </w:num>
  <w:num w:numId="57" w16cid:durableId="1965692271">
    <w:abstractNumId w:val="52"/>
  </w:num>
  <w:num w:numId="58" w16cid:durableId="378214270">
    <w:abstractNumId w:val="54"/>
  </w:num>
  <w:num w:numId="59" w16cid:durableId="467088452">
    <w:abstractNumId w:val="11"/>
  </w:num>
  <w:num w:numId="60" w16cid:durableId="1647120728">
    <w:abstractNumId w:val="38"/>
  </w:num>
  <w:num w:numId="61" w16cid:durableId="1546409780">
    <w:abstractNumId w:val="61"/>
  </w:num>
  <w:num w:numId="62" w16cid:durableId="1588150864">
    <w:abstractNumId w:val="58"/>
  </w:num>
  <w:num w:numId="63" w16cid:durableId="1761482375">
    <w:abstractNumId w:val="0"/>
  </w:num>
  <w:num w:numId="64" w16cid:durableId="1405446516">
    <w:abstractNumId w:val="16"/>
  </w:num>
  <w:num w:numId="65" w16cid:durableId="1092507181">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552"/>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B0C"/>
    <w:rsid w:val="000F77CB"/>
    <w:rsid w:val="000F7D54"/>
    <w:rsid w:val="0010004A"/>
    <w:rsid w:val="001001EE"/>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4FA"/>
    <w:rsid w:val="00206B82"/>
    <w:rsid w:val="00206C56"/>
    <w:rsid w:val="002072E4"/>
    <w:rsid w:val="002109C4"/>
    <w:rsid w:val="00210D85"/>
    <w:rsid w:val="0021235B"/>
    <w:rsid w:val="0021333F"/>
    <w:rsid w:val="002136D0"/>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195A"/>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2291"/>
    <w:rsid w:val="005B25A9"/>
    <w:rsid w:val="005B40C3"/>
    <w:rsid w:val="005B4176"/>
    <w:rsid w:val="005B55B6"/>
    <w:rsid w:val="005B6B3D"/>
    <w:rsid w:val="005B76A0"/>
    <w:rsid w:val="005B79D9"/>
    <w:rsid w:val="005B7CC3"/>
    <w:rsid w:val="005B7D5F"/>
    <w:rsid w:val="005C0AAD"/>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47A"/>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0BC"/>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66AE"/>
    <w:rsid w:val="00B96AFF"/>
    <w:rsid w:val="00B96D04"/>
    <w:rsid w:val="00B977B1"/>
    <w:rsid w:val="00B97FF1"/>
    <w:rsid w:val="00BA0C96"/>
    <w:rsid w:val="00BA108C"/>
    <w:rsid w:val="00BA19F9"/>
    <w:rsid w:val="00BA2094"/>
    <w:rsid w:val="00BA21FE"/>
    <w:rsid w:val="00BA3D45"/>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2F35"/>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9E0"/>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FBB"/>
    <w:rsid w:val="00C510B0"/>
    <w:rsid w:val="00C513F9"/>
    <w:rsid w:val="00C51A9A"/>
    <w:rsid w:val="00C5253D"/>
    <w:rsid w:val="00C527E5"/>
    <w:rsid w:val="00C52A0D"/>
    <w:rsid w:val="00C55268"/>
    <w:rsid w:val="00C62109"/>
    <w:rsid w:val="00C648F5"/>
    <w:rsid w:val="00C6571C"/>
    <w:rsid w:val="00C65789"/>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30B"/>
    <w:rsid w:val="00E90EA6"/>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2C8"/>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08A7F041F4106A2B7816844CC3470A36187238AE4D76280A90558F0B57LE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BE6E1C34DC20DB22030B638430F6ACCE439C5A6ED446FF4F815463EDFCA8765B2C5A664A747F8D07C6192455FK1c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141354-7378-411B-969A-EE74F4E6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4187</TotalTime>
  <Pages>36</Pages>
  <Words>16578</Words>
  <Characters>94498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52</cp:revision>
  <cp:lastPrinted>2019-03-21T10:25:00Z</cp:lastPrinted>
  <dcterms:created xsi:type="dcterms:W3CDTF">2020-06-12T17:57:00Z</dcterms:created>
  <dcterms:modified xsi:type="dcterms:W3CDTF">2022-08-17T06:29:00Z</dcterms:modified>
</cp:coreProperties>
</file>