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DB4C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DB4C96">
                    <w:rPr>
                      <w:rFonts w:asciiTheme="majorHAnsi" w:hAnsiTheme="majorHAnsi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DB4C96" w:rsidRDefault="00175BFE" w:rsidP="00DB4C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п</w:t>
                  </w:r>
                  <w:r w:rsidR="00DB4C96">
                    <w:rPr>
                      <w:rFonts w:asciiTheme="majorHAnsi" w:hAnsiTheme="majorHAnsi"/>
                      <w:sz w:val="20"/>
                      <w:szCs w:val="20"/>
                    </w:rPr>
                    <w:t xml:space="preserve">ервого 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  <w:p w:rsidR="00DB4C96" w:rsidRDefault="00DB4C96" w:rsidP="00DB4C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Устьянского муниципального округа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B36C50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403DF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B36C50">
                    <w:rPr>
                      <w:rFonts w:asciiTheme="majorHAnsi" w:hAnsiTheme="majorHAnsi"/>
                      <w:sz w:val="20"/>
                      <w:szCs w:val="20"/>
                    </w:rPr>
                    <w:t>120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 w:rsidR="0086120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B36C50">
                    <w:rPr>
                      <w:rFonts w:asciiTheme="majorHAnsi" w:hAnsiTheme="majorHAnsi"/>
                      <w:sz w:val="20"/>
                      <w:szCs w:val="20"/>
                    </w:rPr>
                    <w:t xml:space="preserve">22 июня 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>202</w:t>
                  </w:r>
                  <w:r w:rsidR="00A3443A">
                    <w:rPr>
                      <w:rFonts w:asciiTheme="majorHAnsi" w:hAnsiTheme="majorHAnsi"/>
                      <w:sz w:val="20"/>
                      <w:szCs w:val="20"/>
                    </w:rPr>
                    <w:t>3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A3443A" w:rsidRPr="00F7786C" w:rsidRDefault="00A3443A" w:rsidP="00A3443A">
            <w:pPr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Отчет о н</w:t>
            </w:r>
            <w:r w:rsidRPr="00F7786C">
              <w:rPr>
                <w:b/>
              </w:rPr>
              <w:t>орматив</w:t>
            </w:r>
            <w:r>
              <w:rPr>
                <w:b/>
              </w:rPr>
              <w:t>ах</w:t>
            </w:r>
            <w:r w:rsidRPr="00F7786C">
              <w:rPr>
                <w:b/>
              </w:rPr>
              <w:t xml:space="preserve"> распределения доходов между районным бюджетом </w:t>
            </w:r>
          </w:p>
          <w:p w:rsidR="00A3443A" w:rsidRDefault="00A3443A" w:rsidP="00A3443A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>
              <w:rPr>
                <w:b/>
              </w:rPr>
              <w:t>,</w:t>
            </w:r>
            <w:r w:rsidRPr="00F7786C">
              <w:rPr>
                <w:b/>
              </w:rPr>
              <w:t xml:space="preserve"> не </w:t>
            </w:r>
            <w:proofErr w:type="gramStart"/>
            <w:r w:rsidRPr="00F7786C">
              <w:rPr>
                <w:b/>
              </w:rPr>
              <w:t>установленные</w:t>
            </w:r>
            <w:proofErr w:type="gramEnd"/>
            <w:r w:rsidRPr="00F7786C">
              <w:rPr>
                <w:b/>
              </w:rPr>
              <w:t xml:space="preserve"> бюджетным законодательством </w:t>
            </w:r>
            <w:r>
              <w:rPr>
                <w:b/>
              </w:rPr>
              <w:t>за</w:t>
            </w:r>
            <w:r w:rsidRPr="00F7786C">
              <w:rPr>
                <w:b/>
              </w:rPr>
              <w:t xml:space="preserve"> 20</w:t>
            </w:r>
            <w:r>
              <w:rPr>
                <w:b/>
              </w:rPr>
              <w:t>22</w:t>
            </w:r>
            <w:r w:rsidRPr="00F7786C">
              <w:rPr>
                <w:b/>
              </w:rPr>
              <w:t xml:space="preserve"> год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32187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Платежи, взимаемые органами местного самоуправления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>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9C426B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321873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E7789D" w:rsidRDefault="0042283E" w:rsidP="00E7789D">
            <w:pPr>
              <w:spacing w:after="0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407012" w:rsidRDefault="0042283E" w:rsidP="008B378B">
            <w:pPr>
              <w:spacing w:after="0"/>
              <w:jc w:val="both"/>
              <w:rPr>
                <w:color w:val="000000" w:themeColor="text1"/>
                <w:sz w:val="18"/>
              </w:rPr>
            </w:pPr>
            <w:r w:rsidRPr="00407012">
              <w:rPr>
                <w:color w:val="000000" w:themeColor="text1"/>
                <w:sz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 w:rsidP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</w:t>
            </w:r>
            <w:r w:rsidRPr="00321873">
              <w:rPr>
                <w:sz w:val="20"/>
                <w:szCs w:val="20"/>
              </w:rPr>
              <w:lastRenderedPageBreak/>
              <w:t>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</w:tr>
      <w:tr w:rsidR="00321873" w:rsidRPr="00321873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32187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21873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9416B" w:rsidRPr="00E7789D" w:rsidTr="003941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Default="0039416B" w:rsidP="00FA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1 16 10123 01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B" w:rsidRDefault="0039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Pr="0039416B" w:rsidRDefault="0039416B" w:rsidP="0039416B">
            <w:pPr>
              <w:jc w:val="center"/>
              <w:rPr>
                <w:sz w:val="18"/>
              </w:rPr>
            </w:pPr>
            <w:r w:rsidRPr="0039416B">
              <w:rPr>
                <w:sz w:val="18"/>
              </w:rPr>
              <w:t>100 в зависимости от ОКТМО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="Cambria" w:hAnsi="Cambria" w:cs="Cambria"/>
                <w:sz w:val="18"/>
              </w:rPr>
            </w:pPr>
            <w:r w:rsidRPr="00E7789D">
              <w:rPr>
                <w:rFonts w:ascii="Cambria" w:hAnsi="Cambria" w:cs="Cambria"/>
                <w:sz w:val="18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 xml:space="preserve">Прочие безвозмездные поступления в бюджеты </w:t>
            </w:r>
          </w:p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6805C3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3218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1022AD"/>
    <w:rsid w:val="00162E50"/>
    <w:rsid w:val="00175BFE"/>
    <w:rsid w:val="002316F2"/>
    <w:rsid w:val="00251AEA"/>
    <w:rsid w:val="00292286"/>
    <w:rsid w:val="002A02ED"/>
    <w:rsid w:val="002B4D96"/>
    <w:rsid w:val="00321873"/>
    <w:rsid w:val="003770E1"/>
    <w:rsid w:val="00380414"/>
    <w:rsid w:val="0039416B"/>
    <w:rsid w:val="003E1140"/>
    <w:rsid w:val="003E13B2"/>
    <w:rsid w:val="003E52D8"/>
    <w:rsid w:val="003E5DCE"/>
    <w:rsid w:val="003F4B61"/>
    <w:rsid w:val="00403DF2"/>
    <w:rsid w:val="00407012"/>
    <w:rsid w:val="00415D8F"/>
    <w:rsid w:val="0042283E"/>
    <w:rsid w:val="00465800"/>
    <w:rsid w:val="004F2CA1"/>
    <w:rsid w:val="005172BC"/>
    <w:rsid w:val="00526DD7"/>
    <w:rsid w:val="005977C4"/>
    <w:rsid w:val="005C1AA9"/>
    <w:rsid w:val="0066564D"/>
    <w:rsid w:val="006805C3"/>
    <w:rsid w:val="00725D97"/>
    <w:rsid w:val="00732455"/>
    <w:rsid w:val="00750F0E"/>
    <w:rsid w:val="0079632B"/>
    <w:rsid w:val="007A4DFD"/>
    <w:rsid w:val="007C0B1B"/>
    <w:rsid w:val="007D29AA"/>
    <w:rsid w:val="007E1035"/>
    <w:rsid w:val="00834F4D"/>
    <w:rsid w:val="008360D2"/>
    <w:rsid w:val="0086120B"/>
    <w:rsid w:val="00930238"/>
    <w:rsid w:val="00936D55"/>
    <w:rsid w:val="00973F4A"/>
    <w:rsid w:val="009C426B"/>
    <w:rsid w:val="00A33501"/>
    <w:rsid w:val="00A3443A"/>
    <w:rsid w:val="00A40F5C"/>
    <w:rsid w:val="00A75B22"/>
    <w:rsid w:val="00A84E06"/>
    <w:rsid w:val="00A85DB1"/>
    <w:rsid w:val="00B36C50"/>
    <w:rsid w:val="00BC5621"/>
    <w:rsid w:val="00C710A4"/>
    <w:rsid w:val="00D220F7"/>
    <w:rsid w:val="00D9225C"/>
    <w:rsid w:val="00DB4C96"/>
    <w:rsid w:val="00DF7D91"/>
    <w:rsid w:val="00E36E69"/>
    <w:rsid w:val="00E545B2"/>
    <w:rsid w:val="00E7789D"/>
    <w:rsid w:val="00E9235E"/>
    <w:rsid w:val="00EE3598"/>
    <w:rsid w:val="00F45DFC"/>
    <w:rsid w:val="00F7786C"/>
    <w:rsid w:val="00FA7470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7CBF-6477-48DE-B6F2-AE086C00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2023-06-26T09:49:00Z</cp:lastPrinted>
  <dcterms:created xsi:type="dcterms:W3CDTF">2021-11-11T06:54:00Z</dcterms:created>
  <dcterms:modified xsi:type="dcterms:W3CDTF">2023-06-26T09:49:00Z</dcterms:modified>
</cp:coreProperties>
</file>