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222" w:rsidRPr="00671222" w:rsidRDefault="00671222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sub_100000"/>
      <w:r w:rsidRPr="00671222">
        <w:rPr>
          <w:rFonts w:ascii="Times New Roman" w:eastAsia="Times New Roman" w:hAnsi="Times New Roman" w:cs="Times New Roman"/>
          <w:b/>
          <w:sz w:val="26"/>
          <w:szCs w:val="26"/>
        </w:rPr>
        <w:t>Приложение</w:t>
      </w:r>
      <w:r w:rsidR="00D6421F">
        <w:rPr>
          <w:rFonts w:ascii="Times New Roman" w:eastAsia="Times New Roman" w:hAnsi="Times New Roman" w:cs="Times New Roman"/>
          <w:b/>
          <w:sz w:val="26"/>
          <w:szCs w:val="26"/>
        </w:rPr>
        <w:t xml:space="preserve"> №1</w:t>
      </w:r>
    </w:p>
    <w:p w:rsidR="00E749DF" w:rsidRDefault="00DC01A0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1626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C075BE" w:rsidRPr="00C075BE" w:rsidRDefault="00AE162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075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>Устьянск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proofErr w:type="spellEnd"/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C075BE" w:rsidRPr="00DE382A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B62D7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62D7E" w:rsidRPr="00B62D7E">
        <w:rPr>
          <w:rFonts w:ascii="Times New Roman" w:eastAsia="Times New Roman" w:hAnsi="Times New Roman" w:cs="Times New Roman"/>
          <w:sz w:val="26"/>
          <w:szCs w:val="26"/>
        </w:rPr>
        <w:t>18</w:t>
      </w:r>
      <w:r w:rsidR="00905894" w:rsidRPr="00B62D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2D7E" w:rsidRPr="00B62D7E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905894" w:rsidRPr="00B62D7E">
        <w:rPr>
          <w:rFonts w:ascii="Times New Roman" w:eastAsia="Times New Roman" w:hAnsi="Times New Roman" w:cs="Times New Roman"/>
          <w:sz w:val="26"/>
          <w:szCs w:val="26"/>
        </w:rPr>
        <w:t xml:space="preserve"> 2022 </w:t>
      </w:r>
      <w:bookmarkStart w:id="1" w:name="_GoBack"/>
      <w:r w:rsidR="00905894" w:rsidRPr="00FB537A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="0092417B" w:rsidRPr="00FB537A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9B608F" w:rsidRPr="00FB537A">
        <w:rPr>
          <w:rFonts w:ascii="Times New Roman" w:eastAsia="Times New Roman" w:hAnsi="Times New Roman" w:cs="Times New Roman"/>
          <w:sz w:val="26"/>
          <w:szCs w:val="26"/>
        </w:rPr>
        <w:t>1</w:t>
      </w:r>
      <w:r w:rsidR="00FB537A" w:rsidRPr="00FB537A">
        <w:rPr>
          <w:rFonts w:ascii="Times New Roman" w:eastAsia="Times New Roman" w:hAnsi="Times New Roman" w:cs="Times New Roman"/>
          <w:sz w:val="26"/>
          <w:szCs w:val="26"/>
        </w:rPr>
        <w:t>561</w:t>
      </w:r>
      <w:bookmarkEnd w:id="1"/>
    </w:p>
    <w:p w:rsidR="00C075BE" w:rsidRPr="00C075BE" w:rsidRDefault="00671222" w:rsidP="00DC01A0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</w:t>
      </w:r>
    </w:p>
    <w:p w:rsidR="00C075BE" w:rsidRPr="00C075BE" w:rsidRDefault="000D3A83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</w:t>
      </w:r>
      <w:r w:rsidR="00C075BE"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порт </w:t>
      </w:r>
      <w:r w:rsidR="00B155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муниципальной программы  </w:t>
      </w:r>
    </w:p>
    <w:p w:rsid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района»</w:t>
      </w:r>
    </w:p>
    <w:p w:rsidR="00DC01A0" w:rsidRPr="00C075BE" w:rsidRDefault="00DC01A0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505"/>
      </w:tblGrid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 программы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E4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5BE" w:rsidRPr="00C075BE" w:rsidTr="0007340C">
        <w:trPr>
          <w:cantSplit/>
          <w:trHeight w:val="2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ители программы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0D3A83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туризма администрации </w:t>
            </w:r>
            <w:proofErr w:type="spellStart"/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E41B8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75BE" w:rsidRPr="00C075BE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</w:t>
            </w:r>
            <w:r w:rsidR="00381A8A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подведомственные Управлению образования администрации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доступности, качества и эффективности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с учетом запросов личности, общества и государства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5BE" w:rsidRPr="00C075BE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.Создать условия для эффективного использования кадрового, материально-технического ресурсов образования для обеспечения высокого его  качества, максимального</w:t>
            </w:r>
            <w:r w:rsid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удовлетворения образовательных потребностей обучающихся, запросов семьи и общества.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D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Обеспечить современны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(безопасны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) услови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общего и дополнительного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8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85C61" w:rsidRP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оздать условия для организации и обеспечения отдыха, оздоровления и занятости детей  в каникулярный период.</w:t>
            </w:r>
          </w:p>
        </w:tc>
      </w:tr>
      <w:tr w:rsidR="00C075BE" w:rsidRPr="00C075BE" w:rsidTr="00085C61">
        <w:trPr>
          <w:cantSplit/>
          <w:trHeight w:val="593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4. Выявление и поддержка одаренных (талантливых) детей,  создание  условий, обеспечивающих повышение творческой активности, развитию лидерских качеств обучающихся.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DF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5. Обеспечить эффективн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исполнительной власти в сфере образования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атели (индикаторы)  программы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данной программы   </w:t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6B434C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</w:p>
          <w:p w:rsidR="00381A8A" w:rsidRPr="00477036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  <w:r w:rsidR="00381A8A"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477036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2020 - 2024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B15525" w:rsidP="00B15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A8A"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381A8A" w:rsidP="00381A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№1  «Развитие  общего и дополнительного образования </w:t>
            </w:r>
            <w:proofErr w:type="spellStart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№2 «Создание  современной (безопасной) инфраструктуры образовательных организаций </w:t>
            </w:r>
            <w:proofErr w:type="spellStart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района 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№3 «</w:t>
            </w:r>
            <w:r w:rsidR="0061045B" w:rsidRPr="0061045B">
              <w:rPr>
                <w:rFonts w:ascii="Times New Roman" w:hAnsi="Times New Roman" w:cs="Times New Roman"/>
                <w:sz w:val="24"/>
                <w:szCs w:val="24"/>
              </w:rPr>
              <w:t>Отдых   и занятость детей  в  каникулярный  период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A8A" w:rsidRPr="0007340C" w:rsidRDefault="00381A8A" w:rsidP="0038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№4 «Создание условий для развития одаренных детей»</w:t>
            </w:r>
          </w:p>
          <w:p w:rsidR="00E6474F" w:rsidRPr="00E6474F" w:rsidRDefault="00381A8A" w:rsidP="00DD30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№5 «Создание условий для реализации программы»</w:t>
            </w:r>
          </w:p>
        </w:tc>
      </w:tr>
      <w:tr w:rsidR="00B15525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программы осуществляется из бюджета </w:t>
            </w:r>
            <w:r w:rsidR="00134F62" w:rsidRP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администрации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муниципальной</w:t>
            </w:r>
          </w:p>
          <w:p w:rsidR="00361BB1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составляет </w:t>
            </w:r>
            <w:r w:rsidR="00C73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2D7E" w:rsidRPr="00B62D7E">
              <w:rPr>
                <w:rFonts w:ascii="Times New Roman" w:eastAsia="Times New Roman" w:hAnsi="Times New Roman" w:cs="Times New Roman"/>
                <w:sz w:val="24"/>
                <w:szCs w:val="24"/>
              </w:rPr>
              <w:t>5 324 439 047,67</w:t>
            </w:r>
            <w:r w:rsid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</w:t>
            </w:r>
            <w:r w:rsidR="00C4168D">
              <w:t xml:space="preserve"> 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  <w:p w:rsidR="00B15525" w:rsidRPr="00C075BE" w:rsidRDefault="00B15525" w:rsidP="00361BB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бюджета </w:t>
            </w:r>
            <w:proofErr w:type="gram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62D7E" w:rsidRPr="00B62D7E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  <w:proofErr w:type="gramEnd"/>
            <w:r w:rsidR="00B62D7E" w:rsidRPr="00B62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678 500,46</w:t>
            </w:r>
            <w:r w:rsidR="00B62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C4168D">
              <w:t xml:space="preserve"> </w:t>
            </w:r>
          </w:p>
          <w:p w:rsidR="00B15525" w:rsidRPr="005479E3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областного бюджета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2D7E" w:rsidRPr="00B62D7E">
              <w:rPr>
                <w:rFonts w:ascii="Times New Roman" w:eastAsia="Times New Roman" w:hAnsi="Times New Roman" w:cs="Times New Roman"/>
                <w:sz w:val="24"/>
                <w:szCs w:val="24"/>
              </w:rPr>
              <w:t>3 545 171 395,65</w:t>
            </w:r>
            <w:r w:rsidR="00B62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EF3D8D" w:rsidRDefault="00B15525" w:rsidP="00EF3D8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районного бюджета –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62D7E" w:rsidRPr="00B62D7E">
              <w:rPr>
                <w:rFonts w:ascii="Times New Roman" w:eastAsia="Times New Roman" w:hAnsi="Times New Roman" w:cs="Times New Roman"/>
                <w:sz w:val="24"/>
                <w:szCs w:val="24"/>
              </w:rPr>
              <w:t>1 390 589 151,56</w:t>
            </w:r>
            <w:r w:rsidR="00B62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C075BE" w:rsidRDefault="00EF3D8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– 0,00</w:t>
            </w:r>
          </w:p>
        </w:tc>
      </w:tr>
    </w:tbl>
    <w:p w:rsidR="00DD3002" w:rsidRDefault="00DD3002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4767" w:rsidRPr="000E5E56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1</w:t>
      </w:r>
    </w:p>
    <w:p w:rsidR="002A4767" w:rsidRPr="002A4767" w:rsidRDefault="00E5158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общего и дополнительного  образования </w:t>
      </w:r>
      <w:proofErr w:type="spellStart"/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>Устьянского</w:t>
      </w:r>
      <w:proofErr w:type="spellEnd"/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E5E56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1003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332"/>
      </w:tblGrid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E410FE">
        <w:trPr>
          <w:cantSplit/>
          <w:trHeight w:val="30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организации, подведомственные Управлению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   подпрограммы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F27404" w:rsidP="00F27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      </w:r>
          </w:p>
        </w:tc>
      </w:tr>
      <w:tr w:rsidR="00057123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477036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1.Создать условия для образовательных организаций, для создания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2.Создать условия для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здоровьеукрепление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3.Развивать новые формы методической работы, повышать квалификацию педагогов  в условиях стандартизации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4.Способствовать выявлению талантливых детей, создавать условия для развития и реализации их творческих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5.Создать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F27404" w:rsidRDefault="00057123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6.Обеспечить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EB5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EB5" w:rsidRPr="00E7586E" w:rsidRDefault="00567EB5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EB5" w:rsidRPr="002046C2" w:rsidRDefault="00567EB5" w:rsidP="0056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дошкольного образования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деятельности детских дошкольных учреждений (муниципальное задание)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Возмещение расходов, связанных с реализацией мер </w:t>
            </w:r>
            <w:proofErr w:type="spell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педработникам</w:t>
            </w:r>
            <w:proofErr w:type="spellEnd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проживающих в сельских населенных пунктах и рабочем поселке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1.1.4.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7EB5" w:rsidRPr="002046C2" w:rsidRDefault="00567EB5" w:rsidP="0056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и качества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Оснащение образовательных организаций в соответствии  с требованиями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 учебников по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высокоскоростного интернета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1.2.4.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деятельности общеобразовательных учреждений (муниципальное задание)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1.2.5.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1.2.6.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C4837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837" w:rsidRPr="00477036" w:rsidRDefault="00D575B4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75B4" w:rsidRPr="004B41D4" w:rsidRDefault="00EA2191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1.2.7</w:t>
            </w:r>
            <w:r w:rsidR="00D575B4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Выявление детей с ограниченными возможностями здоровья и проведение их комплексного обследования (ЦППРК)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Default="00EA2191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1.2.8. </w:t>
            </w:r>
            <w:r w:rsidR="00D575B4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для создания групп, классов-комплектов и объединений дополнительного образования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A2191" w:rsidRDefault="00EA2191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1.2.9. </w:t>
            </w: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A2191" w:rsidRPr="004B41D4" w:rsidRDefault="00EA2191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1.2.10. </w:t>
            </w: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Подвоз на олимпиады, конкурсы, мероприятия</w:t>
            </w:r>
          </w:p>
          <w:p w:rsidR="00D575B4" w:rsidRDefault="00EA2191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1.2.11.</w:t>
            </w:r>
            <w:r w:rsidR="00D575B4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и проведение учебных сборов  юношей 10-х классов.</w:t>
            </w:r>
          </w:p>
          <w:p w:rsidR="00DD3002" w:rsidRPr="004B41D4" w:rsidRDefault="00EA2191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1.2.12.</w:t>
            </w:r>
            <w:r w:rsid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3002" w:rsidRP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кадрового потенциала муниципальных образовательных организаций в Архангельской области</w:t>
            </w:r>
          </w:p>
          <w:p w:rsidR="00D575B4" w:rsidRPr="00D575B4" w:rsidRDefault="00D575B4" w:rsidP="004A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обучения педагогических работников по дополнительным профессиональным программам</w:t>
            </w:r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575B4" w:rsidRPr="00D575B4" w:rsidRDefault="00EA2191" w:rsidP="00D5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1.3.1. </w:t>
            </w:r>
            <w:proofErr w:type="gramStart"/>
            <w:r w:rsidR="00D575B4"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="00D575B4"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направленные на повыш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престижа профессии педагог;</w:t>
            </w:r>
          </w:p>
          <w:p w:rsidR="004B41D4" w:rsidRDefault="00EA2191" w:rsidP="00D5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1.3.2. </w:t>
            </w:r>
            <w:r w:rsidR="00D575B4"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обучения педагогических работников по дополнительным профессиональным программам (программам повышения квалификации и программам профессиональной переподготовки)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Развитие дополнительного образования обучающихся</w:t>
            </w:r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Устьянского</w:t>
            </w:r>
            <w:proofErr w:type="spellEnd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района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57123" w:rsidRPr="004B41D4" w:rsidRDefault="00EA2191" w:rsidP="0005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1.4.1.</w:t>
            </w:r>
            <w:r w:rsidR="00057123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деятельности учреждений дополнительного образования детей (муниципальное задание)</w:t>
            </w:r>
            <w:r w:rsidR="000571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Default="00EA2191" w:rsidP="00E7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1.4.2.</w:t>
            </w:r>
            <w:r w:rsidR="00057123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</w:t>
            </w:r>
            <w:r w:rsidR="000571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1.4.3. 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центров цифрового, гуманитарного профилей (Токи роста)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1.4.4. 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1D3DC3" w:rsidRDefault="00567EB5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1.4.5.</w:t>
            </w: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функционирования системы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7EB5" w:rsidRPr="002046C2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Создание условий для укрепления здоровья учащихся: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1.5.1.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риобретение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ивного инвентаря и оборудования;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1.5.2.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спортивных залов и обновление материально-технической  базы  для занятий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1.5.3. </w:t>
            </w:r>
            <w:r w:rsidRPr="00D309B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модернизация объектов спортивной инфраструктуры для занятий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2046C2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1.5.4. </w:t>
            </w: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душевых комнат в здании раздевалок хоккейного корта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1.5.5.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питанием обуча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ющихся, проживающих в интернате;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1.5.6. Оснащение пищеблоков в образовательных организациях;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1.5.7. </w:t>
            </w:r>
            <w:r w:rsidRPr="008233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дошкольных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1.5.8. </w:t>
            </w:r>
            <w:r w:rsidRP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плоскостных сооружений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1.5.9. </w:t>
            </w: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бесплатным горячим питанием обучающихся, осваивающих образовательные программы начального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1.5.10. </w:t>
            </w: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организацию бесплатного питания детей с ограниченными возможностями здоровья, сирот и инвалидов в дошкольных 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4B41D4" w:rsidRDefault="00567EB5" w:rsidP="0056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1.5.11. </w:t>
            </w: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организацию бесплатного двухразового питания обучающихся с ограниченными возможностями здоровья в образовательных учреждениях</w:t>
            </w:r>
          </w:p>
        </w:tc>
      </w:tr>
      <w:tr w:rsidR="00290046" w:rsidRPr="00C075BE" w:rsidTr="00E410FE">
        <w:trPr>
          <w:cantSplit/>
          <w:trHeight w:val="70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2020 - 2024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 рублей –</w:t>
            </w:r>
            <w:r w:rsidR="00FC6B3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2D7E" w:rsidRPr="00B62D7E">
              <w:rPr>
                <w:rFonts w:ascii="Times New Roman" w:eastAsia="Times New Roman" w:hAnsi="Times New Roman" w:cs="Times New Roman"/>
                <w:sz w:val="24"/>
                <w:szCs w:val="24"/>
              </w:rPr>
              <w:t>4 936 337 516,05</w:t>
            </w:r>
            <w:r w:rsidR="00B62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075BE" w:rsidRPr="007D1EEC" w:rsidRDefault="00C075BE" w:rsidP="00C075BE">
            <w:pPr>
              <w:tabs>
                <w:tab w:val="center" w:pos="3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7D1EEC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4168D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 </w:t>
            </w:r>
            <w:r w:rsidR="009B6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62D7E" w:rsidRPr="00B62D7E">
              <w:rPr>
                <w:rFonts w:ascii="Times New Roman" w:eastAsia="Times New Roman" w:hAnsi="Times New Roman" w:cs="Times New Roman"/>
                <w:sz w:val="24"/>
                <w:szCs w:val="24"/>
              </w:rPr>
              <w:t>1 245 473 998,49</w:t>
            </w:r>
            <w:r w:rsidR="00B62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53A56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62D7E" w:rsidRPr="00B62D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End"/>
            <w:r w:rsidR="00B62D7E" w:rsidRPr="00B62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464 623 099,10</w:t>
            </w:r>
            <w:r w:rsidR="00B62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2C642F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8122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4570B" w:rsidRPr="0084570B">
              <w:rPr>
                <w:rFonts w:ascii="Times New Roman" w:eastAsia="Times New Roman" w:hAnsi="Times New Roman" w:cs="Times New Roman"/>
                <w:sz w:val="24"/>
                <w:szCs w:val="24"/>
              </w:rPr>
              <w:t>226 240 418,46</w:t>
            </w:r>
            <w:r w:rsidR="00845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168D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3C13B9" w:rsidP="003C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на 2017-2019 годы  позволила решить важные задачи по подготовке и переходу системы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 к введению Федеральных государственных стандартов  общего образования и профессиональных стандартов.  Проведена реорганизация сети образовательных организаций 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Создано единое информационное образовательное пространство всех образовательных учреждений района на сайтах Информационно-ресурсных центров МБОУ ОСОШ №2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infrescenter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ucoz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МБОУ для детей дошкольного и младшего школьного возраста «Начальная школа-детский сад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М.Монтессори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ustmont29.ucoz.ru</w:t>
      </w:r>
      <w:r w:rsidR="006E606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работа Школы одаренных детей на базе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школы, ежегодно проводится районный праздник «Юные дарования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на основе Перечня мероприятий.     </w:t>
      </w:r>
    </w:p>
    <w:p w:rsid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Создана система оценки качества деятельности образовательных организаций на основе Аналитических справок по итогам учебного года. Аналитические данные являются основной для рейтинга образовательных организаций и стимулирования труда руководителей образовательных организаций.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Во всех образовательных организациях  созданы органы государственно-общественного управления (Советы школ), которые зарегистрированы в муниципальном реестре.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Произошло увеличение заработной платы педагогических работников. </w:t>
      </w:r>
    </w:p>
    <w:p w:rsidR="00C075BE" w:rsidRDefault="00C075BE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перед системой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стоят новые задачи, определенные политикой Правительства РФ по модернизации общего образования:</w:t>
      </w:r>
    </w:p>
    <w:p w:rsidR="00057123" w:rsidRPr="002C642F" w:rsidRDefault="00057123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№10, в целях обеспечения равной доступности качественного дополнительного образования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«Управление образования администрации МО «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детей дополнительного образования детей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 обеспечение  повышения квалификации педагогических работников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создание школьной инфраструктуры, соответствующей требованиям ФГОС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среды в образовательном процессе в процессе урочной и внеурочной деятельности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выявления и развития талантливых детей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обучения детей с ограниченными возможностями здоровья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расширение открытости деятельности образовательных организаций, привлечение родителей к обсуждению основных образовательных программ всех ступеней обучения.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2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 реализации подпрограммы</w:t>
      </w:r>
    </w:p>
    <w:p w:rsidR="00C075BE" w:rsidRPr="00C075BE" w:rsidRDefault="0094337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астоящая подпрограмма разработана для достижения основной цели: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71B7A" w:rsidRPr="00B71B7A">
        <w:rPr>
          <w:rFonts w:ascii="Times New Roman" w:eastAsia="Times New Roman" w:hAnsi="Times New Roman" w:cs="Times New Roman"/>
          <w:sz w:val="24"/>
          <w:szCs w:val="24"/>
        </w:rPr>
        <w:t>Создание условий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Обеспечить доступность и качеств</w:t>
      </w:r>
      <w:r w:rsidR="00B26303">
        <w:rPr>
          <w:rFonts w:ascii="Times New Roman" w:eastAsia="Times New Roman" w:hAnsi="Times New Roman" w:cs="Times New Roman"/>
          <w:sz w:val="24"/>
          <w:szCs w:val="24"/>
        </w:rPr>
        <w:t xml:space="preserve">о образования на территории </w:t>
      </w:r>
      <w:proofErr w:type="spellStart"/>
      <w:r w:rsidR="00B26303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B2630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здоровьеукрепления</w:t>
      </w:r>
      <w:proofErr w:type="spellEnd"/>
      <w:r w:rsidR="00B71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Развивать новые формы методической работы, повышать квалификацию педагогов  в условиях стандартизации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Способствовать выявлению талантливых детей, создавать условия для развития и реализации их творческих способностей</w:t>
      </w:r>
    </w:p>
    <w:p w:rsidR="00057123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5.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1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 xml:space="preserve">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</w:t>
      </w:r>
      <w:r w:rsidR="00B01BD6" w:rsidRPr="002C642F">
        <w:rPr>
          <w:rFonts w:ascii="Times New Roman" w:eastAsia="Times New Roman" w:hAnsi="Times New Roman" w:cs="Times New Roman"/>
          <w:sz w:val="24"/>
          <w:szCs w:val="24"/>
        </w:rPr>
        <w:t>осваиваемых</w:t>
      </w:r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программ.</w:t>
      </w:r>
      <w:r w:rsidR="00057123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рограмма разработана на 2020-2024 годы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4C9" w:rsidRPr="00C075BE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567E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Ресурсное обеспечение </w:t>
      </w:r>
      <w:r w:rsidR="009B4010" w:rsidRPr="00DD3002">
        <w:rPr>
          <w:rFonts w:ascii="Times New Roman" w:eastAsia="Times New Roman" w:hAnsi="Times New Roman" w:cs="Times New Roman"/>
          <w:b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финансируются за счет средств, предусмотренных 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бюджете </w:t>
      </w:r>
      <w:proofErr w:type="spellStart"/>
      <w:r w:rsidR="00F42DAB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F42DA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области и федерации на соответствующие финансовые годы.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>Объемы финансовых средств, предусмотренных на реализацию мероприятий 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559"/>
        <w:gridCol w:w="1276"/>
        <w:gridCol w:w="1417"/>
        <w:gridCol w:w="1276"/>
        <w:gridCol w:w="1418"/>
        <w:gridCol w:w="1417"/>
      </w:tblGrid>
      <w:tr w:rsidR="00C075BE" w:rsidRPr="00C075BE" w:rsidTr="00361BB1">
        <w:trPr>
          <w:cantSplit/>
          <w:trHeight w:val="240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361BB1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и направления       </w:t>
            </w: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361BB1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    </w:t>
            </w: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финансирования,</w:t>
            </w: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всего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361BB1">
        <w:trPr>
          <w:cantSplit/>
          <w:trHeight w:val="240"/>
        </w:trPr>
        <w:tc>
          <w:tcPr>
            <w:tcW w:w="14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B62D7E" w:rsidRPr="00C075BE" w:rsidTr="00DD3002">
        <w:trPr>
          <w:cantSplit/>
          <w:trHeight w:val="54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5B3053" w:rsidRDefault="00B62D7E" w:rsidP="00B62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053">
              <w:rPr>
                <w:rFonts w:ascii="Times New Roman" w:hAnsi="Times New Roman" w:cs="Times New Roman"/>
                <w:sz w:val="18"/>
                <w:szCs w:val="18"/>
              </w:rPr>
              <w:t>Всего по программе,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4 936 337 516,05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914 744 851,35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1 015 842 407,56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995 918 869,60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985 287 176,07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1 024 544 211,47</w:t>
            </w:r>
          </w:p>
        </w:tc>
      </w:tr>
      <w:tr w:rsidR="00B62D7E" w:rsidRPr="00C075BE" w:rsidTr="00DD3002">
        <w:trPr>
          <w:cantSplit/>
          <w:trHeight w:val="54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C075BE" w:rsidRDefault="00B62D7E" w:rsidP="00B62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1 245 473 998,49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231 636 913,84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246 634 835,64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260 027 476,08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255 520 105,61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251 654 667,32</w:t>
            </w:r>
          </w:p>
        </w:tc>
      </w:tr>
      <w:tr w:rsidR="00B62D7E" w:rsidRPr="00C075BE" w:rsidTr="00DD3002">
        <w:trPr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C075BE" w:rsidRDefault="00B62D7E" w:rsidP="00B62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3 464 623 099,10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662 685 803,51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703 229 957,46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689 354 343,52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683 719 920,46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725 633 074,15</w:t>
            </w:r>
          </w:p>
        </w:tc>
      </w:tr>
      <w:tr w:rsidR="00B62D7E" w:rsidRPr="00C075BE" w:rsidTr="00DD3002">
        <w:trPr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C075BE" w:rsidRDefault="00B62D7E" w:rsidP="00B62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226 240 418,46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20 422 134,00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65 977 614,46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46 537 050,00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46 047 150,00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47 256 470,00</w:t>
            </w:r>
          </w:p>
        </w:tc>
      </w:tr>
      <w:tr w:rsidR="00403AEF" w:rsidRPr="00C075BE" w:rsidTr="00532146">
        <w:trPr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Pr="00532146" w:rsidRDefault="00403AEF" w:rsidP="005321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214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532146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532146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532146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3AEF" w:rsidRDefault="00403AEF" w:rsidP="00532146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532146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06D" w:rsidRPr="00C075BE" w:rsidRDefault="006E606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B71B7A" w:rsidRPr="006E606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94337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C075BE" w:rsidRPr="006E606D">
        <w:rPr>
          <w:rFonts w:ascii="Times New Roman" w:eastAsia="Times New Roman" w:hAnsi="Times New Roman" w:cs="Times New Roman"/>
          <w:sz w:val="24"/>
          <w:szCs w:val="24"/>
        </w:rPr>
        <w:t>ализация подпрограммы мероприятий осуществляется путем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Представление услуги через действующую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технозону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ДАТА парка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Участие в открытых онлайн-уроках, реализуемых с учетом опыта цикла открытых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уроков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 для всех общеобразовательных организаций  района</w:t>
      </w:r>
    </w:p>
    <w:p w:rsidR="00057123" w:rsidRPr="002C642F" w:rsidRDefault="00057123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057123" w:rsidRPr="00C075BE" w:rsidRDefault="00057123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  организации работы «Школы одаренных детей»;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организации работы МБОУ ОСОШ №2 в режиме районного ресурсного центра по инклюзивному образованию;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повышения квалификации педагогических работников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вовлечение учителей в возрасте до 35 лет в различные формы поддержки и сопровождения в первые три года работы;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проведением аттестации педагогических кадров;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укреплением материально-технической базы образовательных организаций через оснащение цифрового образовательного ресурса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и создание современных условий;</w:t>
      </w:r>
    </w:p>
    <w:p w:rsidR="00C075BE" w:rsidRPr="00C075BE" w:rsidRDefault="000C0DA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функционирование центров цифрового, гуманитарного профилей (Точки роста)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мониторинг удовлетворенности участников образовательных отношений качеством образовательных услуг</w:t>
      </w:r>
    </w:p>
    <w:p w:rsidR="000C0DAB" w:rsidRPr="00C075BE" w:rsidRDefault="000C0DA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C0DAB">
        <w:rPr>
          <w:rFonts w:ascii="Times New Roman" w:eastAsia="Times New Roman" w:hAnsi="Times New Roman" w:cs="Times New Roman"/>
          <w:sz w:val="24"/>
          <w:szCs w:val="24"/>
        </w:rPr>
        <w:t>финансовый контроль и бухгалтерская дисциплина.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Целевые индикаторы и показатели, которые должны быть достигнуты при реализации подпрограммы, представлены в приложении 2.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Ответственными исполнителями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рограммы являются Управление образования администрации </w:t>
      </w:r>
      <w:proofErr w:type="spellStart"/>
      <w:r w:rsidRPr="00943379">
        <w:rPr>
          <w:rFonts w:ascii="Times New Roman" w:eastAsia="Times New Roman" w:hAnsi="Times New Roman" w:cs="Times New Roman"/>
          <w:sz w:val="24"/>
          <w:szCs w:val="24"/>
        </w:rPr>
        <w:t>Устьянск</w:t>
      </w:r>
      <w:r w:rsidR="000D3A83" w:rsidRPr="00943379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0D3A83" w:rsidRPr="0094337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0D3A83" w:rsidRPr="0094337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, образовательные организации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943379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Подпрограммы в соответствии с д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>ействующим законодательством РФ и</w:t>
      </w:r>
      <w:r w:rsidR="00C87F81" w:rsidRPr="00C87F81">
        <w:t xml:space="preserve">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63C" w:rsidRPr="004B41D4" w:rsidRDefault="00901CA3" w:rsidP="000E5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E2063C" w:rsidRDefault="00E2063C" w:rsidP="004B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Прогноз конечных результатов </w:t>
      </w:r>
      <w:r w:rsidR="00FA6FEB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</w:p>
    <w:p w:rsidR="00EA1DC1" w:rsidRPr="00EA1DC1" w:rsidRDefault="00EA1DC1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DC1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 в возрасте до 3-х лет, охваченных услугами дошкольного образования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граждан положительно оценивших качество услуг психолого- педагогической, методической и консультативной помощи, от общего числа обратившихся за получением услуги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«Поддержка семей, имеющих детей»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ДОУ в соответствии с соглашением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3915" w:rsidRPr="004B41D4" w:rsidRDefault="00B23915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915">
        <w:rPr>
          <w:rFonts w:ascii="Times New Roman" w:eastAsia="Times New Roman" w:hAnsi="Times New Roman" w:cs="Times New Roman"/>
          <w:sz w:val="24"/>
          <w:szCs w:val="24"/>
        </w:rPr>
        <w:t>-Повышение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-100% освоения обучающимися основной общеобразовател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ьной программы по ее завершении;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-95% обучающихся на уровне среднего общего образования обучаются по углубленным программам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школ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-показатель удовлетворенности участников образовательных отношений качеством образовательных услуг к концу программы не ниже 3,6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детей с ограниченными возможностями здоровья в возрасте от 7 до 18 лет, обучающихся по программам общего образования (в любой форме), от общей численности детей с ограниченными возможностями здоровья в возрасте от 7 до 18 лет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учителей общеобразовательных организаций, вовлеченных в национальную систему профессионального роста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 НП «Учитель будущего»;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-90% детей, получающих горячее питание в образовательных организациях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-80% детей в возрасте от 5 до 18 лет, охваченных образовательными программами дополнительного образования различной направленности в ра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мках НП «Успех каждого ребенка»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7123" w:rsidRPr="004B41D4" w:rsidRDefault="00057123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-95% участников открытых онлайн-уроков, реализуемых с учетом опыта цикла открытых уроков «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-30% обучающихся охваченных в 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технозонах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«ДАТА –парка»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6508" w:rsidRP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НП «Современная школа»;</w:t>
      </w:r>
    </w:p>
    <w:p w:rsidR="009A6508" w:rsidRDefault="009A6508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- 2000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занятых в центрах гуманитарного и цифрового профиля (Точки роста) </w:t>
      </w:r>
    </w:p>
    <w:p w:rsidR="009A6508" w:rsidRDefault="006E606D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lastRenderedPageBreak/>
        <w:t>-100% выполнение показателя средней заработной платы  педагогов дополнительного образования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платформой</w:t>
      </w:r>
    </w:p>
    <w:p w:rsidR="004B41D4" w:rsidRPr="004B41D4" w:rsidRDefault="009A6508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цифровой образовательной среды.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508">
        <w:rPr>
          <w:rFonts w:ascii="Times New Roman" w:eastAsia="Times New Roman" w:hAnsi="Times New Roman" w:cs="Times New Roman"/>
          <w:sz w:val="24"/>
          <w:szCs w:val="24"/>
        </w:rPr>
        <w:t xml:space="preserve">НП 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>«Цифровая образовательная среда»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-6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детей, проживающих в интернате, получают горячее питание;</w:t>
      </w:r>
    </w:p>
    <w:p w:rsidR="003C52D2" w:rsidRPr="003C52D2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образовательных организаций оснащены пищеблоками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63C" w:rsidRPr="004B41D4" w:rsidRDefault="007934E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34E4">
        <w:rPr>
          <w:rFonts w:ascii="Times New Roman" w:eastAsia="Times New Roman" w:hAnsi="Times New Roman" w:cs="Times New Roman"/>
          <w:sz w:val="24"/>
          <w:szCs w:val="24"/>
        </w:rPr>
        <w:t>100% детей, осваивающих образовательные программы начального общего образования, получают горячее питание</w:t>
      </w:r>
    </w:p>
    <w:p w:rsidR="00E2063C" w:rsidRPr="00C075BE" w:rsidRDefault="00E2063C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2</w:t>
      </w:r>
    </w:p>
    <w:p w:rsidR="004927D9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современной (безопасной) инфраструктуры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организаций</w:t>
      </w:r>
      <w:r w:rsid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>Устьянского</w:t>
      </w:r>
      <w:proofErr w:type="spellEnd"/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 w:rsidR="00743B1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0E5E56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482"/>
      </w:tblGrid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477036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образовательные организации, подведомственные Управлению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подпрограммы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Обеспечение современных (безопасных) условий для организации общего и дополнительного образования в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Устьянском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районе.</w:t>
            </w:r>
          </w:p>
        </w:tc>
      </w:tr>
      <w:tr w:rsidR="00EA1DC1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477036" w:rsidRDefault="00EA1DC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1.Создать безопасные условия в образовательных организациях, в том числе для инклюзивного образования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2. Создать условия, отвечающие требованиям пожарной безопасности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3.Создать условия, отвечающие требованиям безопасности граждан и антитеррористической защищенности объектов образовательных организаций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477036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4.Создать условия для муниципального информационно библиотечного центра и школьных информационно библиотечных центров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567EB5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EA1DC1" w:rsidRDefault="00567EB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EA2191" w:rsidRDefault="00567EB5" w:rsidP="00567EB5">
            <w:pPr>
              <w:pStyle w:val="aff2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 в 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477036" w:rsidRDefault="00567EB5" w:rsidP="0056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модернизации (капитальному ремонту) школьных систем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477036" w:rsidRDefault="00567EB5" w:rsidP="0056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EA2191" w:rsidRDefault="00567EB5" w:rsidP="00567EB5">
            <w:pPr>
              <w:pStyle w:val="aff2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отвечающих требованиям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Pr="00EA2191" w:rsidRDefault="00567EB5" w:rsidP="00567EB5">
            <w:pPr>
              <w:pStyle w:val="aff2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 по обеспечению безопасности граждан и антитеррористической защищенности объектов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7EB5" w:rsidRPr="00567EB5" w:rsidRDefault="00567EB5" w:rsidP="00EA1DC1">
            <w:pPr>
              <w:pStyle w:val="aff2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территорий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43" w:rsidRDefault="00251F43" w:rsidP="00251F43">
            <w:pPr>
              <w:pStyle w:val="aff2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муниципального информационно-библиотечного центра и школьных ИБЦ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1F43" w:rsidRDefault="00251F43" w:rsidP="00251F43">
            <w:pPr>
              <w:pStyle w:val="aff2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</w:t>
            </w:r>
            <w:r w:rsidR="00A72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инклюзивного образования (</w:t>
            </w:r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безбарьерных</w:t>
            </w:r>
            <w:proofErr w:type="spellEnd"/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маломобильных людей в рамках программы "Доступная среда")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1F43" w:rsidRPr="00251F43" w:rsidRDefault="00251F43" w:rsidP="00251F43">
            <w:pPr>
              <w:pStyle w:val="aff2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цифрового образовательного кольца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75BE" w:rsidRPr="00C075BE" w:rsidTr="00477036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77036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</w:t>
            </w:r>
            <w:r w:rsidR="00B62D7E" w:rsidRPr="00B62D7E">
              <w:rPr>
                <w:rFonts w:ascii="Times New Roman" w:eastAsia="Times New Roman" w:hAnsi="Times New Roman" w:cs="Times New Roman"/>
                <w:sz w:val="24"/>
                <w:szCs w:val="24"/>
              </w:rPr>
              <w:t>290 636 020,30</w:t>
            </w:r>
            <w:r w:rsidR="00B62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C4168D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62D7E" w:rsidRPr="00B62D7E">
              <w:rPr>
                <w:rFonts w:ascii="Times New Roman" w:eastAsia="Times New Roman" w:hAnsi="Times New Roman" w:cs="Times New Roman"/>
                <w:sz w:val="24"/>
                <w:szCs w:val="24"/>
              </w:rPr>
              <w:t>64 801 840,12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>тной бюджет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62D7E" w:rsidRPr="00B62D7E">
              <w:rPr>
                <w:rFonts w:ascii="Times New Roman" w:eastAsia="Times New Roman" w:hAnsi="Times New Roman" w:cs="Times New Roman"/>
                <w:sz w:val="24"/>
                <w:szCs w:val="24"/>
              </w:rPr>
              <w:t>63 396 098,18</w:t>
            </w:r>
            <w:r w:rsidR="00B62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B62D7E" w:rsidRPr="00B62D7E">
              <w:rPr>
                <w:rFonts w:ascii="Times New Roman" w:eastAsia="Times New Roman" w:hAnsi="Times New Roman" w:cs="Times New Roman"/>
                <w:sz w:val="24"/>
                <w:szCs w:val="24"/>
              </w:rPr>
              <w:t>162 438 082,00</w:t>
            </w:r>
            <w:r w:rsidR="00B62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внебюджетные источники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проблемы и необходимость 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ё решения программными методами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включает в себя ремонт помещений образовательных организаций, установку ограждений территории и теневых навесов на прогулочных площадках дошкольных образовательных учреждений.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15 муниципальных образовательных учреждениях находится 127 (71)зданий учебного, бытового и хозяйственного назначения. Срок эксплуатации зданий и сооружений всех типов составляет от 20 до 100 лет.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Муниципальные образовательные учреждения располагаются: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кирпичных зданиях -58 (62)% учреждений;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деревянных зданиях – 42 (38)% учреждений.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состояние зданий, находящихся в ведении образовательных организаций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района, характеризуются высокой степенью износа.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Требует замены автопарк школьных автобусов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Оборудование, приобретенное по программе модернизации в 2008-2011 годах,  также требует замены.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настоящее время большое внимание уделяется вопросам инклюзивного образования детей с особыми потребностями в обучении.  В соответствии с этим требуется создать условия для инклюзивного образования детей-инвалидов и детей с ограниченными возможностями здоровья.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РАЗДЕЛ 2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цели, задачи 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и сроки выполнения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является создание условий, необходимых для обеспечения подготовки зданий и помещений образовательных организаций к безаварийной работе, для предотвращения чрезвычайных ситуаций и антитеррористической безопасности.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задач: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Проведение ремонтных работ в образовательных организациях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условий, отвечающих требованиям пожарной безопасности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мер по обеспечению безопасности граждан и антитеррористической защищенности объектов образовательных организаций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инклюзивного образования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Внедрение целевой модели цифровой образовательной среды в общеобразовательных организациях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Установка ЦОК (цифровое образовательное кольцо)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в школах</w:t>
      </w:r>
    </w:p>
    <w:p w:rsidR="00C075BE" w:rsidRPr="00C075BE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 информационно-библиотечных центров.</w:t>
      </w:r>
    </w:p>
    <w:p w:rsidR="0086782B" w:rsidRPr="0086782B" w:rsidRDefault="0086782B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174C9" w:rsidRPr="0086782B" w:rsidRDefault="00E174C9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C075BE" w:rsidRPr="00C075BE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7EB5" w:rsidRDefault="00567EB5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3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урсное обеспечение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области и федерации на соответствующие финансовые годы.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и годам составляет: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18"/>
        <w:gridCol w:w="1275"/>
        <w:gridCol w:w="1276"/>
        <w:gridCol w:w="1418"/>
        <w:gridCol w:w="1275"/>
        <w:gridCol w:w="1276"/>
      </w:tblGrid>
      <w:tr w:rsidR="00C075BE" w:rsidRPr="00C075BE" w:rsidTr="00116CAA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116CAA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5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2D7E" w:rsidRPr="00C075BE" w:rsidTr="00B50B78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C075BE" w:rsidRDefault="00B62D7E" w:rsidP="00B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B62D7E" w:rsidRPr="00C075BE" w:rsidRDefault="00B62D7E" w:rsidP="00B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290 636 020,30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21 453 187,27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27 523 645,13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171 999 327,18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57 633 914,72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12 025 946,00</w:t>
            </w:r>
          </w:p>
        </w:tc>
      </w:tr>
      <w:tr w:rsidR="00B62D7E" w:rsidRPr="00C075BE" w:rsidTr="00B50B78">
        <w:trPr>
          <w:cantSplit/>
          <w:trHeight w:val="641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C075BE" w:rsidRDefault="00B62D7E" w:rsidP="00B62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64 801 840,12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9 911 340,13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12 393 058,97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19 264 807,62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11 206 687,40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12 025 946,00</w:t>
            </w:r>
          </w:p>
        </w:tc>
      </w:tr>
      <w:tr w:rsidR="00B62D7E" w:rsidRPr="00C075BE" w:rsidTr="00B50B78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C075BE" w:rsidRDefault="00B62D7E" w:rsidP="00B62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63 396 098,18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11 541 847,14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15 130 586,16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18 094 837,56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18 628 827,32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62D7E" w:rsidRPr="00C075BE" w:rsidTr="00B50B78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C075BE" w:rsidRDefault="00B62D7E" w:rsidP="00B62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162 438 082,00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134 639 682,00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27 798 400,00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D7E" w:rsidRPr="00B62D7E" w:rsidRDefault="00B62D7E" w:rsidP="00B6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2D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E02F1" w:rsidRPr="00C075BE" w:rsidTr="00116CAA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C075BE" w:rsidRDefault="00FE02F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B17" w:rsidRPr="00C075BE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ханизм реализации подпрограммы.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подпрограммных мероприятий осуществляется путем 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порядке.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Ответственными исполнителями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я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вляются Управление образования администрации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образовательные организации.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943379">
      <w:pPr>
        <w:widowControl w:val="0"/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действующим законодательством Российской Федерации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 бюджетных средств.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FEB" w:rsidRPr="00FA6FEB" w:rsidRDefault="00901CA3" w:rsidP="000E5E56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8F1752" w:rsidRDefault="00FA6FEB" w:rsidP="00BC3154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9A6508" w:rsidRPr="00740B8D" w:rsidRDefault="009A6508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B8D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подпрограммы, при запланированных объемах финансирования, </w:t>
      </w:r>
      <w:r w:rsidRPr="00740B8D">
        <w:rPr>
          <w:rFonts w:ascii="Times New Roman" w:eastAsia="Times New Roman" w:hAnsi="Times New Roman" w:cs="Times New Roman"/>
          <w:sz w:val="24"/>
          <w:szCs w:val="24"/>
        </w:rPr>
        <w:lastRenderedPageBreak/>
        <w:t>ожидается достижение следующих результатов:</w:t>
      </w:r>
    </w:p>
    <w:p w:rsidR="00FA6FEB" w:rsidRPr="00FA6FEB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Снижение до35% муниципальных образовательных учреждений, здания которых находятся в аварийном состоянии или требуют капитального ремонта, в общем числе муниципаль</w:t>
      </w:r>
      <w:r w:rsidR="00B23915">
        <w:rPr>
          <w:rFonts w:ascii="Times New Roman" w:eastAsia="Times New Roman" w:hAnsi="Times New Roman" w:cs="Times New Roman"/>
          <w:sz w:val="24"/>
          <w:szCs w:val="24"/>
        </w:rPr>
        <w:t>ных образовательных учреждений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-100% транспортных средств, осуществляющих подвоз детей к месту учебы и обратно, срок эксплуатации которых не превышает 10 лет;</w:t>
      </w:r>
    </w:p>
    <w:p w:rsidR="007A2217" w:rsidRPr="00FA6FEB" w:rsidRDefault="007A2217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17">
        <w:rPr>
          <w:rFonts w:ascii="Times New Roman" w:eastAsia="Times New Roman" w:hAnsi="Times New Roman" w:cs="Times New Roman"/>
          <w:sz w:val="24"/>
          <w:szCs w:val="24"/>
        </w:rPr>
        <w:t>- 100 муниципальных  образовательных учреждений, в которых установлена пожарная сигнализация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% муниципальных общеобразовательных учреждений с моделью цифровой образовательной среды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«Цифровая образовательная среда»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217" w:rsidRDefault="007A2217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0DAB" w:rsidRPr="00AE1545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 образовательных учреждений, в которых установлен</w:t>
      </w:r>
      <w:r w:rsidR="000C0DAB" w:rsidRPr="00AE154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 xml:space="preserve"> системы 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видеонаблюдени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FA6FEB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спортивных залов с обновленной материально-технической  базой  для занятий физической культурой и спортом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«Успех каждого ребенка»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FA6FEB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общеобразовательных учреждений в которых установлено цифровое образовательное кольцо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Default="00BC3154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- 40% </w:t>
      </w:r>
      <w:r w:rsidR="00FA6FEB" w:rsidRPr="00FA6FEB">
        <w:rPr>
          <w:rFonts w:ascii="Times New Roman" w:eastAsia="Times New Roman" w:hAnsi="Times New Roman" w:cs="Times New Roman"/>
          <w:sz w:val="24"/>
          <w:szCs w:val="24"/>
        </w:rPr>
        <w:t>информационно библиотечных центров в числе общег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 количества школьных библиотек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AE1545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3</w:t>
      </w:r>
    </w:p>
    <w:p w:rsidR="00C075BE" w:rsidRPr="00C075BE" w:rsidRDefault="0061045B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«Отды</w:t>
      </w:r>
      <w:r w:rsidRPr="0061045B">
        <w:rPr>
          <w:rFonts w:ascii="Times New Roman" w:eastAsia="Times New Roman" w:hAnsi="Times New Roman" w:cs="Times New Roman"/>
          <w:b/>
          <w:sz w:val="24"/>
          <w:szCs w:val="24"/>
        </w:rPr>
        <w:t>х   и занятость детей  в  каникулярный  период</w:t>
      </w:r>
      <w:r w:rsidR="00414EC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E5E56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482"/>
      </w:tblGrid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BB1D23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0D3A83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 и </w:t>
            </w:r>
            <w:r w:rsidR="00C075BE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туризма администрации</w:t>
            </w:r>
            <w:r w:rsidR="00C075BE" w:rsidRPr="00A40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бюджетные образовательные организации, подведомственные Управлению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и обеспечение отдыха, оздоровления и занятости детей  в каникулярный период.</w:t>
            </w:r>
          </w:p>
        </w:tc>
      </w:tr>
      <w:tr w:rsidR="006C3D79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1.Укрепление  материально-технической  базы  загородных стационарных оздоровительных лагерей.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 безопасных условий  при организации  отдыха  детей.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3 Создание условий для трудоустройства несовершеннолетних в т.ч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попавших в ТЖС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567EB5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414ECD" w:rsidRDefault="00567EB5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251F43" w:rsidRDefault="00567EB5" w:rsidP="00567EB5">
            <w:pPr>
              <w:pStyle w:val="aff2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 материально-технической базы загородных  стационарных  оздоровительных  учреждений.</w:t>
            </w:r>
          </w:p>
          <w:p w:rsidR="00567EB5" w:rsidRPr="00251F43" w:rsidRDefault="00567EB5" w:rsidP="00567EB5">
            <w:pPr>
              <w:pStyle w:val="aff2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территорий оздоровительных лагерей. </w:t>
            </w:r>
          </w:p>
          <w:p w:rsidR="00567EB5" w:rsidRPr="00251F43" w:rsidRDefault="00567EB5" w:rsidP="00567EB5">
            <w:pPr>
              <w:pStyle w:val="aff2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курсовой подготовки работников, занятых организацией летнего отдыха детей.</w:t>
            </w:r>
          </w:p>
          <w:p w:rsidR="00567EB5" w:rsidRPr="00251F43" w:rsidRDefault="00567EB5" w:rsidP="00567EB5">
            <w:pPr>
              <w:pStyle w:val="aff2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трудоустройства несовершеннолетних, в </w:t>
            </w:r>
            <w:proofErr w:type="spellStart"/>
            <w:proofErr w:type="gramStart"/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</w:t>
            </w:r>
            <w:proofErr w:type="gramEnd"/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попавших в ТЖС. </w:t>
            </w:r>
          </w:p>
          <w:p w:rsidR="00567EB5" w:rsidRPr="00414ECD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оздоровлению и организации занятости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BB1D23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BB1D2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D3002" w:rsidRP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>24 117 512,55</w:t>
            </w:r>
            <w:r w:rsid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0C2964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D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61B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965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11BC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411B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3002" w:rsidRP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>17 152 198,37</w:t>
            </w:r>
            <w:r w:rsidR="00DD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9DF" w:rsidRPr="00C075BE" w:rsidRDefault="00E749DF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Одной из задач, стоящих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образовательными организациями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является сохранение и укрепление здоровья школьников, в том числе по обеспечению эффективной 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рганизации отдыха и оздоровления обучающихся в общеобразовательных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чреждениях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Правительством  Архангельской  области   принят  областной  закон  «Об  организации  и  обеспечении отдыха, оздоровления и занятости детей»,  от 30.09.2011г.  № 326-24-ОЗ.  Настоящий  закон  регулирует  правовую  деятельность  по организации  отдыха,  оздоровления  и  занятости  детей;  гарантирует  права  детей  и  их  родителей  на  получение  социальной  поддержки  в  соответствии с законодательством  Российской Федерации  и  законодательством  Архангельской  области. Последовательное осуществление мер по развитию системы детского отдыха, оздоровления и занятости позволит максимально обеспечить право каждого ребенка на полноценный отдых, оздоровление и занятость в период каникул.     </w:t>
      </w:r>
    </w:p>
    <w:p w:rsidR="00C075BE" w:rsidRPr="00C075BE" w:rsidRDefault="00943379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смотря на достигнутые в предыдущие годы позитивные результаты по решению вопросов организации летнего отдыха, оздоровления, занятости детей и подростков сохраняется много проблем, которые требуют решения.  В особо сложных условиях оказались семьи, не имеющие возможности организовать полноценное питание и оздоровление детей.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Анализ  ситуации  в летних  оздоровительных  учреждениях  в течение  нескольких  лет  позволил  выявить  основные  проблемы,  возникающие  при  проведении  летних  оздоровительных  кампаний.  Особенно  актуальными  остаются  вопросы,  связанные  с  подготовкой  к  открытию  учреждений  отдыха:</w:t>
      </w:r>
    </w:p>
    <w:p w:rsidR="00C075BE" w:rsidRPr="00C075BE" w:rsidRDefault="007338DC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Устаревшая материально-техническая база загородных стационарных оздоровительных учреждений.</w:t>
      </w:r>
    </w:p>
    <w:p w:rsidR="00C075BE" w:rsidRPr="00C075BE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загородных лагерей  педагогическими  кадрами, медицинскими кадрами,  квалифицированными  работниками  столовых.</w:t>
      </w:r>
    </w:p>
    <w:p w:rsidR="00C075BE" w:rsidRPr="00C075BE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 безопасных  условий  при  проведении  оздоровительной  кампании.</w:t>
      </w:r>
    </w:p>
    <w:p w:rsidR="00C075BE" w:rsidRPr="00C075BE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Охрана загородных лагерей (в плане подготовки – ограждения территории,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видео-наблюдение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наличие автоматической пожарной сигнализации (АПС) с выводом сигнала на пульт пожарной части).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Times New Roman"/>
        </w:rPr>
      </w:pPr>
    </w:p>
    <w:p w:rsidR="00C075BE" w:rsidRPr="00C075BE" w:rsidRDefault="00C075BE" w:rsidP="0094337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 текущий  период  самой  доступной  с  финансовой  стороны,  является  оздоровление  детей  в  лагерях  с  дневным  пребыванием  детей.  </w:t>
      </w:r>
    </w:p>
    <w:p w:rsidR="00C075BE" w:rsidRPr="00C075BE" w:rsidRDefault="00C075BE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Применение программно-целевого метода позволит обеспечить эффективное взаимодействие органов местного самоуправления и заинтересованных ведомств и учреждений, родителей (законных представителей).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Настоящая подпрограмма разработана для достижения основной цели -  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рганизация  и обеспечение отдыха, оздоровления и занятости детей  в каникулярный период.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C075BE" w:rsidRPr="00C075BE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Укрепление  материально-технической  базы  загородных стационарных оздоровительных лагерей.</w:t>
      </w:r>
    </w:p>
    <w:p w:rsidR="00C075BE" w:rsidRPr="00C075BE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 безопасных условий  при организации  отдыха  детей.</w:t>
      </w:r>
    </w:p>
    <w:p w:rsidR="00C075BE" w:rsidRPr="00C075BE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Увеличение  охвата  детей  различными формами  оздоровления.</w:t>
      </w:r>
    </w:p>
    <w:p w:rsidR="00C075BE" w:rsidRPr="00C075BE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трудоустр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ойства несовершеннолетних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 xml:space="preserve"> в т.ч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попавших в ТЖС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174C9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евых индикаторов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 показателей 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86782B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 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 обеспечение 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Выполнение Программы не разделяется на этапы, осуществляется по мере финансирования.   Финансирование  мероприятий  программы осуществляется  за  счет  средств  областного  и  муниципального  бюджетов,  а  также  за  счет  привлеченных  средств.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Участие  в  реализации  и  финансировании  мероприятий 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 определ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яется  соглашениями  о  намерениях  с  министерством  труда,  занятости и социального  развития  Правительства  Архангельской  области.</w:t>
      </w:r>
    </w:p>
    <w:p w:rsidR="000C2964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18"/>
        <w:gridCol w:w="1275"/>
        <w:gridCol w:w="1276"/>
        <w:gridCol w:w="1276"/>
        <w:gridCol w:w="1134"/>
        <w:gridCol w:w="1276"/>
      </w:tblGrid>
      <w:tr w:rsidR="00C075BE" w:rsidRPr="00C075BE" w:rsidTr="00C075B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002" w:rsidRPr="00C075BE" w:rsidTr="00532146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C075BE" w:rsidRDefault="00DD3002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DD3002" w:rsidRPr="00C075BE" w:rsidRDefault="00DD3002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24 117 512,55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1 942 784,25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4 335 490,64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8 100 412,56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4 869 412,54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4 869 412,56</w:t>
            </w:r>
          </w:p>
        </w:tc>
      </w:tr>
      <w:tr w:rsidR="00DD3002" w:rsidRPr="00C075BE" w:rsidTr="00532146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C075BE" w:rsidRDefault="00DD3002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6 965 314,18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1 742 784,25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722 529,93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3 500 000,00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</w:tr>
      <w:tr w:rsidR="00DD3002" w:rsidRPr="00C075BE" w:rsidTr="00532146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C075BE" w:rsidRDefault="00DD3002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17 152 198,37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3 612 960,71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4 600 412,56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4 369 412,54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4 369 412,56</w:t>
            </w:r>
          </w:p>
        </w:tc>
      </w:tr>
      <w:tr w:rsidR="00DD3002" w:rsidRPr="00C075BE" w:rsidTr="00532146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C075BE" w:rsidRDefault="00DD3002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002" w:rsidRPr="00DD3002" w:rsidRDefault="00DD3002" w:rsidP="00DD30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0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E2063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Субсидия  муниципальному  образованию 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 на реализацию  мероприятий  Подпрограммы  выделя</w:t>
      </w:r>
      <w:r w:rsidR="00CF7F3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тся  из  областного бюджета  в  соответствии с соглашением (договором),  заключенным между  министерством  труда, занятости и социального развития Правительства Архангельской области  и  администрацией 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Управление образования, как уполно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моченный  орган  администрации </w:t>
      </w:r>
      <w:proofErr w:type="spellStart"/>
      <w:r w:rsidR="00A724FC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в  части обеспечения отдыха, оздоровления и занятости детей и подростков  в  лагерях не  санаторного  типа,  разрабатывает и утверждает  нормативные правовые  документы в пределах своей компетенции.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FA6FEB" w:rsidRDefault="00901CA3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3C1075" w:rsidRDefault="003C107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-100% действующих мест в структурном подразделении детский оздоровительный лагерь «Колос» муниципального бюджетного общеобразовательного учреждения «Октябрьская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  школа №2» от суммарной проектной мощности данного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 xml:space="preserve"> учреждения;</w:t>
      </w:r>
    </w:p>
    <w:p w:rsidR="00FA6FEB" w:rsidRPr="00FA6FEB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-5% несовершеннолетних охвачены трудоустройством в т.ч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proofErr w:type="gramEnd"/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попавших в ТЖС-93% детей охвачены организованным оздоровлением</w:t>
      </w:r>
    </w:p>
    <w:p w:rsidR="00AE1545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-85%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</w:r>
    </w:p>
    <w:p w:rsidR="00E174C9" w:rsidRDefault="00E174C9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CA3" w:rsidRPr="00C075BE" w:rsidRDefault="00901CA3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</w:t>
      </w:r>
      <w:r w:rsidRPr="000E5E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одпрограмма 4</w:t>
      </w:r>
    </w:p>
    <w:p w:rsidR="00C075BE" w:rsidRPr="00C075BE" w:rsidRDefault="00414ECD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развития одаренных детей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0E5E56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80"/>
      </w:tblGrid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 района</w:t>
            </w:r>
          </w:p>
        </w:tc>
      </w:tr>
      <w:tr w:rsidR="00C075BE" w:rsidRPr="00C075BE" w:rsidTr="00414ECD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организации, подведомственные Управлению образования администрации 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о</w:t>
            </w:r>
            <w:r w:rsidR="00AE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даренных (талантливых) детей,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условий, обеспечивающих повышение творческой активности, развитию лидерских качеств обучающихся</w:t>
            </w:r>
          </w:p>
        </w:tc>
      </w:tr>
      <w:tr w:rsidR="00AE1545" w:rsidRPr="00C075BE" w:rsidTr="004A0E51">
        <w:trPr>
          <w:cantSplit/>
          <w:trHeight w:val="7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развития  технического творчества </w:t>
            </w:r>
          </w:p>
          <w:p w:rsidR="00AE1545" w:rsidRPr="00414ECD" w:rsidRDefault="00AE1545" w:rsidP="00C075BE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условия для развития естественно-научной направленности</w:t>
            </w:r>
          </w:p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 </w:t>
            </w:r>
          </w:p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выявлению талантливых детей, создавать условия для развития и реализации их творческих способностей</w:t>
            </w:r>
          </w:p>
        </w:tc>
      </w:tr>
      <w:tr w:rsidR="00AE1545" w:rsidRPr="00C075BE" w:rsidTr="004A0E51">
        <w:trPr>
          <w:cantSplit/>
          <w:trHeight w:val="240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AD5" w:rsidRPr="00C075BE" w:rsidTr="006F1D8E">
        <w:trPr>
          <w:cantSplit/>
          <w:trHeight w:val="24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414ECD" w:rsidRDefault="005E0AD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5E0AD5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конференциях (Юность Поморья, Форум гражданских инициатив " Я гражданин России", Живая классика)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5E0AD5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олимпиаде школьников (регион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этап, муниципальный этап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BB1D23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0AD5"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районного праздника «Юные дарования </w:t>
            </w:r>
            <w:proofErr w:type="spellStart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1F43" w:rsidRPr="00414ECD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 </w:t>
            </w:r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одаренных детей</w:t>
            </w:r>
          </w:p>
          <w:p w:rsidR="005E0AD5" w:rsidRPr="00414ECD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технического творчества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0AD5" w:rsidRPr="005E0AD5" w:rsidRDefault="00251F43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естественно-научной направленности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5BE" w:rsidRPr="00C075BE" w:rsidTr="00414ECD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14ECD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 </w:t>
            </w:r>
            <w:r w:rsidR="00B50B78" w:rsidRP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>2 827 578,61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</w:t>
            </w:r>
            <w:r w:rsidR="00B50B78" w:rsidRP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>2 827 578,61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тной бюджет   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альный бюджет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E81229">
              <w:t xml:space="preserve"> 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856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="00E81229"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Полномочия в сфере дополнительного образования находятся на муниципальном уровне.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 все услуги по реализации дополнительных общеразвивающих программ осуществляются через общеобразовательные учреждения. В структуру МБОУ «ОСОШ №2» входят Октябрьская ДЮСШ 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ДЮЦ. Во всех школах созданы школьные спортивные клубы, интеллектуальные клубы. Общий охват дополнительным образованием составляет 78%.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то же время изучение запросов потребителей на рынке дополнительных образовательных услуг говорит о следующем: </w:t>
      </w:r>
    </w:p>
    <w:p w:rsidR="00C075BE" w:rsidRPr="00C075BE" w:rsidRDefault="00C075BE" w:rsidP="00943379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72% </w:t>
      </w:r>
      <w:r w:rsidR="005E0AD5" w:rsidRPr="00C075BE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желают заниматься техническим творчеством (видеостудия, фотостудия, основы программирования, робо</w:t>
      </w:r>
      <w:r w:rsidR="00B57ABE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техника); 27% опрошенных – не знают историю и традиции своего края. </w:t>
      </w:r>
    </w:p>
    <w:p w:rsidR="00C075BE" w:rsidRPr="00C075BE" w:rsidRDefault="00C075BE" w:rsidP="00943379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Определённый опыт работы накоплен в УДЮЦ через деятельность детской общественной организации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союз учащихся». В тоже время необходимо проводить работу по включению активных учащихся в «Российское движение школьников»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для достижения основной цели:</w:t>
      </w:r>
    </w:p>
    <w:p w:rsidR="00AE1545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Выявление и поддержка одаренных (талантливых) детей, создание  условий, обеспечивающих повышение творческой активности, развитию лидерских качеств обучающихся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C075BE" w:rsidRDefault="00AE154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развития  технического творчества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Pr="00C075BE" w:rsidRDefault="00AE154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развития 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стественно-научного направления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75BE" w:rsidRPr="00C075BE" w:rsidRDefault="00AE154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AE154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Способствовать выявлению талантливых детей, создавать условия для развития и реализации их творческих способностей</w:t>
      </w:r>
      <w:r w:rsidR="008678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86782B" w:rsidRPr="00C075BE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по годам:</w:t>
      </w: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6"/>
        <w:gridCol w:w="1417"/>
        <w:gridCol w:w="1276"/>
        <w:gridCol w:w="1276"/>
        <w:gridCol w:w="1234"/>
        <w:gridCol w:w="1176"/>
      </w:tblGrid>
      <w:tr w:rsidR="00C075BE" w:rsidRPr="00C075BE" w:rsidTr="00C075B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B78" w:rsidRPr="00C075BE" w:rsidTr="00B50B78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B50B78" w:rsidRPr="00C075BE" w:rsidRDefault="00B50B78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2 827 578,61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556 578,61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</w:tr>
      <w:tr w:rsidR="00B50B78" w:rsidRPr="00C075BE" w:rsidTr="00B50B78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2 827 578,61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556 578,61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</w:tr>
      <w:tr w:rsidR="00B50B78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50B78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C075BE" w:rsidRPr="00E174C9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исполнителем Подпрограммы является  Управление образования 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администрации муниципального образования «</w:t>
      </w:r>
      <w:proofErr w:type="spellStart"/>
      <w:r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образовательные организации. </w:t>
      </w:r>
    </w:p>
    <w:p w:rsidR="00C075BE" w:rsidRPr="00E174C9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исполнитель:</w:t>
      </w:r>
    </w:p>
    <w:p w:rsidR="00C075BE" w:rsidRPr="008F1752" w:rsidRDefault="008F1752" w:rsidP="0094337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беспечивает выполнение мероприятий Подпрограммы в соответствии с действующим законодательством Российской Федер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ации и</w:t>
      </w:r>
      <w:r w:rsidR="00C87F81" w:rsidRPr="008F1752">
        <w:t xml:space="preserve"> 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8F1752" w:rsidRDefault="008F1752" w:rsidP="0094337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есет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093" w:rsidRDefault="00D77093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FEB" w:rsidRPr="00FA6FEB" w:rsidRDefault="00901CA3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</w:t>
      </w:r>
    </w:p>
    <w:p w:rsidR="008F1752" w:rsidRDefault="00FA6FEB" w:rsidP="008F1752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 конечных результатов подпрограммы</w:t>
      </w:r>
    </w:p>
    <w:p w:rsidR="00B444AC" w:rsidRPr="00B444AC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В рамках реализации подпрограммы, при запланированных объемах финансирования, ожидается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остижение следующих результатов</w:t>
      </w:r>
      <w:r w:rsidR="00B444AC" w:rsidRPr="00B444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50% детей, охваченных технической деятельностью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5% детей, охваченных естественно-научной деятельностью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70% детей с ОВЗ охваченных программами дополнительного образования в том числе с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мощью дистанционных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технологий.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НП</w:t>
      </w:r>
      <w:proofErr w:type="spellEnd"/>
      <w:proofErr w:type="gram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«Успех каждого ребенка»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8% стали участниками   районного праздника  «Юные дарования </w:t>
      </w:r>
      <w:proofErr w:type="spellStart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Устьи</w:t>
      </w:r>
      <w:proofErr w:type="spell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Участие во всероссийской олимпиаде школьников: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Школьный этап – 60%      Муниципальный этап – 35%</w:t>
      </w:r>
    </w:p>
    <w:p w:rsidR="00FA6FEB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Региональный этап – 6%       Заключительный этап -0,06%</w:t>
      </w:r>
    </w:p>
    <w:p w:rsidR="00BC3154" w:rsidRPr="00FA6FEB" w:rsidRDefault="00BC3154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75BE" w:rsidRPr="00D77093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216" w:firstLine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770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Подпрограмма 5</w:t>
      </w:r>
    </w:p>
    <w:p w:rsidR="00C075BE" w:rsidRPr="00C075BE" w:rsidRDefault="00414EC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реализации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674FF1" w:rsidRDefault="00674FF1" w:rsidP="00674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D77093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80"/>
      </w:tblGrid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75BE" w:rsidRPr="00C075BE" w:rsidTr="00674FF1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подпрограммы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деятельности органов исполнительной власти в сфере образования</w:t>
            </w:r>
          </w:p>
        </w:tc>
      </w:tr>
      <w:tr w:rsidR="00C075BE" w:rsidRPr="00C075BE" w:rsidTr="00674FF1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эффективную деятельность Управления образования для реализации  Программы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251F43" w:rsidRDefault="00C075BE" w:rsidP="00251F43">
            <w:pPr>
              <w:pStyle w:val="aff2"/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в сфере образования</w:t>
            </w:r>
          </w:p>
        </w:tc>
      </w:tr>
      <w:tr w:rsidR="00C075BE" w:rsidRPr="00C075BE" w:rsidTr="00674FF1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674FF1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  <w:r w:rsidR="00FC6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50B78" w:rsidRP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>70 520 420,16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</w:t>
            </w:r>
            <w:r w:rsidR="00B50B78" w:rsidRP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>70 520 420,16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856BE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0</w:t>
            </w:r>
            <w:r w:rsidRPr="00856BE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3C13B9"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юджетные источники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4A2AC2" w:rsidRDefault="004A2AC2" w:rsidP="004A2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74F" w:rsidRPr="00C075BE" w:rsidRDefault="00E6474F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области.</w:t>
      </w:r>
    </w:p>
    <w:p w:rsidR="00C075BE" w:rsidRPr="0094337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рограммы, подлежат уточнению при формировании бюджета </w:t>
      </w:r>
      <w:proofErr w:type="spellStart"/>
      <w:r w:rsidRPr="00943379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по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источникам, направлениям расходования средств по годам: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276"/>
        <w:gridCol w:w="1276"/>
        <w:gridCol w:w="1275"/>
        <w:gridCol w:w="1276"/>
        <w:gridCol w:w="1276"/>
      </w:tblGrid>
      <w:tr w:rsidR="00C075BE" w:rsidRPr="00C075BE" w:rsidTr="00856BE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856BE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B78" w:rsidRPr="00C075BE" w:rsidTr="00856BEE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B50B78" w:rsidRPr="00C075BE" w:rsidRDefault="00B50B78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70 520 420,16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13 370 422,13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13 699 325,03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14 738 271,00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14 288 224,00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14 424 178,00</w:t>
            </w:r>
          </w:p>
        </w:tc>
      </w:tr>
      <w:tr w:rsidR="00B50B78" w:rsidRPr="00C075BE" w:rsidTr="00856BE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70 520 420,16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13 370 422,13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13 699 325,03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14 738 271,00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14 288 224,00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14 424 178,00</w:t>
            </w:r>
          </w:p>
        </w:tc>
      </w:tr>
      <w:tr w:rsidR="00B50B78" w:rsidRPr="00C075BE" w:rsidTr="00856BE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50B78" w:rsidRPr="00C075BE" w:rsidTr="00856BE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C075BE" w:rsidRDefault="00B5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B78" w:rsidRPr="00B50B78" w:rsidRDefault="00B50B78" w:rsidP="00B50B7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856BE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Настоящая подпрограмма разработана для достижения основной цели - 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Обеспечение эффективной деятельности органов исполнительной власти в сфере образования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86782B" w:rsidRPr="00C075BE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Обеспечить эффективную деятельность Управления образования для реализации 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81DE5" w:rsidRPr="0086782B" w:rsidRDefault="00E81DE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DE5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в</w:t>
      </w:r>
      <w:r w:rsidRPr="00E81DE5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приложением 2</w:t>
      </w: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рограммы является Управление образования администрации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. Ответственные исполнители: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1. Обеспечивают выполнение мероприятий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</w:t>
      </w:r>
      <w:r w:rsidR="00E174C9">
        <w:rPr>
          <w:rFonts w:ascii="Times New Roman" w:eastAsia="Times New Roman" w:hAnsi="Times New Roman" w:cs="Times New Roman"/>
          <w:sz w:val="24"/>
          <w:szCs w:val="24"/>
        </w:rPr>
        <w:t xml:space="preserve">ательством Российской Федерации и </w:t>
      </w:r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</w:t>
      </w:r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lastRenderedPageBreak/>
        <w:t>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2. 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C075BE" w:rsidRPr="0094337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b/>
          <w:sz w:val="24"/>
          <w:szCs w:val="24"/>
        </w:rPr>
        <w:t>Организация управления программой и контроль за ходом ее реализации</w:t>
      </w:r>
    </w:p>
    <w:p w:rsidR="00C075BE" w:rsidRDefault="00E2063C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рограммой и контроль за ходом ее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реализации осуществляется в соответствии с разделом 5 Порядка разработки, реализации и оценки эффективности муниципальных прогр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амм 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стьянского</w:t>
      </w:r>
      <w:proofErr w:type="spellEnd"/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, утвержденного п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администрации </w:t>
      </w:r>
      <w:proofErr w:type="spellStart"/>
      <w:r w:rsidR="00A724FC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3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093" w:rsidRPr="000D3A83">
        <w:rPr>
          <w:rFonts w:ascii="Times New Roman" w:eastAsia="Times New Roman" w:hAnsi="Times New Roman" w:cs="Times New Roman"/>
          <w:sz w:val="24"/>
          <w:szCs w:val="24"/>
        </w:rPr>
        <w:t>от 02.03.2022 года №391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A83" w:rsidRPr="00C075BE" w:rsidRDefault="000D3A83" w:rsidP="00D77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C075BE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B444AC" w:rsidRPr="00FA6FEB" w:rsidRDefault="00B444AC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</w:t>
      </w: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075BE" w:rsidRPr="00C075BE" w:rsidRDefault="00FA6FEB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75BE" w:rsidRPr="00C075BE" w:rsidSect="00C075BE">
          <w:footerReference w:type="default" r:id="rId8"/>
          <w:footerReference w:type="first" r:id="rId9"/>
          <w:pgSz w:w="11906" w:h="16838" w:code="9"/>
          <w:pgMar w:top="426" w:right="707" w:bottom="567" w:left="1559" w:header="709" w:footer="0" w:gutter="0"/>
          <w:cols w:space="708"/>
          <w:titlePg/>
          <w:docGrid w:linePitch="360"/>
        </w:sect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Эффективность ре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ализации муниципальной программы</w:t>
      </w:r>
      <w:r w:rsidRPr="00B444AC">
        <w:rPr>
          <w:rFonts w:ascii="Times New Roman" w:eastAsia="Times New Roman" w:hAnsi="Times New Roman" w:cs="Times New Roman"/>
          <w:sz w:val="24"/>
          <w:szCs w:val="24"/>
        </w:rPr>
        <w:t xml:space="preserve"> не ниже</w:t>
      </w:r>
      <w:r w:rsidR="005B2953">
        <w:rPr>
          <w:rFonts w:ascii="Times New Roman" w:eastAsia="Times New Roman" w:hAnsi="Times New Roman" w:cs="Times New Roman"/>
          <w:sz w:val="24"/>
          <w:szCs w:val="24"/>
        </w:rPr>
        <w:t xml:space="preserve"> 0,9</w:t>
      </w:r>
    </w:p>
    <w:p w:rsidR="00C70ECD" w:rsidRPr="00743B17" w:rsidRDefault="00C70ECD" w:rsidP="005B2953">
      <w:pPr>
        <w:widowControl w:val="0"/>
        <w:autoSpaceDE w:val="0"/>
        <w:autoSpaceDN w:val="0"/>
        <w:adjustRightInd w:val="0"/>
        <w:spacing w:after="108" w:line="240" w:lineRule="auto"/>
        <w:outlineLvl w:val="0"/>
      </w:pPr>
      <w:bookmarkStart w:id="2" w:name="_Таблица_1"/>
      <w:bookmarkStart w:id="3" w:name="_Таблица_9"/>
      <w:bookmarkStart w:id="4" w:name="_Таблица_10"/>
      <w:bookmarkStart w:id="5" w:name="_Таблица_13"/>
      <w:bookmarkEnd w:id="0"/>
      <w:bookmarkEnd w:id="2"/>
      <w:bookmarkEnd w:id="3"/>
      <w:bookmarkEnd w:id="4"/>
      <w:bookmarkEnd w:id="5"/>
    </w:p>
    <w:sectPr w:rsidR="00C70ECD" w:rsidRPr="00743B17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4C9" w:rsidRDefault="00BB64C9">
      <w:pPr>
        <w:spacing w:after="0" w:line="240" w:lineRule="auto"/>
      </w:pPr>
      <w:r>
        <w:separator/>
      </w:r>
    </w:p>
  </w:endnote>
  <w:endnote w:type="continuationSeparator" w:id="0">
    <w:p w:rsidR="00BB64C9" w:rsidRDefault="00BB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D7E" w:rsidRDefault="00B62D7E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62D7E" w:rsidRDefault="00B62D7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D7E" w:rsidRDefault="00B62D7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62D7E" w:rsidRDefault="00B62D7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4C9" w:rsidRDefault="00BB64C9">
      <w:pPr>
        <w:spacing w:after="0" w:line="240" w:lineRule="auto"/>
      </w:pPr>
      <w:r>
        <w:separator/>
      </w:r>
    </w:p>
  </w:footnote>
  <w:footnote w:type="continuationSeparator" w:id="0">
    <w:p w:rsidR="00BB64C9" w:rsidRDefault="00BB6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D88"/>
    <w:multiLevelType w:val="hybridMultilevel"/>
    <w:tmpl w:val="6C72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7B8A"/>
    <w:multiLevelType w:val="hybridMultilevel"/>
    <w:tmpl w:val="E098BCE2"/>
    <w:lvl w:ilvl="0" w:tplc="9856C7AE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" w15:restartNumberingAfterBreak="0">
    <w:nsid w:val="08C47491"/>
    <w:multiLevelType w:val="hybridMultilevel"/>
    <w:tmpl w:val="4D98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42BD4"/>
    <w:multiLevelType w:val="hybridMultilevel"/>
    <w:tmpl w:val="A502D3BA"/>
    <w:lvl w:ilvl="0" w:tplc="DF28B2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1D3668"/>
    <w:multiLevelType w:val="hybridMultilevel"/>
    <w:tmpl w:val="2C60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12440"/>
    <w:multiLevelType w:val="hybridMultilevel"/>
    <w:tmpl w:val="047EC768"/>
    <w:lvl w:ilvl="0" w:tplc="409A9F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27A7701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04893"/>
    <w:multiLevelType w:val="multilevel"/>
    <w:tmpl w:val="FBAA3A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F3471B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B945BD"/>
    <w:multiLevelType w:val="hybridMultilevel"/>
    <w:tmpl w:val="2E8E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512D33"/>
    <w:multiLevelType w:val="multilevel"/>
    <w:tmpl w:val="25F6A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B0B0D61"/>
    <w:multiLevelType w:val="hybridMultilevel"/>
    <w:tmpl w:val="D6BE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D1784"/>
    <w:multiLevelType w:val="hybridMultilevel"/>
    <w:tmpl w:val="A1FC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C2030"/>
    <w:multiLevelType w:val="hybridMultilevel"/>
    <w:tmpl w:val="321C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E0954"/>
    <w:multiLevelType w:val="hybridMultilevel"/>
    <w:tmpl w:val="14AA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232C2"/>
    <w:multiLevelType w:val="multilevel"/>
    <w:tmpl w:val="4586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DC20EDC"/>
    <w:multiLevelType w:val="hybridMultilevel"/>
    <w:tmpl w:val="ED2401F4"/>
    <w:lvl w:ilvl="0" w:tplc="041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7" w15:restartNumberingAfterBreak="0">
    <w:nsid w:val="43D21131"/>
    <w:multiLevelType w:val="multilevel"/>
    <w:tmpl w:val="DADA6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C2D2AD3"/>
    <w:multiLevelType w:val="hybridMultilevel"/>
    <w:tmpl w:val="260865B6"/>
    <w:lvl w:ilvl="0" w:tplc="1994B5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BE1C00"/>
    <w:multiLevelType w:val="hybridMultilevel"/>
    <w:tmpl w:val="A422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E66E7"/>
    <w:multiLevelType w:val="hybridMultilevel"/>
    <w:tmpl w:val="FE406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21F2F"/>
    <w:multiLevelType w:val="hybridMultilevel"/>
    <w:tmpl w:val="D39ED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532D0"/>
    <w:multiLevelType w:val="hybridMultilevel"/>
    <w:tmpl w:val="1FE2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10F91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47109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6428E3"/>
    <w:multiLevelType w:val="hybridMultilevel"/>
    <w:tmpl w:val="2A44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6256F"/>
    <w:multiLevelType w:val="multilevel"/>
    <w:tmpl w:val="7416E8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27" w15:restartNumberingAfterBreak="0">
    <w:nsid w:val="7289324C"/>
    <w:multiLevelType w:val="hybridMultilevel"/>
    <w:tmpl w:val="7AFA3CC0"/>
    <w:lvl w:ilvl="0" w:tplc="B99C196A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8" w15:restartNumberingAfterBreak="0">
    <w:nsid w:val="79B261DD"/>
    <w:multiLevelType w:val="hybridMultilevel"/>
    <w:tmpl w:val="1AC0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3"/>
  </w:num>
  <w:num w:numId="4">
    <w:abstractNumId w:val="3"/>
  </w:num>
  <w:num w:numId="5">
    <w:abstractNumId w:val="24"/>
  </w:num>
  <w:num w:numId="6">
    <w:abstractNumId w:val="16"/>
  </w:num>
  <w:num w:numId="7">
    <w:abstractNumId w:val="10"/>
  </w:num>
  <w:num w:numId="8">
    <w:abstractNumId w:val="27"/>
  </w:num>
  <w:num w:numId="9">
    <w:abstractNumId w:val="5"/>
  </w:num>
  <w:num w:numId="10">
    <w:abstractNumId w:val="9"/>
  </w:num>
  <w:num w:numId="11">
    <w:abstractNumId w:val="18"/>
  </w:num>
  <w:num w:numId="12">
    <w:abstractNumId w:val="8"/>
  </w:num>
  <w:num w:numId="13">
    <w:abstractNumId w:val="28"/>
  </w:num>
  <w:num w:numId="14">
    <w:abstractNumId w:val="25"/>
  </w:num>
  <w:num w:numId="15">
    <w:abstractNumId w:val="22"/>
  </w:num>
  <w:num w:numId="16">
    <w:abstractNumId w:val="11"/>
  </w:num>
  <w:num w:numId="17">
    <w:abstractNumId w:val="1"/>
  </w:num>
  <w:num w:numId="18">
    <w:abstractNumId w:val="6"/>
  </w:num>
  <w:num w:numId="19">
    <w:abstractNumId w:val="21"/>
  </w:num>
  <w:num w:numId="20">
    <w:abstractNumId w:val="13"/>
  </w:num>
  <w:num w:numId="21">
    <w:abstractNumId w:val="4"/>
  </w:num>
  <w:num w:numId="22">
    <w:abstractNumId w:val="12"/>
  </w:num>
  <w:num w:numId="23">
    <w:abstractNumId w:val="17"/>
  </w:num>
  <w:num w:numId="24">
    <w:abstractNumId w:val="20"/>
  </w:num>
  <w:num w:numId="25">
    <w:abstractNumId w:val="19"/>
  </w:num>
  <w:num w:numId="26">
    <w:abstractNumId w:val="0"/>
  </w:num>
  <w:num w:numId="27">
    <w:abstractNumId w:val="2"/>
  </w:num>
  <w:num w:numId="28">
    <w:abstractNumId w:val="2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BE"/>
    <w:rsid w:val="00007261"/>
    <w:rsid w:val="00010E0F"/>
    <w:rsid w:val="000148BA"/>
    <w:rsid w:val="000176B0"/>
    <w:rsid w:val="00017A9C"/>
    <w:rsid w:val="00020103"/>
    <w:rsid w:val="00024741"/>
    <w:rsid w:val="00027D26"/>
    <w:rsid w:val="0003048D"/>
    <w:rsid w:val="000304CE"/>
    <w:rsid w:val="00031731"/>
    <w:rsid w:val="00034A17"/>
    <w:rsid w:val="00034BE9"/>
    <w:rsid w:val="000352C8"/>
    <w:rsid w:val="0004028D"/>
    <w:rsid w:val="00042303"/>
    <w:rsid w:val="00053D68"/>
    <w:rsid w:val="00057123"/>
    <w:rsid w:val="00061487"/>
    <w:rsid w:val="00065C38"/>
    <w:rsid w:val="00066EE4"/>
    <w:rsid w:val="000711A6"/>
    <w:rsid w:val="0007340C"/>
    <w:rsid w:val="00076DE3"/>
    <w:rsid w:val="000778E9"/>
    <w:rsid w:val="00077F63"/>
    <w:rsid w:val="0008288A"/>
    <w:rsid w:val="000837B2"/>
    <w:rsid w:val="00085C61"/>
    <w:rsid w:val="000960B4"/>
    <w:rsid w:val="000A3C11"/>
    <w:rsid w:val="000A4F9C"/>
    <w:rsid w:val="000B4127"/>
    <w:rsid w:val="000B7714"/>
    <w:rsid w:val="000C0DAB"/>
    <w:rsid w:val="000C2405"/>
    <w:rsid w:val="000C2964"/>
    <w:rsid w:val="000C69F9"/>
    <w:rsid w:val="000D003D"/>
    <w:rsid w:val="000D0E67"/>
    <w:rsid w:val="000D1D19"/>
    <w:rsid w:val="000D3A83"/>
    <w:rsid w:val="000E0C6F"/>
    <w:rsid w:val="000E1C1C"/>
    <w:rsid w:val="000E5E56"/>
    <w:rsid w:val="000F1971"/>
    <w:rsid w:val="000F251B"/>
    <w:rsid w:val="000F2714"/>
    <w:rsid w:val="000F513B"/>
    <w:rsid w:val="001038E6"/>
    <w:rsid w:val="001049A9"/>
    <w:rsid w:val="00110039"/>
    <w:rsid w:val="00114DB4"/>
    <w:rsid w:val="00116CAA"/>
    <w:rsid w:val="00123545"/>
    <w:rsid w:val="001259DE"/>
    <w:rsid w:val="00127C41"/>
    <w:rsid w:val="00131217"/>
    <w:rsid w:val="00131C53"/>
    <w:rsid w:val="00134F62"/>
    <w:rsid w:val="00135292"/>
    <w:rsid w:val="001401C3"/>
    <w:rsid w:val="001422A0"/>
    <w:rsid w:val="00146E38"/>
    <w:rsid w:val="00152E36"/>
    <w:rsid w:val="001530AC"/>
    <w:rsid w:val="00156F29"/>
    <w:rsid w:val="00157624"/>
    <w:rsid w:val="00160B78"/>
    <w:rsid w:val="0016569F"/>
    <w:rsid w:val="00177057"/>
    <w:rsid w:val="00177E3B"/>
    <w:rsid w:val="00180E30"/>
    <w:rsid w:val="00183F86"/>
    <w:rsid w:val="001854C0"/>
    <w:rsid w:val="00186D94"/>
    <w:rsid w:val="001928FD"/>
    <w:rsid w:val="001936AD"/>
    <w:rsid w:val="00194909"/>
    <w:rsid w:val="00194BD4"/>
    <w:rsid w:val="001969EF"/>
    <w:rsid w:val="00197E5B"/>
    <w:rsid w:val="001A1BF2"/>
    <w:rsid w:val="001A7D8A"/>
    <w:rsid w:val="001B34F2"/>
    <w:rsid w:val="001B438F"/>
    <w:rsid w:val="001C124C"/>
    <w:rsid w:val="001C5A4F"/>
    <w:rsid w:val="001D0EDC"/>
    <w:rsid w:val="001D1510"/>
    <w:rsid w:val="001D19F6"/>
    <w:rsid w:val="001D3CEE"/>
    <w:rsid w:val="001D3DC3"/>
    <w:rsid w:val="001D589F"/>
    <w:rsid w:val="001F0A5D"/>
    <w:rsid w:val="001F5180"/>
    <w:rsid w:val="00201855"/>
    <w:rsid w:val="00203F0D"/>
    <w:rsid w:val="002046C2"/>
    <w:rsid w:val="0020528E"/>
    <w:rsid w:val="002058A9"/>
    <w:rsid w:val="00205B32"/>
    <w:rsid w:val="0020760D"/>
    <w:rsid w:val="00207713"/>
    <w:rsid w:val="002138AE"/>
    <w:rsid w:val="00214071"/>
    <w:rsid w:val="00214B54"/>
    <w:rsid w:val="00220FDE"/>
    <w:rsid w:val="00221556"/>
    <w:rsid w:val="00221DE5"/>
    <w:rsid w:val="00231E39"/>
    <w:rsid w:val="002411BC"/>
    <w:rsid w:val="002416B3"/>
    <w:rsid w:val="00243477"/>
    <w:rsid w:val="00250845"/>
    <w:rsid w:val="00251F43"/>
    <w:rsid w:val="00252D0C"/>
    <w:rsid w:val="00253F18"/>
    <w:rsid w:val="00257B15"/>
    <w:rsid w:val="00266974"/>
    <w:rsid w:val="002722A5"/>
    <w:rsid w:val="002743BC"/>
    <w:rsid w:val="0028091B"/>
    <w:rsid w:val="002822D7"/>
    <w:rsid w:val="00282E30"/>
    <w:rsid w:val="00290046"/>
    <w:rsid w:val="00297418"/>
    <w:rsid w:val="002A0EAA"/>
    <w:rsid w:val="002A4767"/>
    <w:rsid w:val="002C4E02"/>
    <w:rsid w:val="002C4E2C"/>
    <w:rsid w:val="002C5D05"/>
    <w:rsid w:val="002C642F"/>
    <w:rsid w:val="002C64FA"/>
    <w:rsid w:val="002D15F7"/>
    <w:rsid w:val="002D41A5"/>
    <w:rsid w:val="002E27F1"/>
    <w:rsid w:val="002E41B8"/>
    <w:rsid w:val="002F1379"/>
    <w:rsid w:val="002F44D3"/>
    <w:rsid w:val="002F464A"/>
    <w:rsid w:val="002F70A3"/>
    <w:rsid w:val="002F7CAC"/>
    <w:rsid w:val="003027FC"/>
    <w:rsid w:val="0030731B"/>
    <w:rsid w:val="00314FB1"/>
    <w:rsid w:val="003247E4"/>
    <w:rsid w:val="00333F1C"/>
    <w:rsid w:val="00335937"/>
    <w:rsid w:val="00336CCF"/>
    <w:rsid w:val="003401E7"/>
    <w:rsid w:val="00355B8E"/>
    <w:rsid w:val="00361417"/>
    <w:rsid w:val="00361BB1"/>
    <w:rsid w:val="00363236"/>
    <w:rsid w:val="00363CF3"/>
    <w:rsid w:val="00363EF3"/>
    <w:rsid w:val="00363F7D"/>
    <w:rsid w:val="003662C2"/>
    <w:rsid w:val="00367478"/>
    <w:rsid w:val="003679FA"/>
    <w:rsid w:val="00372319"/>
    <w:rsid w:val="00375274"/>
    <w:rsid w:val="00380E0E"/>
    <w:rsid w:val="00381A8A"/>
    <w:rsid w:val="003821DA"/>
    <w:rsid w:val="00382254"/>
    <w:rsid w:val="00384622"/>
    <w:rsid w:val="003854D6"/>
    <w:rsid w:val="003943AD"/>
    <w:rsid w:val="003952F1"/>
    <w:rsid w:val="003A1554"/>
    <w:rsid w:val="003B2EAA"/>
    <w:rsid w:val="003C09F1"/>
    <w:rsid w:val="003C1075"/>
    <w:rsid w:val="003C13B9"/>
    <w:rsid w:val="003C3AE6"/>
    <w:rsid w:val="003C3C34"/>
    <w:rsid w:val="003C52D2"/>
    <w:rsid w:val="003D52C4"/>
    <w:rsid w:val="003D73B1"/>
    <w:rsid w:val="003E394C"/>
    <w:rsid w:val="003E404D"/>
    <w:rsid w:val="003F4307"/>
    <w:rsid w:val="0040018C"/>
    <w:rsid w:val="00403AEF"/>
    <w:rsid w:val="004118DD"/>
    <w:rsid w:val="00414ECD"/>
    <w:rsid w:val="00416015"/>
    <w:rsid w:val="004230CE"/>
    <w:rsid w:val="00427596"/>
    <w:rsid w:val="004307C7"/>
    <w:rsid w:val="00431D86"/>
    <w:rsid w:val="00433B76"/>
    <w:rsid w:val="00442C8C"/>
    <w:rsid w:val="00444145"/>
    <w:rsid w:val="00446323"/>
    <w:rsid w:val="0045109B"/>
    <w:rsid w:val="00455619"/>
    <w:rsid w:val="004613A3"/>
    <w:rsid w:val="004667B9"/>
    <w:rsid w:val="004672C2"/>
    <w:rsid w:val="00467B56"/>
    <w:rsid w:val="00477036"/>
    <w:rsid w:val="004815FB"/>
    <w:rsid w:val="004927D9"/>
    <w:rsid w:val="00497811"/>
    <w:rsid w:val="004A0E51"/>
    <w:rsid w:val="004A109F"/>
    <w:rsid w:val="004A1495"/>
    <w:rsid w:val="004A2AC2"/>
    <w:rsid w:val="004A33D6"/>
    <w:rsid w:val="004B1C1B"/>
    <w:rsid w:val="004B2639"/>
    <w:rsid w:val="004B281D"/>
    <w:rsid w:val="004B3283"/>
    <w:rsid w:val="004B41D4"/>
    <w:rsid w:val="004B5214"/>
    <w:rsid w:val="004B627F"/>
    <w:rsid w:val="004B7113"/>
    <w:rsid w:val="004C3243"/>
    <w:rsid w:val="004C398D"/>
    <w:rsid w:val="004C440F"/>
    <w:rsid w:val="004C7669"/>
    <w:rsid w:val="004D20E7"/>
    <w:rsid w:val="004D2477"/>
    <w:rsid w:val="004D3546"/>
    <w:rsid w:val="004D472C"/>
    <w:rsid w:val="004D588E"/>
    <w:rsid w:val="004E01AE"/>
    <w:rsid w:val="004F0AB2"/>
    <w:rsid w:val="004F1260"/>
    <w:rsid w:val="004F19D2"/>
    <w:rsid w:val="004F3715"/>
    <w:rsid w:val="004F4E02"/>
    <w:rsid w:val="00506B6A"/>
    <w:rsid w:val="00507185"/>
    <w:rsid w:val="00521293"/>
    <w:rsid w:val="00524DED"/>
    <w:rsid w:val="00530E56"/>
    <w:rsid w:val="00532146"/>
    <w:rsid w:val="0053307F"/>
    <w:rsid w:val="00545369"/>
    <w:rsid w:val="005479E3"/>
    <w:rsid w:val="00547B7D"/>
    <w:rsid w:val="00547DDD"/>
    <w:rsid w:val="00547FCE"/>
    <w:rsid w:val="005539FD"/>
    <w:rsid w:val="00555316"/>
    <w:rsid w:val="00555BAF"/>
    <w:rsid w:val="00560F36"/>
    <w:rsid w:val="00563AB4"/>
    <w:rsid w:val="00564AB8"/>
    <w:rsid w:val="00566AA0"/>
    <w:rsid w:val="00566C70"/>
    <w:rsid w:val="00566ED6"/>
    <w:rsid w:val="00566F58"/>
    <w:rsid w:val="00567EB5"/>
    <w:rsid w:val="0057391D"/>
    <w:rsid w:val="00573B38"/>
    <w:rsid w:val="00574097"/>
    <w:rsid w:val="00577558"/>
    <w:rsid w:val="00586552"/>
    <w:rsid w:val="00595FF2"/>
    <w:rsid w:val="00597F53"/>
    <w:rsid w:val="005A36D8"/>
    <w:rsid w:val="005B2953"/>
    <w:rsid w:val="005B3053"/>
    <w:rsid w:val="005B7CDB"/>
    <w:rsid w:val="005C610D"/>
    <w:rsid w:val="005D51A5"/>
    <w:rsid w:val="005E0AD5"/>
    <w:rsid w:val="005E44EA"/>
    <w:rsid w:val="005F2D16"/>
    <w:rsid w:val="005F50F0"/>
    <w:rsid w:val="006029B6"/>
    <w:rsid w:val="0060339A"/>
    <w:rsid w:val="00606FCD"/>
    <w:rsid w:val="0061045B"/>
    <w:rsid w:val="00616571"/>
    <w:rsid w:val="00617E24"/>
    <w:rsid w:val="006205E6"/>
    <w:rsid w:val="006247EC"/>
    <w:rsid w:val="00633191"/>
    <w:rsid w:val="00635253"/>
    <w:rsid w:val="0063533E"/>
    <w:rsid w:val="00635770"/>
    <w:rsid w:val="006370C6"/>
    <w:rsid w:val="00637255"/>
    <w:rsid w:val="00641BED"/>
    <w:rsid w:val="006421BA"/>
    <w:rsid w:val="00643FCD"/>
    <w:rsid w:val="00653A56"/>
    <w:rsid w:val="00663435"/>
    <w:rsid w:val="00663D7B"/>
    <w:rsid w:val="00671222"/>
    <w:rsid w:val="00671A93"/>
    <w:rsid w:val="00671D1C"/>
    <w:rsid w:val="00674FF1"/>
    <w:rsid w:val="00682785"/>
    <w:rsid w:val="00683CCB"/>
    <w:rsid w:val="00685B1B"/>
    <w:rsid w:val="00695432"/>
    <w:rsid w:val="006A1131"/>
    <w:rsid w:val="006B37EA"/>
    <w:rsid w:val="006B434C"/>
    <w:rsid w:val="006B57C5"/>
    <w:rsid w:val="006C3D79"/>
    <w:rsid w:val="006C4837"/>
    <w:rsid w:val="006C6409"/>
    <w:rsid w:val="006C7B3A"/>
    <w:rsid w:val="006D1A98"/>
    <w:rsid w:val="006D3F18"/>
    <w:rsid w:val="006D5237"/>
    <w:rsid w:val="006D54B7"/>
    <w:rsid w:val="006E606D"/>
    <w:rsid w:val="006F1D8E"/>
    <w:rsid w:val="006F2F83"/>
    <w:rsid w:val="006F5561"/>
    <w:rsid w:val="006F6280"/>
    <w:rsid w:val="0070230B"/>
    <w:rsid w:val="0070504D"/>
    <w:rsid w:val="007057E6"/>
    <w:rsid w:val="00707064"/>
    <w:rsid w:val="00707269"/>
    <w:rsid w:val="00707632"/>
    <w:rsid w:val="00707A15"/>
    <w:rsid w:val="00710CA9"/>
    <w:rsid w:val="007140BA"/>
    <w:rsid w:val="00722442"/>
    <w:rsid w:val="0072612A"/>
    <w:rsid w:val="007338DC"/>
    <w:rsid w:val="00737C52"/>
    <w:rsid w:val="00740B8D"/>
    <w:rsid w:val="00742D91"/>
    <w:rsid w:val="00743B17"/>
    <w:rsid w:val="00747C1D"/>
    <w:rsid w:val="00753C42"/>
    <w:rsid w:val="00756C86"/>
    <w:rsid w:val="00761A61"/>
    <w:rsid w:val="00767716"/>
    <w:rsid w:val="00770EDF"/>
    <w:rsid w:val="0077310C"/>
    <w:rsid w:val="00773D9A"/>
    <w:rsid w:val="00773FE8"/>
    <w:rsid w:val="00783740"/>
    <w:rsid w:val="00783F99"/>
    <w:rsid w:val="007853CA"/>
    <w:rsid w:val="00786A6E"/>
    <w:rsid w:val="007934E4"/>
    <w:rsid w:val="00796551"/>
    <w:rsid w:val="00796802"/>
    <w:rsid w:val="007A2217"/>
    <w:rsid w:val="007A3BF1"/>
    <w:rsid w:val="007A71A7"/>
    <w:rsid w:val="007B1906"/>
    <w:rsid w:val="007C04E5"/>
    <w:rsid w:val="007C69D4"/>
    <w:rsid w:val="007D1EEC"/>
    <w:rsid w:val="007D2879"/>
    <w:rsid w:val="007D5347"/>
    <w:rsid w:val="007D71C4"/>
    <w:rsid w:val="007D7D11"/>
    <w:rsid w:val="007E6EA9"/>
    <w:rsid w:val="007E7984"/>
    <w:rsid w:val="007F3E72"/>
    <w:rsid w:val="007F59FF"/>
    <w:rsid w:val="00802F37"/>
    <w:rsid w:val="0080764C"/>
    <w:rsid w:val="00807936"/>
    <w:rsid w:val="008132B1"/>
    <w:rsid w:val="00816053"/>
    <w:rsid w:val="0081669A"/>
    <w:rsid w:val="00817C34"/>
    <w:rsid w:val="00823301"/>
    <w:rsid w:val="00824331"/>
    <w:rsid w:val="00827D12"/>
    <w:rsid w:val="00833F8C"/>
    <w:rsid w:val="008340B1"/>
    <w:rsid w:val="008353A6"/>
    <w:rsid w:val="00837FF3"/>
    <w:rsid w:val="0084570B"/>
    <w:rsid w:val="00847BD3"/>
    <w:rsid w:val="00851BE4"/>
    <w:rsid w:val="008526D9"/>
    <w:rsid w:val="00854C92"/>
    <w:rsid w:val="00856BEE"/>
    <w:rsid w:val="00866F0A"/>
    <w:rsid w:val="0086782B"/>
    <w:rsid w:val="00874A69"/>
    <w:rsid w:val="00892086"/>
    <w:rsid w:val="00892248"/>
    <w:rsid w:val="00896820"/>
    <w:rsid w:val="008A6E0B"/>
    <w:rsid w:val="008B2155"/>
    <w:rsid w:val="008B2C29"/>
    <w:rsid w:val="008B35E2"/>
    <w:rsid w:val="008B6283"/>
    <w:rsid w:val="008C3F62"/>
    <w:rsid w:val="008C58F7"/>
    <w:rsid w:val="008D1FAE"/>
    <w:rsid w:val="008D5E18"/>
    <w:rsid w:val="008E57E1"/>
    <w:rsid w:val="008E6D19"/>
    <w:rsid w:val="008E7792"/>
    <w:rsid w:val="008F1752"/>
    <w:rsid w:val="008F357C"/>
    <w:rsid w:val="0090017D"/>
    <w:rsid w:val="00900639"/>
    <w:rsid w:val="00901CA3"/>
    <w:rsid w:val="00905614"/>
    <w:rsid w:val="00905894"/>
    <w:rsid w:val="00912109"/>
    <w:rsid w:val="00912468"/>
    <w:rsid w:val="009213FB"/>
    <w:rsid w:val="0092417B"/>
    <w:rsid w:val="009241FF"/>
    <w:rsid w:val="009264A5"/>
    <w:rsid w:val="00930500"/>
    <w:rsid w:val="0093748C"/>
    <w:rsid w:val="00943379"/>
    <w:rsid w:val="009513AB"/>
    <w:rsid w:val="00951B3A"/>
    <w:rsid w:val="00963846"/>
    <w:rsid w:val="00971B22"/>
    <w:rsid w:val="0097299A"/>
    <w:rsid w:val="009737C4"/>
    <w:rsid w:val="009744FD"/>
    <w:rsid w:val="00975F50"/>
    <w:rsid w:val="00984B48"/>
    <w:rsid w:val="00991C05"/>
    <w:rsid w:val="00992470"/>
    <w:rsid w:val="00992679"/>
    <w:rsid w:val="009930E0"/>
    <w:rsid w:val="00994FCB"/>
    <w:rsid w:val="009960F7"/>
    <w:rsid w:val="009A3C7B"/>
    <w:rsid w:val="009A6508"/>
    <w:rsid w:val="009A6FC3"/>
    <w:rsid w:val="009B06EE"/>
    <w:rsid w:val="009B3AB1"/>
    <w:rsid w:val="009B4010"/>
    <w:rsid w:val="009B5992"/>
    <w:rsid w:val="009B608F"/>
    <w:rsid w:val="009C22D6"/>
    <w:rsid w:val="009D29F7"/>
    <w:rsid w:val="009D6BA0"/>
    <w:rsid w:val="009E2236"/>
    <w:rsid w:val="009E33C2"/>
    <w:rsid w:val="009E3AA1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5EDC"/>
    <w:rsid w:val="009F6DE3"/>
    <w:rsid w:val="00A02B7C"/>
    <w:rsid w:val="00A17518"/>
    <w:rsid w:val="00A23CB1"/>
    <w:rsid w:val="00A248F3"/>
    <w:rsid w:val="00A30026"/>
    <w:rsid w:val="00A3511F"/>
    <w:rsid w:val="00A36B24"/>
    <w:rsid w:val="00A403D5"/>
    <w:rsid w:val="00A452C1"/>
    <w:rsid w:val="00A4678D"/>
    <w:rsid w:val="00A5002A"/>
    <w:rsid w:val="00A52503"/>
    <w:rsid w:val="00A56FD2"/>
    <w:rsid w:val="00A57948"/>
    <w:rsid w:val="00A724FC"/>
    <w:rsid w:val="00A84F6B"/>
    <w:rsid w:val="00A9124E"/>
    <w:rsid w:val="00A921BF"/>
    <w:rsid w:val="00A946A6"/>
    <w:rsid w:val="00A97A89"/>
    <w:rsid w:val="00A97D8C"/>
    <w:rsid w:val="00AA1AF8"/>
    <w:rsid w:val="00AA353D"/>
    <w:rsid w:val="00AA39D5"/>
    <w:rsid w:val="00AB0EFF"/>
    <w:rsid w:val="00AB3A5A"/>
    <w:rsid w:val="00AB4A08"/>
    <w:rsid w:val="00AB5007"/>
    <w:rsid w:val="00AC1D94"/>
    <w:rsid w:val="00AC41CA"/>
    <w:rsid w:val="00AC7CE7"/>
    <w:rsid w:val="00AD2D87"/>
    <w:rsid w:val="00AE1545"/>
    <w:rsid w:val="00AE1626"/>
    <w:rsid w:val="00AF0953"/>
    <w:rsid w:val="00AF16C3"/>
    <w:rsid w:val="00AF2D93"/>
    <w:rsid w:val="00AF4B24"/>
    <w:rsid w:val="00AF7BF9"/>
    <w:rsid w:val="00B01489"/>
    <w:rsid w:val="00B01625"/>
    <w:rsid w:val="00B01670"/>
    <w:rsid w:val="00B01BD6"/>
    <w:rsid w:val="00B14C1D"/>
    <w:rsid w:val="00B15525"/>
    <w:rsid w:val="00B20C86"/>
    <w:rsid w:val="00B22964"/>
    <w:rsid w:val="00B23915"/>
    <w:rsid w:val="00B261EB"/>
    <w:rsid w:val="00B26237"/>
    <w:rsid w:val="00B26303"/>
    <w:rsid w:val="00B31DD9"/>
    <w:rsid w:val="00B3437A"/>
    <w:rsid w:val="00B35763"/>
    <w:rsid w:val="00B3613E"/>
    <w:rsid w:val="00B366F3"/>
    <w:rsid w:val="00B40AD5"/>
    <w:rsid w:val="00B444AC"/>
    <w:rsid w:val="00B4562F"/>
    <w:rsid w:val="00B50B78"/>
    <w:rsid w:val="00B517B0"/>
    <w:rsid w:val="00B5276F"/>
    <w:rsid w:val="00B5538D"/>
    <w:rsid w:val="00B57ABE"/>
    <w:rsid w:val="00B61E66"/>
    <w:rsid w:val="00B62D7E"/>
    <w:rsid w:val="00B63793"/>
    <w:rsid w:val="00B703AD"/>
    <w:rsid w:val="00B70683"/>
    <w:rsid w:val="00B71B7A"/>
    <w:rsid w:val="00B75013"/>
    <w:rsid w:val="00B7526C"/>
    <w:rsid w:val="00B7571C"/>
    <w:rsid w:val="00B82E22"/>
    <w:rsid w:val="00B93FF6"/>
    <w:rsid w:val="00B95CFE"/>
    <w:rsid w:val="00BA2CEC"/>
    <w:rsid w:val="00BA3047"/>
    <w:rsid w:val="00BA498D"/>
    <w:rsid w:val="00BA4ACC"/>
    <w:rsid w:val="00BA631A"/>
    <w:rsid w:val="00BB1B93"/>
    <w:rsid w:val="00BB1D23"/>
    <w:rsid w:val="00BB1FAF"/>
    <w:rsid w:val="00BB64C9"/>
    <w:rsid w:val="00BB6E7B"/>
    <w:rsid w:val="00BC3154"/>
    <w:rsid w:val="00BC400F"/>
    <w:rsid w:val="00BC622C"/>
    <w:rsid w:val="00BD2E51"/>
    <w:rsid w:val="00BD5387"/>
    <w:rsid w:val="00BD5A08"/>
    <w:rsid w:val="00BE072E"/>
    <w:rsid w:val="00BE176D"/>
    <w:rsid w:val="00BE18B7"/>
    <w:rsid w:val="00BE2EBA"/>
    <w:rsid w:val="00BE6AF3"/>
    <w:rsid w:val="00BE78C5"/>
    <w:rsid w:val="00BE7C76"/>
    <w:rsid w:val="00BF341B"/>
    <w:rsid w:val="00BF5EFA"/>
    <w:rsid w:val="00BF6991"/>
    <w:rsid w:val="00C03407"/>
    <w:rsid w:val="00C0464E"/>
    <w:rsid w:val="00C05600"/>
    <w:rsid w:val="00C06ED0"/>
    <w:rsid w:val="00C075BE"/>
    <w:rsid w:val="00C079F7"/>
    <w:rsid w:val="00C24515"/>
    <w:rsid w:val="00C4013C"/>
    <w:rsid w:val="00C4168D"/>
    <w:rsid w:val="00C44AAC"/>
    <w:rsid w:val="00C45AD5"/>
    <w:rsid w:val="00C511FD"/>
    <w:rsid w:val="00C62E6F"/>
    <w:rsid w:val="00C6415B"/>
    <w:rsid w:val="00C677E9"/>
    <w:rsid w:val="00C70ECD"/>
    <w:rsid w:val="00C73246"/>
    <w:rsid w:val="00C74BA9"/>
    <w:rsid w:val="00C81F95"/>
    <w:rsid w:val="00C8224F"/>
    <w:rsid w:val="00C87F81"/>
    <w:rsid w:val="00C927BF"/>
    <w:rsid w:val="00C97600"/>
    <w:rsid w:val="00CA29B4"/>
    <w:rsid w:val="00CA7DEC"/>
    <w:rsid w:val="00CB2B02"/>
    <w:rsid w:val="00CB4069"/>
    <w:rsid w:val="00CB55D1"/>
    <w:rsid w:val="00CB668B"/>
    <w:rsid w:val="00CB72DD"/>
    <w:rsid w:val="00CB7D12"/>
    <w:rsid w:val="00CC3BF3"/>
    <w:rsid w:val="00CC6BED"/>
    <w:rsid w:val="00CD1131"/>
    <w:rsid w:val="00CD5F1A"/>
    <w:rsid w:val="00CE44AD"/>
    <w:rsid w:val="00CE57CB"/>
    <w:rsid w:val="00CF7F3D"/>
    <w:rsid w:val="00D0170D"/>
    <w:rsid w:val="00D0567F"/>
    <w:rsid w:val="00D06B03"/>
    <w:rsid w:val="00D11266"/>
    <w:rsid w:val="00D13693"/>
    <w:rsid w:val="00D17339"/>
    <w:rsid w:val="00D2267F"/>
    <w:rsid w:val="00D253C2"/>
    <w:rsid w:val="00D26E5E"/>
    <w:rsid w:val="00D27873"/>
    <w:rsid w:val="00D309B8"/>
    <w:rsid w:val="00D32143"/>
    <w:rsid w:val="00D33D60"/>
    <w:rsid w:val="00D35118"/>
    <w:rsid w:val="00D546FC"/>
    <w:rsid w:val="00D575B4"/>
    <w:rsid w:val="00D62F9F"/>
    <w:rsid w:val="00D64197"/>
    <w:rsid w:val="00D6421F"/>
    <w:rsid w:val="00D64C47"/>
    <w:rsid w:val="00D64CBD"/>
    <w:rsid w:val="00D7038D"/>
    <w:rsid w:val="00D70F82"/>
    <w:rsid w:val="00D7222A"/>
    <w:rsid w:val="00D73F7F"/>
    <w:rsid w:val="00D77093"/>
    <w:rsid w:val="00D853F7"/>
    <w:rsid w:val="00D87C86"/>
    <w:rsid w:val="00D91DDB"/>
    <w:rsid w:val="00D91FB6"/>
    <w:rsid w:val="00D9323B"/>
    <w:rsid w:val="00D9654F"/>
    <w:rsid w:val="00D97754"/>
    <w:rsid w:val="00DB23EC"/>
    <w:rsid w:val="00DB2AC0"/>
    <w:rsid w:val="00DB64AB"/>
    <w:rsid w:val="00DB690D"/>
    <w:rsid w:val="00DC01A0"/>
    <w:rsid w:val="00DC1EF4"/>
    <w:rsid w:val="00DC38AC"/>
    <w:rsid w:val="00DC735C"/>
    <w:rsid w:val="00DD0BC5"/>
    <w:rsid w:val="00DD3002"/>
    <w:rsid w:val="00DE1A47"/>
    <w:rsid w:val="00DE20A8"/>
    <w:rsid w:val="00DE382A"/>
    <w:rsid w:val="00DE50FA"/>
    <w:rsid w:val="00DE5601"/>
    <w:rsid w:val="00DF2215"/>
    <w:rsid w:val="00DF5F83"/>
    <w:rsid w:val="00E009E9"/>
    <w:rsid w:val="00E1193A"/>
    <w:rsid w:val="00E174C9"/>
    <w:rsid w:val="00E2063C"/>
    <w:rsid w:val="00E20B43"/>
    <w:rsid w:val="00E211E9"/>
    <w:rsid w:val="00E26D0D"/>
    <w:rsid w:val="00E32A7A"/>
    <w:rsid w:val="00E36AA7"/>
    <w:rsid w:val="00E401C1"/>
    <w:rsid w:val="00E410FE"/>
    <w:rsid w:val="00E4496F"/>
    <w:rsid w:val="00E454D2"/>
    <w:rsid w:val="00E51587"/>
    <w:rsid w:val="00E55F31"/>
    <w:rsid w:val="00E575D2"/>
    <w:rsid w:val="00E57EA8"/>
    <w:rsid w:val="00E600F5"/>
    <w:rsid w:val="00E60622"/>
    <w:rsid w:val="00E63872"/>
    <w:rsid w:val="00E6474F"/>
    <w:rsid w:val="00E749DF"/>
    <w:rsid w:val="00E74E47"/>
    <w:rsid w:val="00E7586E"/>
    <w:rsid w:val="00E81229"/>
    <w:rsid w:val="00E81DE5"/>
    <w:rsid w:val="00E86C5A"/>
    <w:rsid w:val="00E91172"/>
    <w:rsid w:val="00E911CA"/>
    <w:rsid w:val="00E92DEA"/>
    <w:rsid w:val="00E950A4"/>
    <w:rsid w:val="00E9535A"/>
    <w:rsid w:val="00E9663A"/>
    <w:rsid w:val="00EA1DC1"/>
    <w:rsid w:val="00EA2191"/>
    <w:rsid w:val="00EA25A5"/>
    <w:rsid w:val="00EB5067"/>
    <w:rsid w:val="00EB5EB6"/>
    <w:rsid w:val="00EB779A"/>
    <w:rsid w:val="00EC5618"/>
    <w:rsid w:val="00EC63CD"/>
    <w:rsid w:val="00ED0FEA"/>
    <w:rsid w:val="00ED4CF6"/>
    <w:rsid w:val="00EE0194"/>
    <w:rsid w:val="00EE11EA"/>
    <w:rsid w:val="00EE5979"/>
    <w:rsid w:val="00EE6D21"/>
    <w:rsid w:val="00EE7119"/>
    <w:rsid w:val="00EF2E5B"/>
    <w:rsid w:val="00EF3307"/>
    <w:rsid w:val="00EF3D8D"/>
    <w:rsid w:val="00F05C6A"/>
    <w:rsid w:val="00F1226B"/>
    <w:rsid w:val="00F16A5C"/>
    <w:rsid w:val="00F23063"/>
    <w:rsid w:val="00F2575E"/>
    <w:rsid w:val="00F26AAA"/>
    <w:rsid w:val="00F27404"/>
    <w:rsid w:val="00F311ED"/>
    <w:rsid w:val="00F36E84"/>
    <w:rsid w:val="00F42BD1"/>
    <w:rsid w:val="00F42DAB"/>
    <w:rsid w:val="00F44C12"/>
    <w:rsid w:val="00F4549C"/>
    <w:rsid w:val="00F46177"/>
    <w:rsid w:val="00F46591"/>
    <w:rsid w:val="00F50BFA"/>
    <w:rsid w:val="00F50E79"/>
    <w:rsid w:val="00F5697E"/>
    <w:rsid w:val="00F638E0"/>
    <w:rsid w:val="00F661B8"/>
    <w:rsid w:val="00F7087F"/>
    <w:rsid w:val="00F71686"/>
    <w:rsid w:val="00F7450B"/>
    <w:rsid w:val="00F77456"/>
    <w:rsid w:val="00F83A68"/>
    <w:rsid w:val="00F844D2"/>
    <w:rsid w:val="00F85189"/>
    <w:rsid w:val="00F90F6A"/>
    <w:rsid w:val="00F925ED"/>
    <w:rsid w:val="00F93373"/>
    <w:rsid w:val="00F933A6"/>
    <w:rsid w:val="00F93D18"/>
    <w:rsid w:val="00F94D79"/>
    <w:rsid w:val="00FA2CB4"/>
    <w:rsid w:val="00FA3144"/>
    <w:rsid w:val="00FA5520"/>
    <w:rsid w:val="00FA58D9"/>
    <w:rsid w:val="00FA6FEB"/>
    <w:rsid w:val="00FA750D"/>
    <w:rsid w:val="00FB1CEB"/>
    <w:rsid w:val="00FB537A"/>
    <w:rsid w:val="00FC1E66"/>
    <w:rsid w:val="00FC40E5"/>
    <w:rsid w:val="00FC6B38"/>
    <w:rsid w:val="00FC6E13"/>
    <w:rsid w:val="00FD1390"/>
    <w:rsid w:val="00FD5F88"/>
    <w:rsid w:val="00FD6667"/>
    <w:rsid w:val="00FE02F1"/>
    <w:rsid w:val="00FE1208"/>
    <w:rsid w:val="00FE649A"/>
    <w:rsid w:val="00FE74D6"/>
    <w:rsid w:val="00FF4DAC"/>
    <w:rsid w:val="00FF5C95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04B0"/>
  <w15:docId w15:val="{9F94F2AB-0C2D-4068-82F5-099C59F0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468"/>
  </w:style>
  <w:style w:type="paragraph" w:styleId="1">
    <w:name w:val="heading 1"/>
    <w:basedOn w:val="a"/>
    <w:next w:val="a"/>
    <w:link w:val="10"/>
    <w:uiPriority w:val="99"/>
    <w:qFormat/>
    <w:rsid w:val="00C075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5BE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75BE"/>
  </w:style>
  <w:style w:type="character" w:customStyle="1" w:styleId="a3">
    <w:name w:val="Цветовое выделение"/>
    <w:rsid w:val="00C075B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C075BE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0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Placeholder Text"/>
    <w:uiPriority w:val="99"/>
    <w:semiHidden/>
    <w:rsid w:val="00C075BE"/>
    <w:rPr>
      <w:color w:val="808080"/>
    </w:rPr>
  </w:style>
  <w:style w:type="paragraph" w:styleId="ab">
    <w:name w:val="Normal (Web)"/>
    <w:basedOn w:val="a"/>
    <w:uiPriority w:val="99"/>
    <w:unhideWhenUsed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C0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07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C075BE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C075BE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">
    <w:name w:val="Верхний колонтитул Знак"/>
    <w:basedOn w:val="a0"/>
    <w:link w:val="ae"/>
    <w:uiPriority w:val="99"/>
    <w:rsid w:val="00C075BE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C075BE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075BE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5BE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4">
    <w:name w:val="toc 1"/>
    <w:basedOn w:val="a"/>
    <w:next w:val="a"/>
    <w:autoRedefine/>
    <w:uiPriority w:val="99"/>
    <w:rsid w:val="00C075BE"/>
    <w:pPr>
      <w:tabs>
        <w:tab w:val="right" w:leader="dot" w:pos="9345"/>
      </w:tabs>
      <w:jc w:val="right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rsid w:val="00C075BE"/>
    <w:pPr>
      <w:ind w:left="440"/>
    </w:pPr>
    <w:rPr>
      <w:rFonts w:ascii="Calibri" w:eastAsia="Times New Roman" w:hAnsi="Calibri" w:cs="Calibri"/>
    </w:rPr>
  </w:style>
  <w:style w:type="paragraph" w:styleId="20">
    <w:name w:val="toc 2"/>
    <w:basedOn w:val="a"/>
    <w:next w:val="a"/>
    <w:autoRedefine/>
    <w:uiPriority w:val="99"/>
    <w:rsid w:val="00C075BE"/>
    <w:pPr>
      <w:ind w:left="220"/>
    </w:pPr>
    <w:rPr>
      <w:rFonts w:ascii="Calibri" w:eastAsia="Times New Roman" w:hAnsi="Calibri" w:cs="Calibri"/>
    </w:rPr>
  </w:style>
  <w:style w:type="character" w:styleId="af3">
    <w:name w:val="FollowedHyperlink"/>
    <w:uiPriority w:val="99"/>
    <w:rsid w:val="00C075BE"/>
    <w:rPr>
      <w:color w:val="800080"/>
      <w:u w:val="single"/>
    </w:rPr>
  </w:style>
  <w:style w:type="character" w:styleId="af4">
    <w:name w:val="Strong"/>
    <w:uiPriority w:val="99"/>
    <w:qFormat/>
    <w:rsid w:val="00C075BE"/>
    <w:rPr>
      <w:b/>
      <w:bCs/>
    </w:rPr>
  </w:style>
  <w:style w:type="paragraph" w:customStyle="1" w:styleId="30">
    <w:name w:val="Знак Знак Знак Знак3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C075BE"/>
    <w:rPr>
      <w:sz w:val="28"/>
      <w:szCs w:val="28"/>
    </w:rPr>
  </w:style>
  <w:style w:type="paragraph" w:styleId="af5">
    <w:name w:val="Body Text"/>
    <w:basedOn w:val="a"/>
    <w:link w:val="af6"/>
    <w:uiPriority w:val="99"/>
    <w:rsid w:val="00C075BE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C075BE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C075BE"/>
    <w:rPr>
      <w:rFonts w:ascii="Calibri" w:eastAsia="Times New Roman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075BE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C075BE"/>
    <w:rPr>
      <w:vertAlign w:val="superscript"/>
    </w:rPr>
  </w:style>
  <w:style w:type="paragraph" w:styleId="afa">
    <w:name w:val="Document Map"/>
    <w:basedOn w:val="a"/>
    <w:link w:val="afb"/>
    <w:rsid w:val="00C075B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C07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C075BE"/>
    <w:rPr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C075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7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ppt">
    <w:name w:val="justppt"/>
    <w:basedOn w:val="a"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ate"/>
    <w:basedOn w:val="a"/>
    <w:next w:val="a"/>
    <w:link w:val="afe"/>
    <w:rsid w:val="00C07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e">
    <w:name w:val="Дата Знак"/>
    <w:basedOn w:val="a0"/>
    <w:link w:val="afd"/>
    <w:rsid w:val="00C075B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C075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Title"/>
    <w:basedOn w:val="a"/>
    <w:next w:val="a"/>
    <w:link w:val="aff1"/>
    <w:qFormat/>
    <w:rsid w:val="00C075BE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Заголовок Знак"/>
    <w:basedOn w:val="a0"/>
    <w:link w:val="aff0"/>
    <w:rsid w:val="00C075B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2">
    <w:name w:val="List Paragraph"/>
    <w:basedOn w:val="a"/>
    <w:uiPriority w:val="34"/>
    <w:qFormat/>
    <w:rsid w:val="00C677E9"/>
    <w:pPr>
      <w:ind w:left="720"/>
      <w:contextualSpacing/>
    </w:pPr>
  </w:style>
  <w:style w:type="paragraph" w:styleId="aff3">
    <w:name w:val="No Spacing"/>
    <w:link w:val="aff4"/>
    <w:uiPriority w:val="1"/>
    <w:qFormat/>
    <w:rsid w:val="00C056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4">
    <w:name w:val="Без интервала Знак"/>
    <w:basedOn w:val="a0"/>
    <w:link w:val="aff3"/>
    <w:uiPriority w:val="1"/>
    <w:locked/>
    <w:rsid w:val="00C05600"/>
    <w:rPr>
      <w:rFonts w:ascii="Calibri" w:eastAsia="Calibri" w:hAnsi="Calibri" w:cs="Times New Roman"/>
      <w:lang w:eastAsia="en-US"/>
    </w:rPr>
  </w:style>
  <w:style w:type="character" w:customStyle="1" w:styleId="markedcontent">
    <w:name w:val="markedcontent"/>
    <w:basedOn w:val="a0"/>
    <w:rsid w:val="00451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8313-A67C-4472-B677-8B847F78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7726</Words>
  <Characters>44039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</cp:lastModifiedBy>
  <cp:revision>3</cp:revision>
  <cp:lastPrinted>2022-08-18T11:47:00Z</cp:lastPrinted>
  <dcterms:created xsi:type="dcterms:W3CDTF">2022-08-15T08:26:00Z</dcterms:created>
  <dcterms:modified xsi:type="dcterms:W3CDTF">2022-08-18T11:47:00Z</dcterms:modified>
</cp:coreProperties>
</file>