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2" w:rsidRDefault="00E251B2" w:rsidP="008763E8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985"/>
        <w:gridCol w:w="1701"/>
        <w:gridCol w:w="1559"/>
        <w:gridCol w:w="1559"/>
        <w:gridCol w:w="1560"/>
        <w:gridCol w:w="1701"/>
        <w:gridCol w:w="1842"/>
      </w:tblGrid>
      <w:tr w:rsidR="00851665" w:rsidRPr="00912D92" w:rsidTr="00D471AA">
        <w:trPr>
          <w:cantSplit/>
          <w:trHeight w:val="46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D471AA">
        <w:trPr>
          <w:cantSplit/>
          <w:trHeight w:val="24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D471AA">
        <w:trPr>
          <w:cantSplit/>
          <w:trHeight w:val="1021"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D4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5B64E7" w:rsidP="00AA2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AA2615">
              <w:rPr>
                <w:rFonts w:ascii="Times New Roman" w:hAnsi="Times New Roman" w:cs="Times New Roman"/>
                <w:sz w:val="24"/>
                <w:szCs w:val="24"/>
              </w:rPr>
              <w:t> 646 082,23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F4595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36 565 286 96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F4595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39 762 469,33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936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D4C">
              <w:rPr>
                <w:rFonts w:ascii="Times New Roman" w:hAnsi="Times New Roman" w:cs="Times New Roman"/>
                <w:sz w:val="24"/>
                <w:szCs w:val="24"/>
              </w:rPr>
              <w:t> 618 775,34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621F0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22 573 750,60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12 973 900,00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912D92" w:rsidTr="00331E27">
        <w:trPr>
          <w:cantSplit/>
          <w:trHeight w:val="35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FD4F9C">
        <w:trPr>
          <w:cantSplit/>
          <w:trHeight w:val="57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A2615" w:rsidP="000A7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20 204 947,23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4 394 810,00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923264" w:rsidP="00D6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1F0">
              <w:rPr>
                <w:rFonts w:ascii="Times New Roman" w:hAnsi="Times New Roman" w:cs="Times New Roman"/>
                <w:sz w:val="24"/>
                <w:szCs w:val="24"/>
              </w:rPr>
              <w:t> 271 188,84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3 822 000,00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0081B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bookmarkStart w:id="0" w:name="_GoBack"/>
            <w:bookmarkEnd w:id="0"/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0A7B2E" w:rsidP="005B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5B64E7">
              <w:rPr>
                <w:rFonts w:ascii="Times New Roman" w:hAnsi="Times New Roman" w:cs="Times New Roman"/>
                <w:sz w:val="24"/>
                <w:szCs w:val="24"/>
              </w:rPr>
              <w:t> 458 810,94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5959">
              <w:rPr>
                <w:rFonts w:ascii="Times New Roman" w:hAnsi="Times New Roman" w:cs="Times New Roman"/>
                <w:sz w:val="24"/>
                <w:szCs w:val="24"/>
              </w:rPr>
              <w:t> 270 834,51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5959">
              <w:rPr>
                <w:rFonts w:ascii="Times New Roman" w:hAnsi="Times New Roman" w:cs="Times New Roman"/>
                <w:sz w:val="24"/>
                <w:szCs w:val="24"/>
              </w:rPr>
              <w:t> 367 659,33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936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D4C">
              <w:rPr>
                <w:rFonts w:ascii="Times New Roman" w:hAnsi="Times New Roman" w:cs="Times New Roman"/>
                <w:sz w:val="24"/>
                <w:szCs w:val="24"/>
              </w:rPr>
              <w:t> 213 955,34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5B64E7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14 302 561,76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4779CC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B2"/>
    <w:rsid w:val="000164E1"/>
    <w:rsid w:val="000A7B2E"/>
    <w:rsid w:val="001C5EA0"/>
    <w:rsid w:val="00241FC3"/>
    <w:rsid w:val="00265B54"/>
    <w:rsid w:val="002F1655"/>
    <w:rsid w:val="002F453F"/>
    <w:rsid w:val="00307781"/>
    <w:rsid w:val="00331E27"/>
    <w:rsid w:val="003509F7"/>
    <w:rsid w:val="003B5371"/>
    <w:rsid w:val="004E71DF"/>
    <w:rsid w:val="00522629"/>
    <w:rsid w:val="005B64E7"/>
    <w:rsid w:val="00610438"/>
    <w:rsid w:val="00610E5B"/>
    <w:rsid w:val="00662479"/>
    <w:rsid w:val="00675875"/>
    <w:rsid w:val="00684F51"/>
    <w:rsid w:val="006B0B03"/>
    <w:rsid w:val="006C1E63"/>
    <w:rsid w:val="00750AAF"/>
    <w:rsid w:val="007E0566"/>
    <w:rsid w:val="00851665"/>
    <w:rsid w:val="008763E8"/>
    <w:rsid w:val="0089105F"/>
    <w:rsid w:val="0090081B"/>
    <w:rsid w:val="00914CAD"/>
    <w:rsid w:val="00923264"/>
    <w:rsid w:val="00936D4C"/>
    <w:rsid w:val="00981C9A"/>
    <w:rsid w:val="009B3D48"/>
    <w:rsid w:val="00A51238"/>
    <w:rsid w:val="00A823C9"/>
    <w:rsid w:val="00A979BF"/>
    <w:rsid w:val="00AA2615"/>
    <w:rsid w:val="00AC4106"/>
    <w:rsid w:val="00B2348E"/>
    <w:rsid w:val="00B40F80"/>
    <w:rsid w:val="00BB3CAB"/>
    <w:rsid w:val="00C60AC1"/>
    <w:rsid w:val="00C6784D"/>
    <w:rsid w:val="00C815E0"/>
    <w:rsid w:val="00C81C90"/>
    <w:rsid w:val="00C9530F"/>
    <w:rsid w:val="00D471AA"/>
    <w:rsid w:val="00D621F0"/>
    <w:rsid w:val="00D83316"/>
    <w:rsid w:val="00DC77F8"/>
    <w:rsid w:val="00DD35BD"/>
    <w:rsid w:val="00DD5779"/>
    <w:rsid w:val="00DE1DB3"/>
    <w:rsid w:val="00DF3E30"/>
    <w:rsid w:val="00DF7AEB"/>
    <w:rsid w:val="00E251B2"/>
    <w:rsid w:val="00E92D99"/>
    <w:rsid w:val="00EE5656"/>
    <w:rsid w:val="00F45959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7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15</cp:revision>
  <cp:lastPrinted>2023-04-07T08:25:00Z</cp:lastPrinted>
  <dcterms:created xsi:type="dcterms:W3CDTF">2023-03-06T08:44:00Z</dcterms:created>
  <dcterms:modified xsi:type="dcterms:W3CDTF">2023-11-09T12:29:00Z</dcterms:modified>
</cp:coreProperties>
</file>