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CC" w:rsidRPr="00AE21CC" w:rsidRDefault="00AE21CC" w:rsidP="00AE21CC">
      <w:pPr>
        <w:autoSpaceDE w:val="0"/>
        <w:autoSpaceDN w:val="0"/>
        <w:adjustRightInd w:val="0"/>
        <w:spacing w:before="0" w:beforeAutospacing="0" w:after="0" w:afterAutospacing="0" w:line="240" w:lineRule="auto"/>
        <w:ind w:firstLine="0"/>
        <w:jc w:val="center"/>
        <w:rPr>
          <w:rFonts w:ascii="Times New Roman" w:hAnsi="Times New Roman" w:cs="Times New Roman"/>
          <w:b/>
          <w:bCs/>
          <w:sz w:val="26"/>
          <w:szCs w:val="26"/>
        </w:rPr>
      </w:pPr>
      <w:r w:rsidRPr="00AE21CC">
        <w:rPr>
          <w:rFonts w:ascii="Times New Roman" w:hAnsi="Times New Roman" w:cs="Times New Roman"/>
          <w:b/>
          <w:bCs/>
          <w:sz w:val="26"/>
          <w:szCs w:val="26"/>
        </w:rPr>
        <w:drawing>
          <wp:inline distT="0" distB="0" distL="0" distR="0">
            <wp:extent cx="421640" cy="50101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21640" cy="501015"/>
                    </a:xfrm>
                    <a:prstGeom prst="rect">
                      <a:avLst/>
                    </a:prstGeom>
                    <a:noFill/>
                    <a:ln w="9525">
                      <a:noFill/>
                      <a:miter lim="800000"/>
                      <a:headEnd/>
                      <a:tailEnd/>
                    </a:ln>
                  </pic:spPr>
                </pic:pic>
              </a:graphicData>
            </a:graphic>
          </wp:inline>
        </w:drawing>
      </w:r>
    </w:p>
    <w:p w:rsidR="00AE21CC" w:rsidRPr="00AE21CC" w:rsidRDefault="00AE21CC" w:rsidP="00AE21CC">
      <w:pPr>
        <w:autoSpaceDE w:val="0"/>
        <w:autoSpaceDN w:val="0"/>
        <w:adjustRightInd w:val="0"/>
        <w:spacing w:before="0" w:beforeAutospacing="0" w:after="0" w:afterAutospacing="0" w:line="240" w:lineRule="auto"/>
        <w:ind w:firstLine="0"/>
        <w:rPr>
          <w:rFonts w:ascii="Times New Roman" w:hAnsi="Times New Roman" w:cs="Times New Roman"/>
          <w:b/>
          <w:bCs/>
          <w:sz w:val="26"/>
          <w:szCs w:val="26"/>
        </w:rPr>
      </w:pPr>
    </w:p>
    <w:p w:rsidR="00AE21CC" w:rsidRPr="00AE21CC" w:rsidRDefault="00AE21CC" w:rsidP="00AE21CC">
      <w:pPr>
        <w:autoSpaceDE w:val="0"/>
        <w:autoSpaceDN w:val="0"/>
        <w:adjustRightInd w:val="0"/>
        <w:spacing w:before="0" w:beforeAutospacing="0" w:after="0" w:afterAutospacing="0" w:line="240" w:lineRule="auto"/>
        <w:ind w:firstLine="0"/>
        <w:jc w:val="center"/>
        <w:rPr>
          <w:rFonts w:ascii="Times New Roman" w:hAnsi="Times New Roman" w:cs="Times New Roman"/>
          <w:b/>
          <w:bCs/>
          <w:sz w:val="26"/>
          <w:szCs w:val="26"/>
        </w:rPr>
      </w:pPr>
      <w:r w:rsidRPr="00AE21CC">
        <w:rPr>
          <w:rFonts w:ascii="Times New Roman" w:hAnsi="Times New Roman" w:cs="Times New Roman"/>
          <w:b/>
          <w:bCs/>
          <w:sz w:val="26"/>
          <w:szCs w:val="26"/>
        </w:rPr>
        <w:t>АДМИНИСТРАЦИЯ</w:t>
      </w:r>
    </w:p>
    <w:p w:rsidR="00AE21CC" w:rsidRPr="00AE21CC" w:rsidRDefault="00AE21CC" w:rsidP="00AE21CC">
      <w:pPr>
        <w:autoSpaceDE w:val="0"/>
        <w:autoSpaceDN w:val="0"/>
        <w:adjustRightInd w:val="0"/>
        <w:spacing w:before="0" w:beforeAutospacing="0" w:after="0" w:afterAutospacing="0" w:line="240" w:lineRule="auto"/>
        <w:ind w:firstLine="0"/>
        <w:jc w:val="center"/>
        <w:rPr>
          <w:rFonts w:ascii="Times New Roman" w:hAnsi="Times New Roman" w:cs="Times New Roman"/>
          <w:b/>
          <w:bCs/>
          <w:sz w:val="26"/>
          <w:szCs w:val="26"/>
        </w:rPr>
      </w:pPr>
      <w:r w:rsidRPr="00AE21CC">
        <w:rPr>
          <w:rFonts w:ascii="Times New Roman" w:hAnsi="Times New Roman" w:cs="Times New Roman"/>
          <w:b/>
          <w:bCs/>
          <w:sz w:val="26"/>
          <w:szCs w:val="26"/>
        </w:rPr>
        <w:t>УСТЬЯНСКОГО МУНИЦИПАЛЬНОГО ОКРУГА</w:t>
      </w:r>
    </w:p>
    <w:p w:rsidR="00AE21CC" w:rsidRPr="00AE21CC" w:rsidRDefault="00AE21CC" w:rsidP="00AE21CC">
      <w:pPr>
        <w:autoSpaceDE w:val="0"/>
        <w:autoSpaceDN w:val="0"/>
        <w:adjustRightInd w:val="0"/>
        <w:spacing w:before="0" w:beforeAutospacing="0" w:after="0" w:afterAutospacing="0" w:line="240" w:lineRule="auto"/>
        <w:ind w:firstLine="0"/>
        <w:jc w:val="center"/>
        <w:rPr>
          <w:rFonts w:ascii="Times New Roman" w:hAnsi="Times New Roman" w:cs="Times New Roman"/>
          <w:b/>
          <w:bCs/>
          <w:sz w:val="26"/>
          <w:szCs w:val="26"/>
        </w:rPr>
      </w:pPr>
      <w:r w:rsidRPr="00AE21CC">
        <w:rPr>
          <w:rFonts w:ascii="Times New Roman" w:hAnsi="Times New Roman" w:cs="Times New Roman"/>
          <w:b/>
          <w:bCs/>
          <w:sz w:val="26"/>
          <w:szCs w:val="26"/>
        </w:rPr>
        <w:t>АРХАНГЕЛЬСКОЙ  ОБЛАСТИ</w:t>
      </w:r>
    </w:p>
    <w:p w:rsidR="00AE21CC" w:rsidRDefault="00AE21CC" w:rsidP="00AE21CC">
      <w:pPr>
        <w:autoSpaceDE w:val="0"/>
        <w:autoSpaceDN w:val="0"/>
        <w:adjustRightInd w:val="0"/>
        <w:spacing w:before="0" w:beforeAutospacing="0" w:after="0" w:afterAutospacing="0" w:line="240" w:lineRule="auto"/>
        <w:ind w:firstLine="0"/>
        <w:jc w:val="center"/>
        <w:rPr>
          <w:rFonts w:ascii="Times New Roman" w:hAnsi="Times New Roman" w:cs="Times New Roman"/>
          <w:b/>
          <w:bCs/>
          <w:sz w:val="26"/>
          <w:szCs w:val="26"/>
        </w:rPr>
      </w:pPr>
    </w:p>
    <w:p w:rsidR="00AE21CC" w:rsidRPr="00AE21CC" w:rsidRDefault="00AE21CC" w:rsidP="00AE21CC">
      <w:pPr>
        <w:autoSpaceDE w:val="0"/>
        <w:autoSpaceDN w:val="0"/>
        <w:adjustRightInd w:val="0"/>
        <w:spacing w:before="0" w:beforeAutospacing="0" w:after="0" w:afterAutospacing="0" w:line="240" w:lineRule="auto"/>
        <w:ind w:firstLine="0"/>
        <w:jc w:val="center"/>
        <w:rPr>
          <w:rFonts w:ascii="Times New Roman" w:hAnsi="Times New Roman" w:cs="Times New Roman"/>
          <w:b/>
          <w:bCs/>
          <w:sz w:val="26"/>
          <w:szCs w:val="26"/>
        </w:rPr>
      </w:pPr>
      <w:r w:rsidRPr="00AE21CC">
        <w:rPr>
          <w:rFonts w:ascii="Times New Roman" w:hAnsi="Times New Roman" w:cs="Times New Roman"/>
          <w:b/>
          <w:bCs/>
          <w:sz w:val="26"/>
          <w:szCs w:val="26"/>
        </w:rPr>
        <w:t>ПОСТАНОВЛЕНИЕ</w:t>
      </w:r>
    </w:p>
    <w:p w:rsidR="00AE21CC" w:rsidRPr="00AE21CC" w:rsidRDefault="00AE21CC" w:rsidP="00AE21CC">
      <w:pPr>
        <w:autoSpaceDE w:val="0"/>
        <w:autoSpaceDN w:val="0"/>
        <w:adjustRightInd w:val="0"/>
        <w:spacing w:before="0" w:beforeAutospacing="0" w:after="0" w:afterAutospacing="0" w:line="240" w:lineRule="auto"/>
        <w:ind w:firstLine="0"/>
        <w:rPr>
          <w:rFonts w:ascii="Times New Roman" w:hAnsi="Times New Roman" w:cs="Times New Roman"/>
          <w:b/>
          <w:bCs/>
          <w:sz w:val="26"/>
          <w:szCs w:val="26"/>
        </w:rPr>
      </w:pPr>
    </w:p>
    <w:p w:rsidR="00AE21CC" w:rsidRPr="00E64A27" w:rsidRDefault="00282773" w:rsidP="00AE21CC">
      <w:pPr>
        <w:autoSpaceDE w:val="0"/>
        <w:autoSpaceDN w:val="0"/>
        <w:adjustRightInd w:val="0"/>
        <w:spacing w:before="0" w:beforeAutospacing="0" w:after="0" w:afterAutospacing="0" w:line="240" w:lineRule="auto"/>
        <w:ind w:firstLine="0"/>
        <w:jc w:val="center"/>
        <w:rPr>
          <w:rFonts w:ascii="Times New Roman" w:hAnsi="Times New Roman" w:cs="Times New Roman"/>
          <w:bCs/>
          <w:sz w:val="26"/>
          <w:szCs w:val="26"/>
        </w:rPr>
      </w:pPr>
      <w:r>
        <w:rPr>
          <w:rFonts w:ascii="Times New Roman" w:hAnsi="Times New Roman" w:cs="Times New Roman"/>
          <w:bCs/>
          <w:sz w:val="26"/>
          <w:szCs w:val="26"/>
        </w:rPr>
        <w:t>от ____ ________</w:t>
      </w:r>
      <w:r w:rsidR="00AE21CC" w:rsidRPr="00E64A27">
        <w:rPr>
          <w:rFonts w:ascii="Times New Roman" w:hAnsi="Times New Roman" w:cs="Times New Roman"/>
          <w:bCs/>
          <w:sz w:val="26"/>
          <w:szCs w:val="26"/>
        </w:rPr>
        <w:t xml:space="preserve"> 2023 года №</w:t>
      </w:r>
      <w:r w:rsidR="00AE21CC" w:rsidRPr="00E64A27">
        <w:rPr>
          <w:rFonts w:ascii="Times New Roman" w:hAnsi="Times New Roman" w:cs="Times New Roman"/>
          <w:bCs/>
          <w:sz w:val="26"/>
          <w:szCs w:val="26"/>
        </w:rPr>
        <w:t xml:space="preserve"> </w:t>
      </w:r>
      <w:r>
        <w:rPr>
          <w:rFonts w:ascii="Times New Roman" w:hAnsi="Times New Roman" w:cs="Times New Roman"/>
          <w:bCs/>
          <w:sz w:val="26"/>
          <w:szCs w:val="26"/>
        </w:rPr>
        <w:t>_____</w:t>
      </w:r>
    </w:p>
    <w:p w:rsidR="00AE21CC" w:rsidRPr="00E64A27" w:rsidRDefault="00AE21CC" w:rsidP="00AE21CC">
      <w:pPr>
        <w:autoSpaceDE w:val="0"/>
        <w:autoSpaceDN w:val="0"/>
        <w:adjustRightInd w:val="0"/>
        <w:spacing w:before="0" w:beforeAutospacing="0" w:after="0" w:afterAutospacing="0" w:line="240" w:lineRule="auto"/>
        <w:ind w:firstLine="0"/>
        <w:rPr>
          <w:rFonts w:ascii="Times New Roman" w:hAnsi="Times New Roman" w:cs="Times New Roman"/>
          <w:bCs/>
          <w:sz w:val="26"/>
          <w:szCs w:val="26"/>
        </w:rPr>
      </w:pPr>
    </w:p>
    <w:p w:rsidR="00AE21CC" w:rsidRPr="00E64A27" w:rsidRDefault="00AE21CC" w:rsidP="00AE21CC">
      <w:pPr>
        <w:autoSpaceDE w:val="0"/>
        <w:autoSpaceDN w:val="0"/>
        <w:adjustRightInd w:val="0"/>
        <w:spacing w:before="0" w:beforeAutospacing="0" w:after="0" w:afterAutospacing="0" w:line="240" w:lineRule="auto"/>
        <w:ind w:firstLine="0"/>
        <w:jc w:val="center"/>
        <w:rPr>
          <w:rFonts w:ascii="Times New Roman" w:hAnsi="Times New Roman" w:cs="Times New Roman"/>
          <w:bCs/>
          <w:sz w:val="26"/>
          <w:szCs w:val="26"/>
        </w:rPr>
      </w:pPr>
      <w:r w:rsidRPr="00E64A27">
        <w:rPr>
          <w:rFonts w:ascii="Times New Roman" w:hAnsi="Times New Roman" w:cs="Times New Roman"/>
          <w:bCs/>
          <w:sz w:val="26"/>
          <w:szCs w:val="26"/>
        </w:rPr>
        <w:t>р.п. Октябрьский</w:t>
      </w:r>
    </w:p>
    <w:p w:rsidR="00AE21CC" w:rsidRPr="00AE21CC" w:rsidRDefault="00AE21CC" w:rsidP="00AE21CC">
      <w:pPr>
        <w:autoSpaceDE w:val="0"/>
        <w:autoSpaceDN w:val="0"/>
        <w:adjustRightInd w:val="0"/>
        <w:spacing w:before="0" w:beforeAutospacing="0" w:after="0" w:afterAutospacing="0" w:line="240" w:lineRule="auto"/>
        <w:ind w:firstLine="0"/>
        <w:rPr>
          <w:rFonts w:ascii="Times New Roman" w:hAnsi="Times New Roman" w:cs="Times New Roman"/>
          <w:b/>
          <w:bCs/>
          <w:sz w:val="26"/>
          <w:szCs w:val="26"/>
        </w:rPr>
      </w:pPr>
    </w:p>
    <w:p w:rsidR="00AE21CC" w:rsidRDefault="00AE21CC" w:rsidP="00AE21CC">
      <w:pPr>
        <w:autoSpaceDE w:val="0"/>
        <w:autoSpaceDN w:val="0"/>
        <w:adjustRightInd w:val="0"/>
        <w:spacing w:before="0" w:beforeAutospacing="0" w:after="0" w:afterAutospacing="0" w:line="240" w:lineRule="auto"/>
        <w:ind w:firstLine="0"/>
        <w:jc w:val="center"/>
        <w:rPr>
          <w:rFonts w:ascii="Times New Roman" w:hAnsi="Times New Roman" w:cs="Times New Roman"/>
          <w:b/>
          <w:bCs/>
          <w:sz w:val="26"/>
          <w:szCs w:val="26"/>
        </w:rPr>
      </w:pPr>
      <w:proofErr w:type="gramStart"/>
      <w:r>
        <w:rPr>
          <w:rFonts w:ascii="Times New Roman" w:hAnsi="Times New Roman" w:cs="Times New Roman"/>
          <w:b/>
          <w:bCs/>
          <w:sz w:val="26"/>
          <w:szCs w:val="26"/>
        </w:rPr>
        <w:t>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roofErr w:type="gramEnd"/>
      <w:r>
        <w:rPr>
          <w:rFonts w:ascii="Times New Roman" w:hAnsi="Times New Roman" w:cs="Times New Roman"/>
          <w:b/>
          <w:bCs/>
          <w:sz w:val="26"/>
          <w:szCs w:val="26"/>
        </w:rPr>
        <w:t xml:space="preserve">, предоставляемых по договорам социального найма </w:t>
      </w:r>
      <w:r w:rsidR="004E2146">
        <w:rPr>
          <w:rFonts w:ascii="Times New Roman" w:hAnsi="Times New Roman" w:cs="Times New Roman"/>
          <w:b/>
          <w:bCs/>
          <w:sz w:val="26"/>
          <w:szCs w:val="26"/>
        </w:rPr>
        <w:t>на территории населенных пунктов</w:t>
      </w:r>
      <w:r>
        <w:rPr>
          <w:rFonts w:ascii="Times New Roman" w:hAnsi="Times New Roman" w:cs="Times New Roman"/>
          <w:b/>
          <w:bCs/>
          <w:sz w:val="26"/>
          <w:szCs w:val="26"/>
        </w:rPr>
        <w:t xml:space="preserve">, входящих в состав Устьянского муниципального округа </w:t>
      </w:r>
    </w:p>
    <w:p w:rsidR="00AD75F9" w:rsidRPr="00AE21CC" w:rsidRDefault="00AE21CC" w:rsidP="00AE21CC">
      <w:pPr>
        <w:autoSpaceDE w:val="0"/>
        <w:autoSpaceDN w:val="0"/>
        <w:adjustRightInd w:val="0"/>
        <w:spacing w:before="0" w:beforeAutospacing="0" w:after="0" w:afterAutospacing="0" w:line="240"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Архангельской области</w:t>
      </w:r>
    </w:p>
    <w:p w:rsidR="00AE21CC" w:rsidRPr="00AD75F9" w:rsidRDefault="00AE21CC" w:rsidP="00AE21CC">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Default="00AD75F9" w:rsidP="00AD75F9">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proofErr w:type="gramStart"/>
      <w:r w:rsidRPr="00AD75F9">
        <w:rPr>
          <w:rFonts w:ascii="Times New Roman" w:hAnsi="Times New Roman" w:cs="Times New Roman"/>
          <w:sz w:val="26"/>
          <w:szCs w:val="26"/>
        </w:rPr>
        <w:t xml:space="preserve">В соответствии со </w:t>
      </w:r>
      <w:hyperlink r:id="rId5" w:history="1">
        <w:r w:rsidRPr="00AE21CC">
          <w:rPr>
            <w:rFonts w:ascii="Times New Roman" w:hAnsi="Times New Roman" w:cs="Times New Roman"/>
            <w:sz w:val="26"/>
            <w:szCs w:val="26"/>
          </w:rPr>
          <w:t>статьей 13</w:t>
        </w:r>
      </w:hyperlink>
      <w:r w:rsidRPr="00AD75F9">
        <w:rPr>
          <w:rFonts w:ascii="Times New Roman" w:hAnsi="Times New Roman" w:cs="Times New Roman"/>
          <w:sz w:val="26"/>
          <w:szCs w:val="26"/>
        </w:rPr>
        <w:t xml:space="preserve"> Федерального закона от 27 июля 2010 года N 210-ФЗ "Об организации предоставления государственных и муниципальных услуг", </w:t>
      </w:r>
      <w:hyperlink r:id="rId6" w:history="1">
        <w:r w:rsidRPr="00AE21CC">
          <w:rPr>
            <w:rFonts w:ascii="Times New Roman" w:hAnsi="Times New Roman" w:cs="Times New Roman"/>
            <w:sz w:val="26"/>
            <w:szCs w:val="26"/>
          </w:rPr>
          <w:t>подпунктом 4 пункта 2 статьи 7</w:t>
        </w:r>
      </w:hyperlink>
      <w:r w:rsidRPr="00AD75F9">
        <w:rPr>
          <w:rFonts w:ascii="Times New Roman" w:hAnsi="Times New Roman" w:cs="Times New Roman"/>
          <w:sz w:val="26"/>
          <w:szCs w:val="26"/>
        </w:rPr>
        <w:t xml:space="preserve"> областного закона от 2 июля 2012 года N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w:t>
      </w:r>
      <w:r w:rsidR="00AE21CC">
        <w:rPr>
          <w:rFonts w:ascii="Times New Roman" w:hAnsi="Times New Roman" w:cs="Times New Roman"/>
          <w:sz w:val="26"/>
          <w:szCs w:val="26"/>
        </w:rPr>
        <w:t>областным законом от 1</w:t>
      </w:r>
      <w:proofErr w:type="gramEnd"/>
      <w:r w:rsidR="00AE21CC">
        <w:rPr>
          <w:rFonts w:ascii="Times New Roman" w:hAnsi="Times New Roman" w:cs="Times New Roman"/>
          <w:sz w:val="26"/>
          <w:szCs w:val="26"/>
        </w:rPr>
        <w:t xml:space="preserve"> июля 2016 года № 441-27-ОЗ «О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 найма»</w:t>
      </w:r>
      <w:r w:rsidRPr="00AD75F9">
        <w:rPr>
          <w:rFonts w:ascii="Times New Roman" w:hAnsi="Times New Roman" w:cs="Times New Roman"/>
          <w:sz w:val="26"/>
          <w:szCs w:val="26"/>
        </w:rPr>
        <w:t>, админист</w:t>
      </w:r>
      <w:r w:rsidR="005266FD">
        <w:rPr>
          <w:rFonts w:ascii="Times New Roman" w:hAnsi="Times New Roman" w:cs="Times New Roman"/>
          <w:sz w:val="26"/>
          <w:szCs w:val="26"/>
        </w:rPr>
        <w:t>рация Устьянского муниципального округа Архангельской области</w:t>
      </w:r>
    </w:p>
    <w:p w:rsidR="005266FD" w:rsidRPr="005266FD" w:rsidRDefault="005266FD" w:rsidP="00AD75F9">
      <w:pPr>
        <w:autoSpaceDE w:val="0"/>
        <w:autoSpaceDN w:val="0"/>
        <w:adjustRightInd w:val="0"/>
        <w:spacing w:before="0" w:beforeAutospacing="0" w:after="0" w:afterAutospacing="0" w:line="240" w:lineRule="auto"/>
        <w:ind w:firstLine="540"/>
        <w:rPr>
          <w:rFonts w:ascii="Times New Roman" w:hAnsi="Times New Roman" w:cs="Times New Roman"/>
          <w:b/>
          <w:sz w:val="26"/>
          <w:szCs w:val="26"/>
        </w:rPr>
      </w:pPr>
      <w:r>
        <w:rPr>
          <w:rFonts w:ascii="Times New Roman" w:hAnsi="Times New Roman" w:cs="Times New Roman"/>
          <w:b/>
          <w:sz w:val="26"/>
          <w:szCs w:val="26"/>
        </w:rPr>
        <w:t>ПОСТАНОВЛЯЕТ:</w:t>
      </w:r>
    </w:p>
    <w:p w:rsidR="00AD75F9" w:rsidRPr="00AD75F9" w:rsidRDefault="00AD75F9" w:rsidP="00AD75F9">
      <w:pPr>
        <w:autoSpaceDE w:val="0"/>
        <w:autoSpaceDN w:val="0"/>
        <w:adjustRightInd w:val="0"/>
        <w:spacing w:before="20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1. Утвердить прилагаемый административный </w:t>
      </w:r>
      <w:hyperlink w:anchor="Par33" w:history="1">
        <w:r w:rsidRPr="005266FD">
          <w:rPr>
            <w:rFonts w:ascii="Times New Roman" w:hAnsi="Times New Roman" w:cs="Times New Roman"/>
            <w:sz w:val="26"/>
            <w:szCs w:val="26"/>
          </w:rPr>
          <w:t>регламент</w:t>
        </w:r>
      </w:hyperlink>
      <w:r w:rsidRPr="00AD75F9">
        <w:rPr>
          <w:rFonts w:ascii="Times New Roman" w:hAnsi="Times New Roman" w:cs="Times New Roman"/>
          <w:sz w:val="26"/>
          <w:szCs w:val="26"/>
        </w:rPr>
        <w:t xml:space="preserve"> предоставления муниципальной услуги по принятию на учет граждан в качестве нуждающихся в жилых помещениях, предоставляемых по договорам социального найма</w:t>
      </w:r>
      <w:r w:rsidR="005266FD">
        <w:rPr>
          <w:rFonts w:ascii="Times New Roman" w:hAnsi="Times New Roman" w:cs="Times New Roman"/>
          <w:sz w:val="26"/>
          <w:szCs w:val="26"/>
        </w:rPr>
        <w:t xml:space="preserve">, на территории </w:t>
      </w:r>
      <w:r w:rsidR="004E2146">
        <w:rPr>
          <w:rFonts w:ascii="Times New Roman" w:hAnsi="Times New Roman" w:cs="Times New Roman"/>
          <w:sz w:val="26"/>
          <w:szCs w:val="26"/>
        </w:rPr>
        <w:t>населенных пунктов</w:t>
      </w:r>
      <w:r w:rsidR="005266FD">
        <w:rPr>
          <w:rFonts w:ascii="Times New Roman" w:hAnsi="Times New Roman" w:cs="Times New Roman"/>
          <w:sz w:val="26"/>
          <w:szCs w:val="26"/>
        </w:rPr>
        <w:t>, входящих в состав Устьянского муниципального округа Архангельской области</w:t>
      </w:r>
      <w:r w:rsidR="00E64A27">
        <w:rPr>
          <w:rFonts w:ascii="Times New Roman" w:hAnsi="Times New Roman" w:cs="Times New Roman"/>
          <w:sz w:val="26"/>
          <w:szCs w:val="26"/>
        </w:rPr>
        <w:t xml:space="preserve"> (далее – административный регламент)</w:t>
      </w:r>
      <w:r w:rsidR="005266FD">
        <w:rPr>
          <w:rFonts w:ascii="Times New Roman" w:hAnsi="Times New Roman" w:cs="Times New Roman"/>
          <w:sz w:val="26"/>
          <w:szCs w:val="26"/>
        </w:rPr>
        <w:t>.</w:t>
      </w:r>
    </w:p>
    <w:p w:rsidR="00E64A27" w:rsidRDefault="005266FD" w:rsidP="00E64A27">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2</w:t>
      </w:r>
      <w:r w:rsidR="00AD75F9" w:rsidRPr="00AD75F9">
        <w:rPr>
          <w:rFonts w:ascii="Times New Roman" w:hAnsi="Times New Roman" w:cs="Times New Roman"/>
          <w:sz w:val="26"/>
          <w:szCs w:val="26"/>
        </w:rPr>
        <w:t xml:space="preserve">. Установить, что положения административного </w:t>
      </w:r>
      <w:hyperlink w:anchor="Par33" w:history="1">
        <w:r w:rsidR="00AD75F9" w:rsidRPr="005266FD">
          <w:rPr>
            <w:rFonts w:ascii="Times New Roman" w:hAnsi="Times New Roman" w:cs="Times New Roman"/>
            <w:sz w:val="26"/>
            <w:szCs w:val="26"/>
          </w:rPr>
          <w:t>регламента</w:t>
        </w:r>
      </w:hyperlink>
      <w:r w:rsidR="00AD75F9" w:rsidRPr="005266FD">
        <w:rPr>
          <w:rFonts w:ascii="Times New Roman" w:hAnsi="Times New Roman" w:cs="Times New Roman"/>
          <w:sz w:val="26"/>
          <w:szCs w:val="26"/>
        </w:rPr>
        <w:t xml:space="preserve"> </w:t>
      </w:r>
      <w:r w:rsidR="00AD75F9" w:rsidRPr="00AD75F9">
        <w:rPr>
          <w:rFonts w:ascii="Times New Roman" w:hAnsi="Times New Roman" w:cs="Times New Roman"/>
          <w:sz w:val="26"/>
          <w:szCs w:val="26"/>
        </w:rPr>
        <w:t xml:space="preserve">в части, касающейся предоставления муниципальной услуги через </w:t>
      </w:r>
      <w:r>
        <w:rPr>
          <w:rFonts w:ascii="Times New Roman" w:hAnsi="Times New Roman" w:cs="Times New Roman"/>
          <w:sz w:val="26"/>
          <w:szCs w:val="26"/>
        </w:rPr>
        <w:t>многофункциональный центр предоставления государственных и муниципальных услуг и (или) привлекаемые им организации,</w:t>
      </w:r>
      <w:r w:rsidR="00AD75F9" w:rsidRPr="00AD75F9">
        <w:rPr>
          <w:rFonts w:ascii="Times New Roman" w:hAnsi="Times New Roman" w:cs="Times New Roman"/>
          <w:sz w:val="26"/>
          <w:szCs w:val="26"/>
        </w:rPr>
        <w:t xml:space="preserve"> применяются </w:t>
      </w:r>
      <w:r>
        <w:rPr>
          <w:rFonts w:ascii="Times New Roman" w:hAnsi="Times New Roman" w:cs="Times New Roman"/>
          <w:sz w:val="26"/>
          <w:szCs w:val="26"/>
        </w:rPr>
        <w:t>со дня вступления в силу соглашения о взаимодействии между администрацией Устьянского муниципального округа Архангельской области</w:t>
      </w:r>
      <w:r w:rsidR="0012180E">
        <w:rPr>
          <w:rFonts w:ascii="Times New Roman" w:hAnsi="Times New Roman" w:cs="Times New Roman"/>
          <w:sz w:val="26"/>
          <w:szCs w:val="26"/>
        </w:rPr>
        <w:t xml:space="preserve"> и многофункциональным центром предоставления государственных и муниципальных услуг и в течени</w:t>
      </w:r>
      <w:proofErr w:type="gramStart"/>
      <w:r w:rsidR="0012180E">
        <w:rPr>
          <w:rFonts w:ascii="Times New Roman" w:hAnsi="Times New Roman" w:cs="Times New Roman"/>
          <w:sz w:val="26"/>
          <w:szCs w:val="26"/>
        </w:rPr>
        <w:t>и</w:t>
      </w:r>
      <w:proofErr w:type="gramEnd"/>
      <w:r w:rsidR="0012180E">
        <w:rPr>
          <w:rFonts w:ascii="Times New Roman" w:hAnsi="Times New Roman" w:cs="Times New Roman"/>
          <w:sz w:val="26"/>
          <w:szCs w:val="26"/>
        </w:rPr>
        <w:t xml:space="preserve"> срока действия такого соглашения</w:t>
      </w:r>
      <w:r w:rsidR="00AD75F9" w:rsidRPr="00AD75F9">
        <w:rPr>
          <w:rFonts w:ascii="Times New Roman" w:hAnsi="Times New Roman" w:cs="Times New Roman"/>
          <w:sz w:val="26"/>
          <w:szCs w:val="26"/>
        </w:rPr>
        <w:t>.</w:t>
      </w:r>
    </w:p>
    <w:p w:rsidR="000366AE" w:rsidRDefault="0012180E" w:rsidP="00E64A27">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 xml:space="preserve">Установить, что в случаях, предусмотренных соглашением о взаимодействии между администрацией Устьянского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w:t>
      </w:r>
      <w:r>
        <w:rPr>
          <w:rFonts w:ascii="Times New Roman" w:hAnsi="Times New Roman" w:cs="Times New Roman"/>
          <w:sz w:val="26"/>
          <w:szCs w:val="26"/>
        </w:rPr>
        <w:lastRenderedPageBreak/>
        <w:t>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Устьянского муниципального округа</w:t>
      </w:r>
      <w:r w:rsidR="000366AE">
        <w:rPr>
          <w:rFonts w:ascii="Times New Roman" w:hAnsi="Times New Roman" w:cs="Times New Roman"/>
          <w:sz w:val="26"/>
          <w:szCs w:val="26"/>
        </w:rPr>
        <w:t xml:space="preserve"> Архангельской области не осуществляются.</w:t>
      </w:r>
    </w:p>
    <w:p w:rsidR="008643E3" w:rsidRDefault="00E64A27" w:rsidP="00E64A27">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3</w:t>
      </w:r>
      <w:r w:rsidR="000366AE">
        <w:rPr>
          <w:rFonts w:ascii="Times New Roman" w:hAnsi="Times New Roman" w:cs="Times New Roman"/>
          <w:sz w:val="26"/>
          <w:szCs w:val="26"/>
        </w:rPr>
        <w:t xml:space="preserve">.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w:t>
      </w:r>
      <w:r w:rsidR="008643E3">
        <w:rPr>
          <w:rFonts w:ascii="Times New Roman" w:hAnsi="Times New Roman" w:cs="Times New Roman"/>
          <w:sz w:val="26"/>
          <w:szCs w:val="26"/>
        </w:rPr>
        <w:t>применяются со дня вступления в силу соглашения об информационном взаимодействии между администрацией Устьянского муниципального округа Архангельской области и министерством связи и информационных технологий Архангельской области и в течени</w:t>
      </w:r>
      <w:proofErr w:type="gramStart"/>
      <w:r w:rsidR="008643E3">
        <w:rPr>
          <w:rFonts w:ascii="Times New Roman" w:hAnsi="Times New Roman" w:cs="Times New Roman"/>
          <w:sz w:val="26"/>
          <w:szCs w:val="26"/>
        </w:rPr>
        <w:t>и</w:t>
      </w:r>
      <w:proofErr w:type="gramEnd"/>
      <w:r w:rsidR="008643E3">
        <w:rPr>
          <w:rFonts w:ascii="Times New Roman" w:hAnsi="Times New Roman" w:cs="Times New Roman"/>
          <w:sz w:val="26"/>
          <w:szCs w:val="26"/>
        </w:rPr>
        <w:t xml:space="preserve"> срока действия такого соглашения.</w:t>
      </w:r>
    </w:p>
    <w:p w:rsidR="0012180E" w:rsidRPr="00AD75F9" w:rsidRDefault="00E64A27" w:rsidP="00E64A27">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4</w:t>
      </w:r>
      <w:r w:rsidR="008643E3">
        <w:rPr>
          <w:rFonts w:ascii="Times New Roman" w:hAnsi="Times New Roman" w:cs="Times New Roman"/>
          <w:sz w:val="26"/>
          <w:szCs w:val="26"/>
        </w:rPr>
        <w:t xml:space="preserve">. </w:t>
      </w:r>
      <w:r w:rsidR="0012180E">
        <w:rPr>
          <w:rFonts w:ascii="Times New Roman" w:hAnsi="Times New Roman" w:cs="Times New Roman"/>
          <w:sz w:val="26"/>
          <w:szCs w:val="26"/>
        </w:rPr>
        <w:t xml:space="preserve"> </w:t>
      </w:r>
      <w:proofErr w:type="gramStart"/>
      <w:r w:rsidR="008643E3" w:rsidRPr="00AD75F9">
        <w:rPr>
          <w:rFonts w:ascii="Times New Roman" w:hAnsi="Times New Roman" w:cs="Times New Roman"/>
          <w:sz w:val="26"/>
          <w:szCs w:val="26"/>
        </w:rPr>
        <w:t xml:space="preserve">Признать утратившим силу </w:t>
      </w:r>
      <w:hyperlink r:id="rId7" w:history="1">
        <w:r w:rsidR="008643E3" w:rsidRPr="008643E3">
          <w:rPr>
            <w:rFonts w:ascii="Times New Roman" w:hAnsi="Times New Roman" w:cs="Times New Roman"/>
            <w:sz w:val="26"/>
            <w:szCs w:val="26"/>
          </w:rPr>
          <w:t>постановление</w:t>
        </w:r>
      </w:hyperlink>
      <w:r w:rsidR="008643E3">
        <w:rPr>
          <w:rFonts w:ascii="Times New Roman" w:hAnsi="Times New Roman" w:cs="Times New Roman"/>
          <w:sz w:val="26"/>
          <w:szCs w:val="26"/>
        </w:rPr>
        <w:t xml:space="preserve"> администрации Устьянского муниципа</w:t>
      </w:r>
      <w:r w:rsidR="00C142E4">
        <w:rPr>
          <w:rFonts w:ascii="Times New Roman" w:hAnsi="Times New Roman" w:cs="Times New Roman"/>
          <w:sz w:val="26"/>
          <w:szCs w:val="26"/>
        </w:rPr>
        <w:t>льного района</w:t>
      </w:r>
      <w:r w:rsidR="008643E3">
        <w:rPr>
          <w:rFonts w:ascii="Times New Roman" w:hAnsi="Times New Roman" w:cs="Times New Roman"/>
          <w:sz w:val="26"/>
          <w:szCs w:val="26"/>
        </w:rPr>
        <w:t xml:space="preserve"> Архангельской области от 20 января 2022 года N 95</w:t>
      </w:r>
      <w:r w:rsidR="008643E3" w:rsidRPr="00AD75F9">
        <w:rPr>
          <w:rFonts w:ascii="Times New Roman" w:hAnsi="Times New Roman" w:cs="Times New Roman"/>
          <w:sz w:val="26"/>
          <w:szCs w:val="26"/>
        </w:rPr>
        <w:t xml:space="preserve">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предоставляемых</w:t>
      </w:r>
      <w:r w:rsidR="008643E3">
        <w:rPr>
          <w:rFonts w:ascii="Times New Roman" w:hAnsi="Times New Roman" w:cs="Times New Roman"/>
          <w:sz w:val="26"/>
          <w:szCs w:val="26"/>
        </w:rPr>
        <w:t xml:space="preserve"> по договорам социального найма</w:t>
      </w:r>
      <w:r w:rsidR="008643E3" w:rsidRPr="00AD75F9">
        <w:rPr>
          <w:rFonts w:ascii="Times New Roman" w:hAnsi="Times New Roman" w:cs="Times New Roman"/>
          <w:sz w:val="26"/>
          <w:szCs w:val="26"/>
        </w:rPr>
        <w:t xml:space="preserve"> </w:t>
      </w:r>
      <w:r w:rsidR="008643E3">
        <w:rPr>
          <w:rFonts w:ascii="Times New Roman" w:hAnsi="Times New Roman" w:cs="Times New Roman"/>
          <w:sz w:val="26"/>
          <w:szCs w:val="26"/>
        </w:rPr>
        <w:t>на территории сельских поселений, входящих в состав Устьянско</w:t>
      </w:r>
      <w:r w:rsidR="00C142E4">
        <w:rPr>
          <w:rFonts w:ascii="Times New Roman" w:hAnsi="Times New Roman" w:cs="Times New Roman"/>
          <w:sz w:val="26"/>
          <w:szCs w:val="26"/>
        </w:rPr>
        <w:t>го района</w:t>
      </w:r>
      <w:r w:rsidR="008643E3">
        <w:rPr>
          <w:rFonts w:ascii="Times New Roman" w:hAnsi="Times New Roman" w:cs="Times New Roman"/>
          <w:sz w:val="26"/>
          <w:szCs w:val="26"/>
        </w:rPr>
        <w:t xml:space="preserve"> Архангельской области</w:t>
      </w:r>
      <w:r w:rsidR="00C142E4">
        <w:rPr>
          <w:rFonts w:ascii="Times New Roman" w:hAnsi="Times New Roman" w:cs="Times New Roman"/>
          <w:sz w:val="26"/>
          <w:szCs w:val="26"/>
        </w:rPr>
        <w:t>»</w:t>
      </w:r>
      <w:r w:rsidR="008643E3" w:rsidRPr="00AD75F9">
        <w:rPr>
          <w:rFonts w:ascii="Times New Roman" w:hAnsi="Times New Roman" w:cs="Times New Roman"/>
          <w:sz w:val="26"/>
          <w:szCs w:val="26"/>
        </w:rPr>
        <w:t>.</w:t>
      </w:r>
      <w:proofErr w:type="gramEnd"/>
    </w:p>
    <w:p w:rsidR="00AD75F9" w:rsidRPr="00AD75F9" w:rsidRDefault="00E64A27" w:rsidP="00E64A27">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5</w:t>
      </w:r>
      <w:r w:rsidR="00AD75F9" w:rsidRPr="00AD75F9">
        <w:rPr>
          <w:rFonts w:ascii="Times New Roman" w:hAnsi="Times New Roman" w:cs="Times New Roman"/>
          <w:sz w:val="26"/>
          <w:szCs w:val="26"/>
        </w:rPr>
        <w:t xml:space="preserve">. Настоящее постановление </w:t>
      </w:r>
      <w:r w:rsidR="008643E3">
        <w:rPr>
          <w:rFonts w:ascii="Times New Roman" w:hAnsi="Times New Roman" w:cs="Times New Roman"/>
          <w:sz w:val="26"/>
          <w:szCs w:val="26"/>
        </w:rPr>
        <w:t>вступает в силу после его</w:t>
      </w:r>
      <w:r>
        <w:rPr>
          <w:rFonts w:ascii="Times New Roman" w:hAnsi="Times New Roman" w:cs="Times New Roman"/>
          <w:sz w:val="26"/>
          <w:szCs w:val="26"/>
        </w:rPr>
        <w:t xml:space="preserve"> официального опубликования</w:t>
      </w:r>
      <w:r w:rsidR="00AD75F9" w:rsidRPr="00AD75F9">
        <w:rPr>
          <w:rFonts w:ascii="Times New Roman" w:hAnsi="Times New Roman" w:cs="Times New Roman"/>
          <w:sz w:val="26"/>
          <w:szCs w:val="26"/>
        </w:rPr>
        <w:t>.</w:t>
      </w:r>
    </w:p>
    <w:p w:rsidR="00AD75F9" w:rsidRDefault="00AD75F9" w:rsidP="00E64A27">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C142E4" w:rsidRPr="00AD75F9" w:rsidRDefault="00C142E4" w:rsidP="00AD75F9">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Default="008643E3" w:rsidP="008643E3">
      <w:pPr>
        <w:autoSpaceDE w:val="0"/>
        <w:autoSpaceDN w:val="0"/>
        <w:adjustRightInd w:val="0"/>
        <w:spacing w:before="0" w:beforeAutospacing="0" w:after="0" w:afterAutospacing="0" w:line="240" w:lineRule="auto"/>
        <w:ind w:firstLine="0"/>
        <w:jc w:val="left"/>
        <w:rPr>
          <w:rFonts w:ascii="Times New Roman" w:hAnsi="Times New Roman" w:cs="Times New Roman"/>
          <w:sz w:val="26"/>
          <w:szCs w:val="26"/>
        </w:rPr>
      </w:pPr>
      <w:r>
        <w:rPr>
          <w:rFonts w:ascii="Times New Roman" w:hAnsi="Times New Roman" w:cs="Times New Roman"/>
          <w:sz w:val="26"/>
          <w:szCs w:val="26"/>
        </w:rPr>
        <w:t>Глава администрации</w:t>
      </w:r>
    </w:p>
    <w:p w:rsidR="008643E3" w:rsidRPr="00AD75F9" w:rsidRDefault="008643E3" w:rsidP="008643E3">
      <w:pPr>
        <w:autoSpaceDE w:val="0"/>
        <w:autoSpaceDN w:val="0"/>
        <w:adjustRightInd w:val="0"/>
        <w:spacing w:before="0" w:beforeAutospacing="0" w:after="0" w:afterAutospacing="0" w:line="240" w:lineRule="auto"/>
        <w:ind w:firstLine="0"/>
        <w:jc w:val="left"/>
        <w:rPr>
          <w:rFonts w:ascii="Times New Roman" w:hAnsi="Times New Roman" w:cs="Times New Roman"/>
          <w:sz w:val="26"/>
          <w:szCs w:val="26"/>
        </w:rPr>
      </w:pPr>
      <w:r>
        <w:rPr>
          <w:rFonts w:ascii="Times New Roman" w:hAnsi="Times New Roman" w:cs="Times New Roman"/>
          <w:sz w:val="26"/>
          <w:szCs w:val="26"/>
        </w:rPr>
        <w:t>Устьянского муниципального округа                                                                        С.А. Котлов</w:t>
      </w:r>
    </w:p>
    <w:p w:rsidR="00AD75F9" w:rsidRPr="00AD75F9" w:rsidRDefault="00AD75F9" w:rsidP="00AD75F9">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AD75F9">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AD75F9">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AD75F9">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AD75F9">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4E2146" w:rsidRDefault="004E2146"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4E2146" w:rsidRDefault="004E2146"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4E2146" w:rsidRDefault="004E2146"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4E2146" w:rsidRDefault="004E2146"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4E2146" w:rsidRDefault="004E2146"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4E2146" w:rsidRDefault="004E2146"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4E2146" w:rsidRDefault="004E2146"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4E2146" w:rsidRDefault="004E2146"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4E2146" w:rsidRDefault="004E2146"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4E2146" w:rsidRDefault="004E2146"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4E2146" w:rsidRDefault="004E2146"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4E2146" w:rsidRDefault="004E2146"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C142E4" w:rsidRDefault="00C142E4"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E64A27" w:rsidRDefault="00E64A27"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E64A27" w:rsidRDefault="00E64A27"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E64A27" w:rsidRDefault="00E64A27"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E64A27" w:rsidRDefault="00E64A27"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p>
    <w:p w:rsidR="00AD75F9" w:rsidRPr="00AD75F9" w:rsidRDefault="00AD75F9" w:rsidP="00AD75F9">
      <w:pPr>
        <w:autoSpaceDE w:val="0"/>
        <w:autoSpaceDN w:val="0"/>
        <w:adjustRightInd w:val="0"/>
        <w:spacing w:before="0" w:beforeAutospacing="0" w:after="0" w:afterAutospacing="0" w:line="240" w:lineRule="auto"/>
        <w:ind w:firstLine="0"/>
        <w:jc w:val="right"/>
        <w:outlineLvl w:val="0"/>
        <w:rPr>
          <w:rFonts w:ascii="Times New Roman" w:hAnsi="Times New Roman" w:cs="Times New Roman"/>
          <w:sz w:val="26"/>
          <w:szCs w:val="26"/>
        </w:rPr>
      </w:pPr>
      <w:r w:rsidRPr="00AD75F9">
        <w:rPr>
          <w:rFonts w:ascii="Times New Roman" w:hAnsi="Times New Roman" w:cs="Times New Roman"/>
          <w:sz w:val="26"/>
          <w:szCs w:val="26"/>
        </w:rPr>
        <w:lastRenderedPageBreak/>
        <w:t>Утвержден</w:t>
      </w:r>
    </w:p>
    <w:p w:rsidR="00AD75F9" w:rsidRPr="00AD75F9" w:rsidRDefault="00AD75F9" w:rsidP="00AD75F9">
      <w:pPr>
        <w:autoSpaceDE w:val="0"/>
        <w:autoSpaceDN w:val="0"/>
        <w:adjustRightInd w:val="0"/>
        <w:spacing w:before="0" w:beforeAutospacing="0" w:after="0" w:afterAutospacing="0" w:line="240" w:lineRule="auto"/>
        <w:ind w:firstLine="0"/>
        <w:jc w:val="right"/>
        <w:rPr>
          <w:rFonts w:ascii="Times New Roman" w:hAnsi="Times New Roman" w:cs="Times New Roman"/>
          <w:sz w:val="26"/>
          <w:szCs w:val="26"/>
        </w:rPr>
      </w:pPr>
      <w:r w:rsidRPr="00AD75F9">
        <w:rPr>
          <w:rFonts w:ascii="Times New Roman" w:hAnsi="Times New Roman" w:cs="Times New Roman"/>
          <w:sz w:val="26"/>
          <w:szCs w:val="26"/>
        </w:rPr>
        <w:t>постановлением администрации</w:t>
      </w:r>
    </w:p>
    <w:p w:rsidR="00AD75F9" w:rsidRDefault="004E2146" w:rsidP="00AD75F9">
      <w:pPr>
        <w:autoSpaceDE w:val="0"/>
        <w:autoSpaceDN w:val="0"/>
        <w:adjustRightInd w:val="0"/>
        <w:spacing w:before="0" w:beforeAutospacing="0" w:after="0" w:afterAutospacing="0" w:line="240" w:lineRule="auto"/>
        <w:ind w:firstLine="0"/>
        <w:jc w:val="right"/>
        <w:rPr>
          <w:rFonts w:ascii="Times New Roman" w:hAnsi="Times New Roman" w:cs="Times New Roman"/>
          <w:sz w:val="26"/>
          <w:szCs w:val="26"/>
        </w:rPr>
      </w:pPr>
      <w:r>
        <w:rPr>
          <w:rFonts w:ascii="Times New Roman" w:hAnsi="Times New Roman" w:cs="Times New Roman"/>
          <w:sz w:val="26"/>
          <w:szCs w:val="26"/>
        </w:rPr>
        <w:t>Устьянского муниципального округа</w:t>
      </w:r>
    </w:p>
    <w:p w:rsidR="004E2146" w:rsidRPr="00AD75F9" w:rsidRDefault="004E2146" w:rsidP="00AD75F9">
      <w:pPr>
        <w:autoSpaceDE w:val="0"/>
        <w:autoSpaceDN w:val="0"/>
        <w:adjustRightInd w:val="0"/>
        <w:spacing w:before="0" w:beforeAutospacing="0" w:after="0" w:afterAutospacing="0" w:line="240" w:lineRule="auto"/>
        <w:ind w:firstLine="0"/>
        <w:jc w:val="right"/>
        <w:rPr>
          <w:rFonts w:ascii="Times New Roman" w:hAnsi="Times New Roman" w:cs="Times New Roman"/>
          <w:sz w:val="26"/>
          <w:szCs w:val="26"/>
        </w:rPr>
      </w:pPr>
      <w:r>
        <w:rPr>
          <w:rFonts w:ascii="Times New Roman" w:hAnsi="Times New Roman" w:cs="Times New Roman"/>
          <w:sz w:val="26"/>
          <w:szCs w:val="26"/>
        </w:rPr>
        <w:t>Архангельской области</w:t>
      </w:r>
    </w:p>
    <w:p w:rsidR="00AD75F9" w:rsidRPr="00AD75F9" w:rsidRDefault="004E2146" w:rsidP="00AD75F9">
      <w:pPr>
        <w:autoSpaceDE w:val="0"/>
        <w:autoSpaceDN w:val="0"/>
        <w:adjustRightInd w:val="0"/>
        <w:spacing w:before="0" w:beforeAutospacing="0" w:after="0" w:afterAutospacing="0" w:line="240" w:lineRule="auto"/>
        <w:ind w:firstLine="0"/>
        <w:jc w:val="right"/>
        <w:rPr>
          <w:rFonts w:ascii="Times New Roman" w:hAnsi="Times New Roman" w:cs="Times New Roman"/>
          <w:sz w:val="26"/>
          <w:szCs w:val="26"/>
        </w:rPr>
      </w:pPr>
      <w:r>
        <w:rPr>
          <w:rFonts w:ascii="Times New Roman" w:hAnsi="Times New Roman" w:cs="Times New Roman"/>
          <w:sz w:val="26"/>
          <w:szCs w:val="26"/>
        </w:rPr>
        <w:t>от ___.___.2023 года N ____</w:t>
      </w:r>
    </w:p>
    <w:p w:rsidR="00AD75F9" w:rsidRPr="00AD75F9" w:rsidRDefault="00AD75F9" w:rsidP="00AD75F9">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AD75F9">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bookmarkStart w:id="0" w:name="Par33"/>
      <w:bookmarkEnd w:id="0"/>
      <w:r w:rsidRPr="00AD75F9">
        <w:rPr>
          <w:rFonts w:ascii="Times New Roman" w:hAnsi="Times New Roman" w:cs="Times New Roman"/>
          <w:b/>
          <w:bCs/>
          <w:sz w:val="26"/>
          <w:szCs w:val="26"/>
        </w:rPr>
        <w:t>АДМИНИСТРАТИВНЫЙ РЕГЛАМЕНТ</w:t>
      </w:r>
    </w:p>
    <w:p w:rsidR="00AD75F9" w:rsidRPr="00AD75F9" w:rsidRDefault="00AD75F9" w:rsidP="00AD75F9">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ПРЕДОСТАВЛЕНИЯ МУНИЦИПАЛЬНОЙ УСЛУГИ ПО ПРИНЯТИЮ НА УЧЕТ</w:t>
      </w:r>
    </w:p>
    <w:p w:rsidR="00AD75F9" w:rsidRPr="00AD75F9" w:rsidRDefault="00AD75F9" w:rsidP="00AD75F9">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ГРАЖДАН В КАЧЕСТВЕ НУЖДАЮЩИХСЯ В ЖИЛЫХ ПОМЕЩЕНИЯХ,</w:t>
      </w:r>
    </w:p>
    <w:p w:rsidR="00AD75F9" w:rsidRPr="00AD75F9" w:rsidRDefault="00AD75F9" w:rsidP="00AD75F9">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proofErr w:type="gramStart"/>
      <w:r w:rsidRPr="00AD75F9">
        <w:rPr>
          <w:rFonts w:ascii="Times New Roman" w:hAnsi="Times New Roman" w:cs="Times New Roman"/>
          <w:b/>
          <w:bCs/>
          <w:sz w:val="26"/>
          <w:szCs w:val="26"/>
        </w:rPr>
        <w:t>ПРЕДОСТАВЛЯЕМЫХ</w:t>
      </w:r>
      <w:proofErr w:type="gramEnd"/>
      <w:r w:rsidRPr="00AD75F9">
        <w:rPr>
          <w:rFonts w:ascii="Times New Roman" w:hAnsi="Times New Roman" w:cs="Times New Roman"/>
          <w:b/>
          <w:bCs/>
          <w:sz w:val="26"/>
          <w:szCs w:val="26"/>
        </w:rPr>
        <w:t xml:space="preserve"> ПО ДОГОВОРАМ СОЦИАЛЬНОГО НАЙМА,</w:t>
      </w:r>
    </w:p>
    <w:p w:rsidR="00AD75F9" w:rsidRPr="00AD75F9" w:rsidRDefault="004E2146" w:rsidP="00AD75F9">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Pr>
          <w:rFonts w:ascii="Times New Roman" w:hAnsi="Times New Roman" w:cs="Times New Roman"/>
          <w:b/>
          <w:bCs/>
          <w:sz w:val="26"/>
          <w:szCs w:val="26"/>
        </w:rPr>
        <w:t>НА ТЕРРИТОРИИ НАСЕЛЕННЫХ ПУНКТОВ, ВХОДЯЩИХ В СОСТАВ УСТЬЯНСКОГО МУНИЦИПАЛЬНОГО ОКРУГА АРХАНГЕЛЬСКОЙ ОБЛАСТИ</w:t>
      </w:r>
    </w:p>
    <w:p w:rsidR="00AD75F9" w:rsidRPr="00AD75F9" w:rsidRDefault="00AD75F9" w:rsidP="00AD75F9">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AD75F9">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I. Общие положения</w:t>
      </w:r>
    </w:p>
    <w:p w:rsidR="00AD75F9" w:rsidRPr="00AD75F9" w:rsidRDefault="00AD75F9" w:rsidP="00AD75F9">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AD75F9">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1.1. Предмет регулирова</w:t>
      </w:r>
      <w:r w:rsidR="00154946">
        <w:rPr>
          <w:rFonts w:ascii="Times New Roman" w:hAnsi="Times New Roman" w:cs="Times New Roman"/>
          <w:b/>
          <w:bCs/>
          <w:sz w:val="26"/>
          <w:szCs w:val="26"/>
        </w:rPr>
        <w:t>ния</w:t>
      </w:r>
    </w:p>
    <w:p w:rsidR="00AD75F9" w:rsidRPr="00AD75F9" w:rsidRDefault="00AD75F9" w:rsidP="00AD75F9">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1. </w:t>
      </w:r>
      <w:proofErr w:type="gramStart"/>
      <w:r w:rsidRPr="00AD75F9">
        <w:rPr>
          <w:rFonts w:ascii="Times New Roman" w:hAnsi="Times New Roman" w:cs="Times New Roman"/>
          <w:sz w:val="26"/>
          <w:szCs w:val="26"/>
        </w:rPr>
        <w:t xml:space="preserve">Настоящий административный регламент устанавливает порядок предоставления муниципальной услуги по принятию на учет граждан в качестве нуждающихся в жилых помещениях, предоставляемых по договорам социального найма, </w:t>
      </w:r>
      <w:r w:rsidR="00C142E4">
        <w:rPr>
          <w:rFonts w:ascii="Times New Roman" w:hAnsi="Times New Roman" w:cs="Times New Roman"/>
          <w:sz w:val="26"/>
          <w:szCs w:val="26"/>
        </w:rPr>
        <w:t>на территории населенных пунктов, входящих в состав Устьянского муниципального округа Архангельской области</w:t>
      </w:r>
      <w:r w:rsidRPr="00AD75F9">
        <w:rPr>
          <w:rFonts w:ascii="Times New Roman" w:hAnsi="Times New Roman" w:cs="Times New Roman"/>
          <w:sz w:val="26"/>
          <w:szCs w:val="26"/>
        </w:rPr>
        <w:t>,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w:t>
      </w:r>
      <w:r w:rsidR="00C142E4">
        <w:rPr>
          <w:rFonts w:ascii="Times New Roman" w:hAnsi="Times New Roman" w:cs="Times New Roman"/>
          <w:sz w:val="26"/>
          <w:szCs w:val="26"/>
        </w:rPr>
        <w:t>ии</w:t>
      </w:r>
      <w:r w:rsidRPr="00AD75F9">
        <w:rPr>
          <w:rFonts w:ascii="Times New Roman" w:hAnsi="Times New Roman" w:cs="Times New Roman"/>
          <w:sz w:val="26"/>
          <w:szCs w:val="26"/>
        </w:rPr>
        <w:t xml:space="preserve"> </w:t>
      </w:r>
      <w:r w:rsidR="00C142E4">
        <w:rPr>
          <w:rFonts w:ascii="Times New Roman" w:hAnsi="Times New Roman" w:cs="Times New Roman"/>
          <w:sz w:val="26"/>
          <w:szCs w:val="26"/>
        </w:rPr>
        <w:t>Устьянского муниципального округа Архангельской области</w:t>
      </w:r>
      <w:r w:rsidRPr="00AD75F9">
        <w:rPr>
          <w:rFonts w:ascii="Times New Roman" w:hAnsi="Times New Roman" w:cs="Times New Roman"/>
          <w:sz w:val="26"/>
          <w:szCs w:val="26"/>
        </w:rPr>
        <w:t xml:space="preserve"> при осуществлении полномочий по</w:t>
      </w:r>
      <w:proofErr w:type="gramEnd"/>
      <w:r w:rsidRPr="00AD75F9">
        <w:rPr>
          <w:rFonts w:ascii="Times New Roman" w:hAnsi="Times New Roman" w:cs="Times New Roman"/>
          <w:sz w:val="26"/>
          <w:szCs w:val="26"/>
        </w:rPr>
        <w:t xml:space="preserve"> предоставлению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2. Предоставление муниципальной услуги включает в себя следующие административные процедуры:</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1) регистрация запроса заявителя о предоставлении муниципальной услуги;</w:t>
      </w:r>
    </w:p>
    <w:p w:rsidR="00AD75F9" w:rsidRPr="00AD75F9" w:rsidRDefault="00BC2E73"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2) рассмотрение вопроса о принятии на учет граждан в качестве нуждающихся в жилых помещениях, на территории населенных пунктов, входящих в состав Устьянского муниципального округа Архангельской области</w:t>
      </w:r>
      <w:r w:rsidR="00AD75F9" w:rsidRPr="00AD75F9">
        <w:rPr>
          <w:rFonts w:ascii="Times New Roman" w:hAnsi="Times New Roman" w:cs="Times New Roman"/>
          <w:sz w:val="26"/>
          <w:szCs w:val="26"/>
        </w:rPr>
        <w:t>;</w:t>
      </w:r>
    </w:p>
    <w:p w:rsid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3) выдача</w:t>
      </w:r>
      <w:r w:rsidR="00BC2E73">
        <w:rPr>
          <w:rFonts w:ascii="Times New Roman" w:hAnsi="Times New Roman" w:cs="Times New Roman"/>
          <w:sz w:val="26"/>
          <w:szCs w:val="26"/>
        </w:rPr>
        <w:t xml:space="preserve"> заявителю</w:t>
      </w:r>
      <w:r w:rsidRPr="00AD75F9">
        <w:rPr>
          <w:rFonts w:ascii="Times New Roman" w:hAnsi="Times New Roman" w:cs="Times New Roman"/>
          <w:sz w:val="26"/>
          <w:szCs w:val="26"/>
        </w:rPr>
        <w:t xml:space="preserve"> результата предоставлени</w:t>
      </w:r>
      <w:r w:rsidR="00BC2E73">
        <w:rPr>
          <w:rFonts w:ascii="Times New Roman" w:hAnsi="Times New Roman" w:cs="Times New Roman"/>
          <w:sz w:val="26"/>
          <w:szCs w:val="26"/>
        </w:rPr>
        <w:t>я муниципальной услуги</w:t>
      </w:r>
      <w:r w:rsidRPr="00AD75F9">
        <w:rPr>
          <w:rFonts w:ascii="Times New Roman" w:hAnsi="Times New Roman" w:cs="Times New Roman"/>
          <w:sz w:val="26"/>
          <w:szCs w:val="26"/>
        </w:rPr>
        <w:t>.</w:t>
      </w:r>
    </w:p>
    <w:p w:rsidR="00154946" w:rsidRDefault="00BC2E73"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3. К административным процедурам, исполняемым многофункциональным центром</w:t>
      </w:r>
      <w:r w:rsidR="00154946">
        <w:rPr>
          <w:rFonts w:ascii="Times New Roman" w:hAnsi="Times New Roman" w:cs="Times New Roman"/>
          <w:sz w:val="26"/>
          <w:szCs w:val="26"/>
        </w:rPr>
        <w:t xml:space="preserve"> (далее - МФЦ) через Архангельский региональный портал государственных и муниципальных услуг (функций)</w:t>
      </w:r>
      <w:r>
        <w:rPr>
          <w:rFonts w:ascii="Times New Roman" w:hAnsi="Times New Roman" w:cs="Times New Roman"/>
          <w:sz w:val="26"/>
          <w:szCs w:val="26"/>
        </w:rPr>
        <w:t xml:space="preserve"> </w:t>
      </w:r>
      <w:r w:rsidR="00154946">
        <w:rPr>
          <w:rFonts w:ascii="Times New Roman" w:hAnsi="Times New Roman" w:cs="Times New Roman"/>
          <w:sz w:val="26"/>
          <w:szCs w:val="26"/>
        </w:rPr>
        <w:t>и Единый портал государственных и муниципальных услуг (функций) относятся:</w:t>
      </w:r>
    </w:p>
    <w:p w:rsidR="00154946" w:rsidRDefault="00154946"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1) регистрация запроса заявителя о предоставлении муниципальной услуги;</w:t>
      </w:r>
    </w:p>
    <w:p w:rsidR="00BC2E73" w:rsidRPr="00AD75F9" w:rsidRDefault="00154946"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2) выдача заявителю результата предоставления муниципальной услуги.</w:t>
      </w:r>
      <w:r w:rsidR="00BC2E73">
        <w:rPr>
          <w:rFonts w:ascii="Times New Roman" w:hAnsi="Times New Roman" w:cs="Times New Roman"/>
          <w:sz w:val="26"/>
          <w:szCs w:val="26"/>
        </w:rPr>
        <w:t xml:space="preserve"> </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154946"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Pr>
          <w:rFonts w:ascii="Times New Roman" w:hAnsi="Times New Roman" w:cs="Times New Roman"/>
          <w:b/>
          <w:bCs/>
          <w:sz w:val="26"/>
          <w:szCs w:val="26"/>
        </w:rPr>
        <w:t>1.2. Круг заявителей</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3. Заявителями при предоставлении муниципальной услуги являются: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proofErr w:type="gramStart"/>
      <w:r w:rsidRPr="00AD75F9">
        <w:rPr>
          <w:rFonts w:ascii="Times New Roman" w:hAnsi="Times New Roman" w:cs="Times New Roman"/>
          <w:sz w:val="26"/>
          <w:szCs w:val="26"/>
        </w:rPr>
        <w:t xml:space="preserve">1) малоимущие граждане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w:t>
      </w:r>
      <w:r w:rsidRPr="00AD75F9">
        <w:rPr>
          <w:rFonts w:ascii="Times New Roman" w:hAnsi="Times New Roman" w:cs="Times New Roman"/>
          <w:sz w:val="26"/>
          <w:szCs w:val="26"/>
        </w:rPr>
        <w:lastRenderedPageBreak/>
        <w:t>собственника жилого помещения и обеспеченные общей площадью жилого помещения на одного человека менее учетной нормы площади жилого помещения;</w:t>
      </w:r>
      <w:proofErr w:type="gramEnd"/>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2) малоимущие граждане,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3) малоимущие граждане, проживающие в помещении, не отвечающем установленным для жилых помещений требованиям;</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1" w:name="Par57"/>
      <w:bookmarkEnd w:id="1"/>
      <w:proofErr w:type="gramStart"/>
      <w:r w:rsidRPr="00AD75F9">
        <w:rPr>
          <w:rFonts w:ascii="Times New Roman" w:hAnsi="Times New Roman" w:cs="Times New Roman"/>
          <w:sz w:val="26"/>
          <w:szCs w:val="26"/>
        </w:rPr>
        <w:t xml:space="preserve">4) малоимущие граждане,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одной их тяжелых форм хронических заболеваний, указанных в </w:t>
      </w:r>
      <w:hyperlink r:id="rId8" w:history="1">
        <w:r w:rsidRPr="009D38DC">
          <w:rPr>
            <w:rFonts w:ascii="Times New Roman" w:hAnsi="Times New Roman" w:cs="Times New Roman"/>
            <w:sz w:val="26"/>
            <w:szCs w:val="26"/>
          </w:rPr>
          <w:t>перечне</w:t>
        </w:r>
      </w:hyperlink>
      <w:r w:rsidRPr="00AD75F9">
        <w:rPr>
          <w:rFonts w:ascii="Times New Roman" w:hAnsi="Times New Roman" w:cs="Times New Roman"/>
          <w:sz w:val="26"/>
          <w:szCs w:val="26"/>
        </w:rPr>
        <w:t>, утвержденном постановлением Правительства Российской Федерации N 378 от 16.06.2006</w:t>
      </w:r>
      <w:proofErr w:type="gramEnd"/>
      <w:r w:rsidRPr="00AD75F9">
        <w:rPr>
          <w:rFonts w:ascii="Times New Roman" w:hAnsi="Times New Roman" w:cs="Times New Roman"/>
          <w:sz w:val="26"/>
          <w:szCs w:val="26"/>
        </w:rPr>
        <w:t xml:space="preserve">, при которой совместное проживание с ним в одной квартире невозможно, и не </w:t>
      </w:r>
      <w:proofErr w:type="gramStart"/>
      <w:r w:rsidRPr="00AD75F9">
        <w:rPr>
          <w:rFonts w:ascii="Times New Roman" w:hAnsi="Times New Roman" w:cs="Times New Roman"/>
          <w:sz w:val="26"/>
          <w:szCs w:val="26"/>
        </w:rPr>
        <w:t>имеющими</w:t>
      </w:r>
      <w:proofErr w:type="gramEnd"/>
      <w:r w:rsidRPr="00AD75F9">
        <w:rPr>
          <w:rFonts w:ascii="Times New Roman" w:hAnsi="Times New Roman" w:cs="Times New Roman"/>
          <w:sz w:val="26"/>
          <w:szCs w:val="26"/>
        </w:rPr>
        <w:t xml:space="preserve"> иного жилого помещения, занимаемого по договору социального найма или принадлежащего на праве собственности.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4. От имени заявителей, указанных в </w:t>
      </w:r>
      <w:hyperlink w:anchor="Par57" w:history="1">
        <w:r w:rsidR="003539F9">
          <w:rPr>
            <w:rFonts w:ascii="Times New Roman" w:hAnsi="Times New Roman" w:cs="Times New Roman"/>
            <w:sz w:val="26"/>
            <w:szCs w:val="26"/>
          </w:rPr>
          <w:t>3</w:t>
        </w:r>
      </w:hyperlink>
      <w:r w:rsidRPr="00AD75F9">
        <w:rPr>
          <w:rFonts w:ascii="Times New Roman" w:hAnsi="Times New Roman" w:cs="Times New Roman"/>
          <w:sz w:val="26"/>
          <w:szCs w:val="26"/>
        </w:rPr>
        <w:t xml:space="preserve"> настоящего административного регламента, вправе выступать:</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1) законные представители недееспособных граждан-заявителей и членов их семей (опекуны, попечители) на основании документа, подтверждающего их полномочия;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2) доверенные лица на основании нотариально удостоверенных доверенностей.</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bookmarkStart w:id="2" w:name="Par62"/>
      <w:bookmarkEnd w:id="2"/>
      <w:r w:rsidRPr="00AD75F9">
        <w:rPr>
          <w:rFonts w:ascii="Times New Roman" w:hAnsi="Times New Roman" w:cs="Times New Roman"/>
          <w:b/>
          <w:bCs/>
          <w:sz w:val="26"/>
          <w:szCs w:val="26"/>
        </w:rPr>
        <w:t>1.3. Требования к порядку информирования</w:t>
      </w: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о правилах предоставления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5. Информация о правилах предоставления муниципальной услуги может быть получена:</w:t>
      </w:r>
    </w:p>
    <w:p w:rsidR="00191FAC" w:rsidRPr="00191FAC" w:rsidRDefault="00191FAC"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191FAC">
        <w:rPr>
          <w:rFonts w:ascii="Times New Roman" w:hAnsi="Times New Roman" w:cs="Times New Roman"/>
          <w:sz w:val="26"/>
          <w:szCs w:val="26"/>
        </w:rPr>
        <w:t>по телефону;</w:t>
      </w:r>
    </w:p>
    <w:p w:rsidR="00191FAC" w:rsidRPr="00191FAC" w:rsidRDefault="00191FAC"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191FAC">
        <w:rPr>
          <w:rFonts w:ascii="Times New Roman" w:hAnsi="Times New Roman" w:cs="Times New Roman"/>
          <w:sz w:val="26"/>
          <w:szCs w:val="26"/>
        </w:rPr>
        <w:t>по электронной почте;</w:t>
      </w:r>
    </w:p>
    <w:p w:rsidR="00191FAC" w:rsidRPr="00191FAC" w:rsidRDefault="00191FAC"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191FAC">
        <w:rPr>
          <w:rFonts w:ascii="Times New Roman" w:hAnsi="Times New Roman" w:cs="Times New Roman"/>
          <w:sz w:val="26"/>
          <w:szCs w:val="26"/>
        </w:rPr>
        <w:t>по почте путем обращения заявителя с письменным запросом о предоставлении информации;</w:t>
      </w:r>
    </w:p>
    <w:p w:rsidR="00191FAC" w:rsidRPr="00191FAC" w:rsidRDefault="00191FAC"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191FAC">
        <w:rPr>
          <w:rFonts w:ascii="Times New Roman" w:hAnsi="Times New Roman" w:cs="Times New Roman"/>
          <w:sz w:val="26"/>
          <w:szCs w:val="26"/>
        </w:rPr>
        <w:t>при личном обращении заявителя;</w:t>
      </w:r>
    </w:p>
    <w:p w:rsidR="00191FAC" w:rsidRPr="00191FAC" w:rsidRDefault="00191FAC"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191FAC">
        <w:rPr>
          <w:rFonts w:ascii="Times New Roman" w:hAnsi="Times New Roman" w:cs="Times New Roman"/>
          <w:sz w:val="26"/>
          <w:szCs w:val="26"/>
        </w:rPr>
        <w:t>на официальном сайте администрации Устьянского муниципального округа</w:t>
      </w:r>
      <w:r>
        <w:rPr>
          <w:rFonts w:ascii="Times New Roman" w:hAnsi="Times New Roman" w:cs="Times New Roman"/>
          <w:sz w:val="26"/>
          <w:szCs w:val="26"/>
        </w:rPr>
        <w:t xml:space="preserve"> Архангельской области</w:t>
      </w:r>
      <w:r w:rsidRPr="00191FAC">
        <w:rPr>
          <w:rFonts w:ascii="Times New Roman" w:hAnsi="Times New Roman" w:cs="Times New Roman"/>
          <w:sz w:val="26"/>
          <w:szCs w:val="26"/>
        </w:rPr>
        <w:t xml:space="preserve"> в сети Интернет: https://ustyany.ru/;</w:t>
      </w:r>
    </w:p>
    <w:p w:rsidR="00191FAC" w:rsidRPr="00191FAC" w:rsidRDefault="00191FAC"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191FAC">
        <w:rPr>
          <w:rFonts w:ascii="Times New Roman" w:hAnsi="Times New Roman" w:cs="Times New Roman"/>
          <w:sz w:val="26"/>
          <w:szCs w:val="26"/>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91FAC" w:rsidRPr="00191FAC" w:rsidRDefault="00191FAC"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191FAC">
        <w:rPr>
          <w:rFonts w:ascii="Times New Roman" w:hAnsi="Times New Roman" w:cs="Times New Roman"/>
          <w:sz w:val="26"/>
          <w:szCs w:val="26"/>
        </w:rPr>
        <w:t>в помещениях администрации (на информационных стендах);</w:t>
      </w:r>
    </w:p>
    <w:p w:rsidR="00AD75F9" w:rsidRPr="00AD75F9" w:rsidRDefault="00191FAC"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191FAC">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3" w:name="Par74"/>
      <w:bookmarkEnd w:id="3"/>
      <w:r w:rsidRPr="00AD75F9">
        <w:rPr>
          <w:rFonts w:ascii="Times New Roman" w:hAnsi="Times New Roman" w:cs="Times New Roman"/>
          <w:sz w:val="26"/>
          <w:szCs w:val="26"/>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91FAC" w:rsidRPr="00191FAC" w:rsidRDefault="00191FAC"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4" w:name="Par83"/>
      <w:bookmarkEnd w:id="4"/>
      <w:r w:rsidRPr="00191FAC">
        <w:rPr>
          <w:rFonts w:ascii="Times New Roman" w:hAnsi="Times New Roman" w:cs="Times New Roman"/>
          <w:sz w:val="26"/>
          <w:szCs w:val="26"/>
        </w:rPr>
        <w:t>1) сообщается следующая информация:</w:t>
      </w:r>
    </w:p>
    <w:p w:rsidR="00191FAC" w:rsidRPr="00191FAC" w:rsidRDefault="00191FAC"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191FAC">
        <w:rPr>
          <w:rFonts w:ascii="Times New Roman" w:hAnsi="Times New Roman" w:cs="Times New Roman"/>
          <w:sz w:val="26"/>
          <w:szCs w:val="26"/>
        </w:rPr>
        <w:t>контактные данные администрации Устьянского муниципального округа</w:t>
      </w:r>
      <w:r>
        <w:rPr>
          <w:rFonts w:ascii="Times New Roman" w:hAnsi="Times New Roman" w:cs="Times New Roman"/>
          <w:sz w:val="26"/>
          <w:szCs w:val="26"/>
        </w:rPr>
        <w:t xml:space="preserve"> Архангельской области</w:t>
      </w:r>
      <w:r w:rsidRPr="00191FAC">
        <w:rPr>
          <w:rFonts w:ascii="Times New Roman" w:hAnsi="Times New Roman" w:cs="Times New Roman"/>
          <w:sz w:val="26"/>
          <w:szCs w:val="26"/>
        </w:rPr>
        <w:t xml:space="preserve"> (почтовый адрес, адрес официального сайта в информационно-</w:t>
      </w:r>
      <w:r w:rsidRPr="00191FAC">
        <w:rPr>
          <w:rFonts w:ascii="Times New Roman" w:hAnsi="Times New Roman" w:cs="Times New Roman"/>
          <w:sz w:val="26"/>
          <w:szCs w:val="26"/>
        </w:rPr>
        <w:lastRenderedPageBreak/>
        <w:t>телекоммуникационной сети «Интернет», номер телефона для справок, адрес электронной почты);</w:t>
      </w:r>
    </w:p>
    <w:p w:rsidR="00191FAC" w:rsidRPr="00191FAC" w:rsidRDefault="00191FAC"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график работы</w:t>
      </w:r>
      <w:r w:rsidRPr="00191FAC">
        <w:rPr>
          <w:rFonts w:ascii="Times New Roman" w:hAnsi="Times New Roman" w:cs="Times New Roman"/>
          <w:sz w:val="26"/>
          <w:szCs w:val="26"/>
        </w:rPr>
        <w:t xml:space="preserve"> администрации Устьянского муниципального округа</w:t>
      </w:r>
      <w:r>
        <w:rPr>
          <w:rFonts w:ascii="Times New Roman" w:hAnsi="Times New Roman" w:cs="Times New Roman"/>
          <w:sz w:val="26"/>
          <w:szCs w:val="26"/>
        </w:rPr>
        <w:t xml:space="preserve"> Архангельской области</w:t>
      </w:r>
      <w:r w:rsidRPr="00191FAC">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191FAC" w:rsidRPr="00191FAC" w:rsidRDefault="00191FAC"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191FAC">
        <w:rPr>
          <w:rFonts w:ascii="Times New Roman" w:hAnsi="Times New Roman" w:cs="Times New Roman"/>
          <w:sz w:val="26"/>
          <w:szCs w:val="26"/>
        </w:rPr>
        <w:t>график работы администрации Устьянского муниципального округа</w:t>
      </w:r>
      <w:r>
        <w:rPr>
          <w:rFonts w:ascii="Times New Roman" w:hAnsi="Times New Roman" w:cs="Times New Roman"/>
          <w:sz w:val="26"/>
          <w:szCs w:val="26"/>
        </w:rPr>
        <w:t xml:space="preserve"> Архангельской области</w:t>
      </w:r>
      <w:r w:rsidRPr="00191FAC">
        <w:rPr>
          <w:rFonts w:ascii="Times New Roman" w:hAnsi="Times New Roman" w:cs="Times New Roman"/>
          <w:sz w:val="26"/>
          <w:szCs w:val="26"/>
        </w:rPr>
        <w:t xml:space="preserve">  с заявителями по иным вопросам их взаимодействия;</w:t>
      </w:r>
    </w:p>
    <w:p w:rsidR="00191FAC" w:rsidRPr="00191FAC" w:rsidRDefault="00191FAC"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191FAC">
        <w:rPr>
          <w:rFonts w:ascii="Times New Roman" w:hAnsi="Times New Roman" w:cs="Times New Roman"/>
          <w:sz w:val="26"/>
          <w:szCs w:val="26"/>
        </w:rPr>
        <w:t>сведения о порядке досудебного (внесудебного) обжалования решений и действий (бездействия) должностных лиц, муниципальных служащих администрации Устьянского муниципального округа</w:t>
      </w:r>
      <w:r>
        <w:rPr>
          <w:rFonts w:ascii="Times New Roman" w:hAnsi="Times New Roman" w:cs="Times New Roman"/>
          <w:sz w:val="26"/>
          <w:szCs w:val="26"/>
        </w:rPr>
        <w:t xml:space="preserve"> Архангельской области</w:t>
      </w:r>
      <w:r w:rsidRPr="00191FAC">
        <w:rPr>
          <w:rFonts w:ascii="Times New Roman" w:hAnsi="Times New Roman" w:cs="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91FAC" w:rsidRPr="00191FAC" w:rsidRDefault="00191FAC"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191FAC">
        <w:rPr>
          <w:rFonts w:ascii="Times New Roman" w:hAnsi="Times New Roman" w:cs="Times New Roman"/>
          <w:sz w:val="26"/>
          <w:szCs w:val="26"/>
        </w:rPr>
        <w:t>2) осуществляется консультирование по порядку предоставления муниципальной услуги, в том числе в электронной форме.</w:t>
      </w:r>
    </w:p>
    <w:p w:rsidR="00191FAC" w:rsidRPr="00191FAC" w:rsidRDefault="00191FAC"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191FAC">
        <w:rPr>
          <w:rFonts w:ascii="Times New Roman" w:hAnsi="Times New Roman" w:cs="Times New Roman"/>
          <w:sz w:val="26"/>
          <w:szCs w:val="26"/>
        </w:rPr>
        <w:t>Ответ на телефонный звонок должен начинаться с информации о наименовании администрации Устьянского муниципального округа</w:t>
      </w:r>
      <w:r>
        <w:rPr>
          <w:rFonts w:ascii="Times New Roman" w:hAnsi="Times New Roman" w:cs="Times New Roman"/>
          <w:sz w:val="26"/>
          <w:szCs w:val="26"/>
        </w:rPr>
        <w:t xml:space="preserve"> Архангельской области</w:t>
      </w:r>
      <w:r w:rsidRPr="00191FAC">
        <w:rPr>
          <w:rFonts w:ascii="Times New Roman" w:hAnsi="Times New Roman" w:cs="Times New Roman"/>
          <w:sz w:val="26"/>
          <w:szCs w:val="26"/>
        </w:rPr>
        <w:t>, в которую позвонил гражданин, должности, фамилии, имени и отчестве принявшего телефонный звонок муниципального служащего комитета.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91FAC" w:rsidRDefault="00191FAC"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proofErr w:type="gramStart"/>
      <w:r w:rsidRPr="00191FAC">
        <w:rPr>
          <w:rFonts w:ascii="Times New Roman" w:hAnsi="Times New Roman" w:cs="Times New Roman"/>
          <w:sz w:val="26"/>
          <w:szCs w:val="26"/>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7. На официальном сайте администрации </w:t>
      </w:r>
      <w:r w:rsidR="00191FAC">
        <w:rPr>
          <w:rFonts w:ascii="Times New Roman" w:hAnsi="Times New Roman" w:cs="Times New Roman"/>
          <w:sz w:val="26"/>
          <w:szCs w:val="26"/>
        </w:rPr>
        <w:t>Устьянского муниципального округа Архангельской области</w:t>
      </w:r>
      <w:r w:rsidRPr="00AD75F9">
        <w:rPr>
          <w:rFonts w:ascii="Times New Roman" w:hAnsi="Times New Roman" w:cs="Times New Roman"/>
          <w:sz w:val="26"/>
          <w:szCs w:val="26"/>
        </w:rPr>
        <w:t xml:space="preserve"> в информационно-телекоммуникационной сети "Интернет" размещается следующая информация: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текст настоящего административного регламента;</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контактные данные администрации</w:t>
      </w:r>
      <w:r w:rsidR="00191FAC">
        <w:rPr>
          <w:rFonts w:ascii="Times New Roman" w:hAnsi="Times New Roman" w:cs="Times New Roman"/>
          <w:sz w:val="26"/>
          <w:szCs w:val="26"/>
        </w:rPr>
        <w:t xml:space="preserve"> Устьянского муниципального округа Архангельской области</w:t>
      </w:r>
      <w:r w:rsidRPr="00AD75F9">
        <w:rPr>
          <w:rFonts w:ascii="Times New Roman" w:hAnsi="Times New Roman" w:cs="Times New Roman"/>
          <w:sz w:val="26"/>
          <w:szCs w:val="26"/>
        </w:rPr>
        <w:t xml:space="preserve">, указанные в </w:t>
      </w:r>
      <w:hyperlink w:anchor="Par74" w:history="1">
        <w:r w:rsidRPr="00191FAC">
          <w:rPr>
            <w:rFonts w:ascii="Times New Roman" w:hAnsi="Times New Roman" w:cs="Times New Roman"/>
            <w:sz w:val="26"/>
            <w:szCs w:val="26"/>
          </w:rPr>
          <w:t>пункте 6</w:t>
        </w:r>
      </w:hyperlink>
      <w:r w:rsidRPr="00191FAC">
        <w:rPr>
          <w:rFonts w:ascii="Times New Roman" w:hAnsi="Times New Roman" w:cs="Times New Roman"/>
          <w:sz w:val="26"/>
          <w:szCs w:val="26"/>
        </w:rPr>
        <w:t xml:space="preserve"> </w:t>
      </w:r>
      <w:r w:rsidRPr="00AD75F9">
        <w:rPr>
          <w:rFonts w:ascii="Times New Roman" w:hAnsi="Times New Roman" w:cs="Times New Roman"/>
          <w:sz w:val="26"/>
          <w:szCs w:val="26"/>
        </w:rPr>
        <w:t>настоящего административного регламента;</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график работы администрации</w:t>
      </w:r>
      <w:r w:rsidR="00191FAC">
        <w:rPr>
          <w:rFonts w:ascii="Times New Roman" w:hAnsi="Times New Roman" w:cs="Times New Roman"/>
          <w:sz w:val="26"/>
          <w:szCs w:val="26"/>
        </w:rPr>
        <w:t xml:space="preserve"> Устьянского муниципального округа Архангельской области</w:t>
      </w:r>
      <w:r w:rsidRPr="00AD75F9">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график работы администрации</w:t>
      </w:r>
      <w:r w:rsidR="009C4019">
        <w:rPr>
          <w:rFonts w:ascii="Times New Roman" w:hAnsi="Times New Roman" w:cs="Times New Roman"/>
          <w:sz w:val="26"/>
          <w:szCs w:val="26"/>
        </w:rPr>
        <w:t xml:space="preserve"> Устьянского муниципального округа Архангельской области</w:t>
      </w:r>
      <w:r w:rsidRPr="00AD75F9">
        <w:rPr>
          <w:rFonts w:ascii="Times New Roman" w:hAnsi="Times New Roman" w:cs="Times New Roman"/>
          <w:sz w:val="26"/>
          <w:szCs w:val="26"/>
        </w:rPr>
        <w:t xml:space="preserve"> с заявителями по иным вопросам их взаимодействия;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образцы заполнения заявителями бланков документов;</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w:t>
      </w:r>
      <w:r w:rsidRPr="00AD75F9">
        <w:rPr>
          <w:rFonts w:ascii="Times New Roman" w:hAnsi="Times New Roman" w:cs="Times New Roman"/>
          <w:sz w:val="26"/>
          <w:szCs w:val="26"/>
        </w:rPr>
        <w:lastRenderedPageBreak/>
        <w:t>электронных форм документов на Архангельском региональном портале государственных и муниципальных услуг (функций);</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порядок получения консультаций (справок) о предоставлении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сведения о порядке досудебного (внесудебного) обжалования решений и действий (бездействия) должностных лиц администрации</w:t>
      </w:r>
      <w:r w:rsidR="009C4019">
        <w:rPr>
          <w:rFonts w:ascii="Times New Roman" w:hAnsi="Times New Roman" w:cs="Times New Roman"/>
          <w:sz w:val="26"/>
          <w:szCs w:val="26"/>
        </w:rPr>
        <w:t xml:space="preserve"> Устьянского муниципального округа Архангельской области,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8. На Архангельском региональном портале государственных и муниципальных услуг (функций) размещаются: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информация, указанная в </w:t>
      </w:r>
      <w:hyperlink w:anchor="Par83" w:history="1">
        <w:r w:rsidRPr="009C4019">
          <w:rPr>
            <w:rFonts w:ascii="Times New Roman" w:hAnsi="Times New Roman" w:cs="Times New Roman"/>
            <w:sz w:val="26"/>
            <w:szCs w:val="26"/>
          </w:rPr>
          <w:t>пункте 7</w:t>
        </w:r>
      </w:hyperlink>
      <w:r w:rsidRPr="00AD75F9">
        <w:rPr>
          <w:rFonts w:ascii="Times New Roman" w:hAnsi="Times New Roman" w:cs="Times New Roman"/>
          <w:sz w:val="26"/>
          <w:szCs w:val="26"/>
        </w:rPr>
        <w:t xml:space="preserve"> настоящего административного регламента;</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информация, указанная в </w:t>
      </w:r>
      <w:hyperlink r:id="rId9" w:history="1">
        <w:r w:rsidRPr="009C4019">
          <w:rPr>
            <w:rFonts w:ascii="Times New Roman" w:hAnsi="Times New Roman" w:cs="Times New Roman"/>
            <w:sz w:val="26"/>
            <w:szCs w:val="26"/>
          </w:rPr>
          <w:t>пункте 22</w:t>
        </w:r>
      </w:hyperlink>
      <w:r w:rsidRPr="00AD75F9">
        <w:rPr>
          <w:rFonts w:ascii="Times New Roman" w:hAnsi="Times New Roman" w:cs="Times New Roman"/>
          <w:sz w:val="26"/>
          <w:szCs w:val="26"/>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9. В помещениях администрации</w:t>
      </w:r>
      <w:r w:rsidR="009C4019">
        <w:rPr>
          <w:rFonts w:ascii="Times New Roman" w:hAnsi="Times New Roman" w:cs="Times New Roman"/>
          <w:sz w:val="26"/>
          <w:szCs w:val="26"/>
        </w:rPr>
        <w:t xml:space="preserve"> Устьянского муниципального округа Архангельской области</w:t>
      </w:r>
      <w:r w:rsidRPr="00AD75F9">
        <w:rPr>
          <w:rFonts w:ascii="Times New Roman" w:hAnsi="Times New Roman" w:cs="Times New Roman"/>
          <w:sz w:val="26"/>
          <w:szCs w:val="26"/>
        </w:rPr>
        <w:t xml:space="preserve"> (на информационных стендах) размещается информация, указанная в </w:t>
      </w:r>
      <w:hyperlink w:anchor="Par83" w:history="1">
        <w:r w:rsidRPr="009C4019">
          <w:rPr>
            <w:rFonts w:ascii="Times New Roman" w:hAnsi="Times New Roman" w:cs="Times New Roman"/>
            <w:sz w:val="26"/>
            <w:szCs w:val="26"/>
          </w:rPr>
          <w:t>пункте 7</w:t>
        </w:r>
      </w:hyperlink>
      <w:r w:rsidRPr="009C4019">
        <w:rPr>
          <w:rFonts w:ascii="Times New Roman" w:hAnsi="Times New Roman" w:cs="Times New Roman"/>
          <w:sz w:val="26"/>
          <w:szCs w:val="26"/>
        </w:rPr>
        <w:t xml:space="preserve"> </w:t>
      </w:r>
      <w:r w:rsidRPr="00AD75F9">
        <w:rPr>
          <w:rFonts w:ascii="Times New Roman" w:hAnsi="Times New Roman" w:cs="Times New Roman"/>
          <w:sz w:val="26"/>
          <w:szCs w:val="26"/>
        </w:rPr>
        <w:t>настоящего административного регламента.</w:t>
      </w:r>
    </w:p>
    <w:p w:rsidR="009C4019" w:rsidRPr="00AD75F9" w:rsidRDefault="009C401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 xml:space="preserve">10. </w:t>
      </w:r>
      <w:r w:rsidRPr="009C4019">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II. Стандарт предоставления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10. Полное наиме</w:t>
      </w:r>
      <w:r w:rsidR="009C4019">
        <w:rPr>
          <w:rFonts w:ascii="Times New Roman" w:hAnsi="Times New Roman" w:cs="Times New Roman"/>
          <w:sz w:val="26"/>
          <w:szCs w:val="26"/>
        </w:rPr>
        <w:t>нование муниципальной услуги: "П</w:t>
      </w:r>
      <w:r w:rsidRPr="00AD75F9">
        <w:rPr>
          <w:rFonts w:ascii="Times New Roman" w:hAnsi="Times New Roman" w:cs="Times New Roman"/>
          <w:sz w:val="26"/>
          <w:szCs w:val="26"/>
        </w:rPr>
        <w:t>ринятие на учет граждан в качестве нуждающихся в жилых помещениях, предоставляемых</w:t>
      </w:r>
      <w:r w:rsidR="009C4019">
        <w:rPr>
          <w:rFonts w:ascii="Times New Roman" w:hAnsi="Times New Roman" w:cs="Times New Roman"/>
          <w:sz w:val="26"/>
          <w:szCs w:val="26"/>
        </w:rPr>
        <w:t xml:space="preserve"> по договорам социального найма</w:t>
      </w:r>
      <w:r w:rsidRPr="00AD75F9">
        <w:rPr>
          <w:rFonts w:ascii="Times New Roman" w:hAnsi="Times New Roman" w:cs="Times New Roman"/>
          <w:sz w:val="26"/>
          <w:szCs w:val="26"/>
        </w:rPr>
        <w:t xml:space="preserve"> </w:t>
      </w:r>
      <w:r w:rsidR="009C4019">
        <w:rPr>
          <w:rFonts w:ascii="Times New Roman" w:hAnsi="Times New Roman" w:cs="Times New Roman"/>
          <w:sz w:val="26"/>
          <w:szCs w:val="26"/>
        </w:rPr>
        <w:t>на территории населенных пунктов, входящих в состав администрации Устьянского муниципального округа Архангельской области»</w:t>
      </w:r>
      <w:r w:rsidRPr="00AD75F9">
        <w:rPr>
          <w:rFonts w:ascii="Times New Roman" w:hAnsi="Times New Roman" w:cs="Times New Roman"/>
          <w:sz w:val="26"/>
          <w:szCs w:val="26"/>
        </w:rPr>
        <w:t>.</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Краткое наиме</w:t>
      </w:r>
      <w:r w:rsidR="00AA4F3A">
        <w:rPr>
          <w:rFonts w:ascii="Times New Roman" w:hAnsi="Times New Roman" w:cs="Times New Roman"/>
          <w:sz w:val="26"/>
          <w:szCs w:val="26"/>
        </w:rPr>
        <w:t>нование муниципальной услуги: "П</w:t>
      </w:r>
      <w:r w:rsidRPr="00AD75F9">
        <w:rPr>
          <w:rFonts w:ascii="Times New Roman" w:hAnsi="Times New Roman" w:cs="Times New Roman"/>
          <w:sz w:val="26"/>
          <w:szCs w:val="26"/>
        </w:rPr>
        <w:t>ринятие на учет граждан в качестве нуждающихся в жилых помещениях".</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11. Муниципальная услуга исполняется непосредственно администрацией</w:t>
      </w:r>
      <w:r w:rsidR="00AA4F3A">
        <w:rPr>
          <w:rFonts w:ascii="Times New Roman" w:hAnsi="Times New Roman" w:cs="Times New Roman"/>
          <w:sz w:val="26"/>
          <w:szCs w:val="26"/>
        </w:rPr>
        <w:t xml:space="preserve"> Устьянского муниципального округа Архангельской области.</w:t>
      </w:r>
    </w:p>
    <w:p w:rsid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12.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w:t>
      </w:r>
      <w:r w:rsidR="00AA4F3A">
        <w:rPr>
          <w:rFonts w:ascii="Times New Roman" w:hAnsi="Times New Roman" w:cs="Times New Roman"/>
          <w:sz w:val="26"/>
          <w:szCs w:val="26"/>
        </w:rPr>
        <w:t>администрации Устьянского муниципального округа Архангельской области</w:t>
      </w:r>
      <w:r w:rsidRPr="00AD75F9">
        <w:rPr>
          <w:rFonts w:ascii="Times New Roman" w:hAnsi="Times New Roman" w:cs="Times New Roman"/>
          <w:sz w:val="26"/>
          <w:szCs w:val="26"/>
        </w:rPr>
        <w:t xml:space="preserve"> в информационно-телекоммуникационной сети "Интернет".</w:t>
      </w:r>
    </w:p>
    <w:p w:rsidR="00AA4F3A" w:rsidRPr="00AD75F9" w:rsidRDefault="00AA4F3A"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 xml:space="preserve">13. </w:t>
      </w:r>
      <w:r w:rsidRPr="00AA4F3A">
        <w:rPr>
          <w:rFonts w:ascii="Times New Roman" w:hAnsi="Times New Roman" w:cs="Times New Roman"/>
          <w:sz w:val="26"/>
          <w:szCs w:val="26"/>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bookmarkStart w:id="5" w:name="Par106"/>
      <w:bookmarkEnd w:id="5"/>
      <w:r w:rsidRPr="00AD75F9">
        <w:rPr>
          <w:rFonts w:ascii="Times New Roman" w:hAnsi="Times New Roman" w:cs="Times New Roman"/>
          <w:b/>
          <w:bCs/>
          <w:sz w:val="26"/>
          <w:szCs w:val="26"/>
        </w:rPr>
        <w:t>2.1. Перечень документов, необходимых для предоставления</w:t>
      </w: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A4F3A"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6" w:name="Par109"/>
      <w:bookmarkEnd w:id="6"/>
      <w:r>
        <w:rPr>
          <w:rFonts w:ascii="Times New Roman" w:hAnsi="Times New Roman" w:cs="Times New Roman"/>
          <w:sz w:val="26"/>
          <w:szCs w:val="26"/>
        </w:rPr>
        <w:t>14</w:t>
      </w:r>
      <w:r w:rsidR="00AD75F9" w:rsidRPr="00AD75F9">
        <w:rPr>
          <w:rFonts w:ascii="Times New Roman" w:hAnsi="Times New Roman" w:cs="Times New Roman"/>
          <w:sz w:val="26"/>
          <w:szCs w:val="26"/>
        </w:rPr>
        <w:t>. Для предоставления муниципальной услуги заявитель представляет (далее также - запрос заявителя):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1) заявление о принятии на учет граждан в качестве нуждающихся в жилых помещениях;</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7" w:name="Par111"/>
      <w:bookmarkEnd w:id="7"/>
      <w:r w:rsidRPr="00AD75F9">
        <w:rPr>
          <w:rFonts w:ascii="Times New Roman" w:hAnsi="Times New Roman" w:cs="Times New Roman"/>
          <w:sz w:val="26"/>
          <w:szCs w:val="26"/>
        </w:rPr>
        <w:t>2) копия паспорта гражданина Российской Федерации или иного документа, удостоверяющего личность гражданина Российской Федерации и подтверждающего гражданство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предоставление жилых помещений по договорам социального найма иностранным гражданам, лицам без гражданства, такие лица представляют копии документов, удостоверяющих их личность на территории Российской Федерации;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2.1) копия паспорта гражданина Российской Федерации или иного документа, удостоверяющего личность представителя гражданина-заявителя и членов его семьи либо одиноко проживающего гражданина-заявителя, в случае подачи заявления о принятии на учет гражданином-заявителем и членами его семьи либо одиноко проживающим гражданином-заявителем через представителя;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proofErr w:type="gramStart"/>
      <w:r w:rsidRPr="00AD75F9">
        <w:rPr>
          <w:rFonts w:ascii="Times New Roman" w:hAnsi="Times New Roman" w:cs="Times New Roman"/>
          <w:sz w:val="26"/>
          <w:szCs w:val="26"/>
        </w:rPr>
        <w:t>2.2) копии документов, свидетельствующих об изменении фамилий, имен и (или) отчеств (последних - при наличии) гражданином-заявителем и (или) членами его семьи либо одиноко проживающим гражданином-заявителем, если изменение фамилий, имен и (или) отчеств (последних - при наличии) произошло до дня подачи заявления о принятии на учет;</w:t>
      </w:r>
      <w:proofErr w:type="gramEnd"/>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3) 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Pr="00AD75F9">
        <w:rPr>
          <w:rFonts w:ascii="Times New Roman" w:hAnsi="Times New Roman" w:cs="Times New Roman"/>
          <w:sz w:val="26"/>
          <w:szCs w:val="26"/>
        </w:rPr>
        <w:t>собственности</w:t>
      </w:r>
      <w:proofErr w:type="gramEnd"/>
      <w:r w:rsidRPr="00AD75F9">
        <w:rPr>
          <w:rFonts w:ascii="Times New Roman" w:hAnsi="Times New Roman" w:cs="Times New Roman"/>
          <w:sz w:val="26"/>
          <w:szCs w:val="26"/>
        </w:rPr>
        <w:t xml:space="preserve"> на которые не зарегистрировано в Едином государственном реестре недвижимости;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4) копия документа, подтверждающего несоответствие жилого помещения требованиям, установленным для жилых помещений, если гражданин-заявитель и члены его </w:t>
      </w:r>
      <w:proofErr w:type="gramStart"/>
      <w:r w:rsidRPr="00AD75F9">
        <w:rPr>
          <w:rFonts w:ascii="Times New Roman" w:hAnsi="Times New Roman" w:cs="Times New Roman"/>
          <w:sz w:val="26"/>
          <w:szCs w:val="26"/>
        </w:rPr>
        <w:t>семьи</w:t>
      </w:r>
      <w:proofErr w:type="gramEnd"/>
      <w:r w:rsidRPr="00AD75F9">
        <w:rPr>
          <w:rFonts w:ascii="Times New Roman" w:hAnsi="Times New Roman" w:cs="Times New Roman"/>
          <w:sz w:val="26"/>
          <w:szCs w:val="26"/>
        </w:rPr>
        <w:t xml:space="preserve"> либо одиноко проживающий гражданин-заявитель проживают в помещении, не отвечающем установленным для жилых помещений требованиям, за исключением случаев, когда такой документ находится в распоряжении государственных органов, органов местного самоуправления или подведомственных им организаций;</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proofErr w:type="gramStart"/>
      <w:r w:rsidRPr="00AD75F9">
        <w:rPr>
          <w:rFonts w:ascii="Times New Roman" w:hAnsi="Times New Roman" w:cs="Times New Roman"/>
          <w:sz w:val="26"/>
          <w:szCs w:val="26"/>
        </w:rPr>
        <w:t>5) справка медицинской организации о наличии тяжелой формы хронического заболевания, включенного в перечень, утвержденный нормативным правовым актом Российской Федерации, а также документ, подтверждающий наличие согласия больного или его законного представителя на разглашение сведений, составляющих врачебную тайну, и обработку персональных данных больного, а также полномочие гражданина-заявителя действовать от имени больного при передаче его персональных данных, если гражданин-заявитель и члены его семьи</w:t>
      </w:r>
      <w:proofErr w:type="gramEnd"/>
      <w:r w:rsidRPr="00AD75F9">
        <w:rPr>
          <w:rFonts w:ascii="Times New Roman" w:hAnsi="Times New Roman" w:cs="Times New Roman"/>
          <w:sz w:val="26"/>
          <w:szCs w:val="26"/>
        </w:rPr>
        <w:t xml:space="preserve"> либо одиноко проживающий гражданин-заявитель проживают в квартире, занятой несколькими семьями, и в составе одной из семей имеется больной, страдающий тяжелой формой хронического заболевания, которая включена в </w:t>
      </w:r>
      <w:r w:rsidRPr="00AD75F9">
        <w:rPr>
          <w:rFonts w:ascii="Times New Roman" w:hAnsi="Times New Roman" w:cs="Times New Roman"/>
          <w:sz w:val="26"/>
          <w:szCs w:val="26"/>
        </w:rPr>
        <w:lastRenderedPageBreak/>
        <w:t>указанный перечень и при которой совместное проживание с таким больным в одной квартире невозможно;</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6) 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а также копии свидетельств об усыновлении, выданных органами записи актов гражданского состояния или консульскими учреждениями Российской Федерации;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7) 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8" w:name="Par119"/>
      <w:bookmarkEnd w:id="8"/>
      <w:r w:rsidRPr="00AD75F9">
        <w:rPr>
          <w:rFonts w:ascii="Times New Roman" w:hAnsi="Times New Roman" w:cs="Times New Roman"/>
          <w:sz w:val="26"/>
          <w:szCs w:val="26"/>
        </w:rPr>
        <w:t>8) документы, подтверждающие право гражданина-заявителя и (или) членов его семьи либо одиноко-проживающего гражданина-заявителя на дополнительную площадь жилого помещения в соответствии с жилищным законодательством (при наличии указанного права).</w:t>
      </w:r>
    </w:p>
    <w:p w:rsidR="00AD75F9" w:rsidRPr="00AD75F9" w:rsidRDefault="003B4B11"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9" w:name="Par120"/>
      <w:bookmarkEnd w:id="9"/>
      <w:r>
        <w:rPr>
          <w:rFonts w:ascii="Times New Roman" w:hAnsi="Times New Roman" w:cs="Times New Roman"/>
          <w:sz w:val="26"/>
          <w:szCs w:val="26"/>
        </w:rPr>
        <w:t>15</w:t>
      </w:r>
      <w:r w:rsidR="00AD75F9" w:rsidRPr="00AD75F9">
        <w:rPr>
          <w:rFonts w:ascii="Times New Roman" w:hAnsi="Times New Roman" w:cs="Times New Roman"/>
          <w:sz w:val="26"/>
          <w:szCs w:val="26"/>
        </w:rPr>
        <w:t>. Для предоставления муниципальной услуги заявитель вправе по собственной инициативе представить:</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10" w:name="Par121"/>
      <w:bookmarkEnd w:id="10"/>
      <w:r w:rsidRPr="00AD75F9">
        <w:rPr>
          <w:rFonts w:ascii="Times New Roman" w:hAnsi="Times New Roman" w:cs="Times New Roman"/>
          <w:sz w:val="26"/>
          <w:szCs w:val="26"/>
        </w:rPr>
        <w:t>1) копия технического паспорта жилого помещения;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2) 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недвижимости;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3) копия договора социального найма, копия решения о предоставлении жилого помещения или копия ордера на жилое помещение, если гражданин-заявитель или один из членов его семьи, либо одиноко проживающий гражданин-заявитель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proofErr w:type="gramStart"/>
      <w:r w:rsidRPr="00AD75F9">
        <w:rPr>
          <w:rFonts w:ascii="Times New Roman" w:hAnsi="Times New Roman" w:cs="Times New Roman"/>
          <w:sz w:val="26"/>
          <w:szCs w:val="26"/>
        </w:rPr>
        <w:t>4) копия документа, подтверждающего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в случаях, когда такой документ находится в распоряжении государственных органов, органов местного самоуправления или подведомственных им организаций;</w:t>
      </w:r>
      <w:proofErr w:type="gramEnd"/>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5) 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 зарегистрированных в жилом помещении, в котором проживает (проживают) гражданин-заявитель и члены его семьи либо одиноко проживающий гражданин-заявитель. При этом указанный документ должен быть выдан не ранее чем за десять календарных дней до дня представления заявления о принятии на учет;</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11" w:name="Par126"/>
      <w:bookmarkEnd w:id="11"/>
      <w:r w:rsidRPr="00AD75F9">
        <w:rPr>
          <w:rFonts w:ascii="Times New Roman" w:hAnsi="Times New Roman" w:cs="Times New Roman"/>
          <w:sz w:val="26"/>
          <w:szCs w:val="26"/>
        </w:rPr>
        <w:t>6) копии свидетельств о государственной регистрации актов гражданского состояния, отражающих семейные отношения гражданина-заявителя и членов его семьи.</w:t>
      </w:r>
    </w:p>
    <w:p w:rsidR="00AD75F9" w:rsidRPr="00AD75F9" w:rsidRDefault="003B4B11"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16</w:t>
      </w:r>
      <w:r w:rsidR="00AD75F9" w:rsidRPr="00AD75F9">
        <w:rPr>
          <w:rFonts w:ascii="Times New Roman" w:hAnsi="Times New Roman" w:cs="Times New Roman"/>
          <w:sz w:val="26"/>
          <w:szCs w:val="26"/>
        </w:rPr>
        <w:t xml:space="preserve">. Если заявитель не представил по собственной инициативе документы, указанные в </w:t>
      </w:r>
      <w:r>
        <w:rPr>
          <w:rFonts w:ascii="Times New Roman" w:hAnsi="Times New Roman" w:cs="Times New Roman"/>
          <w:sz w:val="26"/>
          <w:szCs w:val="26"/>
        </w:rPr>
        <w:t xml:space="preserve">пункте 15 </w:t>
      </w:r>
      <w:r w:rsidR="00AD75F9" w:rsidRPr="00AD75F9">
        <w:rPr>
          <w:rFonts w:ascii="Times New Roman" w:hAnsi="Times New Roman" w:cs="Times New Roman"/>
          <w:sz w:val="26"/>
          <w:szCs w:val="26"/>
        </w:rPr>
        <w:t>настоящего административного регламента, администрация</w:t>
      </w:r>
      <w:r>
        <w:rPr>
          <w:rFonts w:ascii="Times New Roman" w:hAnsi="Times New Roman" w:cs="Times New Roman"/>
          <w:sz w:val="26"/>
          <w:szCs w:val="26"/>
        </w:rPr>
        <w:t xml:space="preserve"> Устьянского муниципального округа Архангельской области</w:t>
      </w:r>
      <w:r w:rsidR="00AD75F9" w:rsidRPr="00AD75F9">
        <w:rPr>
          <w:rFonts w:ascii="Times New Roman" w:hAnsi="Times New Roman" w:cs="Times New Roman"/>
          <w:sz w:val="26"/>
          <w:szCs w:val="26"/>
        </w:rPr>
        <w:t xml:space="preserve"> должна самостоятельно запросить их </w:t>
      </w:r>
      <w:r w:rsidR="00AD75F9" w:rsidRPr="00AD75F9">
        <w:rPr>
          <w:rFonts w:ascii="Times New Roman" w:hAnsi="Times New Roman" w:cs="Times New Roman"/>
          <w:sz w:val="26"/>
          <w:szCs w:val="26"/>
        </w:rPr>
        <w:lastRenderedPageBreak/>
        <w:t xml:space="preserve">путем направления межведомственных информационных запросов в порядке, предусмотренном </w:t>
      </w:r>
      <w:hyperlink w:anchor="Par227" w:history="1">
        <w:r w:rsidR="00AD75F9" w:rsidRPr="003B4B11">
          <w:rPr>
            <w:rFonts w:ascii="Times New Roman" w:hAnsi="Times New Roman" w:cs="Times New Roman"/>
            <w:sz w:val="26"/>
            <w:szCs w:val="26"/>
          </w:rPr>
          <w:t>разделом III</w:t>
        </w:r>
      </w:hyperlink>
      <w:r w:rsidR="00AD75F9" w:rsidRPr="003B4B11">
        <w:rPr>
          <w:rFonts w:ascii="Times New Roman" w:hAnsi="Times New Roman" w:cs="Times New Roman"/>
          <w:sz w:val="26"/>
          <w:szCs w:val="26"/>
        </w:rPr>
        <w:t xml:space="preserve"> </w:t>
      </w:r>
      <w:r w:rsidR="00AD75F9" w:rsidRPr="00AD75F9">
        <w:rPr>
          <w:rFonts w:ascii="Times New Roman" w:hAnsi="Times New Roman" w:cs="Times New Roman"/>
          <w:sz w:val="26"/>
          <w:szCs w:val="26"/>
        </w:rPr>
        <w:t>настоящего административного регламента.</w:t>
      </w:r>
    </w:p>
    <w:p w:rsidR="00AD75F9" w:rsidRPr="00AD75F9" w:rsidRDefault="003B4B11"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17</w:t>
      </w:r>
      <w:r w:rsidR="00AD75F9" w:rsidRPr="00AD75F9">
        <w:rPr>
          <w:rFonts w:ascii="Times New Roman" w:hAnsi="Times New Roman" w:cs="Times New Roman"/>
          <w:sz w:val="26"/>
          <w:szCs w:val="26"/>
        </w:rPr>
        <w:t xml:space="preserve">. Документ, предусмотренный </w:t>
      </w:r>
      <w:hyperlink w:anchor="Par121" w:history="1">
        <w:r w:rsidR="00AD75F9" w:rsidRPr="003B4B11">
          <w:rPr>
            <w:rFonts w:ascii="Times New Roman" w:hAnsi="Times New Roman" w:cs="Times New Roman"/>
            <w:sz w:val="26"/>
            <w:szCs w:val="26"/>
          </w:rPr>
          <w:t>подпунктом 1 пункта 14</w:t>
        </w:r>
      </w:hyperlink>
      <w:r w:rsidR="00AD75F9" w:rsidRPr="00AD75F9">
        <w:rPr>
          <w:rFonts w:ascii="Times New Roman" w:hAnsi="Times New Roman" w:cs="Times New Roman"/>
          <w:sz w:val="26"/>
          <w:szCs w:val="26"/>
        </w:rPr>
        <w:t xml:space="preserve"> настоящего административного регламента, составляется по форм</w:t>
      </w:r>
      <w:r>
        <w:rPr>
          <w:rFonts w:ascii="Times New Roman" w:hAnsi="Times New Roman" w:cs="Times New Roman"/>
          <w:sz w:val="26"/>
          <w:szCs w:val="26"/>
        </w:rPr>
        <w:t>ам в соответствии с приложениями к настоящему административному регламенту</w:t>
      </w:r>
      <w:r w:rsidR="00AD75F9" w:rsidRPr="00AD75F9">
        <w:rPr>
          <w:rFonts w:ascii="Times New Roman" w:hAnsi="Times New Roman" w:cs="Times New Roman"/>
          <w:sz w:val="26"/>
          <w:szCs w:val="26"/>
        </w:rPr>
        <w:t>.</w:t>
      </w:r>
    </w:p>
    <w:p w:rsidR="00AD75F9" w:rsidRPr="00AD75F9" w:rsidRDefault="003B4B11"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18</w:t>
      </w:r>
      <w:r w:rsidR="00AD75F9" w:rsidRPr="00AD75F9">
        <w:rPr>
          <w:rFonts w:ascii="Times New Roman" w:hAnsi="Times New Roman" w:cs="Times New Roman"/>
          <w:sz w:val="26"/>
          <w:szCs w:val="26"/>
        </w:rPr>
        <w:t xml:space="preserve">. Документы, предусмотренные </w:t>
      </w:r>
      <w:hyperlink w:anchor="Par111" w:history="1">
        <w:r w:rsidR="00AD75F9" w:rsidRPr="003B4B11">
          <w:rPr>
            <w:rFonts w:ascii="Times New Roman" w:hAnsi="Times New Roman" w:cs="Times New Roman"/>
            <w:sz w:val="26"/>
            <w:szCs w:val="26"/>
          </w:rPr>
          <w:t>подпунктами 2</w:t>
        </w:r>
      </w:hyperlink>
      <w:r w:rsidR="00AD75F9" w:rsidRPr="003B4B11">
        <w:rPr>
          <w:rFonts w:ascii="Times New Roman" w:hAnsi="Times New Roman" w:cs="Times New Roman"/>
          <w:sz w:val="26"/>
          <w:szCs w:val="26"/>
        </w:rPr>
        <w:t xml:space="preserve"> -</w:t>
      </w:r>
      <w:r>
        <w:rPr>
          <w:rFonts w:ascii="Times New Roman" w:hAnsi="Times New Roman" w:cs="Times New Roman"/>
          <w:sz w:val="26"/>
          <w:szCs w:val="26"/>
        </w:rPr>
        <w:t>8 подпункта 14</w:t>
      </w:r>
      <w:r w:rsidR="00AD75F9" w:rsidRPr="00AD75F9">
        <w:rPr>
          <w:rFonts w:ascii="Times New Roman" w:hAnsi="Times New Roman" w:cs="Times New Roman"/>
          <w:sz w:val="26"/>
          <w:szCs w:val="26"/>
        </w:rPr>
        <w:t xml:space="preserve">, </w:t>
      </w:r>
      <w:hyperlink w:anchor="Par121" w:history="1">
        <w:r w:rsidR="00AD75F9" w:rsidRPr="003B4B11">
          <w:rPr>
            <w:rFonts w:ascii="Times New Roman" w:hAnsi="Times New Roman" w:cs="Times New Roman"/>
            <w:sz w:val="26"/>
            <w:szCs w:val="26"/>
          </w:rPr>
          <w:t>подпунктами 1</w:t>
        </w:r>
      </w:hyperlink>
      <w:r w:rsidR="00AD75F9" w:rsidRPr="003B4B11">
        <w:rPr>
          <w:rFonts w:ascii="Times New Roman" w:hAnsi="Times New Roman" w:cs="Times New Roman"/>
          <w:sz w:val="26"/>
          <w:szCs w:val="26"/>
        </w:rPr>
        <w:t xml:space="preserve"> - </w:t>
      </w:r>
      <w:hyperlink w:anchor="Par126" w:history="1">
        <w:r w:rsidR="00AD75F9" w:rsidRPr="003B4B11">
          <w:rPr>
            <w:rFonts w:ascii="Times New Roman" w:hAnsi="Times New Roman" w:cs="Times New Roman"/>
            <w:sz w:val="26"/>
            <w:szCs w:val="26"/>
          </w:rPr>
          <w:t>6 пункта 14</w:t>
        </w:r>
      </w:hyperlink>
      <w:r w:rsidR="00AD75F9" w:rsidRPr="00AD75F9">
        <w:rPr>
          <w:rFonts w:ascii="Times New Roman" w:hAnsi="Times New Roman" w:cs="Times New Roman"/>
          <w:sz w:val="26"/>
          <w:szCs w:val="26"/>
        </w:rPr>
        <w:t xml:space="preserve"> настоящего административного регламента, представляются в виде в ксерокопии, в одном экземпляре каждый.</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Копии документов, предусмотренных </w:t>
      </w:r>
      <w:hyperlink w:anchor="Par111" w:history="1">
        <w:r w:rsidRPr="0022272D">
          <w:rPr>
            <w:rFonts w:ascii="Times New Roman" w:hAnsi="Times New Roman" w:cs="Times New Roman"/>
            <w:sz w:val="26"/>
            <w:szCs w:val="26"/>
          </w:rPr>
          <w:t>подпунктами 2</w:t>
        </w:r>
      </w:hyperlink>
      <w:r w:rsidRPr="0022272D">
        <w:rPr>
          <w:rFonts w:ascii="Times New Roman" w:hAnsi="Times New Roman" w:cs="Times New Roman"/>
          <w:sz w:val="26"/>
          <w:szCs w:val="26"/>
        </w:rPr>
        <w:t xml:space="preserve"> -</w:t>
      </w:r>
      <w:r w:rsidR="0022272D">
        <w:rPr>
          <w:rFonts w:ascii="Times New Roman" w:hAnsi="Times New Roman" w:cs="Times New Roman"/>
          <w:sz w:val="26"/>
          <w:szCs w:val="26"/>
        </w:rPr>
        <w:t>8 пункта 14</w:t>
      </w:r>
      <w:r w:rsidRPr="00AD75F9">
        <w:rPr>
          <w:rFonts w:ascii="Times New Roman" w:hAnsi="Times New Roman" w:cs="Times New Roman"/>
          <w:sz w:val="26"/>
          <w:szCs w:val="26"/>
        </w:rPr>
        <w:t xml:space="preserve">, </w:t>
      </w:r>
      <w:hyperlink w:anchor="Par121" w:history="1">
        <w:r w:rsidRPr="0022272D">
          <w:rPr>
            <w:rFonts w:ascii="Times New Roman" w:hAnsi="Times New Roman" w:cs="Times New Roman"/>
            <w:sz w:val="26"/>
            <w:szCs w:val="26"/>
          </w:rPr>
          <w:t>подпунктами 1</w:t>
        </w:r>
      </w:hyperlink>
      <w:r w:rsidRPr="0022272D">
        <w:rPr>
          <w:rFonts w:ascii="Times New Roman" w:hAnsi="Times New Roman" w:cs="Times New Roman"/>
          <w:sz w:val="26"/>
          <w:szCs w:val="26"/>
        </w:rPr>
        <w:t xml:space="preserve"> - </w:t>
      </w:r>
      <w:hyperlink w:anchor="Par126" w:history="1">
        <w:r w:rsidRPr="0022272D">
          <w:rPr>
            <w:rFonts w:ascii="Times New Roman" w:hAnsi="Times New Roman" w:cs="Times New Roman"/>
            <w:sz w:val="26"/>
            <w:szCs w:val="26"/>
          </w:rPr>
          <w:t>6 пункта 14</w:t>
        </w:r>
      </w:hyperlink>
      <w:r w:rsidRPr="00AD75F9">
        <w:rPr>
          <w:rFonts w:ascii="Times New Roman" w:hAnsi="Times New Roman" w:cs="Times New Roman"/>
          <w:sz w:val="26"/>
          <w:szCs w:val="26"/>
        </w:rPr>
        <w:t xml:space="preserve"> настоящего административного регламента, должны быть заверены лицом, ответственным за предоставление услуги.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Копии документов должны полностью соответствовать оригиналам документов. Электронные документы представляются размером не более 5 Мбайт в формате: текстовые документы - *.</w:t>
      </w:r>
      <w:proofErr w:type="spellStart"/>
      <w:r w:rsidRPr="00AD75F9">
        <w:rPr>
          <w:rFonts w:ascii="Times New Roman" w:hAnsi="Times New Roman" w:cs="Times New Roman"/>
          <w:sz w:val="26"/>
          <w:szCs w:val="26"/>
        </w:rPr>
        <w:t>doc</w:t>
      </w:r>
      <w:proofErr w:type="spellEnd"/>
      <w:r w:rsidRPr="00AD75F9">
        <w:rPr>
          <w:rFonts w:ascii="Times New Roman" w:hAnsi="Times New Roman" w:cs="Times New Roman"/>
          <w:sz w:val="26"/>
          <w:szCs w:val="26"/>
        </w:rPr>
        <w:t>, *.</w:t>
      </w:r>
      <w:proofErr w:type="spellStart"/>
      <w:r w:rsidRPr="00AD75F9">
        <w:rPr>
          <w:rFonts w:ascii="Times New Roman" w:hAnsi="Times New Roman" w:cs="Times New Roman"/>
          <w:sz w:val="26"/>
          <w:szCs w:val="26"/>
        </w:rPr>
        <w:t>docx</w:t>
      </w:r>
      <w:proofErr w:type="spellEnd"/>
      <w:r w:rsidRPr="00AD75F9">
        <w:rPr>
          <w:rFonts w:ascii="Times New Roman" w:hAnsi="Times New Roman" w:cs="Times New Roman"/>
          <w:sz w:val="26"/>
          <w:szCs w:val="26"/>
        </w:rPr>
        <w:t>, *.</w:t>
      </w:r>
      <w:proofErr w:type="spellStart"/>
      <w:r w:rsidRPr="00AD75F9">
        <w:rPr>
          <w:rFonts w:ascii="Times New Roman" w:hAnsi="Times New Roman" w:cs="Times New Roman"/>
          <w:sz w:val="26"/>
          <w:szCs w:val="26"/>
        </w:rPr>
        <w:t>xls</w:t>
      </w:r>
      <w:proofErr w:type="spellEnd"/>
      <w:r w:rsidRPr="00AD75F9">
        <w:rPr>
          <w:rFonts w:ascii="Times New Roman" w:hAnsi="Times New Roman" w:cs="Times New Roman"/>
          <w:sz w:val="26"/>
          <w:szCs w:val="26"/>
        </w:rPr>
        <w:t>, *.</w:t>
      </w:r>
      <w:proofErr w:type="spellStart"/>
      <w:r w:rsidRPr="00AD75F9">
        <w:rPr>
          <w:rFonts w:ascii="Times New Roman" w:hAnsi="Times New Roman" w:cs="Times New Roman"/>
          <w:sz w:val="26"/>
          <w:szCs w:val="26"/>
        </w:rPr>
        <w:t>xlsx</w:t>
      </w:r>
      <w:proofErr w:type="spellEnd"/>
      <w:r w:rsidRPr="00AD75F9">
        <w:rPr>
          <w:rFonts w:ascii="Times New Roman" w:hAnsi="Times New Roman" w:cs="Times New Roman"/>
          <w:sz w:val="26"/>
          <w:szCs w:val="26"/>
        </w:rPr>
        <w:t>, *.</w:t>
      </w:r>
      <w:proofErr w:type="spellStart"/>
      <w:r w:rsidRPr="00AD75F9">
        <w:rPr>
          <w:rFonts w:ascii="Times New Roman" w:hAnsi="Times New Roman" w:cs="Times New Roman"/>
          <w:sz w:val="26"/>
          <w:szCs w:val="26"/>
        </w:rPr>
        <w:t>pdf</w:t>
      </w:r>
      <w:proofErr w:type="spellEnd"/>
      <w:r w:rsidRPr="00AD75F9">
        <w:rPr>
          <w:rFonts w:ascii="Times New Roman" w:hAnsi="Times New Roman" w:cs="Times New Roman"/>
          <w:sz w:val="26"/>
          <w:szCs w:val="26"/>
        </w:rPr>
        <w:t xml:space="preserve"> (один документ - один файл); иные изображения, - *.</w:t>
      </w:r>
      <w:proofErr w:type="spellStart"/>
      <w:r w:rsidRPr="00AD75F9">
        <w:rPr>
          <w:rFonts w:ascii="Times New Roman" w:hAnsi="Times New Roman" w:cs="Times New Roman"/>
          <w:sz w:val="26"/>
          <w:szCs w:val="26"/>
        </w:rPr>
        <w:t>pdf</w:t>
      </w:r>
      <w:proofErr w:type="spellEnd"/>
      <w:r w:rsidRPr="00AD75F9">
        <w:rPr>
          <w:rFonts w:ascii="Times New Roman" w:hAnsi="Times New Roman" w:cs="Times New Roman"/>
          <w:sz w:val="26"/>
          <w:szCs w:val="26"/>
        </w:rPr>
        <w:t>, *.</w:t>
      </w:r>
      <w:proofErr w:type="spellStart"/>
      <w:r w:rsidRPr="00AD75F9">
        <w:rPr>
          <w:rFonts w:ascii="Times New Roman" w:hAnsi="Times New Roman" w:cs="Times New Roman"/>
          <w:sz w:val="26"/>
          <w:szCs w:val="26"/>
        </w:rPr>
        <w:t>gif</w:t>
      </w:r>
      <w:proofErr w:type="spellEnd"/>
      <w:r w:rsidRPr="00AD75F9">
        <w:rPr>
          <w:rFonts w:ascii="Times New Roman" w:hAnsi="Times New Roman" w:cs="Times New Roman"/>
          <w:sz w:val="26"/>
          <w:szCs w:val="26"/>
        </w:rPr>
        <w:t>, *.</w:t>
      </w:r>
      <w:proofErr w:type="spellStart"/>
      <w:r w:rsidRPr="00AD75F9">
        <w:rPr>
          <w:rFonts w:ascii="Times New Roman" w:hAnsi="Times New Roman" w:cs="Times New Roman"/>
          <w:sz w:val="26"/>
          <w:szCs w:val="26"/>
        </w:rPr>
        <w:t>jpg</w:t>
      </w:r>
      <w:proofErr w:type="spellEnd"/>
      <w:r w:rsidRPr="00AD75F9">
        <w:rPr>
          <w:rFonts w:ascii="Times New Roman" w:hAnsi="Times New Roman" w:cs="Times New Roman"/>
          <w:sz w:val="26"/>
          <w:szCs w:val="26"/>
        </w:rPr>
        <w:t>, *.</w:t>
      </w:r>
      <w:proofErr w:type="spellStart"/>
      <w:r w:rsidRPr="00AD75F9">
        <w:rPr>
          <w:rFonts w:ascii="Times New Roman" w:hAnsi="Times New Roman" w:cs="Times New Roman"/>
          <w:sz w:val="26"/>
          <w:szCs w:val="26"/>
        </w:rPr>
        <w:t>jpeg</w:t>
      </w:r>
      <w:proofErr w:type="spellEnd"/>
      <w:r w:rsidRPr="00AD75F9">
        <w:rPr>
          <w:rFonts w:ascii="Times New Roman" w:hAnsi="Times New Roman" w:cs="Times New Roman"/>
          <w:sz w:val="26"/>
          <w:szCs w:val="26"/>
        </w:rPr>
        <w:t>. Электронные документы должны полностью соответствовать документам на бумажном носителе.</w:t>
      </w:r>
    </w:p>
    <w:p w:rsidR="00AD75F9" w:rsidRPr="00AD75F9" w:rsidRDefault="003B4B11"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12" w:name="Par132"/>
      <w:bookmarkEnd w:id="12"/>
      <w:r>
        <w:rPr>
          <w:rFonts w:ascii="Times New Roman" w:hAnsi="Times New Roman" w:cs="Times New Roman"/>
          <w:sz w:val="26"/>
          <w:szCs w:val="26"/>
        </w:rPr>
        <w:t>19</w:t>
      </w:r>
      <w:r w:rsidR="00AD75F9" w:rsidRPr="00AD75F9">
        <w:rPr>
          <w:rFonts w:ascii="Times New Roman" w:hAnsi="Times New Roman" w:cs="Times New Roman"/>
          <w:sz w:val="26"/>
          <w:szCs w:val="26"/>
        </w:rPr>
        <w:t>. Документы, предусмотренные настоящим подразделом, представляются одним из следующих способов:</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подаются заявителем лично в администрацию</w:t>
      </w:r>
      <w:r w:rsidR="0022272D">
        <w:rPr>
          <w:rFonts w:ascii="Times New Roman" w:hAnsi="Times New Roman" w:cs="Times New Roman"/>
          <w:sz w:val="26"/>
          <w:szCs w:val="26"/>
        </w:rPr>
        <w:t xml:space="preserve"> Устьянского муниципального округа Архангельской области</w:t>
      </w:r>
      <w:r w:rsidRPr="00AD75F9">
        <w:rPr>
          <w:rFonts w:ascii="Times New Roman" w:hAnsi="Times New Roman" w:cs="Times New Roman"/>
          <w:sz w:val="26"/>
          <w:szCs w:val="26"/>
        </w:rPr>
        <w:t>;</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направляются заказным почтовым отправлением в администрацию</w:t>
      </w:r>
      <w:r w:rsidR="0022272D">
        <w:rPr>
          <w:rFonts w:ascii="Times New Roman" w:hAnsi="Times New Roman" w:cs="Times New Roman"/>
          <w:sz w:val="26"/>
          <w:szCs w:val="26"/>
        </w:rPr>
        <w:t xml:space="preserve"> Устьянского муниципального округа Архангельской области</w:t>
      </w:r>
      <w:r w:rsidRPr="00AD75F9">
        <w:rPr>
          <w:rFonts w:ascii="Times New Roman" w:hAnsi="Times New Roman" w:cs="Times New Roman"/>
          <w:sz w:val="26"/>
          <w:szCs w:val="26"/>
        </w:rPr>
        <w:t>;</w:t>
      </w:r>
    </w:p>
    <w:p w:rsidR="0022272D"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направляются через Архангельский региональный портал государственных </w:t>
      </w:r>
      <w:r w:rsidR="0022272D">
        <w:rPr>
          <w:rFonts w:ascii="Times New Roman" w:hAnsi="Times New Roman" w:cs="Times New Roman"/>
          <w:sz w:val="26"/>
          <w:szCs w:val="26"/>
        </w:rPr>
        <w:t xml:space="preserve">и муниципальных услуг (функций) </w:t>
      </w:r>
      <w:r w:rsidR="0022272D" w:rsidRPr="0022272D">
        <w:rPr>
          <w:rFonts w:ascii="Times New Roman" w:hAnsi="Times New Roman" w:cs="Times New Roman"/>
          <w:sz w:val="26"/>
          <w:szCs w:val="26"/>
        </w:rPr>
        <w:t xml:space="preserve">www.gosuslugi29.ru или Единый портал государственных и муниципальных услуг (функций) </w:t>
      </w:r>
      <w:proofErr w:type="spellStart"/>
      <w:r w:rsidR="0022272D" w:rsidRPr="0022272D">
        <w:rPr>
          <w:rFonts w:ascii="Times New Roman" w:hAnsi="Times New Roman" w:cs="Times New Roman"/>
          <w:sz w:val="26"/>
          <w:szCs w:val="26"/>
        </w:rPr>
        <w:t>www.gosuslugi.ru</w:t>
      </w:r>
      <w:proofErr w:type="spellEnd"/>
      <w:r w:rsidR="0022272D" w:rsidRPr="0022272D">
        <w:rPr>
          <w:rFonts w:ascii="Times New Roman" w:hAnsi="Times New Roman" w:cs="Times New Roman"/>
          <w:sz w:val="26"/>
          <w:szCs w:val="26"/>
        </w:rPr>
        <w:t>.</w:t>
      </w:r>
      <w:r w:rsidRPr="00AD75F9">
        <w:rPr>
          <w:rFonts w:ascii="Times New Roman" w:hAnsi="Times New Roman" w:cs="Times New Roman"/>
          <w:sz w:val="26"/>
          <w:szCs w:val="26"/>
        </w:rPr>
        <w:t xml:space="preserve">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22272D" w:rsidRPr="0022272D" w:rsidRDefault="0022272D" w:rsidP="00282773">
      <w:pPr>
        <w:autoSpaceDE w:val="0"/>
        <w:autoSpaceDN w:val="0"/>
        <w:adjustRightInd w:val="0"/>
        <w:spacing w:before="0" w:beforeAutospacing="0" w:after="0" w:afterAutospacing="0" w:line="240" w:lineRule="auto"/>
        <w:rPr>
          <w:rFonts w:ascii="Times New Roman" w:hAnsi="Times New Roman" w:cs="Times New Roman"/>
          <w:sz w:val="26"/>
          <w:szCs w:val="26"/>
        </w:rPr>
      </w:pPr>
      <w:r w:rsidRPr="0022272D">
        <w:rPr>
          <w:rFonts w:ascii="Times New Roman" w:hAnsi="Times New Roman" w:cs="Times New Roman"/>
          <w:sz w:val="26"/>
          <w:szCs w:val="26"/>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AD75F9" w:rsidRDefault="0022272D" w:rsidP="00282773">
      <w:pPr>
        <w:autoSpaceDE w:val="0"/>
        <w:autoSpaceDN w:val="0"/>
        <w:adjustRightInd w:val="0"/>
        <w:spacing w:before="0" w:beforeAutospacing="0" w:after="0" w:afterAutospacing="0" w:line="240" w:lineRule="auto"/>
        <w:rPr>
          <w:rFonts w:ascii="Times New Roman" w:hAnsi="Times New Roman" w:cs="Times New Roman"/>
          <w:sz w:val="26"/>
          <w:szCs w:val="26"/>
        </w:rPr>
      </w:pPr>
      <w:r w:rsidRPr="0022272D">
        <w:rPr>
          <w:rFonts w:ascii="Times New Roman" w:hAnsi="Times New Roman" w:cs="Times New Roman"/>
          <w:sz w:val="26"/>
          <w:szCs w:val="26"/>
        </w:rPr>
        <w:t>В случае</w:t>
      </w:r>
      <w:proofErr w:type="gramStart"/>
      <w:r w:rsidRPr="0022272D">
        <w:rPr>
          <w:rFonts w:ascii="Times New Roman" w:hAnsi="Times New Roman" w:cs="Times New Roman"/>
          <w:sz w:val="26"/>
          <w:szCs w:val="26"/>
        </w:rPr>
        <w:t>,</w:t>
      </w:r>
      <w:proofErr w:type="gramEnd"/>
      <w:r w:rsidRPr="0022272D">
        <w:rPr>
          <w:rFonts w:ascii="Times New Roman" w:hAnsi="Times New Roman" w:cs="Times New Roman"/>
          <w:sz w:val="26"/>
          <w:szCs w:val="26"/>
        </w:rPr>
        <w:t xml:space="preserve"> если обращение за получением муниципальной услуги осуществлено в электронной форме через Единый портал государственных и муниципальных услуг (функции) или Архангельский региональный портал государственных и муниципальных услуг (функции)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
    <w:p w:rsidR="009B7E4E" w:rsidRPr="008C7FCF" w:rsidRDefault="0022272D" w:rsidP="00282773">
      <w:pPr>
        <w:pStyle w:val="ConsPlusTitle"/>
        <w:ind w:firstLine="567"/>
        <w:jc w:val="both"/>
        <w:rPr>
          <w:b w:val="0"/>
          <w:bCs w:val="0"/>
        </w:rPr>
      </w:pPr>
      <w:r w:rsidRPr="009B7E4E">
        <w:rPr>
          <w:b w:val="0"/>
          <w:sz w:val="26"/>
          <w:szCs w:val="26"/>
        </w:rPr>
        <w:t>20.</w:t>
      </w:r>
      <w:r>
        <w:rPr>
          <w:sz w:val="26"/>
          <w:szCs w:val="26"/>
        </w:rPr>
        <w:t xml:space="preserve"> </w:t>
      </w:r>
      <w:r w:rsidR="009B7E4E" w:rsidRPr="008C7FCF">
        <w:rPr>
          <w:b w:val="0"/>
          <w:bCs w:val="0"/>
        </w:rPr>
        <w:t>Уполномоченному органу запрещено требовать у заявителя:</w:t>
      </w:r>
    </w:p>
    <w:p w:rsidR="009B7E4E" w:rsidRPr="008C7FCF" w:rsidRDefault="009B7E4E" w:rsidP="00282773">
      <w:pPr>
        <w:pStyle w:val="ConsPlusTitle"/>
        <w:ind w:firstLine="567"/>
        <w:jc w:val="both"/>
        <w:rPr>
          <w:b w:val="0"/>
          <w:bCs w:val="0"/>
        </w:rPr>
      </w:pPr>
      <w:r w:rsidRPr="008C7FCF">
        <w:rPr>
          <w:b w:val="0"/>
          <w:bCs w:val="0"/>
        </w:rPr>
        <w:lastRenderedPageBreak/>
        <w:t>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w:t>
      </w:r>
      <w:r w:rsidRPr="008C7FCF">
        <w:rPr>
          <w:b w:val="0"/>
          <w:bCs w:val="0"/>
        </w:rPr>
        <w:tab/>
        <w:t>нормативными правовыми актами Администрации Устьянского муниципального округа Архангельской области, настоящим Административным регламентом для предоставления Услуги;</w:t>
      </w:r>
    </w:p>
    <w:p w:rsidR="009B7E4E" w:rsidRPr="008C7FCF" w:rsidRDefault="009B7E4E" w:rsidP="00282773">
      <w:pPr>
        <w:pStyle w:val="ConsPlusTitle"/>
        <w:ind w:firstLine="567"/>
        <w:jc w:val="both"/>
        <w:rPr>
          <w:b w:val="0"/>
          <w:bCs w:val="0"/>
        </w:rPr>
      </w:pPr>
      <w:proofErr w:type="gramStart"/>
      <w:r w:rsidRPr="008C7FCF">
        <w:rPr>
          <w:b w:val="0"/>
          <w:bCs w:val="0"/>
        </w:rPr>
        <w:t>2)</w:t>
      </w:r>
      <w:r w:rsidRPr="008C7FCF">
        <w:rPr>
          <w:b w:val="0"/>
          <w:bCs w:val="0"/>
        </w:rPr>
        <w:tab/>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w:t>
      </w:r>
      <w:proofErr w:type="gramEnd"/>
      <w:r w:rsidRPr="008C7FCF">
        <w:rPr>
          <w:b w:val="0"/>
          <w:bCs w:val="0"/>
        </w:rPr>
        <w:t xml:space="preserve"> документов. </w:t>
      </w:r>
      <w:proofErr w:type="gramStart"/>
      <w:r w:rsidRPr="008C7FCF">
        <w:rPr>
          <w:b w:val="0"/>
          <w:bCs w:val="0"/>
        </w:rPr>
        <w:t>(Заявитель вправе представить указанные документы и информацию в Уполномоченный орган по собственной инициативе);</w:t>
      </w:r>
      <w:proofErr w:type="gramEnd"/>
    </w:p>
    <w:p w:rsidR="009B7E4E" w:rsidRPr="008C7FCF" w:rsidRDefault="009B7E4E" w:rsidP="00282773">
      <w:pPr>
        <w:pStyle w:val="ConsPlusTitle"/>
        <w:ind w:firstLine="567"/>
        <w:jc w:val="both"/>
        <w:rPr>
          <w:b w:val="0"/>
          <w:bCs w:val="0"/>
        </w:rPr>
      </w:pPr>
      <w:r w:rsidRPr="008C7FCF">
        <w:rPr>
          <w:b w:val="0"/>
          <w:bCs w:val="0"/>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2.6 настоящего Административного регламента;</w:t>
      </w:r>
    </w:p>
    <w:p w:rsidR="009B7E4E" w:rsidRPr="008C7FCF" w:rsidRDefault="009B7E4E" w:rsidP="00282773">
      <w:pPr>
        <w:pStyle w:val="ConsPlusTitle"/>
        <w:ind w:firstLine="567"/>
        <w:jc w:val="both"/>
        <w:rPr>
          <w:b w:val="0"/>
          <w:bCs w:val="0"/>
        </w:rPr>
      </w:pPr>
      <w:r w:rsidRPr="008C7FCF">
        <w:rPr>
          <w:b w:val="0"/>
          <w:bCs w:val="0"/>
        </w:rPr>
        <w:t>4)</w:t>
      </w:r>
      <w:r w:rsidRPr="008C7FCF">
        <w:rPr>
          <w:b w:val="0"/>
          <w:bCs w:val="0"/>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B7E4E" w:rsidRPr="008C7FCF" w:rsidRDefault="009B7E4E" w:rsidP="00282773">
      <w:pPr>
        <w:pStyle w:val="ConsPlusTitle"/>
        <w:ind w:firstLine="567"/>
        <w:jc w:val="both"/>
        <w:rPr>
          <w:b w:val="0"/>
          <w:bCs w:val="0"/>
        </w:rPr>
      </w:pPr>
      <w:r w:rsidRPr="008C7FCF">
        <w:rPr>
          <w:b w:val="0"/>
          <w:bCs w:val="0"/>
        </w:rPr>
        <w:t>а) изменение требований нормативных правовых актов, касающихся предоставления Услуги, после первоначальной подачи заявления;</w:t>
      </w:r>
    </w:p>
    <w:p w:rsidR="009B7E4E" w:rsidRPr="008C7FCF" w:rsidRDefault="009B7E4E" w:rsidP="00282773">
      <w:pPr>
        <w:pStyle w:val="ConsPlusTitle"/>
        <w:ind w:firstLine="567"/>
        <w:jc w:val="both"/>
        <w:rPr>
          <w:b w:val="0"/>
          <w:bCs w:val="0"/>
        </w:rPr>
      </w:pPr>
      <w:r w:rsidRPr="008C7FCF">
        <w:rPr>
          <w:b w:val="0"/>
          <w:bCs w:val="0"/>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9B7E4E" w:rsidRPr="008C7FCF" w:rsidRDefault="009B7E4E" w:rsidP="00282773">
      <w:pPr>
        <w:pStyle w:val="ConsPlusTitle"/>
        <w:ind w:firstLine="567"/>
        <w:jc w:val="both"/>
        <w:rPr>
          <w:b w:val="0"/>
          <w:bCs w:val="0"/>
        </w:rPr>
      </w:pPr>
      <w:r w:rsidRPr="008C7FCF">
        <w:rPr>
          <w:b w:val="0"/>
          <w:bCs w:val="0"/>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B7E4E" w:rsidRPr="008C7FCF" w:rsidRDefault="009B7E4E" w:rsidP="00282773">
      <w:pPr>
        <w:pStyle w:val="ConsPlusTitle"/>
        <w:ind w:firstLine="567"/>
        <w:jc w:val="both"/>
        <w:rPr>
          <w:b w:val="0"/>
          <w:bCs w:val="0"/>
        </w:rPr>
      </w:pPr>
      <w:proofErr w:type="gramStart"/>
      <w:r w:rsidRPr="008C7FCF">
        <w:rPr>
          <w:b w:val="0"/>
          <w:bCs w:val="0"/>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9B7E4E" w:rsidRPr="008C7FCF" w:rsidRDefault="009B7E4E" w:rsidP="00282773">
      <w:pPr>
        <w:pStyle w:val="ConsPlusTitle"/>
        <w:ind w:firstLine="567"/>
        <w:jc w:val="both"/>
        <w:rPr>
          <w:b w:val="0"/>
          <w:bCs w:val="0"/>
        </w:rPr>
      </w:pPr>
      <w:r w:rsidRPr="008C7FCF">
        <w:rPr>
          <w:b w:val="0"/>
          <w:bCs w:val="0"/>
        </w:rPr>
        <w:t>5)</w:t>
      </w:r>
      <w:r w:rsidRPr="008C7FCF">
        <w:rPr>
          <w:b w:val="0"/>
          <w:bCs w:val="0"/>
        </w:rPr>
        <w:tab/>
        <w:t xml:space="preserve">предоставления на бумажном носителе документов и информации, электронные образы которых ранее были заверены в соответствии с пунктом 7.2 </w:t>
      </w:r>
      <w:r w:rsidRPr="008C7FCF">
        <w:rPr>
          <w:b w:val="0"/>
          <w:bCs w:val="0"/>
        </w:rPr>
        <w:lastRenderedPageBreak/>
        <w:t xml:space="preserve">части 1 статьи 16 Федерального   закона   №    210-ФЗ, за  исключением случаев,    если нанесение отметок на такие </w:t>
      </w:r>
      <w:proofErr w:type="gramStart"/>
      <w:r w:rsidRPr="008C7FCF">
        <w:rPr>
          <w:b w:val="0"/>
          <w:bCs w:val="0"/>
        </w:rPr>
        <w:t>документы</w:t>
      </w:r>
      <w:proofErr w:type="gramEnd"/>
      <w:r w:rsidRPr="008C7FCF">
        <w:rPr>
          <w:b w:val="0"/>
          <w:bCs w:val="0"/>
        </w:rPr>
        <w:t xml:space="preserve"> либо их изъятие является необходимым условием предоставления Услуги и иных случаев, установленных федеральными законами.</w:t>
      </w:r>
    </w:p>
    <w:p w:rsidR="0022272D" w:rsidRPr="00AD75F9" w:rsidRDefault="0022272D" w:rsidP="00282773">
      <w:pPr>
        <w:autoSpaceDE w:val="0"/>
        <w:autoSpaceDN w:val="0"/>
        <w:adjustRightInd w:val="0"/>
        <w:spacing w:before="0" w:beforeAutospacing="0" w:after="0" w:afterAutospacing="0" w:line="240" w:lineRule="auto"/>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2.2. Основания для отказа в приеме документов,</w:t>
      </w: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proofErr w:type="gramStart"/>
      <w:r w:rsidRPr="00AD75F9">
        <w:rPr>
          <w:rFonts w:ascii="Times New Roman" w:hAnsi="Times New Roman" w:cs="Times New Roman"/>
          <w:b/>
          <w:bCs/>
          <w:sz w:val="26"/>
          <w:szCs w:val="26"/>
        </w:rPr>
        <w:t>необходимых</w:t>
      </w:r>
      <w:proofErr w:type="gramEnd"/>
      <w:r w:rsidRPr="00AD75F9">
        <w:rPr>
          <w:rFonts w:ascii="Times New Roman" w:hAnsi="Times New Roman" w:cs="Times New Roman"/>
          <w:b/>
          <w:bCs/>
          <w:sz w:val="26"/>
          <w:szCs w:val="26"/>
        </w:rPr>
        <w:t xml:space="preserve"> для предоставления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22272D"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13" w:name="Par140"/>
      <w:bookmarkEnd w:id="13"/>
      <w:r>
        <w:rPr>
          <w:rFonts w:ascii="Times New Roman" w:hAnsi="Times New Roman" w:cs="Times New Roman"/>
          <w:sz w:val="26"/>
          <w:szCs w:val="26"/>
        </w:rPr>
        <w:t>21</w:t>
      </w:r>
      <w:r w:rsidR="00AD75F9" w:rsidRPr="00AD75F9">
        <w:rPr>
          <w:rFonts w:ascii="Times New Roman" w:hAnsi="Times New Roman" w:cs="Times New Roman"/>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1) в заявлении о принятии на учет указаны не в полном объеме сведения, предусмотренные</w:t>
      </w:r>
      <w:r w:rsidRPr="009B7E4E">
        <w:rPr>
          <w:rFonts w:ascii="Times New Roman" w:hAnsi="Times New Roman" w:cs="Times New Roman"/>
          <w:sz w:val="26"/>
          <w:szCs w:val="26"/>
        </w:rPr>
        <w:t xml:space="preserve"> </w:t>
      </w:r>
      <w:hyperlink r:id="rId10" w:history="1">
        <w:r w:rsidRPr="009B7E4E">
          <w:rPr>
            <w:rFonts w:ascii="Times New Roman" w:hAnsi="Times New Roman" w:cs="Times New Roman"/>
            <w:sz w:val="26"/>
            <w:szCs w:val="26"/>
          </w:rPr>
          <w:t>постановлением</w:t>
        </w:r>
      </w:hyperlink>
      <w:r w:rsidRPr="00AD75F9">
        <w:rPr>
          <w:rFonts w:ascii="Times New Roman" w:hAnsi="Times New Roman" w:cs="Times New Roman"/>
          <w:sz w:val="26"/>
          <w:szCs w:val="26"/>
        </w:rPr>
        <w:t xml:space="preserve"> Правительства Архангельской области от 14.11.2016 N 482-пп в качестве </w:t>
      </w:r>
      <w:proofErr w:type="gramStart"/>
      <w:r w:rsidRPr="00AD75F9">
        <w:rPr>
          <w:rFonts w:ascii="Times New Roman" w:hAnsi="Times New Roman" w:cs="Times New Roman"/>
          <w:sz w:val="26"/>
          <w:szCs w:val="26"/>
        </w:rPr>
        <w:t>обязательных</w:t>
      </w:r>
      <w:proofErr w:type="gramEnd"/>
      <w:r w:rsidRPr="00AD75F9">
        <w:rPr>
          <w:rFonts w:ascii="Times New Roman" w:hAnsi="Times New Roman" w:cs="Times New Roman"/>
          <w:sz w:val="26"/>
          <w:szCs w:val="26"/>
        </w:rPr>
        <w:t>;</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14" w:name="Par142"/>
      <w:bookmarkEnd w:id="14"/>
      <w:r w:rsidRPr="00AD75F9">
        <w:rPr>
          <w:rFonts w:ascii="Times New Roman" w:hAnsi="Times New Roman" w:cs="Times New Roman"/>
          <w:sz w:val="26"/>
          <w:szCs w:val="26"/>
        </w:rPr>
        <w:t xml:space="preserve">2) непредставление или представление не в полном объеме документов, предусмотренных </w:t>
      </w:r>
      <w:r w:rsidR="009B7E4E">
        <w:rPr>
          <w:rFonts w:ascii="Times New Roman" w:hAnsi="Times New Roman" w:cs="Times New Roman"/>
          <w:sz w:val="26"/>
          <w:szCs w:val="26"/>
        </w:rPr>
        <w:t xml:space="preserve">пунктом 14 </w:t>
      </w:r>
      <w:r w:rsidRPr="00AD75F9">
        <w:rPr>
          <w:rFonts w:ascii="Times New Roman" w:hAnsi="Times New Roman" w:cs="Times New Roman"/>
          <w:sz w:val="26"/>
          <w:szCs w:val="26"/>
        </w:rPr>
        <w:t>настоящего административного регламента;</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15" w:name="Par143"/>
      <w:bookmarkEnd w:id="15"/>
      <w:r w:rsidRPr="00AD75F9">
        <w:rPr>
          <w:rFonts w:ascii="Times New Roman" w:hAnsi="Times New Roman" w:cs="Times New Roman"/>
          <w:sz w:val="26"/>
          <w:szCs w:val="26"/>
        </w:rPr>
        <w:t>3) представление заявления о принятии на учет от граждан-заявителей, признанных малоимущими в другом муниципальном образовании;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proofErr w:type="gramStart"/>
      <w:r w:rsidRPr="00AD75F9">
        <w:rPr>
          <w:rFonts w:ascii="Times New Roman" w:hAnsi="Times New Roman" w:cs="Times New Roman"/>
          <w:sz w:val="26"/>
          <w:szCs w:val="26"/>
        </w:rPr>
        <w:t xml:space="preserve">4) представление документов, оформление которых не соответствует требованиям, установленным федеральными законами, иными нормативными правовыми актами Российской Федерации, </w:t>
      </w:r>
      <w:hyperlink r:id="rId11" w:history="1">
        <w:r w:rsidRPr="009B7E4E">
          <w:rPr>
            <w:rFonts w:ascii="Times New Roman" w:hAnsi="Times New Roman" w:cs="Times New Roman"/>
            <w:sz w:val="26"/>
            <w:szCs w:val="26"/>
          </w:rPr>
          <w:t>законом</w:t>
        </w:r>
      </w:hyperlink>
      <w:r w:rsidRPr="00AD75F9">
        <w:rPr>
          <w:rFonts w:ascii="Times New Roman" w:hAnsi="Times New Roman" w:cs="Times New Roman"/>
          <w:sz w:val="26"/>
          <w:szCs w:val="26"/>
        </w:rPr>
        <w:t xml:space="preserve"> Архангельской области от 01.07.2016 N 441-27-ОЗ "О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 найма", иными нормативными правовыми актами Архангельской области.</w:t>
      </w:r>
      <w:proofErr w:type="gramEnd"/>
    </w:p>
    <w:p w:rsidR="00AD75F9" w:rsidRPr="00AD75F9" w:rsidRDefault="009B7E4E"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22</w:t>
      </w:r>
      <w:r w:rsidR="00AD75F9" w:rsidRPr="00AD75F9">
        <w:rPr>
          <w:rFonts w:ascii="Times New Roman" w:hAnsi="Times New Roman" w:cs="Times New Roman"/>
          <w:sz w:val="26"/>
          <w:szCs w:val="26"/>
        </w:rPr>
        <w:t>.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w:t>
      </w:r>
      <w:r>
        <w:rPr>
          <w:rFonts w:ascii="Times New Roman" w:hAnsi="Times New Roman" w:cs="Times New Roman"/>
          <w:sz w:val="26"/>
          <w:szCs w:val="26"/>
        </w:rPr>
        <w:t>нкций), Едином портале государственных и муниципальных услуг (функций) и официальном сайте администрации Устьянского муниципального округа Архангельской области в информационно-телекоммуникативной сети «Интернет»</w:t>
      </w:r>
      <w:r w:rsidR="00AD75F9" w:rsidRPr="00AD75F9">
        <w:rPr>
          <w:rFonts w:ascii="Times New Roman" w:hAnsi="Times New Roman" w:cs="Times New Roman"/>
          <w:sz w:val="26"/>
          <w:szCs w:val="26"/>
        </w:rPr>
        <w:t>.</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proofErr w:type="gramStart"/>
      <w:r w:rsidRPr="00AD75F9">
        <w:rPr>
          <w:rFonts w:ascii="Times New Roman" w:hAnsi="Times New Roman" w:cs="Times New Roman"/>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w:t>
      </w:r>
      <w:r w:rsidR="00351023">
        <w:rPr>
          <w:rFonts w:ascii="Times New Roman" w:hAnsi="Times New Roman" w:cs="Times New Roman"/>
          <w:sz w:val="26"/>
          <w:szCs w:val="26"/>
        </w:rPr>
        <w:t xml:space="preserve">подпунктом 2 пункта 21 </w:t>
      </w:r>
      <w:r w:rsidRPr="00AD75F9">
        <w:rPr>
          <w:rFonts w:ascii="Times New Roman" w:hAnsi="Times New Roman" w:cs="Times New Roman"/>
          <w:sz w:val="26"/>
          <w:szCs w:val="26"/>
        </w:rPr>
        <w:t xml:space="preserve">настоящего административного регламента, если такой отказ приводит к нарушению требований, предусмотренных </w:t>
      </w:r>
      <w:hyperlink r:id="rId12" w:history="1">
        <w:r w:rsidRPr="00351023">
          <w:rPr>
            <w:rFonts w:ascii="Times New Roman" w:hAnsi="Times New Roman" w:cs="Times New Roman"/>
            <w:sz w:val="26"/>
            <w:szCs w:val="26"/>
          </w:rPr>
          <w:t>пунктом 4 части 1 статьи 7</w:t>
        </w:r>
      </w:hyperlink>
      <w:r w:rsidRPr="00AD75F9">
        <w:rPr>
          <w:rFonts w:ascii="Times New Roman" w:hAnsi="Times New Roman" w:cs="Times New Roman"/>
          <w:sz w:val="26"/>
          <w:szCs w:val="26"/>
        </w:rPr>
        <w:t xml:space="preserve"> Федерального закона от 27 июля 2010 года N 210-ФЗ "Об организации предоставления государственных и муниципальных услуг".</w:t>
      </w:r>
      <w:proofErr w:type="gramEnd"/>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2.3. Сроки при предоставлении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49253E"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23</w:t>
      </w:r>
      <w:r w:rsidR="00AD75F9" w:rsidRPr="00AD75F9">
        <w:rPr>
          <w:rFonts w:ascii="Times New Roman" w:hAnsi="Times New Roman" w:cs="Times New Roman"/>
          <w:sz w:val="26"/>
          <w:szCs w:val="26"/>
        </w:rPr>
        <w:t>. Сроки выполнения отдельных административных процедур и действий:</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16" w:name="Par151"/>
      <w:bookmarkEnd w:id="16"/>
      <w:r w:rsidRPr="00AD75F9">
        <w:rPr>
          <w:rFonts w:ascii="Times New Roman" w:hAnsi="Times New Roman" w:cs="Times New Roman"/>
          <w:sz w:val="26"/>
          <w:szCs w:val="26"/>
        </w:rPr>
        <w:t>1) регистрация запроса</w:t>
      </w:r>
      <w:r w:rsidR="00351023">
        <w:rPr>
          <w:rFonts w:ascii="Times New Roman" w:hAnsi="Times New Roman" w:cs="Times New Roman"/>
          <w:sz w:val="26"/>
          <w:szCs w:val="26"/>
        </w:rPr>
        <w:t xml:space="preserve"> о предоставлении муниципальной услуги</w:t>
      </w:r>
      <w:r w:rsidRPr="00AD75F9">
        <w:rPr>
          <w:rFonts w:ascii="Times New Roman" w:hAnsi="Times New Roman" w:cs="Times New Roman"/>
          <w:sz w:val="26"/>
          <w:szCs w:val="26"/>
        </w:rPr>
        <w:t xml:space="preserve"> - </w:t>
      </w:r>
      <w:r w:rsidR="00351023">
        <w:rPr>
          <w:rFonts w:ascii="Times New Roman" w:hAnsi="Times New Roman" w:cs="Times New Roman"/>
          <w:sz w:val="26"/>
          <w:szCs w:val="26"/>
        </w:rPr>
        <w:t>в день поступления такого запроса</w:t>
      </w:r>
      <w:r w:rsidRPr="00AD75F9">
        <w:rPr>
          <w:rFonts w:ascii="Times New Roman" w:hAnsi="Times New Roman" w:cs="Times New Roman"/>
          <w:sz w:val="26"/>
          <w:szCs w:val="26"/>
        </w:rPr>
        <w:t>;</w:t>
      </w:r>
    </w:p>
    <w:p w:rsidR="00AD75F9" w:rsidRPr="00AD75F9" w:rsidRDefault="00351023"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17" w:name="Par152"/>
      <w:bookmarkEnd w:id="17"/>
      <w:r>
        <w:rPr>
          <w:rFonts w:ascii="Times New Roman" w:hAnsi="Times New Roman" w:cs="Times New Roman"/>
          <w:sz w:val="26"/>
          <w:szCs w:val="26"/>
        </w:rPr>
        <w:t xml:space="preserve">при поступлении запроса заявителя в электронной форме </w:t>
      </w:r>
      <w:r w:rsidR="0049253E">
        <w:rPr>
          <w:rFonts w:ascii="Times New Roman" w:hAnsi="Times New Roman" w:cs="Times New Roman"/>
          <w:sz w:val="26"/>
          <w:szCs w:val="26"/>
        </w:rPr>
        <w:t xml:space="preserve">– до восьми часов с момента поступления запроса заявителя (начала рабочего дня – в отношении запросов заявителей, поступивших во внерабочее время); </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lastRenderedPageBreak/>
        <w:t xml:space="preserve">2) рассмотрение </w:t>
      </w:r>
      <w:r w:rsidR="0049253E">
        <w:rPr>
          <w:rFonts w:ascii="Times New Roman" w:hAnsi="Times New Roman" w:cs="Times New Roman"/>
          <w:sz w:val="26"/>
          <w:szCs w:val="26"/>
        </w:rPr>
        <w:t>запроса о предоставлении муниципальной услуги – 25 рабочих дней со дня поступления такого запроса при поступлении запроса заявителей в любой форме</w:t>
      </w:r>
      <w:r w:rsidRPr="00AD75F9">
        <w:rPr>
          <w:rFonts w:ascii="Times New Roman" w:hAnsi="Times New Roman" w:cs="Times New Roman"/>
          <w:sz w:val="26"/>
          <w:szCs w:val="26"/>
        </w:rPr>
        <w:t>;</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18" w:name="Par154"/>
      <w:bookmarkEnd w:id="18"/>
      <w:r w:rsidRPr="00AD75F9">
        <w:rPr>
          <w:rFonts w:ascii="Times New Roman" w:hAnsi="Times New Roman" w:cs="Times New Roman"/>
          <w:sz w:val="26"/>
          <w:szCs w:val="26"/>
        </w:rPr>
        <w:t>3) выдача результата предоставления муниципальной услуги заявителю 3</w:t>
      </w:r>
      <w:r w:rsidR="0049253E">
        <w:rPr>
          <w:rFonts w:ascii="Times New Roman" w:hAnsi="Times New Roman" w:cs="Times New Roman"/>
          <w:sz w:val="26"/>
          <w:szCs w:val="26"/>
        </w:rPr>
        <w:t>0 рабочих дней</w:t>
      </w:r>
      <w:r w:rsidRPr="00AD75F9">
        <w:rPr>
          <w:rFonts w:ascii="Times New Roman" w:hAnsi="Times New Roman" w:cs="Times New Roman"/>
          <w:sz w:val="26"/>
          <w:szCs w:val="26"/>
        </w:rPr>
        <w:t xml:space="preserve"> со дня принятия решения о предоставлении муниципальной услуги.</w:t>
      </w:r>
    </w:p>
    <w:p w:rsidR="00AD75F9" w:rsidRPr="00AD75F9" w:rsidRDefault="0049253E"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24</w:t>
      </w:r>
      <w:r w:rsidR="00AD75F9" w:rsidRPr="00AD75F9">
        <w:rPr>
          <w:rFonts w:ascii="Times New Roman" w:hAnsi="Times New Roman" w:cs="Times New Roman"/>
          <w:sz w:val="26"/>
          <w:szCs w:val="26"/>
        </w:rPr>
        <w:t>. Максимальный срок ожидания в очереди: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1) при подаче запроса о предоставлении муниципальной услуги - до 15 минут;</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2) при получении результата предоставления муниципальной услуги - до 15 минут.</w:t>
      </w:r>
    </w:p>
    <w:p w:rsidR="00AD75F9" w:rsidRPr="00AD75F9" w:rsidRDefault="0049253E"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25</w:t>
      </w:r>
      <w:r w:rsidR="00AD75F9" w:rsidRPr="00AD75F9">
        <w:rPr>
          <w:rFonts w:ascii="Times New Roman" w:hAnsi="Times New Roman" w:cs="Times New Roman"/>
          <w:sz w:val="26"/>
          <w:szCs w:val="26"/>
        </w:rPr>
        <w:t>. Общий срок предоставления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при поступлении запроса заявителя в электронной форме - до 30 рабочих дней со дня поступления запроса заявителя;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при поступлении запроса заявителя иным способом - до 30 рабочих дней со дня поступления запроса заявителя.</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2.4. Основания для приостановления или отказа</w:t>
      </w:r>
    </w:p>
    <w:p w:rsid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в предоставлении муниципальной услуги</w:t>
      </w:r>
    </w:p>
    <w:p w:rsidR="00B61B3A" w:rsidRDefault="00B61B3A"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p>
    <w:p w:rsidR="00B61B3A" w:rsidRPr="00B61B3A" w:rsidRDefault="00B61B3A" w:rsidP="00282773">
      <w:pPr>
        <w:autoSpaceDE w:val="0"/>
        <w:autoSpaceDN w:val="0"/>
        <w:adjustRightInd w:val="0"/>
        <w:spacing w:before="0" w:beforeAutospacing="0" w:after="0" w:afterAutospacing="0" w:line="240" w:lineRule="auto"/>
        <w:ind w:firstLine="567"/>
        <w:outlineLvl w:val="1"/>
        <w:rPr>
          <w:rFonts w:ascii="Times New Roman" w:hAnsi="Times New Roman" w:cs="Times New Roman"/>
          <w:bCs/>
          <w:sz w:val="26"/>
          <w:szCs w:val="26"/>
        </w:rPr>
      </w:pPr>
      <w:r w:rsidRPr="00B61B3A">
        <w:rPr>
          <w:rFonts w:ascii="Times New Roman" w:hAnsi="Times New Roman" w:cs="Times New Roman"/>
          <w:bCs/>
          <w:sz w:val="26"/>
          <w:szCs w:val="26"/>
        </w:rPr>
        <w:t>26.</w:t>
      </w:r>
      <w:r>
        <w:rPr>
          <w:rFonts w:ascii="Times New Roman" w:hAnsi="Times New Roman" w:cs="Times New Roman"/>
          <w:bCs/>
          <w:sz w:val="26"/>
          <w:szCs w:val="26"/>
        </w:rPr>
        <w:t xml:space="preserve"> Основания для приостановления предоставления муниципальной услуги отсутствуют. </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B61B3A"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19" w:name="Par165"/>
      <w:bookmarkEnd w:id="19"/>
      <w:r>
        <w:rPr>
          <w:rFonts w:ascii="Times New Roman" w:hAnsi="Times New Roman" w:cs="Times New Roman"/>
          <w:sz w:val="26"/>
          <w:szCs w:val="26"/>
        </w:rPr>
        <w:t>27</w:t>
      </w:r>
      <w:r w:rsidR="00AD75F9" w:rsidRPr="00AD75F9">
        <w:rPr>
          <w:rFonts w:ascii="Times New Roman" w:hAnsi="Times New Roman" w:cs="Times New Roman"/>
          <w:sz w:val="26"/>
          <w:szCs w:val="26"/>
        </w:rPr>
        <w:t>. Основаниями для принятия решения администрации об отказе в предоставлении муниципальной услуги являются следующие обстоятельства:</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1) не представлены предусмотренные </w:t>
      </w:r>
      <w:r w:rsidR="00B61B3A">
        <w:rPr>
          <w:rFonts w:ascii="Times New Roman" w:hAnsi="Times New Roman" w:cs="Times New Roman"/>
          <w:sz w:val="26"/>
          <w:szCs w:val="26"/>
        </w:rPr>
        <w:t xml:space="preserve">пунктом 14 </w:t>
      </w:r>
      <w:r w:rsidRPr="00AD75F9">
        <w:rPr>
          <w:rFonts w:ascii="Times New Roman" w:hAnsi="Times New Roman" w:cs="Times New Roman"/>
          <w:sz w:val="26"/>
          <w:szCs w:val="26"/>
        </w:rPr>
        <w:t>настоящего административного регламента документы, обязанность по представлению которых возложена на заявителя;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proofErr w:type="gramStart"/>
      <w:r w:rsidRPr="00AD75F9">
        <w:rPr>
          <w:rFonts w:ascii="Times New Roman" w:hAnsi="Times New Roman" w:cs="Times New Roman"/>
          <w:sz w:val="26"/>
          <w:szCs w:val="26"/>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3" w:history="1">
        <w:r w:rsidRPr="00B61B3A">
          <w:rPr>
            <w:rFonts w:ascii="Times New Roman" w:hAnsi="Times New Roman" w:cs="Times New Roman"/>
            <w:sz w:val="26"/>
            <w:szCs w:val="26"/>
          </w:rPr>
          <w:t>частью 4 статьи 52</w:t>
        </w:r>
      </w:hyperlink>
      <w:r w:rsidRPr="00AD75F9">
        <w:rPr>
          <w:rFonts w:ascii="Times New Roman" w:hAnsi="Times New Roman" w:cs="Times New Roman"/>
          <w:sz w:val="26"/>
          <w:szCs w:val="26"/>
        </w:rPr>
        <w:t xml:space="preserve"> Жилищного кодекса, если соответствующий документ не был представлен заявителем по собственной инициативе, за</w:t>
      </w:r>
      <w:proofErr w:type="gramEnd"/>
      <w:r w:rsidRPr="00AD75F9">
        <w:rPr>
          <w:rFonts w:ascii="Times New Roman" w:hAnsi="Times New Roman" w:cs="Times New Roman"/>
          <w:sz w:val="26"/>
          <w:szCs w:val="26"/>
        </w:rPr>
        <w:t xml:space="preserve">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4) совершение действий с намерением приобретения права состоять на учете в качестве нуждающихся в жилых помещениях, в результате которых граждане могут быть признаны нуждающимися в жилых помещениях.</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4.1. Действиями, повлекшими намеренное ухудшение жилищных условий граждан-заявителей, признаются следующие действия гражданина-заявителя и (или) членов его семьи либо одиноко проживающего гражданина-заявителя, повлекшие уменьшение общей площади занимаемого жилого помещения: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а) изменение порядка пользования жилым помещением, находящимся в общей собственности, путем совершения сделок;</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б) раздел жилого помещения, находящегося в общей собственности, или выдел из него доли, за исключением случаев обращения взыскания на долю в жилом помещении, находящемся в общей собственности, по иску кредитора участника общей собственности;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lastRenderedPageBreak/>
        <w:t>в) обмен или мена жилого помещения на жилое помещение, не отвечающее установленным для жилых помещений требованиям, либо обмен или мена жилых помещений, повлекший (повлекшая) уменьшение общей площади занимаемого жилого помещения;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г) отчуждение имеющегося в собственности граждан-заявителей и (или) членов его семьи либо одиноко проживающего гражданина-заявителя пригодного для проживания жилого помещения или частей такого жилого помещения, а также отчуждение доли в праве общей долевой собственности на пригодное для проживания жилое помещение;</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proofErr w:type="spellStart"/>
      <w:r w:rsidRPr="00AD75F9">
        <w:rPr>
          <w:rFonts w:ascii="Times New Roman" w:hAnsi="Times New Roman" w:cs="Times New Roman"/>
          <w:sz w:val="26"/>
          <w:szCs w:val="26"/>
        </w:rPr>
        <w:t>д</w:t>
      </w:r>
      <w:proofErr w:type="spellEnd"/>
      <w:r w:rsidRPr="00AD75F9">
        <w:rPr>
          <w:rFonts w:ascii="Times New Roman" w:hAnsi="Times New Roman" w:cs="Times New Roman"/>
          <w:sz w:val="26"/>
          <w:szCs w:val="26"/>
        </w:rPr>
        <w:t>) перевод пригодного для проживания жилого помещения или части жилого помещения в нежилое помещение, осуществленный по заявлению гражданина-заявителя или члена его семьи либо одиноко проживающего гражданина-заявителя;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е) неисполнение условий договоров о пользовании жилыми помещениями, повлекшее выселение граждан-заявителей в судебном порядке;</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ж) вселение (согласие на вселение) в занимаемое (принадлежащее) жилое помещение иных граждан в качестве членов семьи, за исключением случаев вселения в занимаемое жилое помещение несовершеннолетних детей по месту жительства любого из родителей;</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proofErr w:type="spellStart"/>
      <w:r w:rsidRPr="00AD75F9">
        <w:rPr>
          <w:rFonts w:ascii="Times New Roman" w:hAnsi="Times New Roman" w:cs="Times New Roman"/>
          <w:sz w:val="26"/>
          <w:szCs w:val="26"/>
        </w:rPr>
        <w:t>з</w:t>
      </w:r>
      <w:proofErr w:type="spellEnd"/>
      <w:r w:rsidRPr="00AD75F9">
        <w:rPr>
          <w:rFonts w:ascii="Times New Roman" w:hAnsi="Times New Roman" w:cs="Times New Roman"/>
          <w:sz w:val="26"/>
          <w:szCs w:val="26"/>
        </w:rPr>
        <w:t>) расторжение по инициативе нанимателя жилого помещения договора социального найма или договора найма жилого помещения жилищного фонда социального использования, если расторжение такого договора не вызвано необходимостью переезда нанимателя жилого помещения в другую местность;</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proofErr w:type="gramStart"/>
      <w:r w:rsidRPr="00AD75F9">
        <w:rPr>
          <w:rFonts w:ascii="Times New Roman" w:hAnsi="Times New Roman" w:cs="Times New Roman"/>
          <w:sz w:val="26"/>
          <w:szCs w:val="26"/>
        </w:rPr>
        <w:t>и) умышленная порча, уничтожение жилого помещения, подтвержденные судебным решением, в результате которых жилое помещение признано непригодным для постоянного проживания;".</w:t>
      </w:r>
      <w:proofErr w:type="gramEnd"/>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 xml:space="preserve">2.5. Плата, взимаемая с заявителя </w:t>
      </w:r>
      <w:proofErr w:type="gramStart"/>
      <w:r w:rsidRPr="00AD75F9">
        <w:rPr>
          <w:rFonts w:ascii="Times New Roman" w:hAnsi="Times New Roman" w:cs="Times New Roman"/>
          <w:b/>
          <w:bCs/>
          <w:sz w:val="26"/>
          <w:szCs w:val="26"/>
        </w:rPr>
        <w:t>при</w:t>
      </w:r>
      <w:proofErr w:type="gramEnd"/>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proofErr w:type="gramStart"/>
      <w:r w:rsidRPr="00AD75F9">
        <w:rPr>
          <w:rFonts w:ascii="Times New Roman" w:hAnsi="Times New Roman" w:cs="Times New Roman"/>
          <w:b/>
          <w:bCs/>
          <w:sz w:val="26"/>
          <w:szCs w:val="26"/>
        </w:rPr>
        <w:t>предоставлении</w:t>
      </w:r>
      <w:proofErr w:type="gramEnd"/>
      <w:r w:rsidRPr="00AD75F9">
        <w:rPr>
          <w:rFonts w:ascii="Times New Roman" w:hAnsi="Times New Roman" w:cs="Times New Roman"/>
          <w:b/>
          <w:bCs/>
          <w:sz w:val="26"/>
          <w:szCs w:val="26"/>
        </w:rPr>
        <w:t xml:space="preserve">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Default="00B61B3A"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28</w:t>
      </w:r>
      <w:r w:rsidR="00AD75F9" w:rsidRPr="00AD75F9">
        <w:rPr>
          <w:rFonts w:ascii="Times New Roman" w:hAnsi="Times New Roman" w:cs="Times New Roman"/>
          <w:sz w:val="26"/>
          <w:szCs w:val="26"/>
        </w:rPr>
        <w:t>. За предоставление муниципальной услуги плата с заявителя не взимается.</w:t>
      </w:r>
    </w:p>
    <w:p w:rsidR="00B61B3A" w:rsidRDefault="00B61B3A"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p>
    <w:p w:rsidR="00B61B3A" w:rsidRPr="00B61B3A" w:rsidRDefault="00B61B3A" w:rsidP="00282773">
      <w:pPr>
        <w:autoSpaceDE w:val="0"/>
        <w:autoSpaceDN w:val="0"/>
        <w:adjustRightInd w:val="0"/>
        <w:spacing w:before="0" w:beforeAutospacing="0" w:after="0" w:afterAutospacing="0" w:line="240" w:lineRule="auto"/>
        <w:ind w:firstLine="540"/>
        <w:jc w:val="center"/>
        <w:rPr>
          <w:rFonts w:ascii="Times New Roman" w:hAnsi="Times New Roman" w:cs="Times New Roman"/>
          <w:b/>
          <w:sz w:val="26"/>
          <w:szCs w:val="26"/>
        </w:rPr>
      </w:pPr>
      <w:r w:rsidRPr="00B61B3A">
        <w:rPr>
          <w:rFonts w:ascii="Times New Roman" w:hAnsi="Times New Roman" w:cs="Times New Roman"/>
          <w:b/>
          <w:sz w:val="26"/>
          <w:szCs w:val="26"/>
        </w:rPr>
        <w:t xml:space="preserve">2.6. Перечень услуг, которые являются необходимыми и обязательными для предоставления Услуги, способы их получения, в том числе </w:t>
      </w:r>
      <w:proofErr w:type="gramStart"/>
      <w:r w:rsidRPr="00B61B3A">
        <w:rPr>
          <w:rFonts w:ascii="Times New Roman" w:hAnsi="Times New Roman" w:cs="Times New Roman"/>
          <w:b/>
          <w:sz w:val="26"/>
          <w:szCs w:val="26"/>
        </w:rPr>
        <w:t>в</w:t>
      </w:r>
      <w:proofErr w:type="gramEnd"/>
      <w:r w:rsidRPr="00B61B3A">
        <w:rPr>
          <w:rFonts w:ascii="Times New Roman" w:hAnsi="Times New Roman" w:cs="Times New Roman"/>
          <w:b/>
          <w:sz w:val="26"/>
          <w:szCs w:val="26"/>
        </w:rPr>
        <w:t xml:space="preserve"> электронной</w:t>
      </w:r>
    </w:p>
    <w:p w:rsidR="00B61B3A" w:rsidRPr="00B61B3A" w:rsidRDefault="00B61B3A" w:rsidP="00282773">
      <w:pPr>
        <w:autoSpaceDE w:val="0"/>
        <w:autoSpaceDN w:val="0"/>
        <w:adjustRightInd w:val="0"/>
        <w:spacing w:before="0" w:beforeAutospacing="0" w:after="0" w:afterAutospacing="0" w:line="240" w:lineRule="auto"/>
        <w:ind w:firstLine="540"/>
        <w:jc w:val="center"/>
        <w:rPr>
          <w:rFonts w:ascii="Times New Roman" w:hAnsi="Times New Roman" w:cs="Times New Roman"/>
          <w:b/>
          <w:sz w:val="26"/>
          <w:szCs w:val="26"/>
        </w:rPr>
      </w:pPr>
      <w:r w:rsidRPr="00B61B3A">
        <w:rPr>
          <w:rFonts w:ascii="Times New Roman" w:hAnsi="Times New Roman" w:cs="Times New Roman"/>
          <w:b/>
          <w:sz w:val="26"/>
          <w:szCs w:val="26"/>
        </w:rPr>
        <w:t>форме, порядок их предоставления, а также порядок, размер и основания взимания платы за предоставление таких услуг</w:t>
      </w:r>
    </w:p>
    <w:p w:rsidR="00B61B3A" w:rsidRPr="00B61B3A" w:rsidRDefault="00B61B3A" w:rsidP="00282773">
      <w:pPr>
        <w:autoSpaceDE w:val="0"/>
        <w:autoSpaceDN w:val="0"/>
        <w:adjustRightInd w:val="0"/>
        <w:spacing w:before="0" w:beforeAutospacing="0" w:after="0" w:afterAutospacing="0" w:line="240" w:lineRule="auto"/>
        <w:ind w:firstLine="540"/>
        <w:jc w:val="center"/>
        <w:rPr>
          <w:rFonts w:ascii="Times New Roman" w:hAnsi="Times New Roman" w:cs="Times New Roman"/>
          <w:sz w:val="26"/>
          <w:szCs w:val="26"/>
        </w:rPr>
      </w:pPr>
    </w:p>
    <w:p w:rsidR="00B61B3A" w:rsidRPr="00AD75F9" w:rsidRDefault="00B61B3A"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 xml:space="preserve">29. </w:t>
      </w:r>
      <w:r w:rsidRPr="00B61B3A">
        <w:rPr>
          <w:rFonts w:ascii="Times New Roman" w:hAnsi="Times New Roman" w:cs="Times New Roman"/>
          <w:sz w:val="26"/>
          <w:szCs w:val="26"/>
        </w:rPr>
        <w:t>Услуги, которые являются необходимыми и обязательными для предоставления Услуги, отсутствуют.</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B61B3A"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Pr>
          <w:rFonts w:ascii="Times New Roman" w:hAnsi="Times New Roman" w:cs="Times New Roman"/>
          <w:b/>
          <w:bCs/>
          <w:sz w:val="26"/>
          <w:szCs w:val="26"/>
        </w:rPr>
        <w:t>2.7</w:t>
      </w:r>
      <w:r w:rsidR="00AD75F9" w:rsidRPr="00AD75F9">
        <w:rPr>
          <w:rFonts w:ascii="Times New Roman" w:hAnsi="Times New Roman" w:cs="Times New Roman"/>
          <w:b/>
          <w:bCs/>
          <w:sz w:val="26"/>
          <w:szCs w:val="26"/>
        </w:rPr>
        <w:t>. Результаты предоставления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B61B3A"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30</w:t>
      </w:r>
      <w:r w:rsidR="00AD75F9" w:rsidRPr="00AD75F9">
        <w:rPr>
          <w:rFonts w:ascii="Times New Roman" w:hAnsi="Times New Roman" w:cs="Times New Roman"/>
          <w:sz w:val="26"/>
          <w:szCs w:val="26"/>
        </w:rPr>
        <w:t>. Результатами предоставления муниципальной услуги являются: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1) принятие решения органом местного самоуправления о предоставлении либо об отказе в предоставлении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2) информирование заявителя о принятом решении, о предоставлении или отказе в предоставлении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B61B3A"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Pr>
          <w:rFonts w:ascii="Times New Roman" w:hAnsi="Times New Roman" w:cs="Times New Roman"/>
          <w:b/>
          <w:bCs/>
          <w:sz w:val="26"/>
          <w:szCs w:val="26"/>
        </w:rPr>
        <w:t>2.8</w:t>
      </w:r>
      <w:r w:rsidR="00AD75F9" w:rsidRPr="00AD75F9">
        <w:rPr>
          <w:rFonts w:ascii="Times New Roman" w:hAnsi="Times New Roman" w:cs="Times New Roman"/>
          <w:b/>
          <w:bCs/>
          <w:sz w:val="26"/>
          <w:szCs w:val="26"/>
        </w:rPr>
        <w:t>. Требования к местам предоставления</w:t>
      </w: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lastRenderedPageBreak/>
        <w:t>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B61B3A"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31</w:t>
      </w:r>
      <w:r w:rsidR="00AD75F9" w:rsidRPr="00AD75F9">
        <w:rPr>
          <w:rFonts w:ascii="Times New Roman" w:hAnsi="Times New Roman" w:cs="Times New Roman"/>
          <w:sz w:val="26"/>
          <w:szCs w:val="26"/>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Прием заявителей осуществляется в рабочих кабинетах Управления городского хозяйства.</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Для ожидания приема отводятся места, оснащенные стульями и столами для возможности оформления документов.</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В местах информирования заявителей размещаются информационные стенды с информацией, предусмотренной </w:t>
      </w:r>
      <w:hyperlink w:anchor="Par83" w:history="1">
        <w:r w:rsidRPr="00B61B3A">
          <w:rPr>
            <w:rFonts w:ascii="Times New Roman" w:hAnsi="Times New Roman" w:cs="Times New Roman"/>
            <w:sz w:val="26"/>
            <w:szCs w:val="26"/>
          </w:rPr>
          <w:t>пунктом 7</w:t>
        </w:r>
      </w:hyperlink>
      <w:r w:rsidRPr="00AD75F9">
        <w:rPr>
          <w:rFonts w:ascii="Times New Roman" w:hAnsi="Times New Roman" w:cs="Times New Roman"/>
          <w:sz w:val="26"/>
          <w:szCs w:val="26"/>
        </w:rPr>
        <w:t xml:space="preserve"> настоящего административного регламента.</w:t>
      </w:r>
    </w:p>
    <w:p w:rsidR="007A1DBB" w:rsidRPr="007A1DBB" w:rsidRDefault="00B61B3A"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32</w:t>
      </w:r>
      <w:r w:rsidR="00AD75F9" w:rsidRPr="00AD75F9">
        <w:rPr>
          <w:rFonts w:ascii="Times New Roman" w:hAnsi="Times New Roman" w:cs="Times New Roman"/>
          <w:sz w:val="26"/>
          <w:szCs w:val="26"/>
        </w:rPr>
        <w:t xml:space="preserve">. </w:t>
      </w:r>
      <w:r w:rsidR="007A1DBB">
        <w:rPr>
          <w:rFonts w:ascii="Times New Roman" w:hAnsi="Times New Roman" w:cs="Times New Roman"/>
          <w:sz w:val="26"/>
          <w:szCs w:val="26"/>
        </w:rPr>
        <w:t>Помещения администрации Устьянского муниципального округа Архангельской области</w:t>
      </w:r>
      <w:r w:rsidR="007A1DBB" w:rsidRPr="007A1DBB">
        <w:rPr>
          <w:rFonts w:ascii="Times New Roman" w:hAnsi="Times New Roman" w:cs="Times New Roman"/>
          <w:sz w:val="26"/>
          <w:szCs w:val="26"/>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7A1DBB" w:rsidRPr="007A1DBB" w:rsidRDefault="007A1DB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7A1DBB">
        <w:rPr>
          <w:rFonts w:ascii="Times New Roman" w:hAnsi="Times New Roman" w:cs="Times New Roman"/>
          <w:sz w:val="26"/>
          <w:szCs w:val="26"/>
        </w:rPr>
        <w:t xml:space="preserve">Прием заявителей осуществляется в рабочих кабинетах </w:t>
      </w:r>
      <w:r>
        <w:rPr>
          <w:rFonts w:ascii="Times New Roman" w:hAnsi="Times New Roman" w:cs="Times New Roman"/>
          <w:sz w:val="26"/>
          <w:szCs w:val="26"/>
        </w:rPr>
        <w:t>администрации Устьянского муниципального округа Архангельской области</w:t>
      </w:r>
      <w:r w:rsidRPr="007A1DBB">
        <w:rPr>
          <w:rFonts w:ascii="Times New Roman" w:hAnsi="Times New Roman" w:cs="Times New Roman"/>
          <w:sz w:val="26"/>
          <w:szCs w:val="26"/>
        </w:rPr>
        <w:t>.</w:t>
      </w:r>
    </w:p>
    <w:p w:rsidR="007A1DBB" w:rsidRPr="007A1DBB" w:rsidRDefault="007A1DB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7A1DBB">
        <w:rPr>
          <w:rFonts w:ascii="Times New Roman" w:hAnsi="Times New Roman" w:cs="Times New Roman"/>
          <w:sz w:val="26"/>
          <w:szCs w:val="26"/>
        </w:rPr>
        <w:t>Для ожидания приема отводятся места, оснащенные стульями и столами для возможности оформления документов.</w:t>
      </w:r>
    </w:p>
    <w:p w:rsidR="00AD75F9" w:rsidRDefault="007A1DB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7A1DBB">
        <w:rPr>
          <w:rFonts w:ascii="Times New Roman" w:hAnsi="Times New Roman" w:cs="Times New Roman"/>
          <w:sz w:val="26"/>
          <w:szCs w:val="26"/>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7A1DBB" w:rsidRPr="007A1DBB" w:rsidRDefault="007A1DB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33. Помещения администрации Устьянского муниципального округа Архангельской области</w:t>
      </w:r>
      <w:r w:rsidRPr="007A1DBB">
        <w:rPr>
          <w:rFonts w:ascii="Times New Roman" w:hAnsi="Times New Roman" w:cs="Times New Roman"/>
          <w:sz w:val="26"/>
          <w:szCs w:val="26"/>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roofErr w:type="gramStart"/>
      <w:r w:rsidRPr="007A1DBB">
        <w:rPr>
          <w:rFonts w:ascii="Times New Roman" w:hAnsi="Times New Roman" w:cs="Times New Roman"/>
          <w:sz w:val="26"/>
          <w:szCs w:val="26"/>
        </w:rPr>
        <w:t>.</w:t>
      </w:r>
      <w:proofErr w:type="gramEnd"/>
      <w:r w:rsidRPr="007A1DBB">
        <w:rPr>
          <w:rFonts w:ascii="Times New Roman" w:hAnsi="Times New Roman" w:cs="Times New Roman"/>
          <w:sz w:val="26"/>
          <w:szCs w:val="26"/>
        </w:rPr>
        <w:t xml:space="preserve"> </w:t>
      </w:r>
      <w:proofErr w:type="gramStart"/>
      <w:r w:rsidRPr="007A1DBB">
        <w:rPr>
          <w:rFonts w:ascii="Times New Roman" w:hAnsi="Times New Roman" w:cs="Times New Roman"/>
          <w:sz w:val="26"/>
          <w:szCs w:val="26"/>
        </w:rPr>
        <w:t>в</w:t>
      </w:r>
      <w:proofErr w:type="gramEnd"/>
      <w:r w:rsidRPr="007A1DBB">
        <w:rPr>
          <w:rFonts w:ascii="Times New Roman" w:hAnsi="Times New Roman" w:cs="Times New Roman"/>
          <w:sz w:val="26"/>
          <w:szCs w:val="26"/>
        </w:rPr>
        <w:t>ключая:</w:t>
      </w:r>
    </w:p>
    <w:p w:rsidR="007A1DBB" w:rsidRPr="007A1DBB" w:rsidRDefault="007A1DB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7A1DBB">
        <w:rPr>
          <w:rFonts w:ascii="Times New Roman" w:hAnsi="Times New Roman" w:cs="Times New Roman"/>
          <w:sz w:val="26"/>
          <w:szCs w:val="26"/>
        </w:rPr>
        <w:t xml:space="preserve">условия беспрепятственного доступа к помещениям </w:t>
      </w:r>
      <w:r>
        <w:rPr>
          <w:rFonts w:ascii="Times New Roman" w:hAnsi="Times New Roman" w:cs="Times New Roman"/>
          <w:sz w:val="26"/>
          <w:szCs w:val="26"/>
        </w:rPr>
        <w:t>администрации Устьянского муниципального округа Архангельской области</w:t>
      </w:r>
      <w:r w:rsidRPr="007A1DBB">
        <w:rPr>
          <w:rFonts w:ascii="Times New Roman" w:hAnsi="Times New Roman" w:cs="Times New Roman"/>
          <w:sz w:val="26"/>
          <w:szCs w:val="26"/>
        </w:rPr>
        <w:t xml:space="preserve"> и предоставляемой в них муниципальной услуге;</w:t>
      </w:r>
    </w:p>
    <w:p w:rsidR="007A1DBB" w:rsidRPr="007A1DBB" w:rsidRDefault="007A1DB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7A1DBB">
        <w:rPr>
          <w:rFonts w:ascii="Times New Roman" w:hAnsi="Times New Roman" w:cs="Times New Roman"/>
          <w:sz w:val="26"/>
          <w:szCs w:val="26"/>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Pr>
          <w:rFonts w:ascii="Times New Roman" w:hAnsi="Times New Roman" w:cs="Times New Roman"/>
          <w:sz w:val="26"/>
          <w:szCs w:val="26"/>
        </w:rPr>
        <w:t>администрации Устьянского муниципального округа Архангельской области</w:t>
      </w:r>
      <w:r w:rsidRPr="007A1DBB">
        <w:rPr>
          <w:rFonts w:ascii="Times New Roman" w:hAnsi="Times New Roman" w:cs="Times New Roman"/>
          <w:sz w:val="26"/>
          <w:szCs w:val="26"/>
        </w:rPr>
        <w:t>, в целях доступа к месту предоставления муниципальной услуги, входа в такое здание и выхода из него;</w:t>
      </w:r>
    </w:p>
    <w:p w:rsidR="007A1DBB" w:rsidRPr="007A1DBB" w:rsidRDefault="007A1DB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7A1DBB">
        <w:rPr>
          <w:rFonts w:ascii="Times New Roman" w:hAnsi="Times New Roman" w:cs="Times New Roman"/>
          <w:sz w:val="26"/>
          <w:szCs w:val="26"/>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7A1DBB" w:rsidRPr="007A1DBB" w:rsidRDefault="007A1DB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7A1DBB">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7A1DBB" w:rsidRPr="007A1DBB" w:rsidRDefault="007A1DB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7A1DBB">
        <w:rPr>
          <w:rFonts w:ascii="Times New Roman" w:hAnsi="Times New Roman" w:cs="Times New Roman"/>
          <w:sz w:val="26"/>
          <w:szCs w:val="26"/>
        </w:rPr>
        <w:lastRenderedPageBreak/>
        <w:t>надлежащее размещение оборудования и носителей информации, необходимых для обеспечения беспрепятственного доступа инвалидов к помещениям комитета по управлению муниципальным имуществом и предоставляемой в них муниципальной услуге с учетом ограничений их жизнедеятельности;</w:t>
      </w:r>
    </w:p>
    <w:p w:rsidR="007A1DBB" w:rsidRPr="007A1DBB" w:rsidRDefault="007A1DB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7A1DBB">
        <w:rPr>
          <w:rFonts w:ascii="Times New Roman" w:hAnsi="Times New Roman" w:cs="Times New Roman"/>
          <w:sz w:val="26"/>
          <w:szCs w:val="26"/>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7A1DBB" w:rsidRPr="007A1DBB" w:rsidRDefault="007A1DB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7A1DBB">
        <w:rPr>
          <w:rFonts w:ascii="Times New Roman" w:hAnsi="Times New Roman" w:cs="Times New Roman"/>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7A1DBB" w:rsidRPr="007A1DBB" w:rsidRDefault="007A1DB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7A1DBB">
        <w:rPr>
          <w:rFonts w:ascii="Times New Roman" w:hAnsi="Times New Roman" w:cs="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7A1DBB" w:rsidRDefault="007A1DB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34</w:t>
      </w:r>
      <w:r w:rsidRPr="007A1DBB">
        <w:rPr>
          <w:rFonts w:ascii="Times New Roman" w:hAnsi="Times New Roman" w:cs="Times New Roman"/>
          <w:sz w:val="26"/>
          <w:szCs w:val="26"/>
        </w:rPr>
        <w:t xml:space="preserve">. </w:t>
      </w:r>
      <w:proofErr w:type="gramStart"/>
      <w:r w:rsidRPr="007A1DBB">
        <w:rPr>
          <w:rFonts w:ascii="Times New Roman" w:hAnsi="Times New Roman" w:cs="Times New Roman"/>
          <w:sz w:val="26"/>
          <w:szCs w:val="26"/>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7A1DBB" w:rsidRPr="00AD75F9" w:rsidRDefault="007A1DB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2</w:t>
      </w:r>
      <w:r w:rsidR="007A1DBB">
        <w:rPr>
          <w:rFonts w:ascii="Times New Roman" w:hAnsi="Times New Roman" w:cs="Times New Roman"/>
          <w:b/>
          <w:bCs/>
          <w:sz w:val="26"/>
          <w:szCs w:val="26"/>
        </w:rPr>
        <w:t>.9</w:t>
      </w:r>
      <w:r w:rsidRPr="00AD75F9">
        <w:rPr>
          <w:rFonts w:ascii="Times New Roman" w:hAnsi="Times New Roman" w:cs="Times New Roman"/>
          <w:b/>
          <w:bCs/>
          <w:sz w:val="26"/>
          <w:szCs w:val="26"/>
        </w:rPr>
        <w:t>. Показатели доступности и качества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7A1DB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35</w:t>
      </w:r>
      <w:r w:rsidR="00AD75F9" w:rsidRPr="00AD75F9">
        <w:rPr>
          <w:rFonts w:ascii="Times New Roman" w:hAnsi="Times New Roman" w:cs="Times New Roman"/>
          <w:sz w:val="26"/>
          <w:szCs w:val="26"/>
        </w:rPr>
        <w:t>. Показателями доступности муниципальной услуги являются: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1) предоставление заявителям информации о правилах предоставления муниципальной услуги в соответствии с </w:t>
      </w:r>
      <w:hyperlink w:anchor="Par62" w:history="1">
        <w:r w:rsidRPr="007A1DBB">
          <w:rPr>
            <w:rFonts w:ascii="Times New Roman" w:hAnsi="Times New Roman" w:cs="Times New Roman"/>
            <w:sz w:val="26"/>
            <w:szCs w:val="26"/>
          </w:rPr>
          <w:t>подразделом 1.3</w:t>
        </w:r>
      </w:hyperlink>
      <w:r w:rsidRPr="00AD75F9">
        <w:rPr>
          <w:rFonts w:ascii="Times New Roman" w:hAnsi="Times New Roman" w:cs="Times New Roman"/>
          <w:sz w:val="26"/>
          <w:szCs w:val="26"/>
        </w:rPr>
        <w:t xml:space="preserve"> настоящего административного регламента;</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2) обеспечение заявителям возможности обращения за предоставлением муниципальной услуги через представителя;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3) установление сокращенных сроков предоставления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lastRenderedPageBreak/>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5) безвозмездность предоставления муниципальной услуги;</w:t>
      </w:r>
    </w:p>
    <w:p w:rsidR="00AD75F9" w:rsidRPr="00AD75F9" w:rsidRDefault="006B7ED5"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36</w:t>
      </w:r>
      <w:r w:rsidR="00AD75F9" w:rsidRPr="00AD75F9">
        <w:rPr>
          <w:rFonts w:ascii="Times New Roman" w:hAnsi="Times New Roman" w:cs="Times New Roman"/>
          <w:sz w:val="26"/>
          <w:szCs w:val="26"/>
        </w:rPr>
        <w:t>. Показателями качества муниципальной услуги являются: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1) отсутствие случаев нарушения сроков при предоставлении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bookmarkStart w:id="20" w:name="Par227"/>
      <w:bookmarkEnd w:id="20"/>
      <w:r w:rsidRPr="00AD75F9">
        <w:rPr>
          <w:rFonts w:ascii="Times New Roman" w:hAnsi="Times New Roman" w:cs="Times New Roman"/>
          <w:b/>
          <w:bCs/>
          <w:sz w:val="26"/>
          <w:szCs w:val="26"/>
        </w:rPr>
        <w:t>III. Административные процедуры</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3.1. Регистрация запроса заявителя о предоставлении</w:t>
      </w: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445964"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37</w:t>
      </w:r>
      <w:r w:rsidR="00AD75F9" w:rsidRPr="00AD75F9">
        <w:rPr>
          <w:rFonts w:ascii="Times New Roman" w:hAnsi="Times New Roman" w:cs="Times New Roman"/>
          <w:sz w:val="26"/>
          <w:szCs w:val="26"/>
        </w:rPr>
        <w:t>. Основанием для начала предоставления муниципальной услуги является получение администрацией</w:t>
      </w:r>
      <w:r w:rsidR="00BE46AA">
        <w:rPr>
          <w:rFonts w:ascii="Times New Roman" w:hAnsi="Times New Roman" w:cs="Times New Roman"/>
          <w:sz w:val="26"/>
          <w:szCs w:val="26"/>
        </w:rPr>
        <w:t xml:space="preserve"> Устьянского муниципального округа Архангельской области</w:t>
      </w:r>
      <w:r w:rsidR="00AD75F9" w:rsidRPr="00AD75F9">
        <w:rPr>
          <w:rFonts w:ascii="Times New Roman" w:hAnsi="Times New Roman" w:cs="Times New Roman"/>
          <w:sz w:val="26"/>
          <w:szCs w:val="26"/>
        </w:rPr>
        <w:t xml:space="preserve"> запроса заявителя о предоставлении муниципальной услуги (</w:t>
      </w:r>
      <w:hyperlink w:anchor="Par106" w:history="1">
        <w:r w:rsidR="00AD75F9" w:rsidRPr="00BE46AA">
          <w:rPr>
            <w:rFonts w:ascii="Times New Roman" w:hAnsi="Times New Roman" w:cs="Times New Roman"/>
            <w:sz w:val="26"/>
            <w:szCs w:val="26"/>
          </w:rPr>
          <w:t>подраздел 2.1</w:t>
        </w:r>
      </w:hyperlink>
      <w:r w:rsidR="00AD75F9" w:rsidRPr="00AD75F9">
        <w:rPr>
          <w:rFonts w:ascii="Times New Roman" w:hAnsi="Times New Roman" w:cs="Times New Roman"/>
          <w:sz w:val="26"/>
          <w:szCs w:val="26"/>
        </w:rPr>
        <w:t xml:space="preserve"> настоящего административного регламента).</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proofErr w:type="gramStart"/>
      <w:r w:rsidRPr="00AD75F9">
        <w:rPr>
          <w:rFonts w:ascii="Times New Roman" w:hAnsi="Times New Roman" w:cs="Times New Roman"/>
          <w:sz w:val="26"/>
          <w:szCs w:val="26"/>
        </w:rPr>
        <w:t>В целях регистрации запроса заявителя муниципальный служащий администрации</w:t>
      </w:r>
      <w:r w:rsidR="00BE46AA">
        <w:rPr>
          <w:rFonts w:ascii="Times New Roman" w:hAnsi="Times New Roman" w:cs="Times New Roman"/>
          <w:sz w:val="26"/>
          <w:szCs w:val="26"/>
        </w:rPr>
        <w:t xml:space="preserve"> Устьянского муниципального округа Архангельской области</w:t>
      </w:r>
      <w:r w:rsidRPr="00AD75F9">
        <w:rPr>
          <w:rFonts w:ascii="Times New Roman" w:hAnsi="Times New Roman" w:cs="Times New Roman"/>
          <w:sz w:val="26"/>
          <w:szCs w:val="26"/>
        </w:rPr>
        <w:t>, ответственный за прием документов, в срок, указанный</w:t>
      </w:r>
      <w:r w:rsidR="00445964">
        <w:rPr>
          <w:rFonts w:ascii="Times New Roman" w:hAnsi="Times New Roman" w:cs="Times New Roman"/>
          <w:sz w:val="26"/>
          <w:szCs w:val="26"/>
        </w:rPr>
        <w:t xml:space="preserve"> пункте 23 </w:t>
      </w:r>
      <w:r w:rsidRPr="00AD75F9">
        <w:rPr>
          <w:rFonts w:ascii="Times New Roman" w:hAnsi="Times New Roman" w:cs="Times New Roman"/>
          <w:sz w:val="26"/>
          <w:szCs w:val="26"/>
        </w:rPr>
        <w:t>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r w:rsidR="00445964">
        <w:rPr>
          <w:rFonts w:ascii="Times New Roman" w:hAnsi="Times New Roman" w:cs="Times New Roman"/>
          <w:sz w:val="26"/>
          <w:szCs w:val="26"/>
        </w:rPr>
        <w:t xml:space="preserve">пункт 21 </w:t>
      </w:r>
      <w:r w:rsidRPr="00AD75F9">
        <w:rPr>
          <w:rFonts w:ascii="Times New Roman" w:hAnsi="Times New Roman" w:cs="Times New Roman"/>
          <w:sz w:val="26"/>
          <w:szCs w:val="26"/>
        </w:rPr>
        <w:t>настоящего административного регламента).</w:t>
      </w:r>
      <w:proofErr w:type="gramEnd"/>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D75F9" w:rsidRPr="00AD75F9" w:rsidRDefault="00445964"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38</w:t>
      </w:r>
      <w:r w:rsidR="00AD75F9" w:rsidRPr="00AD75F9">
        <w:rPr>
          <w:rFonts w:ascii="Times New Roman" w:hAnsi="Times New Roman" w:cs="Times New Roman"/>
          <w:sz w:val="26"/>
          <w:szCs w:val="26"/>
        </w:rPr>
        <w:t>. В случае наличия оснований для отказа в приеме документов (</w:t>
      </w:r>
      <w:r>
        <w:rPr>
          <w:rFonts w:ascii="Times New Roman" w:hAnsi="Times New Roman" w:cs="Times New Roman"/>
          <w:sz w:val="26"/>
          <w:szCs w:val="26"/>
        </w:rPr>
        <w:t xml:space="preserve">пункт 21 </w:t>
      </w:r>
      <w:r w:rsidR="00AD75F9" w:rsidRPr="00AD75F9">
        <w:rPr>
          <w:rFonts w:ascii="Times New Roman" w:hAnsi="Times New Roman" w:cs="Times New Roman"/>
          <w:sz w:val="26"/>
          <w:szCs w:val="26"/>
        </w:rPr>
        <w:t>настоящего административного регламента) муниципальный служащий администрации</w:t>
      </w:r>
      <w:r>
        <w:rPr>
          <w:rFonts w:ascii="Times New Roman" w:hAnsi="Times New Roman" w:cs="Times New Roman"/>
          <w:sz w:val="26"/>
          <w:szCs w:val="26"/>
        </w:rPr>
        <w:t xml:space="preserve"> Устьянского муниципального округа Архангельской области</w:t>
      </w:r>
      <w:r w:rsidR="00AD75F9" w:rsidRPr="00AD75F9">
        <w:rPr>
          <w:rFonts w:ascii="Times New Roman" w:hAnsi="Times New Roman" w:cs="Times New Roman"/>
          <w:sz w:val="26"/>
          <w:szCs w:val="26"/>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w:t>
      </w:r>
      <w:r>
        <w:rPr>
          <w:rFonts w:ascii="Times New Roman" w:hAnsi="Times New Roman" w:cs="Times New Roman"/>
          <w:sz w:val="26"/>
          <w:szCs w:val="26"/>
        </w:rPr>
        <w:t xml:space="preserve"> пунктом 21 </w:t>
      </w:r>
      <w:r w:rsidR="00AD75F9" w:rsidRPr="00AD75F9">
        <w:rPr>
          <w:rFonts w:ascii="Times New Roman" w:hAnsi="Times New Roman" w:cs="Times New Roman"/>
          <w:sz w:val="26"/>
          <w:szCs w:val="26"/>
        </w:rPr>
        <w:t>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21" w:name="Par236"/>
      <w:bookmarkEnd w:id="21"/>
      <w:r w:rsidRPr="00AD75F9">
        <w:rPr>
          <w:rFonts w:ascii="Times New Roman" w:hAnsi="Times New Roman" w:cs="Times New Roman"/>
          <w:sz w:val="26"/>
          <w:szCs w:val="26"/>
        </w:rPr>
        <w:t xml:space="preserve">Уведомление об отказе в приеме документов подписывается </w:t>
      </w:r>
      <w:r w:rsidR="00445964">
        <w:rPr>
          <w:rFonts w:ascii="Times New Roman" w:hAnsi="Times New Roman" w:cs="Times New Roman"/>
          <w:sz w:val="26"/>
          <w:szCs w:val="26"/>
        </w:rPr>
        <w:t>главой администрации Устьянского муниципального округа Архангельской области</w:t>
      </w:r>
      <w:r w:rsidRPr="00AD75F9">
        <w:rPr>
          <w:rFonts w:ascii="Times New Roman" w:hAnsi="Times New Roman" w:cs="Times New Roman"/>
          <w:sz w:val="26"/>
          <w:szCs w:val="26"/>
        </w:rPr>
        <w:t xml:space="preserve"> и вручается заявителю лично (в случае его явки) либо направляется заявителю:</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lastRenderedPageBreak/>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22" w:name="Par238"/>
      <w:bookmarkEnd w:id="22"/>
      <w:r w:rsidRPr="00AD75F9">
        <w:rPr>
          <w:rFonts w:ascii="Times New Roman" w:hAnsi="Times New Roman" w:cs="Times New Roman"/>
          <w:sz w:val="26"/>
          <w:szCs w:val="26"/>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445964" w:rsidRPr="00AD75F9" w:rsidRDefault="00445964"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445964">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D75F9" w:rsidRPr="00445964"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любым из способов, предусмотренных </w:t>
      </w:r>
      <w:hyperlink w:anchor="Par236" w:history="1">
        <w:r w:rsidRPr="00445964">
          <w:rPr>
            <w:rFonts w:ascii="Times New Roman" w:hAnsi="Times New Roman" w:cs="Times New Roman"/>
            <w:sz w:val="26"/>
            <w:szCs w:val="26"/>
          </w:rPr>
          <w:t>абзацами вторым</w:t>
        </w:r>
      </w:hyperlink>
      <w:r w:rsidRPr="00445964">
        <w:rPr>
          <w:rFonts w:ascii="Times New Roman" w:hAnsi="Times New Roman" w:cs="Times New Roman"/>
          <w:sz w:val="26"/>
          <w:szCs w:val="26"/>
        </w:rPr>
        <w:t xml:space="preserve"> - </w:t>
      </w:r>
      <w:hyperlink w:anchor="Par238" w:history="1">
        <w:r w:rsidRPr="00445964">
          <w:rPr>
            <w:rFonts w:ascii="Times New Roman" w:hAnsi="Times New Roman" w:cs="Times New Roman"/>
            <w:sz w:val="26"/>
            <w:szCs w:val="26"/>
          </w:rPr>
          <w:t>четвертым</w:t>
        </w:r>
      </w:hyperlink>
      <w:r w:rsidRPr="00445964">
        <w:rPr>
          <w:rFonts w:ascii="Times New Roman" w:hAnsi="Times New Roman" w:cs="Times New Roman"/>
          <w:sz w:val="26"/>
          <w:szCs w:val="26"/>
        </w:rPr>
        <w:t xml:space="preserve"> настоящего пункта, - если заявитель указал на такой способ в запросе.</w:t>
      </w:r>
    </w:p>
    <w:p w:rsidR="00AD75F9" w:rsidRPr="00AD75F9" w:rsidRDefault="00445964"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39</w:t>
      </w:r>
      <w:r w:rsidR="00AD75F9" w:rsidRPr="00AD75F9">
        <w:rPr>
          <w:rFonts w:ascii="Times New Roman" w:hAnsi="Times New Roman" w:cs="Times New Roman"/>
          <w:sz w:val="26"/>
          <w:szCs w:val="26"/>
        </w:rPr>
        <w:t>. В случае отсутствия оснований для отказа в приеме документов (</w:t>
      </w:r>
      <w:r>
        <w:rPr>
          <w:rFonts w:ascii="Times New Roman" w:hAnsi="Times New Roman" w:cs="Times New Roman"/>
          <w:sz w:val="26"/>
          <w:szCs w:val="26"/>
        </w:rPr>
        <w:t xml:space="preserve">пункт 21 </w:t>
      </w:r>
      <w:r w:rsidR="00AD75F9" w:rsidRPr="00AD75F9">
        <w:rPr>
          <w:rFonts w:ascii="Times New Roman" w:hAnsi="Times New Roman" w:cs="Times New Roman"/>
          <w:sz w:val="26"/>
          <w:szCs w:val="26"/>
        </w:rPr>
        <w:t>настоящего административного регламента) муниципальный служащий администрации</w:t>
      </w:r>
      <w:r>
        <w:rPr>
          <w:rFonts w:ascii="Times New Roman" w:hAnsi="Times New Roman" w:cs="Times New Roman"/>
          <w:sz w:val="26"/>
          <w:szCs w:val="26"/>
        </w:rPr>
        <w:t xml:space="preserve"> Устьянского муниципального округа Архангельской области</w:t>
      </w:r>
      <w:r w:rsidR="00AD75F9" w:rsidRPr="00AD75F9">
        <w:rPr>
          <w:rFonts w:ascii="Times New Roman" w:hAnsi="Times New Roman" w:cs="Times New Roman"/>
          <w:sz w:val="26"/>
          <w:szCs w:val="26"/>
        </w:rPr>
        <w:t>, ответственный за прием документов приступает к рассмотрению запроса о предоставлении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В случае отсутствия оснований для отказа в приеме документов (</w:t>
      </w:r>
      <w:r w:rsidR="00445964">
        <w:rPr>
          <w:rFonts w:ascii="Times New Roman" w:hAnsi="Times New Roman" w:cs="Times New Roman"/>
          <w:sz w:val="26"/>
          <w:szCs w:val="26"/>
        </w:rPr>
        <w:t xml:space="preserve">пункт 21 </w:t>
      </w:r>
      <w:r w:rsidRPr="00AD75F9">
        <w:rPr>
          <w:rFonts w:ascii="Times New Roman" w:hAnsi="Times New Roman" w:cs="Times New Roman"/>
          <w:sz w:val="26"/>
          <w:szCs w:val="26"/>
        </w:rPr>
        <w:t>настоящего административного регламента) муниципальный служащий администрации</w:t>
      </w:r>
      <w:r w:rsidR="00445964">
        <w:rPr>
          <w:rFonts w:ascii="Times New Roman" w:hAnsi="Times New Roman" w:cs="Times New Roman"/>
          <w:sz w:val="26"/>
          <w:szCs w:val="26"/>
        </w:rPr>
        <w:t xml:space="preserve"> Устьянского муниципального округа Архангельской области</w:t>
      </w:r>
      <w:r w:rsidRPr="00AD75F9">
        <w:rPr>
          <w:rFonts w:ascii="Times New Roman" w:hAnsi="Times New Roman" w:cs="Times New Roman"/>
          <w:sz w:val="26"/>
          <w:szCs w:val="26"/>
        </w:rPr>
        <w:t>, ответственный за прием документов:</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3.2. Рассмотрение вопроса о предоставлении</w:t>
      </w: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4</w:t>
      </w:r>
      <w:r w:rsidR="00995C8B">
        <w:rPr>
          <w:rFonts w:ascii="Times New Roman" w:hAnsi="Times New Roman" w:cs="Times New Roman"/>
          <w:sz w:val="26"/>
          <w:szCs w:val="26"/>
        </w:rPr>
        <w:t>0</w:t>
      </w:r>
      <w:r w:rsidRPr="00AD75F9">
        <w:rPr>
          <w:rFonts w:ascii="Times New Roman" w:hAnsi="Times New Roman" w:cs="Times New Roman"/>
          <w:sz w:val="26"/>
          <w:szCs w:val="26"/>
        </w:rPr>
        <w:t>. Основанием для начала выполнения административной процедуры является получение специалистом, уполномоченным на рассмотрение обращения заявителя, принятых документов.</w:t>
      </w:r>
    </w:p>
    <w:p w:rsidR="00AD75F9" w:rsidRPr="00AD75F9" w:rsidRDefault="00995C8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41</w:t>
      </w:r>
      <w:r w:rsidR="00AD75F9" w:rsidRPr="00AD75F9">
        <w:rPr>
          <w:rFonts w:ascii="Times New Roman" w:hAnsi="Times New Roman" w:cs="Times New Roman"/>
          <w:sz w:val="26"/>
          <w:szCs w:val="26"/>
        </w:rPr>
        <w:t xml:space="preserve">. Муниципальный служащий, ответственный за рассмотрение запроса заявителя в срок, предусмотренный </w:t>
      </w:r>
      <w:r>
        <w:rPr>
          <w:rFonts w:ascii="Times New Roman" w:hAnsi="Times New Roman" w:cs="Times New Roman"/>
          <w:sz w:val="26"/>
          <w:szCs w:val="26"/>
        </w:rPr>
        <w:t xml:space="preserve">пунктом 23 </w:t>
      </w:r>
      <w:r w:rsidR="00AD75F9" w:rsidRPr="00AD75F9">
        <w:rPr>
          <w:rFonts w:ascii="Times New Roman" w:hAnsi="Times New Roman" w:cs="Times New Roman"/>
          <w:sz w:val="26"/>
          <w:szCs w:val="26"/>
        </w:rPr>
        <w:t>настоящего административного регламента:</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1) проверяет полноту и правильность оформления полученных документов;</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2) проверяет наличие или отсутствие оснований для отказа в приеме документов, необходимых для предоставления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3) устанавливает необходимость направления межведомственных запросов или иных информационных запросов для получения необходимых для предоставления муниципальной услуги документов (в случае непредставления соответствующих документов заявителем).</w:t>
      </w:r>
    </w:p>
    <w:p w:rsidR="00AD75F9" w:rsidRPr="00AD75F9" w:rsidRDefault="00995C8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42</w:t>
      </w:r>
      <w:r w:rsidR="00AD75F9" w:rsidRPr="00AD75F9">
        <w:rPr>
          <w:rFonts w:ascii="Times New Roman" w:hAnsi="Times New Roman" w:cs="Times New Roman"/>
          <w:sz w:val="26"/>
          <w:szCs w:val="26"/>
        </w:rPr>
        <w:t xml:space="preserve">. </w:t>
      </w:r>
      <w:proofErr w:type="gramStart"/>
      <w:r w:rsidR="00AD75F9" w:rsidRPr="00AD75F9">
        <w:rPr>
          <w:rFonts w:ascii="Times New Roman" w:hAnsi="Times New Roman" w:cs="Times New Roman"/>
          <w:sz w:val="26"/>
          <w:szCs w:val="26"/>
        </w:rPr>
        <w:t>В случае непредставления заявителем документов, которые он вправе представить по собственной инициативе (</w:t>
      </w:r>
      <w:r>
        <w:rPr>
          <w:rFonts w:ascii="Times New Roman" w:hAnsi="Times New Roman" w:cs="Times New Roman"/>
          <w:sz w:val="26"/>
          <w:szCs w:val="26"/>
        </w:rPr>
        <w:t xml:space="preserve">пункт 15 </w:t>
      </w:r>
      <w:r w:rsidR="00AD75F9" w:rsidRPr="00AD75F9">
        <w:rPr>
          <w:rFonts w:ascii="Times New Roman" w:hAnsi="Times New Roman" w:cs="Times New Roman"/>
          <w:sz w:val="26"/>
          <w:szCs w:val="26"/>
        </w:rPr>
        <w:t xml:space="preserve">настоящего административного регламента), муниципальный служащий, ответственный за рассмотрение запроса заявителя о предоставлении муниципальной услуги, в рамках межведомственного информационного взаимодействия направляет в соответствующие государственные органы, органы местного </w:t>
      </w:r>
      <w:r w:rsidR="00AD75F9" w:rsidRPr="00AD75F9">
        <w:rPr>
          <w:rFonts w:ascii="Times New Roman" w:hAnsi="Times New Roman" w:cs="Times New Roman"/>
          <w:sz w:val="26"/>
          <w:szCs w:val="26"/>
        </w:rPr>
        <w:lastRenderedPageBreak/>
        <w:t>самоуправления, подведомственные им организации, в распоряжении которых имеются данные документы (их копии или содержащиеся в них сведения) следующие межведомственные запросы:</w:t>
      </w:r>
      <w:proofErr w:type="gramEnd"/>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для получения копии технического паспорта жилого помещения - в органы БТИ - в течение 10 рабочих дней с момента регистрации запроса заявителя;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для получения 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недвижимости - в органы Росреестра - в течение 10 рабочих дней с момента регистрации запроса заявителя;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для получения копии договора социального найма - в организации и органы, в распоряжении которых находятся данные документы - в течение 10 рабочих дней с момента регистрации запроса заявителя;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для получения документов, подтверждающих регистрацию заявителя и членов его семьи по месту жительства или по месту пребывания - органы ОМВД России - в течение 10 рабочих дней с момента регистрации запроса заявителя;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для получения копий свидетельств о государственной регистрации актов гражданского состояния, отражающих семейные отношения, - в органы ЗАГС - в течение 10 рабочих дней с момента регистрации запроса заявителя.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AD75F9" w:rsidRPr="00AD75F9" w:rsidRDefault="00995C8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43</w:t>
      </w:r>
      <w:r w:rsidR="00AD75F9" w:rsidRPr="00AD75F9">
        <w:rPr>
          <w:rFonts w:ascii="Times New Roman" w:hAnsi="Times New Roman" w:cs="Times New Roman"/>
          <w:sz w:val="26"/>
          <w:szCs w:val="26"/>
        </w:rPr>
        <w:t xml:space="preserve">. В случае наличия оснований для отказа в предоставлении муниципальной услуги, предусмотренных </w:t>
      </w:r>
      <w:r>
        <w:rPr>
          <w:rFonts w:ascii="Times New Roman" w:hAnsi="Times New Roman" w:cs="Times New Roman"/>
          <w:sz w:val="26"/>
          <w:szCs w:val="26"/>
        </w:rPr>
        <w:t xml:space="preserve">пунктом 27 </w:t>
      </w:r>
      <w:r w:rsidR="00AD75F9" w:rsidRPr="00AD75F9">
        <w:rPr>
          <w:rFonts w:ascii="Times New Roman" w:hAnsi="Times New Roman" w:cs="Times New Roman"/>
          <w:sz w:val="26"/>
          <w:szCs w:val="26"/>
        </w:rPr>
        <w:t>настоящего административного регламента, муниципальный служащий, ответственный за рассмотрение запроса заявителя подготавливает постановление администрации об отказе в предоставлении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В постановлении администрации об отказе в предоставлении муниципальной услуги указывается конкретное основание для отказа и разъясняется, в чем оно состоит.</w:t>
      </w:r>
    </w:p>
    <w:p w:rsidR="00AD75F9" w:rsidRPr="00AD75F9" w:rsidRDefault="00995C8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44</w:t>
      </w:r>
      <w:r w:rsidR="00AD75F9" w:rsidRPr="00AD75F9">
        <w:rPr>
          <w:rFonts w:ascii="Times New Roman" w:hAnsi="Times New Roman" w:cs="Times New Roman"/>
          <w:sz w:val="26"/>
          <w:szCs w:val="26"/>
        </w:rPr>
        <w:t xml:space="preserve">. В случае отсутствия оснований для отказа в предоставлении муниципальной услуги, предусмотренных </w:t>
      </w:r>
      <w:r>
        <w:rPr>
          <w:rFonts w:ascii="Times New Roman" w:hAnsi="Times New Roman" w:cs="Times New Roman"/>
          <w:sz w:val="26"/>
          <w:szCs w:val="26"/>
        </w:rPr>
        <w:t xml:space="preserve">пунктом 27 </w:t>
      </w:r>
      <w:r w:rsidR="00AD75F9" w:rsidRPr="00AD75F9">
        <w:rPr>
          <w:rFonts w:ascii="Times New Roman" w:hAnsi="Times New Roman" w:cs="Times New Roman"/>
          <w:sz w:val="26"/>
          <w:szCs w:val="26"/>
        </w:rPr>
        <w:t>настоящего административного регламента, муниципальный служащий, ответственный за рассмотрение запроса заявителя подготавливает постановление администрации о предоставлении муниципальной услуги.</w:t>
      </w:r>
    </w:p>
    <w:p w:rsidR="00AD75F9" w:rsidRPr="00AD75F9" w:rsidRDefault="00995C8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45</w:t>
      </w:r>
      <w:r w:rsidR="00AD75F9" w:rsidRPr="00AD75F9">
        <w:rPr>
          <w:rFonts w:ascii="Times New Roman" w:hAnsi="Times New Roman" w:cs="Times New Roman"/>
          <w:sz w:val="26"/>
          <w:szCs w:val="26"/>
        </w:rPr>
        <w:t>. Постановление администрации о предоставлении муниципальной услуги или об отказе в предоставлении муниципальной услуги подписывается главой администрации</w:t>
      </w:r>
      <w:r>
        <w:rPr>
          <w:rFonts w:ascii="Times New Roman" w:hAnsi="Times New Roman" w:cs="Times New Roman"/>
          <w:sz w:val="26"/>
          <w:szCs w:val="26"/>
        </w:rPr>
        <w:t xml:space="preserve"> Устьянского муниципального округа Архангельской области</w:t>
      </w:r>
      <w:r w:rsidR="00AD75F9" w:rsidRPr="00AD75F9">
        <w:rPr>
          <w:rFonts w:ascii="Times New Roman" w:hAnsi="Times New Roman" w:cs="Times New Roman"/>
          <w:sz w:val="26"/>
          <w:szCs w:val="26"/>
        </w:rPr>
        <w:t xml:space="preserve"> и передается муниципальному служащему, ответственному за прием документов, в срок, предусмотренный </w:t>
      </w:r>
      <w:r>
        <w:rPr>
          <w:rFonts w:ascii="Times New Roman" w:hAnsi="Times New Roman" w:cs="Times New Roman"/>
          <w:sz w:val="26"/>
          <w:szCs w:val="26"/>
        </w:rPr>
        <w:t xml:space="preserve">пунктом 23 </w:t>
      </w:r>
      <w:r w:rsidR="00AD75F9" w:rsidRPr="00AD75F9">
        <w:rPr>
          <w:rFonts w:ascii="Times New Roman" w:hAnsi="Times New Roman" w:cs="Times New Roman"/>
          <w:sz w:val="26"/>
          <w:szCs w:val="26"/>
        </w:rPr>
        <w:t>настоящего административного регламента.</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3.3. Выдача заявителю результата предоставления</w:t>
      </w: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995C8B"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23" w:name="Par268"/>
      <w:bookmarkEnd w:id="23"/>
      <w:r>
        <w:rPr>
          <w:rFonts w:ascii="Times New Roman" w:hAnsi="Times New Roman" w:cs="Times New Roman"/>
          <w:sz w:val="26"/>
          <w:szCs w:val="26"/>
        </w:rPr>
        <w:t>46</w:t>
      </w:r>
      <w:r w:rsidR="00AD75F9" w:rsidRPr="00AD75F9">
        <w:rPr>
          <w:rFonts w:ascii="Times New Roman" w:hAnsi="Times New Roman" w:cs="Times New Roman"/>
          <w:sz w:val="26"/>
          <w:szCs w:val="26"/>
        </w:rPr>
        <w:t xml:space="preserve">. Основанием для начала выполнения административной процедуры является подготовка и подписание документов, предусмотренных </w:t>
      </w:r>
      <w:hyperlink w:anchor="Par268" w:history="1">
        <w:r w:rsidR="00AD75F9" w:rsidRPr="00C175D1">
          <w:rPr>
            <w:rFonts w:ascii="Times New Roman" w:hAnsi="Times New Roman" w:cs="Times New Roman"/>
            <w:sz w:val="26"/>
            <w:szCs w:val="26"/>
          </w:rPr>
          <w:t>пунктом 40</w:t>
        </w:r>
      </w:hyperlink>
      <w:r w:rsidR="00AD75F9" w:rsidRPr="00AD75F9">
        <w:rPr>
          <w:rFonts w:ascii="Times New Roman" w:hAnsi="Times New Roman" w:cs="Times New Roman"/>
          <w:sz w:val="26"/>
          <w:szCs w:val="26"/>
        </w:rPr>
        <w:t xml:space="preserve"> настоящего административного регламента (далее - результат предоставления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lastRenderedPageBreak/>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электронного документа, подписанного главой администрации</w:t>
      </w:r>
      <w:r w:rsidR="00C175D1">
        <w:rPr>
          <w:rFonts w:ascii="Times New Roman" w:hAnsi="Times New Roman" w:cs="Times New Roman"/>
          <w:sz w:val="26"/>
          <w:szCs w:val="26"/>
        </w:rPr>
        <w:t xml:space="preserve"> Устьянского муниципального округа Архангельской области</w:t>
      </w:r>
      <w:r w:rsidRPr="00AD75F9">
        <w:rPr>
          <w:rFonts w:ascii="Times New Roman" w:hAnsi="Times New Roman" w:cs="Times New Roman"/>
          <w:sz w:val="26"/>
          <w:szCs w:val="26"/>
        </w:rPr>
        <w:t xml:space="preserve"> с использованием усиленной квалифицированной электронной подписи;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документа на бумажном носителе, подтверждающего содержание электронного документа, направленного администрацией</w:t>
      </w:r>
      <w:r w:rsidR="00C175D1">
        <w:rPr>
          <w:rFonts w:ascii="Times New Roman" w:hAnsi="Times New Roman" w:cs="Times New Roman"/>
          <w:sz w:val="26"/>
          <w:szCs w:val="26"/>
        </w:rPr>
        <w:t xml:space="preserve"> Устьянского муниципального округа Архангельской области</w:t>
      </w:r>
      <w:r w:rsidRPr="00AD75F9">
        <w:rPr>
          <w:rFonts w:ascii="Times New Roman" w:hAnsi="Times New Roman" w:cs="Times New Roman"/>
          <w:sz w:val="26"/>
          <w:szCs w:val="26"/>
        </w:rPr>
        <w:t>.</w:t>
      </w:r>
    </w:p>
    <w:p w:rsidR="00AD75F9" w:rsidRPr="00AD75F9" w:rsidRDefault="00C175D1"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24" w:name="Par272"/>
      <w:bookmarkEnd w:id="24"/>
      <w:r>
        <w:rPr>
          <w:rFonts w:ascii="Times New Roman" w:hAnsi="Times New Roman" w:cs="Times New Roman"/>
          <w:sz w:val="26"/>
          <w:szCs w:val="26"/>
        </w:rPr>
        <w:t>47</w:t>
      </w:r>
      <w:r w:rsidR="00AD75F9" w:rsidRPr="00AD75F9">
        <w:rPr>
          <w:rFonts w:ascii="Times New Roman" w:hAnsi="Times New Roman" w:cs="Times New Roman"/>
          <w:sz w:val="26"/>
          <w:szCs w:val="26"/>
        </w:rPr>
        <w:t xml:space="preserve">. Муниципальный служащий, ответственный за прием документов, в срок, предусмотренный </w:t>
      </w:r>
      <w:r>
        <w:rPr>
          <w:rFonts w:ascii="Times New Roman" w:hAnsi="Times New Roman" w:cs="Times New Roman"/>
          <w:sz w:val="26"/>
          <w:szCs w:val="26"/>
        </w:rPr>
        <w:t xml:space="preserve">пунктом 23 </w:t>
      </w:r>
      <w:r w:rsidR="00AD75F9" w:rsidRPr="00AD75F9">
        <w:rPr>
          <w:rFonts w:ascii="Times New Roman" w:hAnsi="Times New Roman" w:cs="Times New Roman"/>
          <w:sz w:val="26"/>
          <w:szCs w:val="26"/>
        </w:rPr>
        <w:t>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C175D1" w:rsidRPr="00C175D1" w:rsidRDefault="00C175D1"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25" w:name="Par274"/>
      <w:bookmarkEnd w:id="25"/>
      <w:r w:rsidRPr="00C175D1">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C175D1" w:rsidRPr="00AD75F9" w:rsidRDefault="00C175D1"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C175D1">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 xml:space="preserve">любым из способов, предусмотренных </w:t>
      </w:r>
      <w:hyperlink w:anchor="Par272" w:history="1">
        <w:r w:rsidRPr="00C175D1">
          <w:rPr>
            <w:rFonts w:ascii="Times New Roman" w:hAnsi="Times New Roman" w:cs="Times New Roman"/>
            <w:sz w:val="26"/>
            <w:szCs w:val="26"/>
          </w:rPr>
          <w:t>абзацами первым</w:t>
        </w:r>
      </w:hyperlink>
      <w:r w:rsidRPr="00C175D1">
        <w:rPr>
          <w:rFonts w:ascii="Times New Roman" w:hAnsi="Times New Roman" w:cs="Times New Roman"/>
          <w:sz w:val="26"/>
          <w:szCs w:val="26"/>
        </w:rPr>
        <w:t xml:space="preserve"> - </w:t>
      </w:r>
      <w:hyperlink w:anchor="Par274" w:history="1">
        <w:r w:rsidRPr="00C175D1">
          <w:rPr>
            <w:rFonts w:ascii="Times New Roman" w:hAnsi="Times New Roman" w:cs="Times New Roman"/>
            <w:sz w:val="26"/>
            <w:szCs w:val="26"/>
          </w:rPr>
          <w:t>третьим</w:t>
        </w:r>
      </w:hyperlink>
      <w:r w:rsidRPr="00AD75F9">
        <w:rPr>
          <w:rFonts w:ascii="Times New Roman" w:hAnsi="Times New Roman" w:cs="Times New Roman"/>
          <w:sz w:val="26"/>
          <w:szCs w:val="26"/>
        </w:rPr>
        <w:t xml:space="preserve"> настоящего пункта, - если заявитель указал на такой способ в запросе.</w:t>
      </w:r>
    </w:p>
    <w:p w:rsidR="00AD75F9" w:rsidRPr="00AD75F9" w:rsidRDefault="00C175D1"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48</w:t>
      </w:r>
      <w:r w:rsidR="00AD75F9" w:rsidRPr="00AD75F9">
        <w:rPr>
          <w:rFonts w:ascii="Times New Roman" w:hAnsi="Times New Roman" w:cs="Times New Roman"/>
          <w:sz w:val="26"/>
          <w:szCs w:val="26"/>
        </w:rPr>
        <w:t>. В случае выявления заявителем в полученных документах опечаток и (или) ошибок заявитель представляет в администрацию</w:t>
      </w:r>
      <w:r>
        <w:rPr>
          <w:rFonts w:ascii="Times New Roman" w:hAnsi="Times New Roman" w:cs="Times New Roman"/>
          <w:sz w:val="26"/>
          <w:szCs w:val="26"/>
        </w:rPr>
        <w:t xml:space="preserve"> Устьянского муниципального округа Архангельской области</w:t>
      </w:r>
      <w:r w:rsidR="00AD75F9" w:rsidRPr="00AD75F9">
        <w:rPr>
          <w:rFonts w:ascii="Times New Roman" w:hAnsi="Times New Roman" w:cs="Times New Roman"/>
          <w:sz w:val="26"/>
          <w:szCs w:val="26"/>
        </w:rPr>
        <w:t xml:space="preserve"> одним из способов, предусмотренных </w:t>
      </w:r>
      <w:hyperlink w:anchor="Par132" w:history="1">
        <w:r w:rsidR="00AD75F9" w:rsidRPr="00C175D1">
          <w:rPr>
            <w:rFonts w:ascii="Times New Roman" w:hAnsi="Times New Roman" w:cs="Times New Roman"/>
            <w:sz w:val="26"/>
            <w:szCs w:val="26"/>
          </w:rPr>
          <w:t>пунктом 18</w:t>
        </w:r>
      </w:hyperlink>
      <w:r w:rsidR="00AD75F9" w:rsidRPr="00AD75F9">
        <w:rPr>
          <w:rFonts w:ascii="Times New Roman" w:hAnsi="Times New Roman" w:cs="Times New Roman"/>
          <w:sz w:val="26"/>
          <w:szCs w:val="26"/>
        </w:rPr>
        <w:t xml:space="preserve"> настоящего административного регламента, заявление в свободной форме об исправлении таких опечаток и (или) ошибок.</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Муниципальный служащий администрации</w:t>
      </w:r>
      <w:r w:rsidR="00C175D1">
        <w:rPr>
          <w:rFonts w:ascii="Times New Roman" w:hAnsi="Times New Roman" w:cs="Times New Roman"/>
          <w:sz w:val="26"/>
          <w:szCs w:val="26"/>
        </w:rPr>
        <w:t xml:space="preserve"> Устьянского муниципального округа Архангельской области</w:t>
      </w:r>
      <w:r w:rsidRPr="00AD75F9">
        <w:rPr>
          <w:rFonts w:ascii="Times New Roman" w:hAnsi="Times New Roman" w:cs="Times New Roman"/>
          <w:sz w:val="26"/>
          <w:szCs w:val="26"/>
        </w:rPr>
        <w:t>, ответственный за рассмотрение запроса заявителя, в срок, не превышающий двух рабочих дней со дня поступления соответствующего заявления, проводит проверку указанных в заявлении сведений.</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proofErr w:type="gramStart"/>
      <w:r w:rsidRPr="00AD75F9">
        <w:rPr>
          <w:rFonts w:ascii="Times New Roman" w:hAnsi="Times New Roman" w:cs="Times New Roman"/>
          <w:sz w:val="26"/>
          <w:szCs w:val="26"/>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w:t>
      </w:r>
      <w:r w:rsidR="00C175D1">
        <w:rPr>
          <w:rFonts w:ascii="Times New Roman" w:hAnsi="Times New Roman" w:cs="Times New Roman"/>
          <w:sz w:val="26"/>
          <w:szCs w:val="26"/>
        </w:rPr>
        <w:t xml:space="preserve"> Устьянского муниципального округа Архангельской области</w:t>
      </w:r>
      <w:r w:rsidRPr="00AD75F9">
        <w:rPr>
          <w:rFonts w:ascii="Times New Roman" w:hAnsi="Times New Roman" w:cs="Times New Roman"/>
          <w:sz w:val="26"/>
          <w:szCs w:val="26"/>
        </w:rPr>
        <w:t>, ответственный за рассмотрение запроса заявителя осуществляет их замену в срок, не превышающий пяти рабочих дней со дня поступления соответствующего заявления.</w:t>
      </w:r>
      <w:proofErr w:type="gramEnd"/>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 xml:space="preserve">IV. </w:t>
      </w:r>
      <w:proofErr w:type="gramStart"/>
      <w:r w:rsidRPr="00AD75F9">
        <w:rPr>
          <w:rFonts w:ascii="Times New Roman" w:hAnsi="Times New Roman" w:cs="Times New Roman"/>
          <w:b/>
          <w:bCs/>
          <w:sz w:val="26"/>
          <w:szCs w:val="26"/>
        </w:rPr>
        <w:t>Контроль за</w:t>
      </w:r>
      <w:proofErr w:type="gramEnd"/>
      <w:r w:rsidRPr="00AD75F9">
        <w:rPr>
          <w:rFonts w:ascii="Times New Roman" w:hAnsi="Times New Roman" w:cs="Times New Roman"/>
          <w:b/>
          <w:bCs/>
          <w:sz w:val="26"/>
          <w:szCs w:val="26"/>
        </w:rPr>
        <w:t xml:space="preserve"> исполнением административного регламента</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C175D1"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49</w:t>
      </w:r>
      <w:r w:rsidR="00AD75F9" w:rsidRPr="00AD75F9">
        <w:rPr>
          <w:rFonts w:ascii="Times New Roman" w:hAnsi="Times New Roman" w:cs="Times New Roman"/>
          <w:sz w:val="26"/>
          <w:szCs w:val="26"/>
        </w:rPr>
        <w:t xml:space="preserve">. </w:t>
      </w:r>
      <w:proofErr w:type="gramStart"/>
      <w:r w:rsidR="00AD75F9" w:rsidRPr="00AD75F9">
        <w:rPr>
          <w:rFonts w:ascii="Times New Roman" w:hAnsi="Times New Roman" w:cs="Times New Roman"/>
          <w:sz w:val="26"/>
          <w:szCs w:val="26"/>
        </w:rPr>
        <w:t>Контроль за</w:t>
      </w:r>
      <w:proofErr w:type="gramEnd"/>
      <w:r w:rsidR="00AD75F9" w:rsidRPr="00AD75F9">
        <w:rPr>
          <w:rFonts w:ascii="Times New Roman" w:hAnsi="Times New Roman" w:cs="Times New Roman"/>
          <w:sz w:val="26"/>
          <w:szCs w:val="26"/>
        </w:rPr>
        <w:t xml:space="preserve"> исполнением настоящего административного регламента осуществляется главой </w:t>
      </w:r>
      <w:r>
        <w:rPr>
          <w:rFonts w:ascii="Times New Roman" w:hAnsi="Times New Roman" w:cs="Times New Roman"/>
          <w:sz w:val="26"/>
          <w:szCs w:val="26"/>
        </w:rPr>
        <w:t>администрации Устьянского муниципального округа Архангельской области</w:t>
      </w:r>
      <w:r w:rsidR="00AD75F9" w:rsidRPr="00AD75F9">
        <w:rPr>
          <w:rFonts w:ascii="Times New Roman" w:hAnsi="Times New Roman" w:cs="Times New Roman"/>
          <w:sz w:val="26"/>
          <w:szCs w:val="26"/>
        </w:rPr>
        <w:t>:</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lastRenderedPageBreak/>
        <w:t>текущее наблюдение за выполнением муниципальными служащими администрации</w:t>
      </w:r>
      <w:r w:rsidR="00C175D1">
        <w:rPr>
          <w:rFonts w:ascii="Times New Roman" w:hAnsi="Times New Roman" w:cs="Times New Roman"/>
          <w:sz w:val="26"/>
          <w:szCs w:val="26"/>
        </w:rPr>
        <w:t xml:space="preserve"> Устьянского муниципального округа Архангельской области</w:t>
      </w:r>
      <w:r w:rsidRPr="00AD75F9">
        <w:rPr>
          <w:rFonts w:ascii="Times New Roman" w:hAnsi="Times New Roman" w:cs="Times New Roman"/>
          <w:sz w:val="26"/>
          <w:szCs w:val="26"/>
        </w:rPr>
        <w:t xml:space="preserve"> административных действий при предоставлении муниципальной услуги;</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рассмотрение жалоб на решения, действия (бездействие) должностных лиц, муниципальных служащих администрации</w:t>
      </w:r>
      <w:r w:rsidR="00F327DF">
        <w:rPr>
          <w:rFonts w:ascii="Times New Roman" w:hAnsi="Times New Roman" w:cs="Times New Roman"/>
          <w:sz w:val="26"/>
          <w:szCs w:val="26"/>
        </w:rPr>
        <w:t xml:space="preserve"> Устьянского муниципального округа Архангельской области</w:t>
      </w:r>
      <w:r w:rsidRPr="00AD75F9">
        <w:rPr>
          <w:rFonts w:ascii="Times New Roman" w:hAnsi="Times New Roman" w:cs="Times New Roman"/>
          <w:sz w:val="26"/>
          <w:szCs w:val="26"/>
        </w:rPr>
        <w:t>, выполняющих административные действия при предоставлении муниципальной услуги.</w:t>
      </w:r>
    </w:p>
    <w:p w:rsidR="00AD75F9" w:rsidRPr="00AD75F9" w:rsidRDefault="00F327DF"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50</w:t>
      </w:r>
      <w:r w:rsidR="00AD75F9" w:rsidRPr="00AD75F9">
        <w:rPr>
          <w:rFonts w:ascii="Times New Roman" w:hAnsi="Times New Roman" w:cs="Times New Roman"/>
          <w:sz w:val="26"/>
          <w:szCs w:val="26"/>
        </w:rPr>
        <w:t>. Обязанности муниципальных служащих администрации</w:t>
      </w:r>
      <w:r>
        <w:rPr>
          <w:rFonts w:ascii="Times New Roman" w:hAnsi="Times New Roman" w:cs="Times New Roman"/>
          <w:sz w:val="26"/>
          <w:szCs w:val="26"/>
        </w:rPr>
        <w:t xml:space="preserve"> Устьянского муниципального округа Архангельской области</w:t>
      </w:r>
      <w:r w:rsidR="00AD75F9" w:rsidRPr="00AD75F9">
        <w:rPr>
          <w:rFonts w:ascii="Times New Roman" w:hAnsi="Times New Roman" w:cs="Times New Roman"/>
          <w:sz w:val="26"/>
          <w:szCs w:val="26"/>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AD75F9" w:rsidRP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5</w:t>
      </w:r>
      <w:r w:rsidR="00F327DF">
        <w:rPr>
          <w:rFonts w:ascii="Times New Roman" w:hAnsi="Times New Roman" w:cs="Times New Roman"/>
          <w:sz w:val="26"/>
          <w:szCs w:val="26"/>
        </w:rPr>
        <w:t>1</w:t>
      </w:r>
      <w:r w:rsidRPr="00AD75F9">
        <w:rPr>
          <w:rFonts w:ascii="Times New Roman" w:hAnsi="Times New Roman" w:cs="Times New Roman"/>
          <w:sz w:val="26"/>
          <w:szCs w:val="26"/>
        </w:rPr>
        <w:t xml:space="preserve">. Решения главы администрации могут быть оспорены в порядке, предусмотренном Федеральным </w:t>
      </w:r>
      <w:hyperlink r:id="rId14" w:history="1">
        <w:r w:rsidRPr="00AD75F9">
          <w:rPr>
            <w:rFonts w:ascii="Times New Roman" w:hAnsi="Times New Roman" w:cs="Times New Roman"/>
            <w:color w:val="0000FF"/>
            <w:sz w:val="26"/>
            <w:szCs w:val="26"/>
          </w:rPr>
          <w:t>законом</w:t>
        </w:r>
      </w:hyperlink>
      <w:r w:rsidRPr="00AD75F9">
        <w:rPr>
          <w:rFonts w:ascii="Times New Roman" w:hAnsi="Times New Roman" w:cs="Times New Roman"/>
          <w:sz w:val="26"/>
          <w:szCs w:val="26"/>
        </w:rPr>
        <w:t xml:space="preserve"> от 27 июля 2010 года N 210-ФЗ "Об организации предоставления государственных и муниципальных услуг", и в судебном порядке.</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F327DF" w:rsidRDefault="00F327DF"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V. Досудебный (внесудебный) порядок обжалования</w:t>
      </w: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решений и действий (бездействия) администрации, ее</w:t>
      </w:r>
    </w:p>
    <w:p w:rsidR="00AD75F9" w:rsidRPr="00AD75F9" w:rsidRDefault="00AD75F9" w:rsidP="00282773">
      <w:pPr>
        <w:autoSpaceDE w:val="0"/>
        <w:autoSpaceDN w:val="0"/>
        <w:adjustRightInd w:val="0"/>
        <w:spacing w:before="0" w:beforeAutospacing="0" w:after="0" w:afterAutospacing="0" w:line="240" w:lineRule="auto"/>
        <w:ind w:firstLine="0"/>
        <w:jc w:val="center"/>
        <w:outlineLvl w:val="1"/>
        <w:rPr>
          <w:rFonts w:ascii="Times New Roman" w:hAnsi="Times New Roman" w:cs="Times New Roman"/>
          <w:b/>
          <w:bCs/>
          <w:sz w:val="26"/>
          <w:szCs w:val="26"/>
        </w:rPr>
      </w:pPr>
      <w:r w:rsidRPr="00AD75F9">
        <w:rPr>
          <w:rFonts w:ascii="Times New Roman" w:hAnsi="Times New Roman" w:cs="Times New Roman"/>
          <w:b/>
          <w:bCs/>
          <w:sz w:val="26"/>
          <w:szCs w:val="26"/>
        </w:rPr>
        <w:t>должностных лиц, муниципальных служащих</w:t>
      </w:r>
      <w:r w:rsidR="00F327DF">
        <w:rPr>
          <w:rFonts w:ascii="Times New Roman" w:hAnsi="Times New Roman" w:cs="Times New Roman"/>
          <w:b/>
          <w:bCs/>
          <w:sz w:val="26"/>
          <w:szCs w:val="26"/>
        </w:rPr>
        <w:t>, а также многофункционального центра предоставления государственных и муниципальных услуг и привлекаемых им организаций, их работников</w:t>
      </w:r>
    </w:p>
    <w:p w:rsidR="00AD75F9" w:rsidRPr="00AD75F9" w:rsidRDefault="00AD75F9" w:rsidP="00282773">
      <w:pPr>
        <w:autoSpaceDE w:val="0"/>
        <w:autoSpaceDN w:val="0"/>
        <w:adjustRightInd w:val="0"/>
        <w:spacing w:before="0" w:beforeAutospacing="0" w:after="0" w:afterAutospacing="0" w:line="240" w:lineRule="auto"/>
        <w:ind w:firstLine="0"/>
        <w:rPr>
          <w:rFonts w:ascii="Times New Roman" w:hAnsi="Times New Roman" w:cs="Times New Roman"/>
          <w:sz w:val="26"/>
          <w:szCs w:val="26"/>
        </w:rPr>
      </w:pPr>
    </w:p>
    <w:p w:rsidR="00AD75F9" w:rsidRPr="00AD75F9" w:rsidRDefault="00F327DF"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Pr>
          <w:rFonts w:ascii="Times New Roman" w:hAnsi="Times New Roman" w:cs="Times New Roman"/>
          <w:sz w:val="26"/>
          <w:szCs w:val="26"/>
        </w:rPr>
        <w:t>52</w:t>
      </w:r>
      <w:r w:rsidR="00AD75F9" w:rsidRPr="00AD75F9">
        <w:rPr>
          <w:rFonts w:ascii="Times New Roman" w:hAnsi="Times New Roman" w:cs="Times New Roman"/>
          <w:sz w:val="26"/>
          <w:szCs w:val="26"/>
        </w:rPr>
        <w:t>. Заявитель вправе в досудебном (внесудебном) порядке обратиться с жалобой на решения и действия (бездействие) администрации</w:t>
      </w:r>
      <w:r>
        <w:rPr>
          <w:rFonts w:ascii="Times New Roman" w:hAnsi="Times New Roman" w:cs="Times New Roman"/>
          <w:sz w:val="26"/>
          <w:szCs w:val="26"/>
        </w:rPr>
        <w:t xml:space="preserve"> Устьянского муниципального округа Архангельской области</w:t>
      </w:r>
      <w:r w:rsidR="00AD75F9" w:rsidRPr="00AD75F9">
        <w:rPr>
          <w:rFonts w:ascii="Times New Roman" w:hAnsi="Times New Roman" w:cs="Times New Roman"/>
          <w:sz w:val="26"/>
          <w:szCs w:val="26"/>
        </w:rPr>
        <w:t>, ее должностных лиц, муниципальных служащих (далее - жалоба).</w:t>
      </w:r>
    </w:p>
    <w:p w:rsidR="00AD75F9" w:rsidRPr="00AD75F9" w:rsidRDefault="00F327DF"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bookmarkStart w:id="26" w:name="Par293"/>
      <w:bookmarkEnd w:id="26"/>
      <w:r>
        <w:rPr>
          <w:rFonts w:ascii="Times New Roman" w:hAnsi="Times New Roman" w:cs="Times New Roman"/>
          <w:sz w:val="26"/>
          <w:szCs w:val="26"/>
        </w:rPr>
        <w:t>53</w:t>
      </w:r>
      <w:r w:rsidR="00AD75F9" w:rsidRPr="00AD75F9">
        <w:rPr>
          <w:rFonts w:ascii="Times New Roman" w:hAnsi="Times New Roman" w:cs="Times New Roman"/>
          <w:sz w:val="26"/>
          <w:szCs w:val="26"/>
        </w:rPr>
        <w:t>. Жалобы подаются:</w:t>
      </w:r>
    </w:p>
    <w:p w:rsidR="00AD75F9" w:rsidRDefault="00AD75F9"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AD75F9">
        <w:rPr>
          <w:rFonts w:ascii="Times New Roman" w:hAnsi="Times New Roman" w:cs="Times New Roman"/>
          <w:sz w:val="26"/>
          <w:szCs w:val="26"/>
        </w:rPr>
        <w:t>на решения и действия (бездействие) администрации</w:t>
      </w:r>
      <w:r w:rsidR="00F327DF">
        <w:rPr>
          <w:rFonts w:ascii="Times New Roman" w:hAnsi="Times New Roman" w:cs="Times New Roman"/>
          <w:sz w:val="26"/>
          <w:szCs w:val="26"/>
        </w:rPr>
        <w:t xml:space="preserve"> Устьянского муниципального округа Архангельской области</w:t>
      </w:r>
      <w:r w:rsidRPr="00AD75F9">
        <w:rPr>
          <w:rFonts w:ascii="Times New Roman" w:hAnsi="Times New Roman" w:cs="Times New Roman"/>
          <w:sz w:val="26"/>
          <w:szCs w:val="26"/>
        </w:rPr>
        <w:t xml:space="preserve">, ее должностных лиц, муниципальных служащих - </w:t>
      </w:r>
      <w:r w:rsidR="00F327DF">
        <w:rPr>
          <w:rFonts w:ascii="Times New Roman" w:hAnsi="Times New Roman" w:cs="Times New Roman"/>
          <w:sz w:val="26"/>
          <w:szCs w:val="26"/>
        </w:rPr>
        <w:t xml:space="preserve">Главе </w:t>
      </w:r>
      <w:r w:rsidR="005A53F1">
        <w:rPr>
          <w:rFonts w:ascii="Times New Roman" w:hAnsi="Times New Roman" w:cs="Times New Roman"/>
          <w:sz w:val="26"/>
          <w:szCs w:val="26"/>
        </w:rPr>
        <w:t>администрации Устьянского муниципального округа Архангельской области;</w:t>
      </w:r>
    </w:p>
    <w:p w:rsidR="005A53F1" w:rsidRDefault="005A53F1"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5A53F1">
        <w:rPr>
          <w:rFonts w:ascii="Times New Roman" w:hAnsi="Times New Roman" w:cs="Times New Roman"/>
          <w:sz w:val="26"/>
          <w:szCs w:val="26"/>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5A53F1" w:rsidRDefault="005A53F1"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5A53F1">
        <w:rPr>
          <w:rFonts w:ascii="Times New Roman" w:hAnsi="Times New Roman" w:cs="Times New Roman"/>
          <w:sz w:val="26"/>
          <w:szCs w:val="26"/>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5A53F1" w:rsidRPr="00AD75F9" w:rsidRDefault="005A53F1" w:rsidP="00282773">
      <w:pPr>
        <w:autoSpaceDE w:val="0"/>
        <w:autoSpaceDN w:val="0"/>
        <w:adjustRightInd w:val="0"/>
        <w:spacing w:before="0" w:beforeAutospacing="0" w:after="0" w:afterAutospacing="0" w:line="240" w:lineRule="auto"/>
        <w:ind w:firstLine="540"/>
        <w:rPr>
          <w:rFonts w:ascii="Times New Roman" w:hAnsi="Times New Roman" w:cs="Times New Roman"/>
          <w:sz w:val="26"/>
          <w:szCs w:val="26"/>
        </w:rPr>
      </w:pPr>
      <w:r w:rsidRPr="005A53F1">
        <w:rPr>
          <w:rFonts w:ascii="Times New Roman" w:hAnsi="Times New Roman" w:cs="Times New Roman"/>
          <w:sz w:val="26"/>
          <w:szCs w:val="26"/>
        </w:rPr>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AD75F9" w:rsidRPr="00AD75F9" w:rsidRDefault="00F327DF" w:rsidP="00282773">
      <w:pPr>
        <w:autoSpaceDE w:val="0"/>
        <w:autoSpaceDN w:val="0"/>
        <w:adjustRightInd w:val="0"/>
        <w:spacing w:before="0" w:beforeAutospacing="0" w:after="0" w:afterAutospacing="0" w:line="240" w:lineRule="auto"/>
        <w:ind w:firstLine="540"/>
        <w:rPr>
          <w:rFonts w:ascii="Arial" w:hAnsi="Arial" w:cs="Arial"/>
          <w:sz w:val="20"/>
          <w:szCs w:val="20"/>
        </w:rPr>
      </w:pPr>
      <w:r>
        <w:rPr>
          <w:rFonts w:ascii="Times New Roman" w:hAnsi="Times New Roman" w:cs="Times New Roman"/>
          <w:sz w:val="26"/>
          <w:szCs w:val="26"/>
        </w:rPr>
        <w:t>54</w:t>
      </w:r>
      <w:r w:rsidR="00AD75F9" w:rsidRPr="00AD75F9">
        <w:rPr>
          <w:rFonts w:ascii="Times New Roman" w:hAnsi="Times New Roman" w:cs="Times New Roman"/>
          <w:sz w:val="26"/>
          <w:szCs w:val="26"/>
        </w:rPr>
        <w:t xml:space="preserve">. </w:t>
      </w:r>
      <w:proofErr w:type="gramStart"/>
      <w:r w:rsidR="00AD75F9" w:rsidRPr="00AD75F9">
        <w:rPr>
          <w:rFonts w:ascii="Times New Roman" w:hAnsi="Times New Roman" w:cs="Times New Roman"/>
          <w:sz w:val="26"/>
          <w:szCs w:val="26"/>
        </w:rPr>
        <w:t xml:space="preserve">Жалобы рассматриваются должностными лицами, указанными в </w:t>
      </w:r>
      <w:r w:rsidR="003A4763">
        <w:rPr>
          <w:rFonts w:ascii="Times New Roman" w:hAnsi="Times New Roman" w:cs="Times New Roman"/>
          <w:sz w:val="26"/>
          <w:szCs w:val="26"/>
        </w:rPr>
        <w:t xml:space="preserve">пункте 53 </w:t>
      </w:r>
      <w:r w:rsidR="00AD75F9" w:rsidRPr="00AD75F9">
        <w:rPr>
          <w:rFonts w:ascii="Times New Roman" w:hAnsi="Times New Roman" w:cs="Times New Roman"/>
          <w:sz w:val="26"/>
          <w:szCs w:val="26"/>
        </w:rPr>
        <w:t xml:space="preserve">настоящего административного регламента, в порядке, предусмотренном Федеральным </w:t>
      </w:r>
      <w:hyperlink r:id="rId15" w:history="1">
        <w:r w:rsidR="00AD75F9" w:rsidRPr="003A4763">
          <w:rPr>
            <w:rFonts w:ascii="Times New Roman" w:hAnsi="Times New Roman" w:cs="Times New Roman"/>
            <w:sz w:val="26"/>
            <w:szCs w:val="26"/>
          </w:rPr>
          <w:t>законом</w:t>
        </w:r>
      </w:hyperlink>
      <w:r w:rsidR="00AD75F9" w:rsidRPr="003A4763">
        <w:rPr>
          <w:rFonts w:ascii="Times New Roman" w:hAnsi="Times New Roman" w:cs="Times New Roman"/>
          <w:sz w:val="26"/>
          <w:szCs w:val="26"/>
        </w:rPr>
        <w:t xml:space="preserve"> </w:t>
      </w:r>
      <w:r w:rsidR="00AD75F9" w:rsidRPr="00AD75F9">
        <w:rPr>
          <w:rFonts w:ascii="Times New Roman" w:hAnsi="Times New Roman" w:cs="Times New Roman"/>
          <w:sz w:val="26"/>
          <w:szCs w:val="26"/>
        </w:rPr>
        <w:t xml:space="preserve">от 27 июля 2010 года N 210-ФЗ "Об организации предоставления государственных и муниципальных услуг", </w:t>
      </w:r>
      <w:r w:rsidR="003A4763" w:rsidRPr="003A4763">
        <w:rPr>
          <w:rFonts w:ascii="Times New Roman" w:hAnsi="Times New Roman" w:cs="Times New Roman"/>
          <w:sz w:val="26"/>
          <w:szCs w:val="26"/>
        </w:rPr>
        <w:t>положением об особенностях подачи и рассмотрения жалоб на решения и действия (бездействие) администрации У</w:t>
      </w:r>
      <w:r w:rsidR="003A4763">
        <w:rPr>
          <w:rFonts w:ascii="Times New Roman" w:hAnsi="Times New Roman" w:cs="Times New Roman"/>
          <w:sz w:val="26"/>
          <w:szCs w:val="26"/>
        </w:rPr>
        <w:t>стьянского муниципального округа Архангельской области</w:t>
      </w:r>
      <w:r w:rsidR="003A4763" w:rsidRPr="003A4763">
        <w:rPr>
          <w:rFonts w:ascii="Times New Roman" w:hAnsi="Times New Roman" w:cs="Times New Roman"/>
          <w:sz w:val="26"/>
          <w:szCs w:val="26"/>
        </w:rPr>
        <w:t xml:space="preserve"> и её должностных лиц, муниципальных служащих, а также на </w:t>
      </w:r>
      <w:r w:rsidR="003A4763" w:rsidRPr="003A4763">
        <w:rPr>
          <w:rFonts w:ascii="Times New Roman" w:hAnsi="Times New Roman" w:cs="Times New Roman"/>
          <w:sz w:val="26"/>
          <w:szCs w:val="26"/>
        </w:rPr>
        <w:lastRenderedPageBreak/>
        <w:t>решения и действия</w:t>
      </w:r>
      <w:proofErr w:type="gramEnd"/>
      <w:r w:rsidR="003A4763" w:rsidRPr="003A4763">
        <w:rPr>
          <w:rFonts w:ascii="Times New Roman" w:hAnsi="Times New Roman" w:cs="Times New Roman"/>
          <w:sz w:val="26"/>
          <w:szCs w:val="26"/>
        </w:rPr>
        <w:t xml:space="preserve"> (бездействие) многофункционального центра предоставления государственных и муниципальных услуг, его работников», утвержденным постановлением администрации МО «Устьянский муниципальный район» от 08 ноября 2018 года № 1322 и настоящим административным регламентом.</w:t>
      </w:r>
    </w:p>
    <w:p w:rsidR="00AD75F9" w:rsidRPr="00AD75F9" w:rsidRDefault="00AD75F9" w:rsidP="00282773">
      <w:pPr>
        <w:autoSpaceDE w:val="0"/>
        <w:autoSpaceDN w:val="0"/>
        <w:adjustRightInd w:val="0"/>
        <w:spacing w:before="0" w:beforeAutospacing="0" w:after="0" w:afterAutospacing="0" w:line="240" w:lineRule="auto"/>
        <w:ind w:firstLine="0"/>
        <w:rPr>
          <w:rFonts w:ascii="Arial" w:hAnsi="Arial" w:cs="Arial"/>
          <w:sz w:val="20"/>
          <w:szCs w:val="20"/>
        </w:rPr>
      </w:pPr>
    </w:p>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p w:rsidR="005A53F1" w:rsidRDefault="005A53F1"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5A53F1" w:rsidRDefault="005A53F1"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5A53F1" w:rsidRDefault="005A53F1"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5A53F1" w:rsidRDefault="005A53F1"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5A53F1" w:rsidRDefault="005A53F1"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5A53F1" w:rsidRDefault="005A53F1"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5A53F1" w:rsidRDefault="005A53F1" w:rsidP="003A4763">
      <w:pPr>
        <w:autoSpaceDE w:val="0"/>
        <w:autoSpaceDN w:val="0"/>
        <w:adjustRightInd w:val="0"/>
        <w:spacing w:before="0" w:beforeAutospacing="0" w:after="0" w:afterAutospacing="0" w:line="240" w:lineRule="auto"/>
        <w:ind w:firstLine="0"/>
        <w:outlineLvl w:val="1"/>
        <w:rPr>
          <w:rFonts w:ascii="Arial" w:hAnsi="Arial" w:cs="Arial"/>
          <w:sz w:val="20"/>
          <w:szCs w:val="20"/>
        </w:rPr>
      </w:pPr>
    </w:p>
    <w:p w:rsidR="003A4763" w:rsidRDefault="003A4763" w:rsidP="003A4763">
      <w:pPr>
        <w:autoSpaceDE w:val="0"/>
        <w:autoSpaceDN w:val="0"/>
        <w:adjustRightInd w:val="0"/>
        <w:spacing w:before="0" w:beforeAutospacing="0" w:after="0" w:afterAutospacing="0" w:line="240" w:lineRule="auto"/>
        <w:ind w:firstLine="0"/>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282773" w:rsidRDefault="00282773"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p>
    <w:p w:rsidR="00AD75F9" w:rsidRPr="00AD75F9" w:rsidRDefault="00AD75F9" w:rsidP="00AD75F9">
      <w:pPr>
        <w:autoSpaceDE w:val="0"/>
        <w:autoSpaceDN w:val="0"/>
        <w:adjustRightInd w:val="0"/>
        <w:spacing w:before="0" w:beforeAutospacing="0" w:after="0" w:afterAutospacing="0" w:line="240" w:lineRule="auto"/>
        <w:ind w:firstLine="0"/>
        <w:jc w:val="right"/>
        <w:outlineLvl w:val="1"/>
        <w:rPr>
          <w:rFonts w:ascii="Arial" w:hAnsi="Arial" w:cs="Arial"/>
          <w:sz w:val="20"/>
          <w:szCs w:val="20"/>
        </w:rPr>
      </w:pPr>
      <w:r w:rsidRPr="00AD75F9">
        <w:rPr>
          <w:rFonts w:ascii="Arial" w:hAnsi="Arial" w:cs="Arial"/>
          <w:sz w:val="20"/>
          <w:szCs w:val="20"/>
        </w:rPr>
        <w:lastRenderedPageBreak/>
        <w:t>Приложение N 1</w:t>
      </w:r>
    </w:p>
    <w:p w:rsidR="00AD75F9" w:rsidRPr="00AD75F9" w:rsidRDefault="00AD75F9" w:rsidP="00AD75F9">
      <w:pPr>
        <w:autoSpaceDE w:val="0"/>
        <w:autoSpaceDN w:val="0"/>
        <w:adjustRightInd w:val="0"/>
        <w:spacing w:before="0" w:beforeAutospacing="0" w:after="0" w:afterAutospacing="0" w:line="240" w:lineRule="auto"/>
        <w:ind w:firstLine="0"/>
        <w:jc w:val="right"/>
        <w:rPr>
          <w:rFonts w:ascii="Arial" w:hAnsi="Arial" w:cs="Arial"/>
          <w:sz w:val="20"/>
          <w:szCs w:val="20"/>
        </w:rPr>
      </w:pPr>
      <w:r w:rsidRPr="00AD75F9">
        <w:rPr>
          <w:rFonts w:ascii="Arial" w:hAnsi="Arial" w:cs="Arial"/>
          <w:sz w:val="20"/>
          <w:szCs w:val="20"/>
        </w:rPr>
        <w:t>к административному регламенту,</w:t>
      </w:r>
    </w:p>
    <w:p w:rsidR="00AD75F9" w:rsidRPr="00AD75F9" w:rsidRDefault="00AD75F9" w:rsidP="00AD75F9">
      <w:pPr>
        <w:autoSpaceDE w:val="0"/>
        <w:autoSpaceDN w:val="0"/>
        <w:adjustRightInd w:val="0"/>
        <w:spacing w:before="0" w:beforeAutospacing="0" w:after="0" w:afterAutospacing="0" w:line="240" w:lineRule="auto"/>
        <w:ind w:firstLine="0"/>
        <w:jc w:val="right"/>
        <w:rPr>
          <w:rFonts w:ascii="Arial" w:hAnsi="Arial" w:cs="Arial"/>
          <w:sz w:val="20"/>
          <w:szCs w:val="20"/>
        </w:rPr>
      </w:pPr>
      <w:proofErr w:type="gramStart"/>
      <w:r w:rsidRPr="00AD75F9">
        <w:rPr>
          <w:rFonts w:ascii="Arial" w:hAnsi="Arial" w:cs="Arial"/>
          <w:sz w:val="20"/>
          <w:szCs w:val="20"/>
        </w:rPr>
        <w:t>утвержденному</w:t>
      </w:r>
      <w:proofErr w:type="gramEnd"/>
      <w:r w:rsidRPr="00AD75F9">
        <w:rPr>
          <w:rFonts w:ascii="Arial" w:hAnsi="Arial" w:cs="Arial"/>
          <w:sz w:val="20"/>
          <w:szCs w:val="20"/>
        </w:rPr>
        <w:t xml:space="preserve"> постановлением</w:t>
      </w:r>
    </w:p>
    <w:p w:rsidR="00933A8D" w:rsidRDefault="00AD75F9" w:rsidP="00933A8D">
      <w:pPr>
        <w:autoSpaceDE w:val="0"/>
        <w:autoSpaceDN w:val="0"/>
        <w:adjustRightInd w:val="0"/>
        <w:spacing w:before="0" w:beforeAutospacing="0" w:after="0" w:afterAutospacing="0" w:line="240" w:lineRule="auto"/>
        <w:ind w:firstLine="0"/>
        <w:jc w:val="right"/>
        <w:rPr>
          <w:rFonts w:ascii="Arial" w:hAnsi="Arial" w:cs="Arial"/>
          <w:sz w:val="20"/>
          <w:szCs w:val="20"/>
        </w:rPr>
      </w:pPr>
      <w:r w:rsidRPr="00AD75F9">
        <w:rPr>
          <w:rFonts w:ascii="Arial" w:hAnsi="Arial" w:cs="Arial"/>
          <w:sz w:val="20"/>
          <w:szCs w:val="20"/>
        </w:rPr>
        <w:t xml:space="preserve">администрации </w:t>
      </w:r>
      <w:r w:rsidR="00933A8D">
        <w:rPr>
          <w:rFonts w:ascii="Arial" w:hAnsi="Arial" w:cs="Arial"/>
          <w:sz w:val="20"/>
          <w:szCs w:val="20"/>
        </w:rPr>
        <w:t xml:space="preserve">Устьянского </w:t>
      </w:r>
    </w:p>
    <w:p w:rsidR="00933A8D" w:rsidRDefault="00933A8D" w:rsidP="00933A8D">
      <w:pPr>
        <w:autoSpaceDE w:val="0"/>
        <w:autoSpaceDN w:val="0"/>
        <w:adjustRightInd w:val="0"/>
        <w:spacing w:before="0" w:beforeAutospacing="0" w:after="0" w:afterAutospacing="0" w:line="240" w:lineRule="auto"/>
        <w:ind w:firstLine="0"/>
        <w:jc w:val="right"/>
        <w:rPr>
          <w:rFonts w:ascii="Arial" w:hAnsi="Arial" w:cs="Arial"/>
          <w:sz w:val="20"/>
          <w:szCs w:val="20"/>
        </w:rPr>
      </w:pPr>
      <w:r>
        <w:rPr>
          <w:rFonts w:ascii="Arial" w:hAnsi="Arial" w:cs="Arial"/>
          <w:sz w:val="20"/>
          <w:szCs w:val="20"/>
        </w:rPr>
        <w:t xml:space="preserve">муниципального округа </w:t>
      </w:r>
    </w:p>
    <w:p w:rsidR="00AD75F9" w:rsidRPr="00AD75F9" w:rsidRDefault="00933A8D" w:rsidP="00933A8D">
      <w:pPr>
        <w:autoSpaceDE w:val="0"/>
        <w:autoSpaceDN w:val="0"/>
        <w:adjustRightInd w:val="0"/>
        <w:spacing w:before="0" w:beforeAutospacing="0" w:after="0" w:afterAutospacing="0" w:line="240" w:lineRule="auto"/>
        <w:ind w:firstLine="0"/>
        <w:jc w:val="right"/>
        <w:rPr>
          <w:rFonts w:ascii="Arial" w:hAnsi="Arial" w:cs="Arial"/>
          <w:sz w:val="20"/>
          <w:szCs w:val="20"/>
        </w:rPr>
      </w:pPr>
      <w:r>
        <w:rPr>
          <w:rFonts w:ascii="Arial" w:hAnsi="Arial" w:cs="Arial"/>
          <w:sz w:val="20"/>
          <w:szCs w:val="20"/>
        </w:rPr>
        <w:t>Архангельской области</w:t>
      </w:r>
    </w:p>
    <w:p w:rsidR="00AD75F9" w:rsidRPr="00AD75F9" w:rsidRDefault="00933A8D" w:rsidP="00AD75F9">
      <w:pPr>
        <w:autoSpaceDE w:val="0"/>
        <w:autoSpaceDN w:val="0"/>
        <w:adjustRightInd w:val="0"/>
        <w:spacing w:before="0" w:beforeAutospacing="0" w:after="0" w:afterAutospacing="0" w:line="240" w:lineRule="auto"/>
        <w:ind w:firstLine="0"/>
        <w:jc w:val="right"/>
        <w:rPr>
          <w:rFonts w:ascii="Arial" w:hAnsi="Arial" w:cs="Arial"/>
          <w:sz w:val="20"/>
          <w:szCs w:val="20"/>
        </w:rPr>
      </w:pPr>
      <w:r>
        <w:rPr>
          <w:rFonts w:ascii="Arial" w:hAnsi="Arial" w:cs="Arial"/>
          <w:sz w:val="20"/>
          <w:szCs w:val="20"/>
        </w:rPr>
        <w:t>от ___.____.2023 N _____</w:t>
      </w:r>
    </w:p>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p w:rsidR="00AD75F9" w:rsidRPr="00AD75F9" w:rsidRDefault="00AD75F9" w:rsidP="00AD75F9">
      <w:pPr>
        <w:autoSpaceDE w:val="0"/>
        <w:autoSpaceDN w:val="0"/>
        <w:adjustRightInd w:val="0"/>
        <w:spacing w:before="0" w:beforeAutospacing="0" w:after="0" w:afterAutospacing="0" w:line="240" w:lineRule="auto"/>
        <w:ind w:firstLine="0"/>
        <w:jc w:val="right"/>
        <w:rPr>
          <w:rFonts w:ascii="Arial" w:hAnsi="Arial" w:cs="Arial"/>
          <w:sz w:val="20"/>
          <w:szCs w:val="20"/>
        </w:rPr>
      </w:pPr>
      <w:r w:rsidRPr="00AD75F9">
        <w:rPr>
          <w:rFonts w:ascii="Arial" w:hAnsi="Arial" w:cs="Arial"/>
          <w:sz w:val="20"/>
          <w:szCs w:val="20"/>
        </w:rPr>
        <w:t>Утверждена</w:t>
      </w:r>
    </w:p>
    <w:p w:rsidR="00AD75F9" w:rsidRPr="00AD75F9" w:rsidRDefault="00AD75F9" w:rsidP="00AD75F9">
      <w:pPr>
        <w:autoSpaceDE w:val="0"/>
        <w:autoSpaceDN w:val="0"/>
        <w:adjustRightInd w:val="0"/>
        <w:spacing w:before="0" w:beforeAutospacing="0" w:after="0" w:afterAutospacing="0" w:line="240" w:lineRule="auto"/>
        <w:ind w:firstLine="0"/>
        <w:jc w:val="right"/>
        <w:rPr>
          <w:rFonts w:ascii="Arial" w:hAnsi="Arial" w:cs="Arial"/>
          <w:sz w:val="20"/>
          <w:szCs w:val="20"/>
        </w:rPr>
      </w:pPr>
      <w:r w:rsidRPr="00AD75F9">
        <w:rPr>
          <w:rFonts w:ascii="Arial" w:hAnsi="Arial" w:cs="Arial"/>
          <w:sz w:val="20"/>
          <w:szCs w:val="20"/>
        </w:rPr>
        <w:t>постановлением Правительства</w:t>
      </w:r>
    </w:p>
    <w:p w:rsidR="00AD75F9" w:rsidRPr="00AD75F9" w:rsidRDefault="00AD75F9" w:rsidP="00AD75F9">
      <w:pPr>
        <w:autoSpaceDE w:val="0"/>
        <w:autoSpaceDN w:val="0"/>
        <w:adjustRightInd w:val="0"/>
        <w:spacing w:before="0" w:beforeAutospacing="0" w:after="0" w:afterAutospacing="0" w:line="240" w:lineRule="auto"/>
        <w:ind w:firstLine="0"/>
        <w:jc w:val="right"/>
        <w:rPr>
          <w:rFonts w:ascii="Arial" w:hAnsi="Arial" w:cs="Arial"/>
          <w:sz w:val="20"/>
          <w:szCs w:val="20"/>
        </w:rPr>
      </w:pPr>
      <w:r w:rsidRPr="00AD75F9">
        <w:rPr>
          <w:rFonts w:ascii="Arial" w:hAnsi="Arial" w:cs="Arial"/>
          <w:sz w:val="20"/>
          <w:szCs w:val="20"/>
        </w:rPr>
        <w:t>Архангельской области</w:t>
      </w:r>
    </w:p>
    <w:p w:rsidR="00AD75F9" w:rsidRPr="00AD75F9" w:rsidRDefault="00AD75F9" w:rsidP="00AD75F9">
      <w:pPr>
        <w:autoSpaceDE w:val="0"/>
        <w:autoSpaceDN w:val="0"/>
        <w:adjustRightInd w:val="0"/>
        <w:spacing w:before="0" w:beforeAutospacing="0" w:after="0" w:afterAutospacing="0" w:line="240" w:lineRule="auto"/>
        <w:ind w:firstLine="0"/>
        <w:jc w:val="right"/>
        <w:rPr>
          <w:rFonts w:ascii="Arial" w:hAnsi="Arial" w:cs="Arial"/>
          <w:sz w:val="20"/>
          <w:szCs w:val="20"/>
        </w:rPr>
      </w:pPr>
      <w:r w:rsidRPr="00AD75F9">
        <w:rPr>
          <w:rFonts w:ascii="Arial" w:hAnsi="Arial" w:cs="Arial"/>
          <w:sz w:val="20"/>
          <w:szCs w:val="20"/>
        </w:rPr>
        <w:t>от 14.11.2016 N 482-пп</w:t>
      </w:r>
    </w:p>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p w:rsidR="00282773" w:rsidRDefault="00AD75F9" w:rsidP="00933A8D">
      <w:pPr>
        <w:autoSpaceDE w:val="0"/>
        <w:autoSpaceDN w:val="0"/>
        <w:adjustRightInd w:val="0"/>
        <w:spacing w:before="0" w:beforeAutospacing="0" w:after="0" w:afterAutospacing="0" w:line="240" w:lineRule="auto"/>
        <w:ind w:firstLine="0"/>
        <w:jc w:val="right"/>
        <w:outlineLvl w:val="0"/>
        <w:rPr>
          <w:rFonts w:ascii="Courier New" w:hAnsi="Courier New" w:cs="Courier New"/>
          <w:sz w:val="20"/>
          <w:szCs w:val="20"/>
        </w:rPr>
      </w:pPr>
      <w:r w:rsidRPr="00AD75F9">
        <w:rPr>
          <w:rFonts w:ascii="Courier New" w:hAnsi="Courier New" w:cs="Courier New"/>
          <w:sz w:val="20"/>
          <w:szCs w:val="20"/>
        </w:rPr>
        <w:t xml:space="preserve">В администрацию </w:t>
      </w:r>
      <w:r w:rsidR="00933A8D">
        <w:rPr>
          <w:rFonts w:ascii="Courier New" w:hAnsi="Courier New" w:cs="Courier New"/>
          <w:sz w:val="20"/>
          <w:szCs w:val="20"/>
        </w:rPr>
        <w:t xml:space="preserve">Устьянского муниципального округа </w:t>
      </w:r>
    </w:p>
    <w:p w:rsidR="00AD75F9" w:rsidRPr="00AD75F9" w:rsidRDefault="00933A8D" w:rsidP="00933A8D">
      <w:pPr>
        <w:autoSpaceDE w:val="0"/>
        <w:autoSpaceDN w:val="0"/>
        <w:adjustRightInd w:val="0"/>
        <w:spacing w:before="0" w:beforeAutospacing="0" w:after="0" w:afterAutospacing="0" w:line="240" w:lineRule="auto"/>
        <w:ind w:firstLine="0"/>
        <w:jc w:val="right"/>
        <w:outlineLvl w:val="0"/>
        <w:rPr>
          <w:rFonts w:ascii="Courier New" w:hAnsi="Courier New" w:cs="Courier New"/>
          <w:sz w:val="20"/>
          <w:szCs w:val="20"/>
        </w:rPr>
      </w:pPr>
      <w:r>
        <w:rPr>
          <w:rFonts w:ascii="Courier New" w:hAnsi="Courier New" w:cs="Courier New"/>
          <w:sz w:val="20"/>
          <w:szCs w:val="20"/>
        </w:rPr>
        <w:t>Архангельской области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от 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(фамилия и инициалы)</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w:t>
      </w:r>
      <w:proofErr w:type="gramStart"/>
      <w:r w:rsidRPr="00AD75F9">
        <w:rPr>
          <w:rFonts w:ascii="Courier New" w:hAnsi="Courier New" w:cs="Courier New"/>
          <w:sz w:val="20"/>
          <w:szCs w:val="20"/>
        </w:rPr>
        <w:t>проживающего</w:t>
      </w:r>
      <w:proofErr w:type="gramEnd"/>
      <w:r w:rsidRPr="00AD75F9">
        <w:rPr>
          <w:rFonts w:ascii="Courier New" w:hAnsi="Courier New" w:cs="Courier New"/>
          <w:sz w:val="20"/>
          <w:szCs w:val="20"/>
        </w:rPr>
        <w:t xml:space="preserve"> по адресу:</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номер телефона (при наличии):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ЗАЯВЛЕНИЕ</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о признании граждан </w:t>
      </w:r>
      <w:proofErr w:type="gramStart"/>
      <w:r w:rsidRPr="00AD75F9">
        <w:rPr>
          <w:rFonts w:ascii="Courier New" w:hAnsi="Courier New" w:cs="Courier New"/>
          <w:sz w:val="20"/>
          <w:szCs w:val="20"/>
        </w:rPr>
        <w:t>нуждающимися</w:t>
      </w:r>
      <w:proofErr w:type="gramEnd"/>
      <w:r w:rsidRPr="00AD75F9">
        <w:rPr>
          <w:rFonts w:ascii="Courier New" w:hAnsi="Courier New" w:cs="Courier New"/>
          <w:sz w:val="20"/>
          <w:szCs w:val="20"/>
        </w:rPr>
        <w:t xml:space="preserve"> в жилых помещениях,</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w:t>
      </w:r>
      <w:proofErr w:type="gramStart"/>
      <w:r w:rsidRPr="00AD75F9">
        <w:rPr>
          <w:rFonts w:ascii="Courier New" w:hAnsi="Courier New" w:cs="Courier New"/>
          <w:sz w:val="20"/>
          <w:szCs w:val="20"/>
        </w:rPr>
        <w:t>предоставляемых</w:t>
      </w:r>
      <w:proofErr w:type="gramEnd"/>
      <w:r w:rsidRPr="00AD75F9">
        <w:rPr>
          <w:rFonts w:ascii="Courier New" w:hAnsi="Courier New" w:cs="Courier New"/>
          <w:sz w:val="20"/>
          <w:szCs w:val="20"/>
        </w:rPr>
        <w:t xml:space="preserve"> по договорам социального найма, и принятии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w:t>
      </w:r>
      <w:proofErr w:type="gramStart"/>
      <w:r w:rsidRPr="00AD75F9">
        <w:rPr>
          <w:rFonts w:ascii="Courier New" w:hAnsi="Courier New" w:cs="Courier New"/>
          <w:sz w:val="20"/>
          <w:szCs w:val="20"/>
        </w:rPr>
        <w:t>на учет нуждающихся в жилых помещениях, предоставляемых</w:t>
      </w:r>
      <w:proofErr w:type="gramEnd"/>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по договорам социального найма</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bookmarkStart w:id="27" w:name="Par330"/>
      <w:bookmarkEnd w:id="27"/>
      <w:r w:rsidRPr="00AD75F9">
        <w:rPr>
          <w:rFonts w:ascii="Courier New" w:hAnsi="Courier New" w:cs="Courier New"/>
          <w:sz w:val="20"/>
          <w:szCs w:val="20"/>
        </w:rPr>
        <w:t xml:space="preserve">    1. Заявитель:</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___________________________________________________________________________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(фамилия, имя, отчество (последнее - при наличии), дата рождения)</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2. Занимаемое жилое помещение:</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2.1. Вид жилого помещения </w:t>
      </w:r>
      <w:hyperlink w:anchor="Par524" w:history="1">
        <w:r w:rsidRPr="00AD75F9">
          <w:rPr>
            <w:rFonts w:ascii="Courier New" w:hAnsi="Courier New" w:cs="Courier New"/>
            <w:color w:val="0000FF"/>
            <w:sz w:val="20"/>
            <w:szCs w:val="20"/>
          </w:rPr>
          <w:t>&lt;1&gt;</w:t>
        </w:r>
      </w:hyperlink>
      <w:r w:rsidRPr="00AD75F9">
        <w:rPr>
          <w:rFonts w:ascii="Courier New" w:hAnsi="Courier New" w:cs="Courier New"/>
          <w:sz w:val="20"/>
          <w:szCs w:val="20"/>
        </w:rPr>
        <w:t>: 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2.2. Адрес жилого помещения:</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___________________________________________________________________________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2.3. Общая площадь жилого помещения: 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2.4. Основание проживания в жилом помещении </w:t>
      </w:r>
      <w:hyperlink w:anchor="Par526" w:history="1">
        <w:r w:rsidRPr="00AD75F9">
          <w:rPr>
            <w:rFonts w:ascii="Courier New" w:hAnsi="Courier New" w:cs="Courier New"/>
            <w:color w:val="0000FF"/>
            <w:sz w:val="20"/>
            <w:szCs w:val="20"/>
          </w:rPr>
          <w:t>&lt;2&gt;</w:t>
        </w:r>
      </w:hyperlink>
      <w:r w:rsidRPr="00AD75F9">
        <w:rPr>
          <w:rFonts w:ascii="Courier New" w:hAnsi="Courier New" w:cs="Courier New"/>
          <w:sz w:val="20"/>
          <w:szCs w:val="20"/>
        </w:rPr>
        <w:t>:</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___________________________________________________________________________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2.5.  Реквизиты  документа,  подтверждающего несоответствие занимаемого</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proofErr w:type="gramStart"/>
      <w:r w:rsidRPr="00AD75F9">
        <w:rPr>
          <w:rFonts w:ascii="Courier New" w:hAnsi="Courier New" w:cs="Courier New"/>
          <w:sz w:val="20"/>
          <w:szCs w:val="20"/>
        </w:rPr>
        <w:t>жилого  помещения  требованиям,  установленным  для  жилых  помещений (если</w:t>
      </w:r>
      <w:proofErr w:type="gramEnd"/>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занимаемое жилое помещение не соответствует установленным требованиям):</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___________________________________________________________________________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3. Состав граждан, проживающих в занимаемом жилом помещении </w:t>
      </w:r>
      <w:hyperlink w:anchor="Par536" w:history="1">
        <w:r w:rsidRPr="00AD75F9">
          <w:rPr>
            <w:rFonts w:ascii="Courier New" w:hAnsi="Courier New" w:cs="Courier New"/>
            <w:color w:val="0000FF"/>
            <w:sz w:val="20"/>
            <w:szCs w:val="20"/>
          </w:rPr>
          <w:t>&lt;3&gt;</w:t>
        </w:r>
      </w:hyperlink>
      <w:r w:rsidRPr="00AD75F9">
        <w:rPr>
          <w:rFonts w:ascii="Courier New" w:hAnsi="Courier New" w:cs="Courier New"/>
          <w:sz w:val="20"/>
          <w:szCs w:val="20"/>
        </w:rPr>
        <w:t>:</w:t>
      </w:r>
    </w:p>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4876"/>
        <w:gridCol w:w="1324"/>
        <w:gridCol w:w="2835"/>
      </w:tblGrid>
      <w:tr w:rsidR="00AD75F9" w:rsidRPr="00AD75F9">
        <w:tc>
          <w:tcPr>
            <w:tcW w:w="4876"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Фамилия, имя, отчество</w:t>
            </w:r>
          </w:p>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(последнее - при наличии)</w:t>
            </w:r>
          </w:p>
        </w:tc>
        <w:tc>
          <w:tcPr>
            <w:tcW w:w="132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Дата рождения</w:t>
            </w:r>
          </w:p>
        </w:tc>
        <w:tc>
          <w:tcPr>
            <w:tcW w:w="2835"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Отношение к заявителю</w:t>
            </w:r>
          </w:p>
        </w:tc>
      </w:tr>
      <w:tr w:rsidR="00AD75F9" w:rsidRPr="00AD75F9">
        <w:tc>
          <w:tcPr>
            <w:tcW w:w="4876"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1.</w:t>
            </w:r>
          </w:p>
        </w:tc>
        <w:tc>
          <w:tcPr>
            <w:tcW w:w="132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4876"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2.</w:t>
            </w:r>
          </w:p>
        </w:tc>
        <w:tc>
          <w:tcPr>
            <w:tcW w:w="132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4876"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3.</w:t>
            </w:r>
          </w:p>
        </w:tc>
        <w:tc>
          <w:tcPr>
            <w:tcW w:w="132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4876"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4.</w:t>
            </w:r>
          </w:p>
        </w:tc>
        <w:tc>
          <w:tcPr>
            <w:tcW w:w="132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4876"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5.</w:t>
            </w:r>
          </w:p>
        </w:tc>
        <w:tc>
          <w:tcPr>
            <w:tcW w:w="132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bl>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4.  Основание  признания  заявителя  и  членов его семьи </w:t>
      </w:r>
      <w:proofErr w:type="gramStart"/>
      <w:r w:rsidRPr="00AD75F9">
        <w:rPr>
          <w:rFonts w:ascii="Courier New" w:hAnsi="Courier New" w:cs="Courier New"/>
          <w:sz w:val="20"/>
          <w:szCs w:val="20"/>
        </w:rPr>
        <w:t>нуждающимися</w:t>
      </w:r>
      <w:proofErr w:type="gramEnd"/>
      <w:r w:rsidRPr="00AD75F9">
        <w:rPr>
          <w:rFonts w:ascii="Courier New" w:hAnsi="Courier New" w:cs="Courier New"/>
          <w:sz w:val="20"/>
          <w:szCs w:val="20"/>
        </w:rPr>
        <w:t xml:space="preserve"> в</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proofErr w:type="gramStart"/>
      <w:r w:rsidRPr="00AD75F9">
        <w:rPr>
          <w:rFonts w:ascii="Courier New" w:hAnsi="Courier New" w:cs="Courier New"/>
          <w:sz w:val="20"/>
          <w:szCs w:val="20"/>
        </w:rPr>
        <w:lastRenderedPageBreak/>
        <w:t>жилом  помещении,  предоставляемом  по договору социального найма (отметить</w:t>
      </w:r>
      <w:proofErr w:type="gramEnd"/>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нужное):</w:t>
      </w:r>
    </w:p>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8050"/>
        <w:gridCol w:w="340"/>
        <w:gridCol w:w="606"/>
      </w:tblGrid>
      <w:tr w:rsidR="00AD75F9" w:rsidRPr="00AD75F9">
        <w:tc>
          <w:tcPr>
            <w:tcW w:w="8050" w:type="dxa"/>
            <w:vMerge w:val="restart"/>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roofErr w:type="gramStart"/>
            <w:r w:rsidRPr="00AD75F9">
              <w:rPr>
                <w:rFonts w:ascii="Arial" w:hAnsi="Arial" w:cs="Arial"/>
                <w:sz w:val="20"/>
                <w:szCs w:val="20"/>
              </w:rPr>
              <w:t>а) заявитель и члены его семьи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roofErr w:type="gramEnd"/>
          </w:p>
        </w:tc>
        <w:tc>
          <w:tcPr>
            <w:tcW w:w="340" w:type="dxa"/>
            <w:vMerge w:val="restart"/>
            <w:tcBorders>
              <w:lef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8050" w:type="dxa"/>
            <w:vMerge/>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340" w:type="dxa"/>
            <w:vMerge/>
            <w:tcBorders>
              <w:lef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606" w:type="dxa"/>
            <w:tcBorders>
              <w:top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bl>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8050"/>
        <w:gridCol w:w="340"/>
        <w:gridCol w:w="606"/>
      </w:tblGrid>
      <w:tr w:rsidR="00AD75F9" w:rsidRPr="00AD75F9">
        <w:tc>
          <w:tcPr>
            <w:tcW w:w="8050" w:type="dxa"/>
            <w:vMerge w:val="restart"/>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roofErr w:type="gramStart"/>
            <w:r w:rsidRPr="00AD75F9">
              <w:rPr>
                <w:rFonts w:ascii="Arial" w:hAnsi="Arial" w:cs="Arial"/>
                <w:sz w:val="20"/>
                <w:szCs w:val="20"/>
              </w:rPr>
              <w:t>б)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w:t>
            </w:r>
            <w:proofErr w:type="gramEnd"/>
            <w:r w:rsidRPr="00AD75F9">
              <w:rPr>
                <w:rFonts w:ascii="Arial" w:hAnsi="Arial" w:cs="Arial"/>
                <w:sz w:val="20"/>
                <w:szCs w:val="20"/>
              </w:rPr>
              <w:t xml:space="preserve"> </w:t>
            </w:r>
            <w:proofErr w:type="gramStart"/>
            <w:r w:rsidRPr="00AD75F9">
              <w:rPr>
                <w:rFonts w:ascii="Arial" w:hAnsi="Arial" w:cs="Arial"/>
                <w:sz w:val="20"/>
                <w:szCs w:val="20"/>
              </w:rPr>
              <w:t>менее учетной</w:t>
            </w:r>
            <w:proofErr w:type="gramEnd"/>
            <w:r w:rsidRPr="00AD75F9">
              <w:rPr>
                <w:rFonts w:ascii="Arial" w:hAnsi="Arial" w:cs="Arial"/>
                <w:sz w:val="20"/>
                <w:szCs w:val="20"/>
              </w:rPr>
              <w:t xml:space="preserve"> нормы</w:t>
            </w:r>
          </w:p>
        </w:tc>
        <w:tc>
          <w:tcPr>
            <w:tcW w:w="340" w:type="dxa"/>
            <w:vMerge w:val="restart"/>
            <w:tcBorders>
              <w:lef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8050" w:type="dxa"/>
            <w:vMerge/>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340" w:type="dxa"/>
            <w:vMerge/>
            <w:tcBorders>
              <w:lef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606" w:type="dxa"/>
            <w:tcBorders>
              <w:top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bl>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8050"/>
        <w:gridCol w:w="340"/>
        <w:gridCol w:w="606"/>
      </w:tblGrid>
      <w:tr w:rsidR="00AD75F9" w:rsidRPr="00AD75F9">
        <w:tc>
          <w:tcPr>
            <w:tcW w:w="8050"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в) заявитель и члены его семьи проживают в помещении, не отвечающем установленным для жилых помещений требованиям</w:t>
            </w:r>
          </w:p>
        </w:tc>
        <w:tc>
          <w:tcPr>
            <w:tcW w:w="340" w:type="dxa"/>
            <w:tcBorders>
              <w:left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bl>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8050"/>
        <w:gridCol w:w="340"/>
        <w:gridCol w:w="606"/>
      </w:tblGrid>
      <w:tr w:rsidR="00AD75F9" w:rsidRPr="00AD75F9">
        <w:tc>
          <w:tcPr>
            <w:tcW w:w="8050" w:type="dxa"/>
            <w:vMerge w:val="restart"/>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roofErr w:type="gramStart"/>
            <w:r w:rsidRPr="00AD75F9">
              <w:rPr>
                <w:rFonts w:ascii="Arial" w:hAnsi="Arial" w:cs="Arial"/>
                <w:sz w:val="20"/>
                <w:szCs w:val="20"/>
              </w:rPr>
              <w:t>г)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w:t>
            </w:r>
            <w:proofErr w:type="gramEnd"/>
            <w:r w:rsidRPr="00AD75F9">
              <w:rPr>
                <w:rFonts w:ascii="Arial" w:hAnsi="Arial" w:cs="Arial"/>
                <w:sz w:val="20"/>
                <w:szCs w:val="20"/>
              </w:rPr>
              <w:t xml:space="preserve">, </w:t>
            </w:r>
            <w:proofErr w:type="gramStart"/>
            <w:r w:rsidRPr="00AD75F9">
              <w:rPr>
                <w:rFonts w:ascii="Arial" w:hAnsi="Arial" w:cs="Arial"/>
                <w:sz w:val="20"/>
                <w:szCs w:val="20"/>
              </w:rPr>
              <w:t>страдающий</w:t>
            </w:r>
            <w:proofErr w:type="gramEnd"/>
            <w:r w:rsidRPr="00AD75F9">
              <w:rPr>
                <w:rFonts w:ascii="Arial" w:hAnsi="Arial" w:cs="Arial"/>
                <w:sz w:val="20"/>
                <w:szCs w:val="20"/>
              </w:rPr>
              <w:t xml:space="preserve"> тяжелой формой хронического заболевания, при которой совместное проживание с ним в одной квартире невозможно, и не имеют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c>
          <w:tcPr>
            <w:tcW w:w="340" w:type="dxa"/>
            <w:vMerge w:val="restart"/>
            <w:tcBorders>
              <w:lef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8050" w:type="dxa"/>
            <w:vMerge/>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340" w:type="dxa"/>
            <w:vMerge/>
            <w:tcBorders>
              <w:lef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606" w:type="dxa"/>
            <w:tcBorders>
              <w:top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bl>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5.  Перечень  жилых помещений, в которых проживал заявитель и члены его</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семьи   за   последние  пять  лет,  предшествующие  дню  подачи  настоящего</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заявления:</w:t>
      </w:r>
    </w:p>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474"/>
        <w:gridCol w:w="1644"/>
        <w:gridCol w:w="1928"/>
        <w:gridCol w:w="3988"/>
      </w:tblGrid>
      <w:tr w:rsidR="00AD75F9" w:rsidRPr="00AD75F9">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Вид жилого помещения</w:t>
            </w:r>
          </w:p>
        </w:tc>
        <w:tc>
          <w:tcPr>
            <w:tcW w:w="164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Адрес жилого помещения</w:t>
            </w:r>
          </w:p>
        </w:tc>
        <w:tc>
          <w:tcPr>
            <w:tcW w:w="192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Общая площадь жилого помещения</w:t>
            </w:r>
          </w:p>
        </w:tc>
        <w:tc>
          <w:tcPr>
            <w:tcW w:w="398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Действия заявителя и (или) членов его семьи, повлекшие уменьшение общей площади занимаемого жилого помещения</w:t>
            </w:r>
          </w:p>
        </w:tc>
      </w:tr>
      <w:tr w:rsidR="00AD75F9" w:rsidRPr="00AD75F9">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1.</w:t>
            </w:r>
          </w:p>
        </w:tc>
        <w:tc>
          <w:tcPr>
            <w:tcW w:w="164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398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2.</w:t>
            </w:r>
          </w:p>
        </w:tc>
        <w:tc>
          <w:tcPr>
            <w:tcW w:w="164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398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bl>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bookmarkStart w:id="28" w:name="Par406"/>
      <w:bookmarkEnd w:id="28"/>
      <w:r w:rsidRPr="00AD75F9">
        <w:rPr>
          <w:rFonts w:ascii="Courier New" w:hAnsi="Courier New" w:cs="Courier New"/>
          <w:sz w:val="20"/>
          <w:szCs w:val="20"/>
        </w:rPr>
        <w:t xml:space="preserve">    6. Семейное положение заявителя и членов его семьи </w:t>
      </w:r>
      <w:hyperlink w:anchor="Par547" w:history="1">
        <w:r w:rsidRPr="00AD75F9">
          <w:rPr>
            <w:rFonts w:ascii="Courier New" w:hAnsi="Courier New" w:cs="Courier New"/>
            <w:color w:val="0000FF"/>
            <w:sz w:val="20"/>
            <w:szCs w:val="20"/>
          </w:rPr>
          <w:t>&lt;4&gt;</w:t>
        </w:r>
      </w:hyperlink>
      <w:r w:rsidRPr="00AD75F9">
        <w:rPr>
          <w:rFonts w:ascii="Courier New" w:hAnsi="Courier New" w:cs="Courier New"/>
          <w:sz w:val="20"/>
          <w:szCs w:val="20"/>
        </w:rPr>
        <w:t>:</w:t>
      </w:r>
    </w:p>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515"/>
        <w:gridCol w:w="2748"/>
        <w:gridCol w:w="2749"/>
      </w:tblGrid>
      <w:tr w:rsidR="00AD75F9" w:rsidRPr="00AD75F9">
        <w:tc>
          <w:tcPr>
            <w:tcW w:w="3515"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Фамилия, имя, отчество (последнее - при наличии) заявителя, члена его семьи</w:t>
            </w:r>
          </w:p>
        </w:tc>
        <w:tc>
          <w:tcPr>
            <w:tcW w:w="274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Состояние в браке</w:t>
            </w:r>
          </w:p>
        </w:tc>
        <w:tc>
          <w:tcPr>
            <w:tcW w:w="2749"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Несовершеннолетние дети</w:t>
            </w:r>
          </w:p>
        </w:tc>
      </w:tr>
      <w:tr w:rsidR="00AD75F9" w:rsidRPr="00AD75F9">
        <w:tc>
          <w:tcPr>
            <w:tcW w:w="3515"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1.</w:t>
            </w:r>
          </w:p>
        </w:tc>
        <w:tc>
          <w:tcPr>
            <w:tcW w:w="274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2749"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3515"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lastRenderedPageBreak/>
              <w:t>2.</w:t>
            </w:r>
          </w:p>
        </w:tc>
        <w:tc>
          <w:tcPr>
            <w:tcW w:w="274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2749"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3515"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3.</w:t>
            </w:r>
          </w:p>
        </w:tc>
        <w:tc>
          <w:tcPr>
            <w:tcW w:w="274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2749"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3515"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4.</w:t>
            </w:r>
          </w:p>
        </w:tc>
        <w:tc>
          <w:tcPr>
            <w:tcW w:w="274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2749"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3515"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5.</w:t>
            </w:r>
          </w:p>
        </w:tc>
        <w:tc>
          <w:tcPr>
            <w:tcW w:w="274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2749"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bl>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7. Жилые помещения, принадлежащие заявителю и (или) членам его семьи </w:t>
      </w:r>
      <w:proofErr w:type="gramStart"/>
      <w:r w:rsidRPr="00AD75F9">
        <w:rPr>
          <w:rFonts w:ascii="Courier New" w:hAnsi="Courier New" w:cs="Courier New"/>
          <w:sz w:val="20"/>
          <w:szCs w:val="20"/>
        </w:rPr>
        <w:t>на</w:t>
      </w:r>
      <w:proofErr w:type="gramEnd"/>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proofErr w:type="gramStart"/>
      <w:r w:rsidRPr="00AD75F9">
        <w:rPr>
          <w:rFonts w:ascii="Courier New" w:hAnsi="Courier New" w:cs="Courier New"/>
          <w:sz w:val="20"/>
          <w:szCs w:val="20"/>
        </w:rPr>
        <w:t>праве</w:t>
      </w:r>
      <w:proofErr w:type="gramEnd"/>
      <w:r w:rsidRPr="00AD75F9">
        <w:rPr>
          <w:rFonts w:ascii="Courier New" w:hAnsi="Courier New" w:cs="Courier New"/>
          <w:sz w:val="20"/>
          <w:szCs w:val="20"/>
        </w:rPr>
        <w:t xml:space="preserve"> собственности:</w:t>
      </w:r>
    </w:p>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118"/>
        <w:gridCol w:w="1474"/>
        <w:gridCol w:w="1474"/>
        <w:gridCol w:w="1474"/>
        <w:gridCol w:w="1474"/>
      </w:tblGrid>
      <w:tr w:rsidR="00AD75F9" w:rsidRPr="00AD75F9">
        <w:tc>
          <w:tcPr>
            <w:tcW w:w="311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Фамилия, имя, отчество (последнее - при наличии) собственника</w:t>
            </w: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Вид жилого помещения</w:t>
            </w: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Адрес жилого помещения</w:t>
            </w: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Общая площадь жилого помещения</w:t>
            </w: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Реквизиты правоустанавливающего документа на жилое помещение</w:t>
            </w:r>
          </w:p>
        </w:tc>
      </w:tr>
      <w:tr w:rsidR="00AD75F9" w:rsidRPr="00AD75F9">
        <w:tc>
          <w:tcPr>
            <w:tcW w:w="311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1.</w:t>
            </w: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311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311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3.</w:t>
            </w: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3118"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4.</w:t>
            </w: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bl>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8.  Сведения  о  наличии  права  на  предоставление жилого помещения </w:t>
      </w:r>
      <w:proofErr w:type="gramStart"/>
      <w:r w:rsidRPr="00AD75F9">
        <w:rPr>
          <w:rFonts w:ascii="Courier New" w:hAnsi="Courier New" w:cs="Courier New"/>
          <w:sz w:val="20"/>
          <w:szCs w:val="20"/>
        </w:rPr>
        <w:t>по</w:t>
      </w:r>
      <w:proofErr w:type="gramEnd"/>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договору социального найма (выбрать </w:t>
      </w:r>
      <w:proofErr w:type="gramStart"/>
      <w:r w:rsidRPr="00AD75F9">
        <w:rPr>
          <w:rFonts w:ascii="Courier New" w:hAnsi="Courier New" w:cs="Courier New"/>
          <w:sz w:val="20"/>
          <w:szCs w:val="20"/>
        </w:rPr>
        <w:t>нужное</w:t>
      </w:r>
      <w:proofErr w:type="gramEnd"/>
      <w:r w:rsidRPr="00AD75F9">
        <w:rPr>
          <w:rFonts w:ascii="Courier New" w:hAnsi="Courier New" w:cs="Courier New"/>
          <w:sz w:val="20"/>
          <w:szCs w:val="20"/>
        </w:rPr>
        <w:t>):</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а)  заявитель  и  члены  его семьи признаны малоимущими для принятия </w:t>
      </w:r>
      <w:proofErr w:type="gramStart"/>
      <w:r w:rsidRPr="00AD75F9">
        <w:rPr>
          <w:rFonts w:ascii="Courier New" w:hAnsi="Courier New" w:cs="Courier New"/>
          <w:sz w:val="20"/>
          <w:szCs w:val="20"/>
        </w:rPr>
        <w:t>на</w:t>
      </w:r>
      <w:proofErr w:type="gramEnd"/>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учет   в  качестве  нуждающихся  в  жилых  помещениях,  предоставляемых  </w:t>
      </w:r>
      <w:proofErr w:type="gramStart"/>
      <w:r w:rsidRPr="00AD75F9">
        <w:rPr>
          <w:rFonts w:ascii="Courier New" w:hAnsi="Courier New" w:cs="Courier New"/>
          <w:sz w:val="20"/>
          <w:szCs w:val="20"/>
        </w:rPr>
        <w:t>по</w:t>
      </w:r>
      <w:proofErr w:type="gramEnd"/>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договорам социального найма</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___________________________________________________________________________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___________________________________________________________________________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(реквизиты документа о признании граждан </w:t>
      </w:r>
      <w:proofErr w:type="gramStart"/>
      <w:r w:rsidRPr="00AD75F9">
        <w:rPr>
          <w:rFonts w:ascii="Courier New" w:hAnsi="Courier New" w:cs="Courier New"/>
          <w:sz w:val="20"/>
          <w:szCs w:val="20"/>
        </w:rPr>
        <w:t>малоимущими</w:t>
      </w:r>
      <w:proofErr w:type="gramEnd"/>
      <w:r w:rsidRPr="00AD75F9">
        <w:rPr>
          <w:rFonts w:ascii="Courier New" w:hAnsi="Courier New" w:cs="Courier New"/>
          <w:sz w:val="20"/>
          <w:szCs w:val="20"/>
        </w:rPr>
        <w:t>)</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б)  заявитель  и  (или)  члены его семьи относятся к категории граждан,</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определенной  федеральным  законом,  указом Президента Российской Федерации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или   законом   Архангельской  области,  имеющей  право  на  получение  мер</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социальной  поддержки  в  виде  предоставления жилых помещений по договорам</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социального найма</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___________________________________________________________________________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___________________________________________________________________________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w:t>
      </w:r>
      <w:proofErr w:type="gramStart"/>
      <w:r w:rsidRPr="00AD75F9">
        <w:rPr>
          <w:rFonts w:ascii="Courier New" w:hAnsi="Courier New" w:cs="Courier New"/>
          <w:sz w:val="20"/>
          <w:szCs w:val="20"/>
        </w:rPr>
        <w:t>(реквизиты федерального закона, указа Президента Российской Федерации,</w:t>
      </w:r>
      <w:proofErr w:type="gramEnd"/>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закона Архангельской области, а также реквизиты документа, подтверждающего</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отнесение заявителя и (или) членов его семьи </w:t>
      </w:r>
      <w:proofErr w:type="gramStart"/>
      <w:r w:rsidRPr="00AD75F9">
        <w:rPr>
          <w:rFonts w:ascii="Courier New" w:hAnsi="Courier New" w:cs="Courier New"/>
          <w:sz w:val="20"/>
          <w:szCs w:val="20"/>
        </w:rPr>
        <w:t>к</w:t>
      </w:r>
      <w:proofErr w:type="gramEnd"/>
      <w:r w:rsidRPr="00AD75F9">
        <w:rPr>
          <w:rFonts w:ascii="Courier New" w:hAnsi="Courier New" w:cs="Courier New"/>
          <w:sz w:val="20"/>
          <w:szCs w:val="20"/>
        </w:rPr>
        <w:t xml:space="preserve"> соответствующей</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категории граждан)</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9. Сведения о наличии права на дополнительную площадь жилого помещения:</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___________________________________________________________________________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___________________________________________________________________________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w:t>
      </w:r>
      <w:proofErr w:type="gramStart"/>
      <w:r w:rsidRPr="00AD75F9">
        <w:rPr>
          <w:rFonts w:ascii="Courier New" w:hAnsi="Courier New" w:cs="Courier New"/>
          <w:sz w:val="20"/>
          <w:szCs w:val="20"/>
        </w:rPr>
        <w:t>(размер дополнительной площади жилого помещения, на которую</w:t>
      </w:r>
      <w:proofErr w:type="gramEnd"/>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имеет право заявитель или член его семьи, и реквизиты</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документа, подтверждающего наличие права)</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10.  Достоверность и полноту сведений, указанных в настоящем заявлении,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подтверждаю.</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11.  Прошу признать нуждающимися в жилых помещениях, предоставляемых </w:t>
      </w:r>
      <w:proofErr w:type="gramStart"/>
      <w:r w:rsidRPr="00AD75F9">
        <w:rPr>
          <w:rFonts w:ascii="Courier New" w:hAnsi="Courier New" w:cs="Courier New"/>
          <w:sz w:val="20"/>
          <w:szCs w:val="20"/>
        </w:rPr>
        <w:t>по</w:t>
      </w:r>
      <w:proofErr w:type="gramEnd"/>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договорам  социального  найма,  и  принять  на  учет  </w:t>
      </w:r>
      <w:proofErr w:type="gramStart"/>
      <w:r w:rsidRPr="00AD75F9">
        <w:rPr>
          <w:rFonts w:ascii="Courier New" w:hAnsi="Courier New" w:cs="Courier New"/>
          <w:sz w:val="20"/>
          <w:szCs w:val="20"/>
        </w:rPr>
        <w:t>нуждающихся</w:t>
      </w:r>
      <w:proofErr w:type="gramEnd"/>
      <w:r w:rsidRPr="00AD75F9">
        <w:rPr>
          <w:rFonts w:ascii="Courier New" w:hAnsi="Courier New" w:cs="Courier New"/>
          <w:sz w:val="20"/>
          <w:szCs w:val="20"/>
        </w:rPr>
        <w:t xml:space="preserve">  в  жилых</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proofErr w:type="gramStart"/>
      <w:r w:rsidRPr="00AD75F9">
        <w:rPr>
          <w:rFonts w:ascii="Courier New" w:hAnsi="Courier New" w:cs="Courier New"/>
          <w:sz w:val="20"/>
          <w:szCs w:val="20"/>
        </w:rPr>
        <w:t>помещениях</w:t>
      </w:r>
      <w:proofErr w:type="gramEnd"/>
      <w:r w:rsidRPr="00AD75F9">
        <w:rPr>
          <w:rFonts w:ascii="Courier New" w:hAnsi="Courier New" w:cs="Courier New"/>
          <w:sz w:val="20"/>
          <w:szCs w:val="20"/>
        </w:rPr>
        <w:t xml:space="preserve">, предоставляемых по договорам социального найма </w:t>
      </w:r>
      <w:hyperlink w:anchor="Par554" w:history="1">
        <w:r w:rsidRPr="00AD75F9">
          <w:rPr>
            <w:rFonts w:ascii="Courier New" w:hAnsi="Courier New" w:cs="Courier New"/>
            <w:color w:val="0000FF"/>
            <w:sz w:val="20"/>
            <w:szCs w:val="20"/>
          </w:rPr>
          <w:t>&lt;5&gt;</w:t>
        </w:r>
      </w:hyperlink>
      <w:r w:rsidRPr="00AD75F9">
        <w:rPr>
          <w:rFonts w:ascii="Courier New" w:hAnsi="Courier New" w:cs="Courier New"/>
          <w:sz w:val="20"/>
          <w:szCs w:val="20"/>
        </w:rPr>
        <w:t>:</w:t>
      </w:r>
    </w:p>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4742"/>
        <w:gridCol w:w="1814"/>
        <w:gridCol w:w="2494"/>
      </w:tblGrid>
      <w:tr w:rsidR="00AD75F9" w:rsidRPr="00AD75F9">
        <w:tc>
          <w:tcPr>
            <w:tcW w:w="4742"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 xml:space="preserve">Фамилия, имя, отчество (последнее - при </w:t>
            </w:r>
            <w:r w:rsidRPr="00AD75F9">
              <w:rPr>
                <w:rFonts w:ascii="Arial" w:hAnsi="Arial" w:cs="Arial"/>
                <w:sz w:val="20"/>
                <w:szCs w:val="20"/>
              </w:rPr>
              <w:lastRenderedPageBreak/>
              <w:t>наличии) заявителя и членов его семьи</w:t>
            </w:r>
          </w:p>
        </w:tc>
        <w:tc>
          <w:tcPr>
            <w:tcW w:w="181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lastRenderedPageBreak/>
              <w:t>Дата рождения</w:t>
            </w:r>
          </w:p>
        </w:tc>
        <w:tc>
          <w:tcPr>
            <w:tcW w:w="249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center"/>
              <w:rPr>
                <w:rFonts w:ascii="Arial" w:hAnsi="Arial" w:cs="Arial"/>
                <w:sz w:val="20"/>
                <w:szCs w:val="20"/>
              </w:rPr>
            </w:pPr>
            <w:r w:rsidRPr="00AD75F9">
              <w:rPr>
                <w:rFonts w:ascii="Arial" w:hAnsi="Arial" w:cs="Arial"/>
                <w:sz w:val="20"/>
                <w:szCs w:val="20"/>
              </w:rPr>
              <w:t>Отношение к заявителю</w:t>
            </w:r>
          </w:p>
        </w:tc>
      </w:tr>
      <w:tr w:rsidR="00AD75F9" w:rsidRPr="00AD75F9">
        <w:tc>
          <w:tcPr>
            <w:tcW w:w="4742"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lastRenderedPageBreak/>
              <w:t>1.</w:t>
            </w:r>
          </w:p>
        </w:tc>
        <w:tc>
          <w:tcPr>
            <w:tcW w:w="181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4742"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2.</w:t>
            </w:r>
          </w:p>
        </w:tc>
        <w:tc>
          <w:tcPr>
            <w:tcW w:w="181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4742"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3.</w:t>
            </w:r>
          </w:p>
        </w:tc>
        <w:tc>
          <w:tcPr>
            <w:tcW w:w="181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4742"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4.</w:t>
            </w:r>
          </w:p>
        </w:tc>
        <w:tc>
          <w:tcPr>
            <w:tcW w:w="181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r w:rsidR="00AD75F9" w:rsidRPr="00AD75F9">
        <w:tc>
          <w:tcPr>
            <w:tcW w:w="4742"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r w:rsidRPr="00AD75F9">
              <w:rPr>
                <w:rFonts w:ascii="Arial" w:hAnsi="Arial" w:cs="Arial"/>
                <w:sz w:val="20"/>
                <w:szCs w:val="20"/>
              </w:rPr>
              <w:t>5.</w:t>
            </w:r>
          </w:p>
        </w:tc>
        <w:tc>
          <w:tcPr>
            <w:tcW w:w="181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AD75F9" w:rsidRPr="00AD75F9" w:rsidRDefault="00AD75F9" w:rsidP="00AD75F9">
            <w:pPr>
              <w:autoSpaceDE w:val="0"/>
              <w:autoSpaceDN w:val="0"/>
              <w:adjustRightInd w:val="0"/>
              <w:spacing w:before="0" w:beforeAutospacing="0" w:after="0" w:afterAutospacing="0" w:line="240" w:lineRule="auto"/>
              <w:ind w:firstLine="0"/>
              <w:jc w:val="left"/>
              <w:rPr>
                <w:rFonts w:ascii="Arial" w:hAnsi="Arial" w:cs="Arial"/>
                <w:sz w:val="20"/>
                <w:szCs w:val="20"/>
              </w:rPr>
            </w:pPr>
          </w:p>
        </w:tc>
      </w:tr>
    </w:tbl>
    <w:p w:rsidR="00AD75F9" w:rsidRPr="00AD75F9" w:rsidRDefault="00AD75F9" w:rsidP="00AD75F9">
      <w:pPr>
        <w:autoSpaceDE w:val="0"/>
        <w:autoSpaceDN w:val="0"/>
        <w:adjustRightInd w:val="0"/>
        <w:spacing w:before="0" w:beforeAutospacing="0" w:after="0" w:afterAutospacing="0" w:line="240" w:lineRule="auto"/>
        <w:ind w:firstLine="0"/>
        <w:rPr>
          <w:rFonts w:ascii="Arial" w:hAnsi="Arial" w:cs="Arial"/>
          <w:sz w:val="20"/>
          <w:szCs w:val="20"/>
        </w:rPr>
      </w:pP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Приложение: 1. ____________________________________________________________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2. ____________________________________________________________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3. ____________________________________________________________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4. ____________________________________________________________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5. ____________________________________________________________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6. ____________________________________________________________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Дата ___________________</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Подпись заявителя ___________________________________ (расшифровка подписи)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Подписи дееспособных членов семьи: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________________________ (расшифровка подписи)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________________________ (расшифровка подписи)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________________________ (расшифровка подписи)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________________________ (расшифровка подписи)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    Примечания:</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bookmarkStart w:id="29" w:name="Par524"/>
      <w:bookmarkEnd w:id="29"/>
      <w:r w:rsidRPr="00AD75F9">
        <w:rPr>
          <w:rFonts w:ascii="Courier New" w:hAnsi="Courier New" w:cs="Courier New"/>
          <w:sz w:val="20"/>
          <w:szCs w:val="20"/>
        </w:rPr>
        <w:t xml:space="preserve">    &lt;1</w:t>
      </w:r>
      <w:proofErr w:type="gramStart"/>
      <w:r w:rsidRPr="00AD75F9">
        <w:rPr>
          <w:rFonts w:ascii="Courier New" w:hAnsi="Courier New" w:cs="Courier New"/>
          <w:sz w:val="20"/>
          <w:szCs w:val="20"/>
        </w:rPr>
        <w:t>&gt; У</w:t>
      </w:r>
      <w:proofErr w:type="gramEnd"/>
      <w:r w:rsidRPr="00AD75F9">
        <w:rPr>
          <w:rFonts w:ascii="Courier New" w:hAnsi="Courier New" w:cs="Courier New"/>
          <w:sz w:val="20"/>
          <w:szCs w:val="20"/>
        </w:rPr>
        <w:t>казывается один из видов жилого помещения: жилой дом, часть жилого</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дома, квартира, часть квартиры, комната.</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bookmarkStart w:id="30" w:name="Par526"/>
      <w:bookmarkEnd w:id="30"/>
      <w:r w:rsidRPr="00AD75F9">
        <w:rPr>
          <w:rFonts w:ascii="Courier New" w:hAnsi="Courier New" w:cs="Courier New"/>
          <w:sz w:val="20"/>
          <w:szCs w:val="20"/>
        </w:rPr>
        <w:t xml:space="preserve">    &lt;2</w:t>
      </w:r>
      <w:proofErr w:type="gramStart"/>
      <w:r w:rsidRPr="00AD75F9">
        <w:rPr>
          <w:rFonts w:ascii="Courier New" w:hAnsi="Courier New" w:cs="Courier New"/>
          <w:sz w:val="20"/>
          <w:szCs w:val="20"/>
        </w:rPr>
        <w:t>&gt;  У</w:t>
      </w:r>
      <w:proofErr w:type="gramEnd"/>
      <w:r w:rsidRPr="00AD75F9">
        <w:rPr>
          <w:rFonts w:ascii="Courier New" w:hAnsi="Courier New" w:cs="Courier New"/>
          <w:sz w:val="20"/>
          <w:szCs w:val="20"/>
        </w:rPr>
        <w:t>казывается  одно  из  оснований проживания заявителя и членов его</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семьи  в  занимаемом  жилом  помещении:  договор  социального  найма, право</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собственности,   проживание   в  качестве  члена  семьи  нанимателя  жилого</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помещения, проживание в качестве члена семьи собственника жилого помещения,</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договор поднайма жилого помещения, проживание в качестве временного жильца,</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договор   найма   жилого  помещения  специализированного  жилищного  фонда,</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проживание  на  условиях  безвозмездного  пользования, договор найма жилого</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помещения  жилищного  фонда  коммерческого использования, иное. В отношении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proofErr w:type="gramStart"/>
      <w:r w:rsidRPr="00AD75F9">
        <w:rPr>
          <w:rFonts w:ascii="Courier New" w:hAnsi="Courier New" w:cs="Courier New"/>
          <w:sz w:val="20"/>
          <w:szCs w:val="20"/>
        </w:rPr>
        <w:t>договоров  приводятся  их  реквизиты  (дата,  стороны,  срок  действия (при</w:t>
      </w:r>
      <w:proofErr w:type="gramEnd"/>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proofErr w:type="gramStart"/>
      <w:r w:rsidRPr="00AD75F9">
        <w:rPr>
          <w:rFonts w:ascii="Courier New" w:hAnsi="Courier New" w:cs="Courier New"/>
          <w:sz w:val="20"/>
          <w:szCs w:val="20"/>
        </w:rPr>
        <w:t>наличии</w:t>
      </w:r>
      <w:proofErr w:type="gramEnd"/>
      <w:r w:rsidRPr="00AD75F9">
        <w:rPr>
          <w:rFonts w:ascii="Courier New" w:hAnsi="Courier New" w:cs="Courier New"/>
          <w:sz w:val="20"/>
          <w:szCs w:val="20"/>
        </w:rPr>
        <w:t>).</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bookmarkStart w:id="31" w:name="Par536"/>
      <w:bookmarkEnd w:id="31"/>
      <w:r w:rsidRPr="00AD75F9">
        <w:rPr>
          <w:rFonts w:ascii="Courier New" w:hAnsi="Courier New" w:cs="Courier New"/>
          <w:sz w:val="20"/>
          <w:szCs w:val="20"/>
        </w:rPr>
        <w:t xml:space="preserve">    &lt;3</w:t>
      </w:r>
      <w:proofErr w:type="gramStart"/>
      <w:r w:rsidRPr="00AD75F9">
        <w:rPr>
          <w:rFonts w:ascii="Courier New" w:hAnsi="Courier New" w:cs="Courier New"/>
          <w:sz w:val="20"/>
          <w:szCs w:val="20"/>
        </w:rPr>
        <w:t>&gt; У</w:t>
      </w:r>
      <w:proofErr w:type="gramEnd"/>
      <w:r w:rsidRPr="00AD75F9">
        <w:rPr>
          <w:rFonts w:ascii="Courier New" w:hAnsi="Courier New" w:cs="Courier New"/>
          <w:sz w:val="20"/>
          <w:szCs w:val="20"/>
        </w:rPr>
        <w:t>казываются все граждане, проживающие в занимаемом жилом помещении,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вне  зависимости  от того, претендуют ли они на признание их </w:t>
      </w:r>
      <w:proofErr w:type="gramStart"/>
      <w:r w:rsidRPr="00AD75F9">
        <w:rPr>
          <w:rFonts w:ascii="Courier New" w:hAnsi="Courier New" w:cs="Courier New"/>
          <w:sz w:val="20"/>
          <w:szCs w:val="20"/>
        </w:rPr>
        <w:t>нуждающимися</w:t>
      </w:r>
      <w:proofErr w:type="gramEnd"/>
      <w:r w:rsidRPr="00AD75F9">
        <w:rPr>
          <w:rFonts w:ascii="Courier New" w:hAnsi="Courier New" w:cs="Courier New"/>
          <w:sz w:val="20"/>
          <w:szCs w:val="20"/>
        </w:rPr>
        <w:t xml:space="preserve"> в</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жилых </w:t>
      </w:r>
      <w:proofErr w:type="gramStart"/>
      <w:r w:rsidRPr="00AD75F9">
        <w:rPr>
          <w:rFonts w:ascii="Courier New" w:hAnsi="Courier New" w:cs="Courier New"/>
          <w:sz w:val="20"/>
          <w:szCs w:val="20"/>
        </w:rPr>
        <w:t>помещениях</w:t>
      </w:r>
      <w:proofErr w:type="gramEnd"/>
      <w:r w:rsidRPr="00AD75F9">
        <w:rPr>
          <w:rFonts w:ascii="Courier New" w:hAnsi="Courier New" w:cs="Courier New"/>
          <w:sz w:val="20"/>
          <w:szCs w:val="20"/>
        </w:rPr>
        <w:t>, предоставляемых по договорам социального найма. В третьей</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графе  таблицы  указывается  отношение к заявителю: супруг (супруга), дети,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родители,  другие  родственники, нетрудоспособные иждивенцы, иные граждане.</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Если   указанные   граждане  проживают  в  занимаемом  жилом  помещении  </w:t>
      </w:r>
      <w:proofErr w:type="gramStart"/>
      <w:r w:rsidRPr="00AD75F9">
        <w:rPr>
          <w:rFonts w:ascii="Courier New" w:hAnsi="Courier New" w:cs="Courier New"/>
          <w:sz w:val="20"/>
          <w:szCs w:val="20"/>
        </w:rPr>
        <w:t>по</w:t>
      </w:r>
      <w:proofErr w:type="gramEnd"/>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заключенному  с  заявителем  или  кем-либо  из  членов  его  семьи договору</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поднайма  жилого  помещения  жилищного  фонда социального использования, </w:t>
      </w:r>
      <w:proofErr w:type="gramStart"/>
      <w:r w:rsidRPr="00AD75F9">
        <w:rPr>
          <w:rFonts w:ascii="Courier New" w:hAnsi="Courier New" w:cs="Courier New"/>
          <w:sz w:val="20"/>
          <w:szCs w:val="20"/>
        </w:rPr>
        <w:t>по</w:t>
      </w:r>
      <w:proofErr w:type="gramEnd"/>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договору найма жилого помещения жилищного фонда коммерческого использования</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или  по  договору  безвозмездного  пользования  жилым помещением, в третьей</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графе таблицы должно содержаться указание на эти обстоятельства.</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bookmarkStart w:id="32" w:name="Par547"/>
      <w:bookmarkEnd w:id="32"/>
      <w:r w:rsidRPr="00AD75F9">
        <w:rPr>
          <w:rFonts w:ascii="Courier New" w:hAnsi="Courier New" w:cs="Courier New"/>
          <w:sz w:val="20"/>
          <w:szCs w:val="20"/>
        </w:rPr>
        <w:t xml:space="preserve">    &lt;4&gt;  </w:t>
      </w:r>
      <w:hyperlink w:anchor="Par406" w:history="1">
        <w:r w:rsidRPr="00AD75F9">
          <w:rPr>
            <w:rFonts w:ascii="Courier New" w:hAnsi="Courier New" w:cs="Courier New"/>
            <w:color w:val="0000FF"/>
            <w:sz w:val="20"/>
            <w:szCs w:val="20"/>
          </w:rPr>
          <w:t>Пункт 6</w:t>
        </w:r>
      </w:hyperlink>
      <w:r w:rsidRPr="00AD75F9">
        <w:rPr>
          <w:rFonts w:ascii="Courier New" w:hAnsi="Courier New" w:cs="Courier New"/>
          <w:sz w:val="20"/>
          <w:szCs w:val="20"/>
        </w:rPr>
        <w:t xml:space="preserve"> заявления заполняется, если супруги или несовершеннолетние</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дети  заявителя или кого-либо из членов его семьи не проживают в </w:t>
      </w:r>
      <w:proofErr w:type="gramStart"/>
      <w:r w:rsidRPr="00AD75F9">
        <w:rPr>
          <w:rFonts w:ascii="Courier New" w:hAnsi="Courier New" w:cs="Courier New"/>
          <w:sz w:val="20"/>
          <w:szCs w:val="20"/>
        </w:rPr>
        <w:t>занимаемом</w:t>
      </w:r>
      <w:proofErr w:type="gramEnd"/>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жилом </w:t>
      </w:r>
      <w:proofErr w:type="gramStart"/>
      <w:r w:rsidRPr="00AD75F9">
        <w:rPr>
          <w:rFonts w:ascii="Courier New" w:hAnsi="Courier New" w:cs="Courier New"/>
          <w:sz w:val="20"/>
          <w:szCs w:val="20"/>
        </w:rPr>
        <w:t>помещении</w:t>
      </w:r>
      <w:proofErr w:type="gramEnd"/>
      <w:r w:rsidRPr="00AD75F9">
        <w:rPr>
          <w:rFonts w:ascii="Courier New" w:hAnsi="Courier New" w:cs="Courier New"/>
          <w:sz w:val="20"/>
          <w:szCs w:val="20"/>
        </w:rPr>
        <w:t xml:space="preserve">, указанном в </w:t>
      </w:r>
      <w:hyperlink w:anchor="Par330" w:history="1">
        <w:r w:rsidRPr="00AD75F9">
          <w:rPr>
            <w:rFonts w:ascii="Courier New" w:hAnsi="Courier New" w:cs="Courier New"/>
            <w:color w:val="0000FF"/>
            <w:sz w:val="20"/>
            <w:szCs w:val="20"/>
          </w:rPr>
          <w:t>пункте 1</w:t>
        </w:r>
      </w:hyperlink>
      <w:r w:rsidRPr="00AD75F9">
        <w:rPr>
          <w:rFonts w:ascii="Courier New" w:hAnsi="Courier New" w:cs="Courier New"/>
          <w:sz w:val="20"/>
          <w:szCs w:val="20"/>
        </w:rPr>
        <w:t xml:space="preserve"> заявления. В графе второй указываются</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фамилия,   имя,  отчество  (последнее  -  при  наличии)  супруга  (супруги)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заявителя  или  кого-либо  из членов его семьи. В графе третьей указываются</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фамилии,   имена,   отчества  (последние  -  при  наличии),  даты  рождения</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несовершеннолетних детей заявителя или кого-либо из членов его семьи.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bookmarkStart w:id="33" w:name="Par554"/>
      <w:bookmarkEnd w:id="33"/>
      <w:r w:rsidRPr="00AD75F9">
        <w:rPr>
          <w:rFonts w:ascii="Courier New" w:hAnsi="Courier New" w:cs="Courier New"/>
          <w:sz w:val="20"/>
          <w:szCs w:val="20"/>
        </w:rPr>
        <w:lastRenderedPageBreak/>
        <w:t xml:space="preserve">    &lt;5</w:t>
      </w:r>
      <w:proofErr w:type="gramStart"/>
      <w:r w:rsidRPr="00AD75F9">
        <w:rPr>
          <w:rFonts w:ascii="Courier New" w:hAnsi="Courier New" w:cs="Courier New"/>
          <w:sz w:val="20"/>
          <w:szCs w:val="20"/>
        </w:rPr>
        <w:t>&gt; В</w:t>
      </w:r>
      <w:proofErr w:type="gramEnd"/>
      <w:r w:rsidRPr="00AD75F9">
        <w:rPr>
          <w:rFonts w:ascii="Courier New" w:hAnsi="Courier New" w:cs="Courier New"/>
          <w:sz w:val="20"/>
          <w:szCs w:val="20"/>
        </w:rPr>
        <w:t xml:space="preserve"> случае если заявление подается заявителем, уже состоящим на учете</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нуждающихся  в  жилых  помещениях, предоставляемых по договорам </w:t>
      </w:r>
      <w:proofErr w:type="gramStart"/>
      <w:r w:rsidRPr="00AD75F9">
        <w:rPr>
          <w:rFonts w:ascii="Courier New" w:hAnsi="Courier New" w:cs="Courier New"/>
          <w:sz w:val="20"/>
          <w:szCs w:val="20"/>
        </w:rPr>
        <w:t>социального</w:t>
      </w:r>
      <w:proofErr w:type="gramEnd"/>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найма,  в  связи  с  истечением  срока  ранее  принятого решения о принятии</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заявителя  и  членов  его  </w:t>
      </w:r>
      <w:proofErr w:type="gramStart"/>
      <w:r w:rsidRPr="00AD75F9">
        <w:rPr>
          <w:rFonts w:ascii="Courier New" w:hAnsi="Courier New" w:cs="Courier New"/>
          <w:sz w:val="20"/>
          <w:szCs w:val="20"/>
        </w:rPr>
        <w:t>семьи</w:t>
      </w:r>
      <w:proofErr w:type="gramEnd"/>
      <w:r w:rsidRPr="00AD75F9">
        <w:rPr>
          <w:rFonts w:ascii="Courier New" w:hAnsi="Courier New" w:cs="Courier New"/>
          <w:sz w:val="20"/>
          <w:szCs w:val="20"/>
        </w:rPr>
        <w:t xml:space="preserve">  на  учет  нуждающихся в жилых помещениях,</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proofErr w:type="gramStart"/>
      <w:r w:rsidRPr="00AD75F9">
        <w:rPr>
          <w:rFonts w:ascii="Courier New" w:hAnsi="Courier New" w:cs="Courier New"/>
          <w:sz w:val="20"/>
          <w:szCs w:val="20"/>
        </w:rPr>
        <w:t>предоставляемых</w:t>
      </w:r>
      <w:proofErr w:type="gramEnd"/>
      <w:r w:rsidRPr="00AD75F9">
        <w:rPr>
          <w:rFonts w:ascii="Courier New" w:hAnsi="Courier New" w:cs="Courier New"/>
          <w:sz w:val="20"/>
          <w:szCs w:val="20"/>
        </w:rPr>
        <w:t xml:space="preserve">  по  договорам социального найма, следует подчеркнуть слова</w:t>
      </w:r>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 xml:space="preserve">"Прошу   признать  нуждающимися  в  жилых  помещениях,  предоставляемых  </w:t>
      </w:r>
      <w:proofErr w:type="gramStart"/>
      <w:r w:rsidRPr="00AD75F9">
        <w:rPr>
          <w:rFonts w:ascii="Courier New" w:hAnsi="Courier New" w:cs="Courier New"/>
          <w:sz w:val="20"/>
          <w:szCs w:val="20"/>
        </w:rPr>
        <w:t>по</w:t>
      </w:r>
      <w:proofErr w:type="gramEnd"/>
    </w:p>
    <w:p w:rsidR="00AD75F9" w:rsidRPr="00AD75F9" w:rsidRDefault="00AD75F9" w:rsidP="00AD75F9">
      <w:pPr>
        <w:autoSpaceDE w:val="0"/>
        <w:autoSpaceDN w:val="0"/>
        <w:adjustRightInd w:val="0"/>
        <w:spacing w:before="0" w:beforeAutospacing="0" w:after="0" w:afterAutospacing="0" w:line="240" w:lineRule="auto"/>
        <w:ind w:firstLine="0"/>
        <w:outlineLvl w:val="0"/>
        <w:rPr>
          <w:rFonts w:ascii="Courier New" w:hAnsi="Courier New" w:cs="Courier New"/>
          <w:sz w:val="20"/>
          <w:szCs w:val="20"/>
        </w:rPr>
      </w:pPr>
      <w:r w:rsidRPr="00AD75F9">
        <w:rPr>
          <w:rFonts w:ascii="Courier New" w:hAnsi="Courier New" w:cs="Courier New"/>
          <w:sz w:val="20"/>
          <w:szCs w:val="20"/>
        </w:rPr>
        <w:t>договорам социального найма".</w:t>
      </w:r>
    </w:p>
    <w:p w:rsidR="00E0701C" w:rsidRDefault="00E0701C"/>
    <w:sectPr w:rsidR="00E0701C" w:rsidSect="00AD75F9">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D75F9"/>
    <w:rsid w:val="000366AE"/>
    <w:rsid w:val="0012180E"/>
    <w:rsid w:val="00154946"/>
    <w:rsid w:val="00191FAC"/>
    <w:rsid w:val="0022272D"/>
    <w:rsid w:val="00282773"/>
    <w:rsid w:val="00351023"/>
    <w:rsid w:val="003539F9"/>
    <w:rsid w:val="003A4763"/>
    <w:rsid w:val="003B4B11"/>
    <w:rsid w:val="00400CD3"/>
    <w:rsid w:val="00445964"/>
    <w:rsid w:val="0049253E"/>
    <w:rsid w:val="004E2146"/>
    <w:rsid w:val="005266FD"/>
    <w:rsid w:val="005A53F1"/>
    <w:rsid w:val="005E44D6"/>
    <w:rsid w:val="005F14EA"/>
    <w:rsid w:val="006B7ED5"/>
    <w:rsid w:val="007A1DBB"/>
    <w:rsid w:val="008643E3"/>
    <w:rsid w:val="00933A8D"/>
    <w:rsid w:val="00995C8B"/>
    <w:rsid w:val="009B7E4E"/>
    <w:rsid w:val="009C4019"/>
    <w:rsid w:val="009D38DC"/>
    <w:rsid w:val="00AA4F3A"/>
    <w:rsid w:val="00AD75F9"/>
    <w:rsid w:val="00AE21CC"/>
    <w:rsid w:val="00B61B3A"/>
    <w:rsid w:val="00BC2E73"/>
    <w:rsid w:val="00BE46AA"/>
    <w:rsid w:val="00C142E4"/>
    <w:rsid w:val="00C175D1"/>
    <w:rsid w:val="00D8152A"/>
    <w:rsid w:val="00E0701C"/>
    <w:rsid w:val="00E64A27"/>
    <w:rsid w:val="00F32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21CC"/>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21CC"/>
    <w:rPr>
      <w:rFonts w:ascii="Tahoma" w:hAnsi="Tahoma" w:cs="Tahoma"/>
      <w:sz w:val="16"/>
      <w:szCs w:val="16"/>
    </w:rPr>
  </w:style>
  <w:style w:type="paragraph" w:customStyle="1" w:styleId="ConsPlusTitle">
    <w:name w:val="ConsPlusTitle"/>
    <w:rsid w:val="009B7E4E"/>
    <w:pPr>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DC05688907A8B9AB63C55B672F790A7945970DD0903C58AEEC6B2E96A81BDF7E40A7CBB00A7C5D4B4EDA832B1DF2E697EAA2E74522F5k6HFJ" TargetMode="External"/><Relationship Id="rId13" Type="http://schemas.openxmlformats.org/officeDocument/2006/relationships/hyperlink" Target="consultantplus://offline/ref=0BDC05688907A8B9AB63C55B672F790A7B419C08D1996152A6B5672C91A744C87909ABCAB60B7701115EDECA7C15EEE289F5A0F945k2H1J" TargetMode="External"/><Relationship Id="rId3" Type="http://schemas.openxmlformats.org/officeDocument/2006/relationships/webSettings" Target="webSettings.xml"/><Relationship Id="rId7" Type="http://schemas.openxmlformats.org/officeDocument/2006/relationships/hyperlink" Target="consultantplus://offline/ref=0BDC05688907A8B9AB63DB56714327067C4EC001D49B6B05FAE7617BCEF7429D3949AD9FE14E2958421F95C67E0EF2E38BkEH8J" TargetMode="External"/><Relationship Id="rId12" Type="http://schemas.openxmlformats.org/officeDocument/2006/relationships/hyperlink" Target="consultantplus://offline/ref=0BDC05688907A8B9AB63C55B672F790A7B409D0FD4986152A6B5672C91A744C87909ABC9B90A7701115EDECA7C15EEE289F5A0F945k2H1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BDC05688907A8B9AB63DB56714327067C4EC001D4996A05FDE7617BCEF7429D3949AD9FF34E7154401A8BC17B1BA4B2CDBEAFFB423CF66CE61FE9F5kCH2J" TargetMode="External"/><Relationship Id="rId11" Type="http://schemas.openxmlformats.org/officeDocument/2006/relationships/hyperlink" Target="consultantplus://offline/ref=0BDC05688907A8B9AB63DB56714327067C4EC001D4996A0CFBE5617BCEF7429D3949AD9FE14E2958421F95C67E0EF2E38BkEH8J" TargetMode="External"/><Relationship Id="rId5" Type="http://schemas.openxmlformats.org/officeDocument/2006/relationships/hyperlink" Target="consultantplus://offline/ref=0BDC05688907A8B9AB63C55B672F790A7B409D0FD4986152A6B5672C91A744C87909ABCAB00A7D554111DF963A45FDE18CF5A3F95920F76EkFHBJ" TargetMode="External"/><Relationship Id="rId15" Type="http://schemas.openxmlformats.org/officeDocument/2006/relationships/hyperlink" Target="consultantplus://offline/ref=0BDC05688907A8B9AB63C55B672F790A7B409D0FD4986152A6B5672C91A744C86B09F3C6B20F6254400489C77Ck1H3J" TargetMode="External"/><Relationship Id="rId10" Type="http://schemas.openxmlformats.org/officeDocument/2006/relationships/hyperlink" Target="consultantplus://offline/ref=0BDC05688907A8B9AB63DB56714327067C4EC001D49B6E05FBE1617BCEF7429D3949AD9FE14E2958421F95C67E0EF2E38BkEH8J" TargetMode="External"/><Relationship Id="rId4" Type="http://schemas.openxmlformats.org/officeDocument/2006/relationships/image" Target="media/image1.png"/><Relationship Id="rId9" Type="http://schemas.openxmlformats.org/officeDocument/2006/relationships/hyperlink" Target="consultantplus://offline/ref=0BDC05688907A8B9AB63DB56714327067C4EC001D4996906FCE3617BCEF7429D3949AD9FF34E7154401A89C57F1BA4B2CDBEAFFB423CF66CE61FE9F5kCH2J" TargetMode="External"/><Relationship Id="rId14" Type="http://schemas.openxmlformats.org/officeDocument/2006/relationships/hyperlink" Target="consultantplus://offline/ref=0BDC05688907A8B9AB63C55B672F790A7B409D0FD4986152A6B5672C91A744C86B09F3C6B20F6254400489C77Ck1H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1338</TotalTime>
  <Pages>26</Pages>
  <Words>10370</Words>
  <Characters>59115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2023-10-25T09:08:00Z</dcterms:created>
  <dcterms:modified xsi:type="dcterms:W3CDTF">2023-10-26T13:47:00Z</dcterms:modified>
</cp:coreProperties>
</file>