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1C" w:rsidRPr="00AB4F2E" w:rsidRDefault="00E1201C" w:rsidP="00E1201C">
      <w:pPr>
        <w:tabs>
          <w:tab w:val="left" w:pos="6300"/>
        </w:tabs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01C" w:rsidRPr="00AB4F2E" w:rsidRDefault="00E1201C" w:rsidP="00E1201C">
      <w:pPr>
        <w:jc w:val="center"/>
        <w:rPr>
          <w:b/>
          <w:sz w:val="28"/>
          <w:szCs w:val="28"/>
        </w:rPr>
      </w:pPr>
      <w:r w:rsidRPr="00AB4F2E">
        <w:rPr>
          <w:b/>
          <w:sz w:val="28"/>
          <w:szCs w:val="28"/>
        </w:rPr>
        <w:t>Устьянский муниципальный округ</w:t>
      </w:r>
    </w:p>
    <w:p w:rsidR="00E1201C" w:rsidRPr="00AB4F2E" w:rsidRDefault="00E1201C" w:rsidP="00E1201C">
      <w:pPr>
        <w:jc w:val="center"/>
        <w:rPr>
          <w:b/>
          <w:sz w:val="28"/>
          <w:szCs w:val="28"/>
        </w:rPr>
      </w:pPr>
      <w:r w:rsidRPr="00AB4F2E">
        <w:rPr>
          <w:b/>
          <w:sz w:val="28"/>
          <w:szCs w:val="28"/>
        </w:rPr>
        <w:t>Архангельской области</w:t>
      </w:r>
    </w:p>
    <w:p w:rsidR="00E1201C" w:rsidRPr="00AB4F2E" w:rsidRDefault="00E1201C" w:rsidP="00E1201C">
      <w:pPr>
        <w:jc w:val="center"/>
        <w:rPr>
          <w:b/>
          <w:sz w:val="28"/>
          <w:szCs w:val="28"/>
        </w:rPr>
      </w:pPr>
      <w:r w:rsidRPr="00AB4F2E">
        <w:rPr>
          <w:b/>
          <w:sz w:val="28"/>
          <w:szCs w:val="28"/>
        </w:rPr>
        <w:t>СОБРАНИЕ ДЕПУТАТОВ</w:t>
      </w:r>
    </w:p>
    <w:p w:rsidR="00E1201C" w:rsidRPr="00AB4F2E" w:rsidRDefault="00E1201C" w:rsidP="00E1201C">
      <w:pPr>
        <w:jc w:val="center"/>
        <w:rPr>
          <w:b/>
          <w:sz w:val="28"/>
          <w:szCs w:val="28"/>
        </w:rPr>
      </w:pPr>
      <w:r w:rsidRPr="00AB4F2E">
        <w:rPr>
          <w:b/>
          <w:sz w:val="28"/>
          <w:szCs w:val="28"/>
        </w:rPr>
        <w:t xml:space="preserve">Первого созыва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000"/>
      </w:tblPr>
      <w:tblGrid>
        <w:gridCol w:w="9720"/>
      </w:tblGrid>
      <w:tr w:rsidR="00E1201C" w:rsidRPr="00AB4F2E" w:rsidTr="0086627C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01C" w:rsidRPr="00AB4F2E" w:rsidRDefault="00E1201C" w:rsidP="0086627C">
            <w:pPr>
              <w:jc w:val="center"/>
              <w:rPr>
                <w:sz w:val="18"/>
                <w:szCs w:val="18"/>
              </w:rPr>
            </w:pPr>
            <w:r w:rsidRPr="00AB4F2E">
              <w:rPr>
                <w:sz w:val="18"/>
                <w:szCs w:val="18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E1201C" w:rsidRPr="00AB4F2E" w:rsidRDefault="00E1201C" w:rsidP="0086627C">
            <w:pPr>
              <w:jc w:val="center"/>
              <w:rPr>
                <w:sz w:val="22"/>
                <w:szCs w:val="22"/>
              </w:rPr>
            </w:pPr>
            <w:r w:rsidRPr="00AB4F2E">
              <w:rPr>
                <w:sz w:val="18"/>
                <w:szCs w:val="18"/>
              </w:rPr>
              <w:t>тел/факс 5-12-75 e-mail: sdepust@</w:t>
            </w:r>
            <w:r w:rsidRPr="00AB4F2E">
              <w:rPr>
                <w:sz w:val="18"/>
                <w:szCs w:val="18"/>
                <w:lang w:val="en-US"/>
              </w:rPr>
              <w:t>mail</w:t>
            </w:r>
            <w:r w:rsidRPr="00AB4F2E">
              <w:rPr>
                <w:sz w:val="18"/>
                <w:szCs w:val="18"/>
              </w:rPr>
              <w:t>.ru)</w:t>
            </w:r>
          </w:p>
        </w:tc>
      </w:tr>
    </w:tbl>
    <w:p w:rsidR="00E1201C" w:rsidRPr="00AB4F2E" w:rsidRDefault="00E1201C" w:rsidP="00E1201C">
      <w:pPr>
        <w:jc w:val="center"/>
        <w:rPr>
          <w:b/>
          <w:sz w:val="28"/>
          <w:szCs w:val="28"/>
        </w:rPr>
      </w:pPr>
    </w:p>
    <w:p w:rsidR="00E1201C" w:rsidRPr="00AB4F2E" w:rsidRDefault="00E1201C" w:rsidP="00E12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Тринадцатая</w:t>
      </w:r>
      <w:r w:rsidRPr="00AB4F2E">
        <w:rPr>
          <w:b/>
          <w:sz w:val="28"/>
          <w:szCs w:val="28"/>
        </w:rPr>
        <w:t xml:space="preserve"> сессия</w:t>
      </w:r>
    </w:p>
    <w:p w:rsidR="00E1201C" w:rsidRPr="00AB4F2E" w:rsidRDefault="00E1201C" w:rsidP="00E1201C">
      <w:pPr>
        <w:jc w:val="center"/>
        <w:rPr>
          <w:sz w:val="28"/>
          <w:szCs w:val="28"/>
        </w:rPr>
      </w:pPr>
    </w:p>
    <w:p w:rsidR="00E1201C" w:rsidRPr="00AB4F2E" w:rsidRDefault="00E1201C" w:rsidP="00E1201C">
      <w:pPr>
        <w:ind w:left="2832" w:firstLine="708"/>
        <w:rPr>
          <w:b/>
          <w:sz w:val="28"/>
          <w:szCs w:val="28"/>
        </w:rPr>
      </w:pPr>
      <w:r w:rsidRPr="00AB4F2E">
        <w:rPr>
          <w:b/>
          <w:sz w:val="28"/>
          <w:szCs w:val="28"/>
        </w:rPr>
        <w:t xml:space="preserve">      РЕШЕНИЕ</w:t>
      </w:r>
    </w:p>
    <w:p w:rsidR="00E1201C" w:rsidRPr="00AB4F2E" w:rsidRDefault="00E1201C" w:rsidP="00E1201C">
      <w:pPr>
        <w:jc w:val="both"/>
        <w:rPr>
          <w:sz w:val="28"/>
          <w:szCs w:val="28"/>
        </w:rPr>
      </w:pPr>
      <w:r w:rsidRPr="00AB4F2E">
        <w:rPr>
          <w:sz w:val="28"/>
          <w:szCs w:val="28"/>
        </w:rPr>
        <w:tab/>
      </w:r>
    </w:p>
    <w:tbl>
      <w:tblPr>
        <w:tblW w:w="946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81"/>
        <w:gridCol w:w="2861"/>
        <w:gridCol w:w="3521"/>
      </w:tblGrid>
      <w:tr w:rsidR="00E1201C" w:rsidRPr="00AB4F2E" w:rsidTr="0086627C">
        <w:tc>
          <w:tcPr>
            <w:tcW w:w="1984" w:type="dxa"/>
            <w:shd w:val="clear" w:color="auto" w:fill="auto"/>
          </w:tcPr>
          <w:p w:rsidR="00E1201C" w:rsidRPr="00AB4F2E" w:rsidRDefault="00E1201C" w:rsidP="0086627C">
            <w:pPr>
              <w:jc w:val="center"/>
              <w:rPr>
                <w:b/>
              </w:rPr>
            </w:pPr>
            <w:r w:rsidRPr="00AB4F2E">
              <w:rPr>
                <w:b/>
              </w:rPr>
              <w:t xml:space="preserve">от </w:t>
            </w:r>
            <w:r>
              <w:rPr>
                <w:b/>
              </w:rPr>
              <w:t>16 февраля</w:t>
            </w:r>
            <w:r w:rsidRPr="00AB4F2E">
              <w:rPr>
                <w:b/>
              </w:rPr>
              <w:t xml:space="preserve">    </w:t>
            </w:r>
          </w:p>
        </w:tc>
        <w:tc>
          <w:tcPr>
            <w:tcW w:w="1843" w:type="dxa"/>
            <w:shd w:val="clear" w:color="auto" w:fill="auto"/>
          </w:tcPr>
          <w:p w:rsidR="00E1201C" w:rsidRPr="00AB4F2E" w:rsidRDefault="00E1201C" w:rsidP="0086627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AB4F2E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AB4F2E">
              <w:rPr>
                <w:b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E1201C" w:rsidRPr="00AB4F2E" w:rsidRDefault="00E1201C" w:rsidP="0086627C">
            <w:pPr>
              <w:jc w:val="both"/>
              <w:rPr>
                <w:b/>
                <w:lang w:val="en-US"/>
              </w:rPr>
            </w:pPr>
            <w:r w:rsidRPr="00AB4F2E">
              <w:rPr>
                <w:b/>
              </w:rPr>
              <w:t xml:space="preserve">                           № ___</w:t>
            </w:r>
          </w:p>
        </w:tc>
      </w:tr>
    </w:tbl>
    <w:p w:rsidR="00EC5786" w:rsidRDefault="00EC5786"/>
    <w:p w:rsidR="00E1201C" w:rsidRPr="00E1201C" w:rsidRDefault="00E1201C" w:rsidP="00E1201C">
      <w:pPr>
        <w:ind w:left="20" w:right="1180"/>
        <w:rPr>
          <w:b/>
          <w:color w:val="000000"/>
        </w:rPr>
      </w:pPr>
      <w:r w:rsidRPr="00E1201C">
        <w:rPr>
          <w:b/>
          <w:color w:val="000000"/>
        </w:rPr>
        <w:t xml:space="preserve">О внесении изменений в прогнозный план </w:t>
      </w:r>
    </w:p>
    <w:p w:rsidR="00E1201C" w:rsidRPr="00E1201C" w:rsidRDefault="00E1201C" w:rsidP="00E1201C">
      <w:pPr>
        <w:ind w:left="20" w:right="1180"/>
        <w:rPr>
          <w:b/>
          <w:color w:val="000000"/>
        </w:rPr>
      </w:pPr>
      <w:r w:rsidRPr="00E1201C">
        <w:rPr>
          <w:b/>
          <w:color w:val="000000"/>
        </w:rPr>
        <w:t xml:space="preserve">приватизации муниципального имущества </w:t>
      </w:r>
    </w:p>
    <w:p w:rsidR="00E1201C" w:rsidRPr="009449BA" w:rsidRDefault="00E1201C" w:rsidP="00E1201C">
      <w:pPr>
        <w:ind w:left="20" w:right="1180"/>
        <w:rPr>
          <w:b/>
          <w:color w:val="000000"/>
          <w:sz w:val="26"/>
          <w:szCs w:val="26"/>
        </w:rPr>
      </w:pPr>
      <w:r w:rsidRPr="00E1201C">
        <w:rPr>
          <w:b/>
          <w:color w:val="000000"/>
        </w:rPr>
        <w:t>на 2022 – 2024 годы</w:t>
      </w:r>
    </w:p>
    <w:p w:rsidR="00E1201C" w:rsidRPr="009449BA" w:rsidRDefault="00E1201C" w:rsidP="00E1201C">
      <w:pPr>
        <w:ind w:left="20" w:right="1180"/>
        <w:rPr>
          <w:b/>
          <w:sz w:val="26"/>
          <w:szCs w:val="26"/>
        </w:rPr>
      </w:pPr>
    </w:p>
    <w:p w:rsidR="00E1201C" w:rsidRPr="00E1201C" w:rsidRDefault="00E1201C" w:rsidP="00E1201C">
      <w:pPr>
        <w:pStyle w:val="4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E1201C">
        <w:rPr>
          <w:rFonts w:ascii="Times New Roman" w:hAnsi="Times New Roman" w:cs="Times New Roman"/>
          <w:color w:val="000000"/>
          <w:sz w:val="24"/>
          <w:szCs w:val="24"/>
        </w:rPr>
        <w:t>В целях увеличения доходной части районного бюджета на 2022 -2024 годы и в соответствии с Федеральным законом от 21 декабря 2001 года № 178-ФЗ «О приватизации государственного и муниципального имущества» Собрание депутатов Устьянского муниципального округа Архангельской области</w:t>
      </w:r>
    </w:p>
    <w:p w:rsidR="00E1201C" w:rsidRPr="00E1201C" w:rsidRDefault="00E1201C" w:rsidP="00E1201C">
      <w:pPr>
        <w:spacing w:line="298" w:lineRule="exact"/>
        <w:ind w:left="20" w:firstLine="709"/>
        <w:jc w:val="both"/>
      </w:pPr>
      <w:r w:rsidRPr="00E1201C">
        <w:rPr>
          <w:rStyle w:val="33pt"/>
        </w:rPr>
        <w:t>РЕШАЕТ:</w:t>
      </w:r>
    </w:p>
    <w:p w:rsidR="00E1201C" w:rsidRPr="00E1201C" w:rsidRDefault="00E1201C" w:rsidP="00E1201C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1201C">
        <w:rPr>
          <w:rFonts w:ascii="Times New Roman" w:hAnsi="Times New Roman" w:cs="Times New Roman"/>
          <w:sz w:val="24"/>
          <w:szCs w:val="24"/>
        </w:rPr>
        <w:t xml:space="preserve">Дополнить пункт 1 прогнозного плана приватизации муниципального имущества на 2022-2024 годы, утвержденного решением Собрания депутатов Устьянского муниципального района Архангельской области от 25 марта 2022 года № 472 «Об утверждении прогнозного плана приватизации муниципального имущества на 2022-2024 годы» подпунктами </w:t>
      </w:r>
      <w:r w:rsidRPr="00E1201C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E1201C">
        <w:rPr>
          <w:rFonts w:ascii="Times New Roman" w:hAnsi="Times New Roman" w:cs="Times New Roman"/>
          <w:b/>
          <w:sz w:val="24"/>
          <w:szCs w:val="24"/>
        </w:rPr>
        <w:t>Х</w:t>
      </w:r>
      <w:r w:rsidRPr="00E1201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1201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1201C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E1201C">
        <w:rPr>
          <w:rFonts w:ascii="Times New Roman" w:hAnsi="Times New Roman" w:cs="Times New Roman"/>
          <w:b/>
          <w:sz w:val="24"/>
          <w:szCs w:val="24"/>
        </w:rPr>
        <w:t>Х</w:t>
      </w:r>
      <w:r w:rsidRPr="00E1201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12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201C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E1201C" w:rsidRPr="00E1201C" w:rsidRDefault="00E1201C" w:rsidP="00E1201C">
      <w:pPr>
        <w:ind w:firstLine="709"/>
        <w:jc w:val="both"/>
        <w:rPr>
          <w:b/>
        </w:rPr>
      </w:pPr>
      <w:r w:rsidRPr="00E1201C">
        <w:rPr>
          <w:b/>
          <w:lang w:val="en-US"/>
        </w:rPr>
        <w:t>X</w:t>
      </w:r>
      <w:r w:rsidRPr="00E1201C">
        <w:rPr>
          <w:b/>
        </w:rPr>
        <w:t>Х</w:t>
      </w:r>
      <w:r w:rsidRPr="00E1201C">
        <w:rPr>
          <w:b/>
          <w:lang w:val="en-US"/>
        </w:rPr>
        <w:t>IV</w:t>
      </w:r>
      <w:r w:rsidRPr="00E1201C">
        <w:rPr>
          <w:b/>
        </w:rPr>
        <w:t xml:space="preserve">. Автомобиль </w:t>
      </w:r>
      <w:r w:rsidRPr="00E1201C">
        <w:rPr>
          <w:b/>
          <w:lang w:val="en-US"/>
        </w:rPr>
        <w:t>FORD</w:t>
      </w:r>
      <w:r w:rsidRPr="00E1201C">
        <w:rPr>
          <w:b/>
        </w:rPr>
        <w:t xml:space="preserve"> ФОРД «МОНДЕО», </w:t>
      </w:r>
      <w:r w:rsidRPr="00E1201C">
        <w:rPr>
          <w:lang w:val="en-US"/>
        </w:rPr>
        <w:t>VIN</w:t>
      </w:r>
      <w:r w:rsidRPr="00E1201C">
        <w:t xml:space="preserve">  Х9</w:t>
      </w:r>
      <w:r w:rsidRPr="00E1201C">
        <w:rPr>
          <w:lang w:val="en-US"/>
        </w:rPr>
        <w:t>FDXXEEBDBU</w:t>
      </w:r>
      <w:r w:rsidRPr="00E1201C">
        <w:t xml:space="preserve">29947, год изготовления – 2011, модель, № двигателя АОВС </w:t>
      </w:r>
      <w:r w:rsidRPr="00E1201C">
        <w:rPr>
          <w:lang w:val="en-US"/>
        </w:rPr>
        <w:t>BU</w:t>
      </w:r>
      <w:r w:rsidRPr="00E1201C">
        <w:t>29947, шасси (рама) № отсутствует, кузов (кабина, прицеп) № Х9</w:t>
      </w:r>
      <w:r w:rsidRPr="00E1201C">
        <w:rPr>
          <w:lang w:val="en-US"/>
        </w:rPr>
        <w:t>FD</w:t>
      </w:r>
      <w:r w:rsidRPr="00E1201C">
        <w:t>ХХЕЕВ</w:t>
      </w:r>
      <w:r w:rsidRPr="00E1201C">
        <w:rPr>
          <w:lang w:val="en-US"/>
        </w:rPr>
        <w:t>DBU</w:t>
      </w:r>
      <w:r w:rsidRPr="00E1201C">
        <w:t xml:space="preserve">29947, цвет кузова – серо-голубой, </w:t>
      </w:r>
      <w:r w:rsidRPr="00E1201C">
        <w:rPr>
          <w:b/>
        </w:rPr>
        <w:t>начальная цена продажи: _____ рублей;</w:t>
      </w:r>
    </w:p>
    <w:p w:rsidR="00E1201C" w:rsidRPr="00E1201C" w:rsidRDefault="00E1201C" w:rsidP="00E1201C">
      <w:pPr>
        <w:ind w:firstLine="709"/>
        <w:jc w:val="both"/>
      </w:pPr>
      <w:r w:rsidRPr="00E1201C">
        <w:rPr>
          <w:b/>
          <w:lang w:val="en-US"/>
        </w:rPr>
        <w:t>X</w:t>
      </w:r>
      <w:r w:rsidRPr="00E1201C">
        <w:rPr>
          <w:b/>
        </w:rPr>
        <w:t>Х</w:t>
      </w:r>
      <w:r w:rsidRPr="00E1201C">
        <w:rPr>
          <w:b/>
          <w:lang w:val="en-US"/>
        </w:rPr>
        <w:t>V</w:t>
      </w:r>
      <w:r w:rsidRPr="00E1201C">
        <w:rPr>
          <w:b/>
        </w:rPr>
        <w:t xml:space="preserve">. Автомобиль НИССАН МАКСИМА 3.0 </w:t>
      </w:r>
      <w:r w:rsidRPr="00E1201C">
        <w:rPr>
          <w:b/>
          <w:lang w:val="en-US"/>
        </w:rPr>
        <w:t>SE</w:t>
      </w:r>
      <w:r w:rsidRPr="00E1201C">
        <w:t xml:space="preserve">,  </w:t>
      </w:r>
      <w:r w:rsidRPr="00E1201C">
        <w:rPr>
          <w:lang w:val="en-US"/>
        </w:rPr>
        <w:t>VIN</w:t>
      </w:r>
      <w:r w:rsidRPr="00E1201C">
        <w:t xml:space="preserve"> </w:t>
      </w:r>
      <w:r w:rsidRPr="00E1201C">
        <w:rPr>
          <w:lang w:val="en-US"/>
        </w:rPr>
        <w:t>JN</w:t>
      </w:r>
      <w:r w:rsidRPr="00E1201C">
        <w:t>1</w:t>
      </w:r>
      <w:r w:rsidRPr="00E1201C">
        <w:rPr>
          <w:lang w:val="en-US"/>
        </w:rPr>
        <w:t>CCUA</w:t>
      </w:r>
      <w:r w:rsidRPr="00E1201C">
        <w:t>33</w:t>
      </w:r>
      <w:r w:rsidRPr="00E1201C">
        <w:rPr>
          <w:lang w:val="en-US"/>
        </w:rPr>
        <w:t>U</w:t>
      </w:r>
      <w:r w:rsidRPr="00E1201C">
        <w:t xml:space="preserve">0091992, год изготовления – 2004, модель, номер двигателя </w:t>
      </w:r>
      <w:r w:rsidRPr="00E1201C">
        <w:rPr>
          <w:lang w:val="en-US"/>
        </w:rPr>
        <w:t>VQ</w:t>
      </w:r>
      <w:r w:rsidRPr="00E1201C">
        <w:t xml:space="preserve">30 595536В, номер кузова </w:t>
      </w:r>
      <w:r w:rsidRPr="00E1201C">
        <w:rPr>
          <w:lang w:val="en-US"/>
        </w:rPr>
        <w:t>JN</w:t>
      </w:r>
      <w:r w:rsidRPr="00E1201C">
        <w:t>1</w:t>
      </w:r>
      <w:r w:rsidRPr="00E1201C">
        <w:rPr>
          <w:lang w:val="en-US"/>
        </w:rPr>
        <w:t>CCUA</w:t>
      </w:r>
      <w:r w:rsidRPr="00E1201C">
        <w:t>33</w:t>
      </w:r>
      <w:r w:rsidRPr="00E1201C">
        <w:rPr>
          <w:lang w:val="en-US"/>
        </w:rPr>
        <w:t>U</w:t>
      </w:r>
      <w:r w:rsidRPr="00E1201C">
        <w:t>0091992, цвет кузова – черный,</w:t>
      </w:r>
      <w:r w:rsidRPr="00E1201C">
        <w:rPr>
          <w:b/>
        </w:rPr>
        <w:t xml:space="preserve"> начальная цена продажи: _____ рублей</w:t>
      </w:r>
      <w:r w:rsidRPr="00E1201C">
        <w:t>;</w:t>
      </w:r>
    </w:p>
    <w:p w:rsidR="00E1201C" w:rsidRPr="00E1201C" w:rsidRDefault="00E1201C" w:rsidP="00E1201C">
      <w:pPr>
        <w:ind w:firstLine="709"/>
        <w:jc w:val="both"/>
        <w:rPr>
          <w:b/>
        </w:rPr>
      </w:pPr>
      <w:r w:rsidRPr="00E1201C">
        <w:rPr>
          <w:b/>
          <w:lang w:val="en-US"/>
        </w:rPr>
        <w:t>X</w:t>
      </w:r>
      <w:r w:rsidRPr="00E1201C">
        <w:rPr>
          <w:b/>
        </w:rPr>
        <w:t>Х</w:t>
      </w:r>
      <w:r w:rsidRPr="00E1201C">
        <w:rPr>
          <w:b/>
          <w:lang w:val="en-US"/>
        </w:rPr>
        <w:t>VI</w:t>
      </w:r>
      <w:r w:rsidRPr="00E1201C">
        <w:rPr>
          <w:b/>
        </w:rPr>
        <w:t xml:space="preserve">. Автомобиль ГАЗ 3102, </w:t>
      </w:r>
      <w:r w:rsidRPr="00E1201C">
        <w:rPr>
          <w:lang w:val="en-US"/>
        </w:rPr>
        <w:t>VIN</w:t>
      </w:r>
      <w:r w:rsidRPr="00E1201C">
        <w:t xml:space="preserve"> ХТН31020031178541, модель, № двигателя 30049091, год выпуска – 2003, номер кузова (прицепа) 31020030133569, цвет кузова – авантюрин, черный, </w:t>
      </w:r>
      <w:r w:rsidRPr="00E1201C">
        <w:rPr>
          <w:b/>
        </w:rPr>
        <w:t>начальная цена продажи: _____ рублей</w:t>
      </w:r>
    </w:p>
    <w:p w:rsidR="00E1201C" w:rsidRPr="00E1201C" w:rsidRDefault="00E1201C" w:rsidP="00E1201C">
      <w:pPr>
        <w:ind w:firstLine="709"/>
        <w:jc w:val="both"/>
      </w:pPr>
      <w:r w:rsidRPr="00E1201C">
        <w:rPr>
          <w:b/>
          <w:lang w:val="en-US"/>
        </w:rPr>
        <w:t>X</w:t>
      </w:r>
      <w:r w:rsidRPr="00E1201C">
        <w:rPr>
          <w:b/>
        </w:rPr>
        <w:t>Х</w:t>
      </w:r>
      <w:r w:rsidRPr="00E1201C">
        <w:rPr>
          <w:b/>
          <w:lang w:val="en-US"/>
        </w:rPr>
        <w:t>VII</w:t>
      </w:r>
      <w:r w:rsidRPr="00E1201C">
        <w:rPr>
          <w:b/>
        </w:rPr>
        <w:t>. Земельный участок,</w:t>
      </w:r>
      <w:r w:rsidRPr="00E1201C">
        <w:t xml:space="preserve"> местоположение: Архангельская область, Устьянский муниципальный район, село Шангалы, ул. Стениловского, площадь: 5993 кв.м., категория земель: земли населенных пунктов, вид разрешенного использования: для эксплуатации нежилого здания, кадастровый номер: 29:18:110102:3, </w:t>
      </w:r>
      <w:r w:rsidRPr="00E1201C">
        <w:rPr>
          <w:b/>
        </w:rPr>
        <w:t xml:space="preserve">начальная цена продажи: _____ рублей, </w:t>
      </w:r>
      <w:r w:rsidRPr="00E1201C">
        <w:t xml:space="preserve"> с расположенными на нем объектами недвижимого имущества:</w:t>
      </w:r>
    </w:p>
    <w:p w:rsidR="00E1201C" w:rsidRPr="00E1201C" w:rsidRDefault="00E1201C" w:rsidP="00E1201C">
      <w:pPr>
        <w:ind w:firstLine="709"/>
        <w:jc w:val="both"/>
      </w:pPr>
      <w:r w:rsidRPr="00E1201C">
        <w:rPr>
          <w:b/>
        </w:rPr>
        <w:t xml:space="preserve">- сушилка кирпичная, </w:t>
      </w:r>
      <w:r w:rsidRPr="00E1201C">
        <w:t>назначение: нежилое здание, местоположение: Архангельская область, Устьянский муниципальный район, село Шангалы, ул. Стениловского, зд. 2, площадь: 62,9 кв.м., кадастровый номер: 29:18:110102:1063;</w:t>
      </w:r>
    </w:p>
    <w:p w:rsidR="00E1201C" w:rsidRPr="00E1201C" w:rsidRDefault="00E1201C" w:rsidP="00E1201C">
      <w:pPr>
        <w:ind w:firstLine="709"/>
        <w:jc w:val="both"/>
      </w:pPr>
      <w:r w:rsidRPr="00E1201C">
        <w:t xml:space="preserve">- </w:t>
      </w:r>
      <w:r w:rsidRPr="00E1201C">
        <w:rPr>
          <w:b/>
        </w:rPr>
        <w:t>котельная кирпичная</w:t>
      </w:r>
      <w:r w:rsidRPr="00E1201C">
        <w:t>, назначение: нежилое здание, местоположение: Архангельская область, Устьянский муниципальный район, село Шангалы, ул. Стениловского, зд. 1, площадь: 86,7 кв.м., кадастровый номер: 29:18:110102:1064;</w:t>
      </w:r>
    </w:p>
    <w:p w:rsidR="00E1201C" w:rsidRPr="00E1201C" w:rsidRDefault="00E1201C" w:rsidP="00E1201C">
      <w:pPr>
        <w:ind w:firstLine="709"/>
        <w:jc w:val="both"/>
        <w:rPr>
          <w:b/>
        </w:rPr>
      </w:pPr>
      <w:r w:rsidRPr="00E1201C">
        <w:lastRenderedPageBreak/>
        <w:t xml:space="preserve">- </w:t>
      </w:r>
      <w:r w:rsidRPr="00E1201C">
        <w:rPr>
          <w:b/>
        </w:rPr>
        <w:t>нежилое здание</w:t>
      </w:r>
      <w:r w:rsidRPr="00E1201C">
        <w:t>, местоположение: Архангельская область, Устьянский муниципальный район, село Шангалы, площадь: 430,6 кв.м., кадастровый номер: 29:18:000000:278.</w:t>
      </w:r>
    </w:p>
    <w:p w:rsidR="00E1201C" w:rsidRPr="00E1201C" w:rsidRDefault="00E1201C" w:rsidP="00E1201C">
      <w:pPr>
        <w:autoSpaceDE w:val="0"/>
        <w:autoSpaceDN w:val="0"/>
        <w:adjustRightInd w:val="0"/>
        <w:ind w:firstLine="709"/>
        <w:jc w:val="both"/>
      </w:pPr>
      <w:r w:rsidRPr="00E1201C">
        <w:t xml:space="preserve">Определить способ приватизации – продажа </w:t>
      </w:r>
      <w:r w:rsidRPr="00E1201C">
        <w:rPr>
          <w:bCs/>
        </w:rPr>
        <w:t xml:space="preserve">государственного или муниципального имущества на аукционе, </w:t>
      </w:r>
      <w:r w:rsidRPr="00E1201C">
        <w:t>в соответствии с Федеральным законом от 21 декабря 2001 года № 178-ФЗ «О приватизации гос</w:t>
      </w:r>
      <w:r w:rsidRPr="00E1201C">
        <w:t>у</w:t>
      </w:r>
      <w:r w:rsidRPr="00E1201C">
        <w:t xml:space="preserve">дарственного и муниципального имущества». </w:t>
      </w:r>
    </w:p>
    <w:p w:rsidR="00E1201C" w:rsidRPr="00E1201C" w:rsidRDefault="00E1201C" w:rsidP="00E1201C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1201C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опубликования.</w:t>
      </w:r>
    </w:p>
    <w:p w:rsidR="00E1201C" w:rsidRDefault="00E1201C" w:rsidP="00E1201C">
      <w:pPr>
        <w:ind w:left="380"/>
        <w:jc w:val="both"/>
      </w:pPr>
    </w:p>
    <w:p w:rsidR="00E1201C" w:rsidRPr="00E1201C" w:rsidRDefault="00E1201C" w:rsidP="00E1201C">
      <w:pPr>
        <w:ind w:left="380"/>
        <w:jc w:val="both"/>
      </w:pPr>
    </w:p>
    <w:p w:rsidR="00E1201C" w:rsidRPr="00E1201C" w:rsidRDefault="00E1201C" w:rsidP="00E1201C">
      <w:pPr>
        <w:jc w:val="both"/>
      </w:pPr>
      <w:r w:rsidRPr="00E1201C">
        <w:t>Председатель Собрания депутатов</w:t>
      </w:r>
    </w:p>
    <w:p w:rsidR="00E1201C" w:rsidRPr="00E1201C" w:rsidRDefault="00E1201C" w:rsidP="00E1201C">
      <w:pPr>
        <w:jc w:val="both"/>
      </w:pPr>
      <w:r w:rsidRPr="00E1201C">
        <w:t xml:space="preserve">Устьянского муниципального округа                                                                   Ю.Б. Пачина </w:t>
      </w:r>
    </w:p>
    <w:p w:rsidR="00E1201C" w:rsidRPr="00E1201C" w:rsidRDefault="00E1201C" w:rsidP="00E1201C">
      <w:pPr>
        <w:ind w:firstLine="567"/>
        <w:jc w:val="both"/>
        <w:rPr>
          <w:bCs/>
        </w:rPr>
      </w:pPr>
      <w:r w:rsidRPr="00E1201C">
        <w:rPr>
          <w:bCs/>
        </w:rPr>
        <w:t xml:space="preserve">     </w:t>
      </w:r>
    </w:p>
    <w:p w:rsidR="00E1201C" w:rsidRPr="00E1201C" w:rsidRDefault="00E1201C" w:rsidP="00E1201C">
      <w:r w:rsidRPr="00E1201C">
        <w:t xml:space="preserve">Глава Устьянского муниципального округа                                                </w:t>
      </w:r>
      <w:r>
        <w:t xml:space="preserve">         </w:t>
      </w:r>
      <w:r w:rsidRPr="00E1201C">
        <w:t>С.А. Котлов</w:t>
      </w:r>
    </w:p>
    <w:p w:rsidR="00E1201C" w:rsidRDefault="00E1201C"/>
    <w:sectPr w:rsidR="00E1201C" w:rsidSect="00EC578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0BE" w:rsidRDefault="007830BE" w:rsidP="00E1201C">
      <w:r>
        <w:separator/>
      </w:r>
    </w:p>
  </w:endnote>
  <w:endnote w:type="continuationSeparator" w:id="1">
    <w:p w:rsidR="007830BE" w:rsidRDefault="007830BE" w:rsidP="00E12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0BE" w:rsidRDefault="007830BE" w:rsidP="00E1201C">
      <w:r>
        <w:separator/>
      </w:r>
    </w:p>
  </w:footnote>
  <w:footnote w:type="continuationSeparator" w:id="1">
    <w:p w:rsidR="007830BE" w:rsidRDefault="007830BE" w:rsidP="00E12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1C" w:rsidRDefault="00E1201C" w:rsidP="00E1201C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406FF"/>
    <w:multiLevelType w:val="hybridMultilevel"/>
    <w:tmpl w:val="DE4804FC"/>
    <w:lvl w:ilvl="0" w:tplc="0419000F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01C"/>
    <w:rsid w:val="000D77A0"/>
    <w:rsid w:val="007830BE"/>
    <w:rsid w:val="00E1201C"/>
    <w:rsid w:val="00EC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0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0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120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2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120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20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4"/>
    <w:rsid w:val="00E1201C"/>
    <w:rPr>
      <w:shd w:val="clear" w:color="auto" w:fill="FFFFFF"/>
    </w:rPr>
  </w:style>
  <w:style w:type="character" w:customStyle="1" w:styleId="33pt">
    <w:name w:val="Основной текст (3) + Интервал 3 pt"/>
    <w:basedOn w:val="a0"/>
    <w:rsid w:val="00E12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link w:val="a9"/>
    <w:rsid w:val="00E1201C"/>
    <w:pPr>
      <w:widowControl w:val="0"/>
      <w:shd w:val="clear" w:color="auto" w:fill="FFFFFF"/>
      <w:spacing w:before="600"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2024-02-08T06:37:00Z</dcterms:created>
  <dcterms:modified xsi:type="dcterms:W3CDTF">2024-02-08T06:41:00Z</dcterms:modified>
</cp:coreProperties>
</file>