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20" w:rsidRPr="00B70130" w:rsidRDefault="00EB4D20" w:rsidP="00EB4D20">
      <w:pPr>
        <w:pStyle w:val="ConsPlusNormal"/>
        <w:jc w:val="both"/>
        <w:rPr>
          <w:rFonts w:ascii="Times New Roman" w:hAnsi="Times New Roman" w:cs="Times New Roman"/>
          <w:color w:val="FF0000"/>
          <w:sz w:val="28"/>
          <w:szCs w:val="28"/>
        </w:rPr>
      </w:pPr>
    </w:p>
    <w:p w:rsidR="00EB4D20" w:rsidRPr="009D292D" w:rsidRDefault="00EB4D20" w:rsidP="00EB4D20">
      <w:pPr>
        <w:pStyle w:val="ConsPlusNormal"/>
        <w:jc w:val="right"/>
        <w:outlineLvl w:val="0"/>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Приложение</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к постановлению</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администрации</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 xml:space="preserve">Устьянского </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 xml:space="preserve">муниципального </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 xml:space="preserve">округа </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 xml:space="preserve">Архангельской </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области</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 xml:space="preserve">от N </w:t>
      </w:r>
    </w:p>
    <w:p w:rsidR="00EB4D20" w:rsidRPr="009D292D" w:rsidRDefault="00EB4D20" w:rsidP="00EB4D20">
      <w:pPr>
        <w:pStyle w:val="ConsPlusNormal"/>
        <w:jc w:val="both"/>
        <w:rPr>
          <w:rFonts w:ascii="Times New Roman" w:hAnsi="Times New Roman" w:cs="Times New Roman"/>
          <w:color w:val="000000" w:themeColor="text1"/>
          <w:sz w:val="28"/>
          <w:szCs w:val="28"/>
        </w:rPr>
      </w:pPr>
    </w:p>
    <w:p w:rsidR="00EB4D20" w:rsidRPr="008A7FBD" w:rsidRDefault="00EB4D20" w:rsidP="00EB4D20">
      <w:pPr>
        <w:pStyle w:val="ConsPlusTitle"/>
        <w:jc w:val="center"/>
        <w:rPr>
          <w:rFonts w:ascii="Times New Roman" w:hAnsi="Times New Roman" w:cs="Times New Roman"/>
          <w:color w:val="000000" w:themeColor="text1"/>
          <w:sz w:val="28"/>
          <w:szCs w:val="28"/>
        </w:rPr>
      </w:pPr>
      <w:bookmarkStart w:id="0" w:name="P35"/>
      <w:bookmarkEnd w:id="0"/>
      <w:r w:rsidRPr="008A7FBD">
        <w:rPr>
          <w:rFonts w:ascii="Times New Roman" w:hAnsi="Times New Roman" w:cs="Times New Roman"/>
          <w:color w:val="000000" w:themeColor="text1"/>
          <w:sz w:val="28"/>
          <w:szCs w:val="28"/>
        </w:rPr>
        <w:t>АДМИНИСТРАТИВНЫЙ РЕГЛАМЕНТ</w:t>
      </w:r>
    </w:p>
    <w:p w:rsidR="00EB4D20" w:rsidRPr="008A7FBD" w:rsidRDefault="00EB4D20" w:rsidP="00EB4D20">
      <w:pPr>
        <w:pStyle w:val="ConsPlusTitle"/>
        <w:jc w:val="center"/>
        <w:rPr>
          <w:rFonts w:ascii="Times New Roman" w:hAnsi="Times New Roman" w:cs="Times New Roman"/>
          <w:color w:val="000000" w:themeColor="text1"/>
          <w:sz w:val="28"/>
          <w:szCs w:val="28"/>
        </w:rPr>
      </w:pPr>
      <w:r w:rsidRPr="008A7FBD">
        <w:rPr>
          <w:rFonts w:ascii="Times New Roman" w:hAnsi="Times New Roman" w:cs="Times New Roman"/>
          <w:color w:val="000000" w:themeColor="text1"/>
          <w:sz w:val="28"/>
          <w:szCs w:val="28"/>
        </w:rPr>
        <w:t>ПРЕДОСТАВЛЕНИЯ МУНИЦИПАЛЬНОЙ УСЛУГИ "</w:t>
      </w:r>
      <w:r w:rsidR="009A480F" w:rsidRPr="009A480F">
        <w:rPr>
          <w:rFonts w:ascii="Times New Roman" w:hAnsi="Times New Roman" w:cs="Times New Roman"/>
          <w:color w:val="000000"/>
          <w:sz w:val="28"/>
          <w:szCs w:val="28"/>
        </w:rPr>
        <w:t>ПРЕДОСТАВЛЕНИЕ СОГЛАСИЯ НАЙМОДАТЕЛЯ НА ОБМЕН ЖИЛЫМИ ПОМЕЩЕНИЯМИ, ПРЕДОСТАВЛЕННЫМИ ПО ДОГОВОРАМ СОЦИАЛЬНОГО НАЙМА, И ОФОРМЛЕНИЕ ОБМЕНА ЭТИМИ ЖИЛЫМИ ПОМЕЩЕНИЯМИ НА</w:t>
      </w:r>
      <w:r w:rsidR="009A480F">
        <w:rPr>
          <w:rFonts w:ascii="Times New Roman" w:hAnsi="Times New Roman" w:cs="Times New Roman"/>
          <w:color w:val="000000"/>
          <w:sz w:val="28"/>
          <w:szCs w:val="28"/>
        </w:rPr>
        <w:t xml:space="preserve"> </w:t>
      </w:r>
      <w:r w:rsidR="008A7FBD">
        <w:rPr>
          <w:rFonts w:ascii="Times New Roman" w:hAnsi="Times New Roman" w:cs="Times New Roman"/>
          <w:color w:val="000000"/>
          <w:sz w:val="28"/>
          <w:szCs w:val="28"/>
        </w:rPr>
        <w:t xml:space="preserve">ТЕРРИТОРИИ </w:t>
      </w:r>
      <w:r w:rsidRPr="008A7FBD">
        <w:rPr>
          <w:rFonts w:ascii="Times New Roman" w:hAnsi="Times New Roman" w:cs="Times New Roman"/>
          <w:color w:val="000000" w:themeColor="text1"/>
          <w:sz w:val="28"/>
          <w:szCs w:val="28"/>
        </w:rPr>
        <w:t>УСТЬЯНСКОГО МУНИЦИПАЛЬНОГО ОКРУГА АРХАНГЕЛЬСКОЙ ОБЛАСТИ»</w:t>
      </w:r>
    </w:p>
    <w:p w:rsidR="00EB4D20" w:rsidRPr="008A7FBD" w:rsidRDefault="00EB4D20" w:rsidP="00EB4D20">
      <w:pPr>
        <w:pStyle w:val="ConsPlusNormal"/>
        <w:jc w:val="both"/>
        <w:rPr>
          <w:rFonts w:ascii="Times New Roman" w:hAnsi="Times New Roman" w:cs="Times New Roman"/>
          <w:color w:val="000000" w:themeColor="text1"/>
          <w:sz w:val="28"/>
          <w:szCs w:val="28"/>
        </w:rPr>
      </w:pPr>
    </w:p>
    <w:p w:rsidR="00B70130" w:rsidRPr="009D292D" w:rsidRDefault="00B70130" w:rsidP="009D292D">
      <w:pPr>
        <w:pStyle w:val="ConsPlusTitle"/>
        <w:jc w:val="center"/>
        <w:outlineLvl w:val="1"/>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I. Общие положения</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1.1. Предмет регулирования административного регламента</w:t>
      </w:r>
    </w:p>
    <w:p w:rsidR="00B70130" w:rsidRPr="009D292D" w:rsidRDefault="00B70130" w:rsidP="009D292D">
      <w:pPr>
        <w:pStyle w:val="ConsPlusNormal"/>
        <w:jc w:val="both"/>
        <w:rPr>
          <w:rFonts w:ascii="Times New Roman" w:hAnsi="Times New Roman" w:cs="Times New Roman"/>
          <w:sz w:val="28"/>
          <w:szCs w:val="28"/>
        </w:rPr>
      </w:pPr>
    </w:p>
    <w:p w:rsidR="009F3911" w:rsidRDefault="00B70130" w:rsidP="009C37AA">
      <w:pPr>
        <w:pStyle w:val="ConsPlusNormal"/>
        <w:ind w:firstLine="539"/>
        <w:jc w:val="both"/>
        <w:rPr>
          <w:rFonts w:ascii="Times New Roman" w:hAnsi="Times New Roman" w:cs="Times New Roman"/>
          <w:sz w:val="28"/>
          <w:szCs w:val="28"/>
        </w:rPr>
      </w:pPr>
      <w:r w:rsidRPr="009D292D">
        <w:rPr>
          <w:rFonts w:ascii="Times New Roman" w:hAnsi="Times New Roman" w:cs="Times New Roman"/>
          <w:sz w:val="28"/>
          <w:szCs w:val="28"/>
        </w:rPr>
        <w:t xml:space="preserve">1. Настоящий административный регламент устанавливает порядок предоставления муниципальной услуги по предоставлению согласия наймодателя на обмен жилыми помещениями, предоставленными по договорам социального найма, и оформлению обмена этими жилыми помещениями (далее - муниципальная услуга), и стандарт предоставления муниципальной услуги, включая </w:t>
      </w:r>
      <w:r w:rsidR="009A480F" w:rsidRPr="00EB4D20">
        <w:rPr>
          <w:rFonts w:ascii="Times New Roman" w:hAnsi="Times New Roman" w:cs="Times New Roman"/>
          <w:sz w:val="28"/>
          <w:szCs w:val="28"/>
        </w:rPr>
        <w:t xml:space="preserve">сроки и последовательность действий (административных процедур) при осуществлении полномочий по предоставлению муниципальной услуги в администрации </w:t>
      </w:r>
      <w:r w:rsidR="009A480F">
        <w:rPr>
          <w:rFonts w:ascii="Times New Roman" w:hAnsi="Times New Roman" w:cs="Times New Roman"/>
          <w:sz w:val="28"/>
          <w:szCs w:val="28"/>
        </w:rPr>
        <w:t>Устьянского муниципального округа Архангельской области</w:t>
      </w:r>
      <w:r w:rsidR="009C37AA" w:rsidRPr="009C37AA">
        <w:rPr>
          <w:rFonts w:ascii="Times New Roman" w:hAnsi="Times New Roman" w:cs="Times New Roman"/>
          <w:sz w:val="28"/>
          <w:szCs w:val="28"/>
        </w:rPr>
        <w:t xml:space="preserve">, </w:t>
      </w:r>
      <w:r w:rsidR="009C37AA" w:rsidRPr="009C37AA">
        <w:rPr>
          <w:rFonts w:ascii="Times New Roman" w:hAnsi="Times New Roman" w:cs="Times New Roman"/>
          <w:color w:val="1A1A1A"/>
          <w:sz w:val="28"/>
          <w:szCs w:val="28"/>
          <w:shd w:val="clear" w:color="auto" w:fill="FFFFFF"/>
        </w:rPr>
        <w:t>в лице комитета по управлению муниципальным имуществом администрации Устьянского муниципального округа Архангельской области (далее – местная администрация, комитет по управлению муниципальным имуществом) </w:t>
      </w:r>
      <w:r w:rsidR="009A480F" w:rsidRPr="009C37AA">
        <w:rPr>
          <w:rFonts w:ascii="Times New Roman" w:hAnsi="Times New Roman" w:cs="Times New Roman"/>
          <w:sz w:val="28"/>
          <w:szCs w:val="28"/>
        </w:rPr>
        <w:t>. Настоящий Административный регламент регулирует отношения</w:t>
      </w:r>
      <w:r w:rsidR="009A480F" w:rsidRPr="00EB4D20">
        <w:rPr>
          <w:rFonts w:ascii="Times New Roman" w:hAnsi="Times New Roman" w:cs="Times New Roman"/>
          <w:sz w:val="28"/>
          <w:szCs w:val="28"/>
        </w:rPr>
        <w:t xml:space="preserve">, возникающие на основании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9A480F" w:rsidRPr="00EB4D20">
          <w:rPr>
            <w:rFonts w:ascii="Times New Roman" w:hAnsi="Times New Roman" w:cs="Times New Roman"/>
            <w:sz w:val="28"/>
            <w:szCs w:val="28"/>
          </w:rPr>
          <w:t>Конституции</w:t>
        </w:r>
      </w:hyperlink>
      <w:r w:rsidR="009A480F" w:rsidRPr="00EB4D20">
        <w:rPr>
          <w:rFonts w:ascii="Times New Roman" w:hAnsi="Times New Roman" w:cs="Times New Roman"/>
          <w:sz w:val="28"/>
          <w:szCs w:val="28"/>
        </w:rPr>
        <w:t xml:space="preserve"> Российской Федерации, Жилищного </w:t>
      </w:r>
      <w:hyperlink r:id="rId9" w:tooltip="&quot;Жилищный кодекс Российской Федерации&quot; от 29.12.2004 N 188-ФЗ (ред. от 04.08.2023) (с изм. и доп., вступ. в силу с 01.09.2023) {КонсультантПлюс}">
        <w:r w:rsidR="009A480F" w:rsidRPr="00EB4D20">
          <w:rPr>
            <w:rFonts w:ascii="Times New Roman" w:hAnsi="Times New Roman" w:cs="Times New Roman"/>
            <w:sz w:val="28"/>
            <w:szCs w:val="28"/>
          </w:rPr>
          <w:t>кодекса</w:t>
        </w:r>
      </w:hyperlink>
      <w:r w:rsidR="009A480F" w:rsidRPr="00EB4D20">
        <w:rPr>
          <w:rFonts w:ascii="Times New Roman" w:hAnsi="Times New Roman" w:cs="Times New Roman"/>
          <w:sz w:val="28"/>
          <w:szCs w:val="28"/>
        </w:rPr>
        <w:t xml:space="preserve"> Российской Федерации, Налогового </w:t>
      </w:r>
      <w:hyperlink r:id="rId10" w:tooltip="&quot;Налоговый кодекс Российской Федерации (часть первая)&quot; от 31.07.1998 N 146-ФЗ (ред. от 04.08.2023) (с изм. и доп., вступ. в силу с 01.10.2023) {КонсультантПлюс}">
        <w:r w:rsidR="009A480F" w:rsidRPr="00EB4D20">
          <w:rPr>
            <w:rFonts w:ascii="Times New Roman" w:hAnsi="Times New Roman" w:cs="Times New Roman"/>
            <w:sz w:val="28"/>
            <w:szCs w:val="28"/>
          </w:rPr>
          <w:t>кодекса</w:t>
        </w:r>
      </w:hyperlink>
      <w:r w:rsidR="009A480F" w:rsidRPr="00EB4D20">
        <w:rPr>
          <w:rFonts w:ascii="Times New Roman" w:hAnsi="Times New Roman" w:cs="Times New Roman"/>
          <w:sz w:val="28"/>
          <w:szCs w:val="28"/>
        </w:rPr>
        <w:t xml:space="preserve"> Российской Федерации, Федерального </w:t>
      </w:r>
      <w:hyperlink r:id="rId11" w:tooltip="Федеральный закон от 27.07.2010 N 210-ФЗ (ред. от 31.07.2023) &quot;Об организации предоставления государственных и муниципальных услуг&quot; {КонсультантПлюс}">
        <w:r w:rsidR="009A480F" w:rsidRPr="00EB4D20">
          <w:rPr>
            <w:rFonts w:ascii="Times New Roman" w:hAnsi="Times New Roman" w:cs="Times New Roman"/>
            <w:sz w:val="28"/>
            <w:szCs w:val="28"/>
          </w:rPr>
          <w:t>закона</w:t>
        </w:r>
      </w:hyperlink>
      <w:r w:rsidR="009A480F" w:rsidRPr="00EB4D20">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Предоставление муниципальной услуги включает в себя следующие административные процедуры:</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 регистрация запроса заявителя о предоставлении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lastRenderedPageBreak/>
        <w:t>2) рассмотрение вопроса о предоставлении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3) выдача заявителю результата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1.2. Описание заявителей при предоставлении муниципальной</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bookmarkStart w:id="1" w:name="P71"/>
      <w:bookmarkEnd w:id="1"/>
      <w:r w:rsidRPr="009D292D">
        <w:rPr>
          <w:rFonts w:ascii="Times New Roman" w:hAnsi="Times New Roman" w:cs="Times New Roman"/>
          <w:sz w:val="28"/>
          <w:szCs w:val="28"/>
        </w:rPr>
        <w:t>3. Заявителями при предоставлении муниципальной услуги являются граждане Российской Федерации, являющиеся нанимателями жилых помещений, предоставленных по договорам социального найма.</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4. От имени заявителей, указанных </w:t>
      </w:r>
      <w:r w:rsidRPr="009A480F">
        <w:rPr>
          <w:rFonts w:ascii="Times New Roman" w:hAnsi="Times New Roman" w:cs="Times New Roman"/>
          <w:sz w:val="28"/>
          <w:szCs w:val="28"/>
        </w:rPr>
        <w:t xml:space="preserve">в </w:t>
      </w:r>
      <w:hyperlink w:anchor="P71" w:tooltip="3. Заявителями при предоставлении муниципальной услуги являются граждане Российской Федерации, являющиеся нанимателями жилых помещений, предоставленных по договорам социального найма.">
        <w:r w:rsidRPr="009A480F">
          <w:rPr>
            <w:rFonts w:ascii="Times New Roman" w:hAnsi="Times New Roman" w:cs="Times New Roman"/>
            <w:sz w:val="28"/>
            <w:szCs w:val="28"/>
          </w:rPr>
          <w:t>пункте 3</w:t>
        </w:r>
      </w:hyperlink>
      <w:r w:rsidRPr="009A480F">
        <w:rPr>
          <w:rFonts w:ascii="Times New Roman" w:hAnsi="Times New Roman" w:cs="Times New Roman"/>
          <w:sz w:val="28"/>
          <w:szCs w:val="28"/>
        </w:rPr>
        <w:t xml:space="preserve"> настоящего </w:t>
      </w:r>
      <w:r w:rsidRPr="009D292D">
        <w:rPr>
          <w:rFonts w:ascii="Times New Roman" w:hAnsi="Times New Roman" w:cs="Times New Roman"/>
          <w:sz w:val="28"/>
          <w:szCs w:val="28"/>
        </w:rPr>
        <w:t>административного регламента, вправе выступать:</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 законные представители недееспособных или ограниченно дееспособных граждан-заявителей (опекуны, попечители) при предоставлении документов, подтверждающих права законного представителя;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представитель гражданина при предоставлении доверенности, оформленной надлежащим образом.</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bookmarkStart w:id="2" w:name="P77"/>
      <w:bookmarkEnd w:id="2"/>
      <w:r w:rsidRPr="009D292D">
        <w:rPr>
          <w:rFonts w:ascii="Times New Roman" w:hAnsi="Times New Roman" w:cs="Times New Roman"/>
          <w:sz w:val="28"/>
          <w:szCs w:val="28"/>
        </w:rPr>
        <w:t>1.3. Требования к порядку информирования</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о правилах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5. Информация о правилах предоставления муниципальной услуги может быть получена:</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по телефону;</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по электронной почте;</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по почте путем обращения заявителя с письменным запросом о предоставлении информации;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при личном обращении заявителя;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 официальном сайте органа в информационно-телекоммуникационной сети "Интернет";</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в помещениях органа (на информационных стендах).</w:t>
      </w:r>
    </w:p>
    <w:p w:rsidR="00B70130" w:rsidRPr="009D292D" w:rsidRDefault="00B70130" w:rsidP="009D292D">
      <w:pPr>
        <w:pStyle w:val="ConsPlusNormal"/>
        <w:ind w:firstLine="540"/>
        <w:jc w:val="both"/>
        <w:rPr>
          <w:rFonts w:ascii="Times New Roman" w:hAnsi="Times New Roman" w:cs="Times New Roman"/>
          <w:sz w:val="28"/>
          <w:szCs w:val="28"/>
        </w:rPr>
      </w:pPr>
      <w:bookmarkStart w:id="3" w:name="P88"/>
      <w:bookmarkEnd w:id="3"/>
      <w:r w:rsidRPr="009D292D">
        <w:rPr>
          <w:rFonts w:ascii="Times New Roman" w:hAnsi="Times New Roman" w:cs="Times New Roman"/>
          <w:sz w:val="28"/>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 сообщается следующая информация: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контактные данные органа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график работы органа с заявителями;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lastRenderedPageBreak/>
        <w:t>- 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осуществление консультирования по порядку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xml:space="preserve">Обращения заявителей по электронной почте и их письменные запросы рассматриваются в органе в порядке, предусмотренном Федеральным </w:t>
      </w:r>
      <w:hyperlink r:id="rId12" w:tooltip="Федеральный закон от 02.05.2006 N 59-ФЗ (ред. от 04.08.2023) &quot;О порядке рассмотрения обращений граждан Российской Федерации&quot; {КонсультантПлюс}">
        <w:r w:rsidRPr="009A480F">
          <w:rPr>
            <w:rFonts w:ascii="Times New Roman" w:hAnsi="Times New Roman" w:cs="Times New Roman"/>
            <w:sz w:val="28"/>
            <w:szCs w:val="28"/>
          </w:rPr>
          <w:t>законом</w:t>
        </w:r>
      </w:hyperlink>
      <w:r w:rsidRPr="009A480F">
        <w:rPr>
          <w:rFonts w:ascii="Times New Roman" w:hAnsi="Times New Roman" w:cs="Times New Roman"/>
          <w:sz w:val="28"/>
          <w:szCs w:val="28"/>
        </w:rPr>
        <w:t xml:space="preserve"> от 02.05.2006 N 59-ФЗ "О порядке рассмотрения обращений граждан Российской Федерации" и Федеральным </w:t>
      </w:r>
      <w:hyperlink r:id="rId1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sidRPr="009A480F">
          <w:rPr>
            <w:rFonts w:ascii="Times New Roman" w:hAnsi="Times New Roman" w:cs="Times New Roman"/>
            <w:sz w:val="28"/>
            <w:szCs w:val="28"/>
          </w:rPr>
          <w:t>законом</w:t>
        </w:r>
      </w:hyperlink>
      <w:r w:rsidRPr="009A480F">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B70130" w:rsidRPr="009D292D" w:rsidRDefault="00B70130" w:rsidP="009D292D">
      <w:pPr>
        <w:pStyle w:val="ConsPlusNormal"/>
        <w:ind w:firstLine="540"/>
        <w:jc w:val="both"/>
        <w:rPr>
          <w:rFonts w:ascii="Times New Roman" w:hAnsi="Times New Roman" w:cs="Times New Roman"/>
          <w:sz w:val="28"/>
          <w:szCs w:val="28"/>
        </w:rPr>
      </w:pPr>
      <w:bookmarkStart w:id="4" w:name="P96"/>
      <w:bookmarkEnd w:id="4"/>
      <w:r w:rsidRPr="009D292D">
        <w:rPr>
          <w:rFonts w:ascii="Times New Roman" w:hAnsi="Times New Roman" w:cs="Times New Roman"/>
          <w:sz w:val="28"/>
          <w:szCs w:val="28"/>
        </w:rPr>
        <w:t>7. На официальном сайте органа в информационно-телекоммуникационной сети "Интернет" размещается следующая информация: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текст настоящего административного регламента;</w:t>
      </w:r>
    </w:p>
    <w:p w:rsidR="00B70130" w:rsidRPr="009A480F"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контактные данные органа, указанные </w:t>
      </w:r>
      <w:r w:rsidRPr="009A480F">
        <w:rPr>
          <w:rFonts w:ascii="Times New Roman" w:hAnsi="Times New Roman" w:cs="Times New Roman"/>
          <w:sz w:val="28"/>
          <w:szCs w:val="28"/>
        </w:rPr>
        <w:t xml:space="preserve">в </w:t>
      </w:r>
      <w:hyperlink w:anchor="P88" w:tooltip="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
        <w:r w:rsidRPr="009A480F">
          <w:rPr>
            <w:rFonts w:ascii="Times New Roman" w:hAnsi="Times New Roman" w:cs="Times New Roman"/>
            <w:sz w:val="28"/>
            <w:szCs w:val="28"/>
          </w:rPr>
          <w:t>пункте 6</w:t>
        </w:r>
      </w:hyperlink>
      <w:r w:rsidRPr="009A480F">
        <w:rPr>
          <w:rFonts w:ascii="Times New Roman" w:hAnsi="Times New Roman" w:cs="Times New Roman"/>
          <w:sz w:val="28"/>
          <w:szCs w:val="28"/>
        </w:rPr>
        <w:t xml:space="preserve"> настоящего административного регламента;</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график работы органа с заявителями;</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образцы заполнения заявителями бланков документов;</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порядок получения консультаций (справок) о предоставлении муниципальной услуги;</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8. На Архангельском региональном портале государственных и муниципальных услуг размещается:</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xml:space="preserve">- информация, указанная в </w:t>
      </w:r>
      <w:hyperlink w:anchor="P96" w:tooltip="7. На официальном сайте органа в информационно-телекоммуникационной сети &quot;Интернет&quot; размещается следующая информация:">
        <w:r w:rsidRPr="009A480F">
          <w:rPr>
            <w:rFonts w:ascii="Times New Roman" w:hAnsi="Times New Roman" w:cs="Times New Roman"/>
            <w:sz w:val="28"/>
            <w:szCs w:val="28"/>
          </w:rPr>
          <w:t>пункте 7</w:t>
        </w:r>
      </w:hyperlink>
      <w:r w:rsidRPr="009A480F">
        <w:rPr>
          <w:rFonts w:ascii="Times New Roman" w:hAnsi="Times New Roman" w:cs="Times New Roman"/>
          <w:sz w:val="28"/>
          <w:szCs w:val="28"/>
        </w:rPr>
        <w:t xml:space="preserve"> настоящего административного регламента;</w:t>
      </w:r>
    </w:p>
    <w:p w:rsidR="00B70130" w:rsidRPr="009D292D"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xml:space="preserve">- информация, указанная в </w:t>
      </w:r>
      <w:hyperlink r:id="rId14" w:tooltip="Постановление Правительства Архангельской области от 28.12.2010 N 408-пп (ред. от 02.02.2022) &quo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
        <w:r w:rsidRPr="009A480F">
          <w:rPr>
            <w:rFonts w:ascii="Times New Roman" w:hAnsi="Times New Roman" w:cs="Times New Roman"/>
            <w:sz w:val="28"/>
            <w:szCs w:val="28"/>
          </w:rPr>
          <w:t>пункте 22</w:t>
        </w:r>
      </w:hyperlink>
      <w:r w:rsidRPr="009A480F">
        <w:rPr>
          <w:rFonts w:ascii="Times New Roman" w:hAnsi="Times New Roman" w:cs="Times New Roman"/>
          <w:sz w:val="28"/>
          <w:szCs w:val="28"/>
        </w:rPr>
        <w:t xml:space="preserve"> П</w:t>
      </w:r>
      <w:r w:rsidRPr="009D292D">
        <w:rPr>
          <w:rFonts w:ascii="Times New Roman" w:hAnsi="Times New Roman" w:cs="Times New Roman"/>
          <w:sz w:val="28"/>
          <w:szCs w:val="28"/>
        </w:rPr>
        <w:t>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28.12.2010 N 408-пп.</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9. В помещениях органа (на информационных стендах) размещается </w:t>
      </w:r>
      <w:r w:rsidRPr="009D292D">
        <w:rPr>
          <w:rFonts w:ascii="Times New Roman" w:hAnsi="Times New Roman" w:cs="Times New Roman"/>
          <w:sz w:val="28"/>
          <w:szCs w:val="28"/>
        </w:rPr>
        <w:lastRenderedPageBreak/>
        <w:t>следующая информация: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 график работы органа с заявителями;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фамилия, имя, отчество муниципальных служащих, исполняющих муниципальную услугу;</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3) образец заявления;</w:t>
      </w:r>
    </w:p>
    <w:p w:rsidR="00B70130" w:rsidRPr="009D292D" w:rsidRDefault="009A480F" w:rsidP="009D292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00B70130" w:rsidRPr="009D292D">
        <w:rPr>
          <w:rFonts w:ascii="Times New Roman" w:hAnsi="Times New Roman" w:cs="Times New Roman"/>
          <w:sz w:val="28"/>
          <w:szCs w:val="28"/>
        </w:rPr>
        <w:t>перечень</w:t>
      </w:r>
      <w:proofErr w:type="gramEnd"/>
      <w:r w:rsidR="00B70130" w:rsidRPr="009D292D">
        <w:rPr>
          <w:rFonts w:ascii="Times New Roman" w:hAnsi="Times New Roman" w:cs="Times New Roman"/>
          <w:sz w:val="28"/>
          <w:szCs w:val="28"/>
        </w:rPr>
        <w:t xml:space="preserve"> документов, необходимых для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1"/>
        <w:rPr>
          <w:rFonts w:ascii="Times New Roman" w:hAnsi="Times New Roman" w:cs="Times New Roman"/>
          <w:sz w:val="28"/>
          <w:szCs w:val="28"/>
        </w:rPr>
      </w:pPr>
      <w:r w:rsidRPr="009D292D">
        <w:rPr>
          <w:rFonts w:ascii="Times New Roman" w:hAnsi="Times New Roman" w:cs="Times New Roman"/>
          <w:sz w:val="28"/>
          <w:szCs w:val="28"/>
        </w:rPr>
        <w:t>II. Стандарт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10. Полное наименование муниципальной услуги: </w:t>
      </w:r>
      <w:r w:rsidR="00365B6F" w:rsidRPr="009A480F">
        <w:rPr>
          <w:rFonts w:ascii="Times New Roman" w:hAnsi="Times New Roman" w:cs="Times New Roman"/>
          <w:color w:val="000000"/>
          <w:sz w:val="28"/>
          <w:szCs w:val="28"/>
        </w:rPr>
        <w:t>предоставление согласия наймодателя на обмен жилыми помещениями, предоставленными по договорам социального найма, и оформление обмена этими жилыми помещениями на</w:t>
      </w:r>
      <w:r w:rsidR="00365B6F">
        <w:rPr>
          <w:rFonts w:ascii="Times New Roman" w:hAnsi="Times New Roman" w:cs="Times New Roman"/>
          <w:color w:val="000000"/>
          <w:sz w:val="28"/>
          <w:szCs w:val="28"/>
        </w:rPr>
        <w:t xml:space="preserve"> территории </w:t>
      </w:r>
      <w:r w:rsidR="00365B6F">
        <w:rPr>
          <w:rFonts w:ascii="Times New Roman" w:hAnsi="Times New Roman" w:cs="Times New Roman"/>
          <w:color w:val="000000" w:themeColor="text1"/>
          <w:sz w:val="28"/>
          <w:szCs w:val="28"/>
        </w:rPr>
        <w:t>У</w:t>
      </w:r>
      <w:r w:rsidR="00365B6F" w:rsidRPr="008A7FBD">
        <w:rPr>
          <w:rFonts w:ascii="Times New Roman" w:hAnsi="Times New Roman" w:cs="Times New Roman"/>
          <w:color w:val="000000" w:themeColor="text1"/>
          <w:sz w:val="28"/>
          <w:szCs w:val="28"/>
        </w:rPr>
        <w:t>с</w:t>
      </w:r>
      <w:r w:rsidR="00365B6F">
        <w:rPr>
          <w:rFonts w:ascii="Times New Roman" w:hAnsi="Times New Roman" w:cs="Times New Roman"/>
          <w:color w:val="000000" w:themeColor="text1"/>
          <w:sz w:val="28"/>
          <w:szCs w:val="28"/>
        </w:rPr>
        <w:t>тьянского муниципального округа А</w:t>
      </w:r>
      <w:r w:rsidR="00365B6F" w:rsidRPr="008A7FBD">
        <w:rPr>
          <w:rFonts w:ascii="Times New Roman" w:hAnsi="Times New Roman" w:cs="Times New Roman"/>
          <w:color w:val="000000" w:themeColor="text1"/>
          <w:sz w:val="28"/>
          <w:szCs w:val="28"/>
        </w:rPr>
        <w:t>рхангельской области</w:t>
      </w:r>
      <w:r w:rsidR="00365B6F">
        <w:rPr>
          <w:rFonts w:ascii="Times New Roman" w:hAnsi="Times New Roman" w:cs="Times New Roman"/>
          <w:color w:val="000000" w:themeColor="text1"/>
          <w:sz w:val="28"/>
          <w:szCs w:val="28"/>
        </w:rPr>
        <w:t xml:space="preserve">. </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11. Муниципальная услуга предоставляется </w:t>
      </w:r>
      <w:r w:rsidR="00365B6F">
        <w:rPr>
          <w:rFonts w:ascii="Times New Roman" w:hAnsi="Times New Roman" w:cs="Times New Roman"/>
          <w:sz w:val="28"/>
          <w:szCs w:val="28"/>
        </w:rPr>
        <w:t xml:space="preserve">администрацией </w:t>
      </w:r>
      <w:r w:rsidR="00365B6F">
        <w:rPr>
          <w:rFonts w:ascii="Times New Roman" w:hAnsi="Times New Roman" w:cs="Times New Roman"/>
          <w:color w:val="000000" w:themeColor="text1"/>
          <w:sz w:val="28"/>
          <w:szCs w:val="28"/>
        </w:rPr>
        <w:t>У</w:t>
      </w:r>
      <w:r w:rsidR="00365B6F" w:rsidRPr="008A7FBD">
        <w:rPr>
          <w:rFonts w:ascii="Times New Roman" w:hAnsi="Times New Roman" w:cs="Times New Roman"/>
          <w:color w:val="000000" w:themeColor="text1"/>
          <w:sz w:val="28"/>
          <w:szCs w:val="28"/>
        </w:rPr>
        <w:t>с</w:t>
      </w:r>
      <w:r w:rsidR="00365B6F">
        <w:rPr>
          <w:rFonts w:ascii="Times New Roman" w:hAnsi="Times New Roman" w:cs="Times New Roman"/>
          <w:color w:val="000000" w:themeColor="text1"/>
          <w:sz w:val="28"/>
          <w:szCs w:val="28"/>
        </w:rPr>
        <w:t>тьянского муниципального округа А</w:t>
      </w:r>
      <w:r w:rsidR="00365B6F" w:rsidRPr="008A7FBD">
        <w:rPr>
          <w:rFonts w:ascii="Times New Roman" w:hAnsi="Times New Roman" w:cs="Times New Roman"/>
          <w:color w:val="000000" w:themeColor="text1"/>
          <w:sz w:val="28"/>
          <w:szCs w:val="28"/>
        </w:rPr>
        <w:t>рхангельской области</w:t>
      </w:r>
      <w:r w:rsidR="00365B6F">
        <w:rPr>
          <w:rFonts w:ascii="Times New Roman" w:hAnsi="Times New Roman" w:cs="Times New Roman"/>
          <w:color w:val="000000" w:themeColor="text1"/>
          <w:sz w:val="28"/>
          <w:szCs w:val="28"/>
        </w:rPr>
        <w:t xml:space="preserve">. </w:t>
      </w:r>
      <w:r w:rsidRPr="009D292D">
        <w:rPr>
          <w:rFonts w:ascii="Times New Roman" w:hAnsi="Times New Roman" w:cs="Times New Roman"/>
          <w:sz w:val="28"/>
          <w:szCs w:val="28"/>
        </w:rPr>
        <w:t>Предоставление муниципальной услуги не предполагает межведомственного взаимодействия.</w:t>
      </w:r>
    </w:p>
    <w:p w:rsidR="00B70130" w:rsidRPr="00365B6F"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12</w:t>
      </w:r>
      <w:r w:rsidRPr="00365B6F">
        <w:rPr>
          <w:rFonts w:ascii="Times New Roman" w:hAnsi="Times New Roman" w:cs="Times New Roman"/>
          <w:sz w:val="28"/>
          <w:szCs w:val="28"/>
        </w:rPr>
        <w:t>. Предоставление муниципальной услуги осуществляется в соответствии со следующими нормативными правовыми актами:</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365B6F">
          <w:rPr>
            <w:rFonts w:ascii="Times New Roman" w:hAnsi="Times New Roman" w:cs="Times New Roman"/>
            <w:sz w:val="28"/>
            <w:szCs w:val="28"/>
          </w:rPr>
          <w:t>Конституцией</w:t>
        </w:r>
      </w:hyperlink>
      <w:r w:rsidRPr="00365B6F">
        <w:rPr>
          <w:rFonts w:ascii="Times New Roman" w:hAnsi="Times New Roman" w:cs="Times New Roman"/>
          <w:sz w:val="28"/>
          <w:szCs w:val="28"/>
        </w:rPr>
        <w:t xml:space="preserve"> Российской Федерации;</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Жилищный </w:t>
      </w:r>
      <w:hyperlink r:id="rId16" w:tooltip="&quot;Жилищный кодекс Российской Федерации&quot; от 29.12.2004 N 188-ФЗ (ред. от 04.08.2023) (с изм. и доп., вступ. в силу с 01.09.2023) {КонсультантПлюс}">
        <w:r w:rsidRPr="00365B6F">
          <w:rPr>
            <w:rFonts w:ascii="Times New Roman" w:hAnsi="Times New Roman" w:cs="Times New Roman"/>
            <w:sz w:val="28"/>
            <w:szCs w:val="28"/>
          </w:rPr>
          <w:t>кодекс</w:t>
        </w:r>
      </w:hyperlink>
      <w:r w:rsidRPr="00365B6F">
        <w:rPr>
          <w:rFonts w:ascii="Times New Roman" w:hAnsi="Times New Roman" w:cs="Times New Roman"/>
          <w:sz w:val="28"/>
          <w:szCs w:val="28"/>
        </w:rPr>
        <w:t xml:space="preserve"> Российской Федерации;</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Федеральный </w:t>
      </w:r>
      <w:hyperlink r:id="rId17"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КонсультантПлюс}">
        <w:r w:rsidRPr="00365B6F">
          <w:rPr>
            <w:rFonts w:ascii="Times New Roman" w:hAnsi="Times New Roman" w:cs="Times New Roman"/>
            <w:sz w:val="28"/>
            <w:szCs w:val="28"/>
          </w:rPr>
          <w:t>закон</w:t>
        </w:r>
      </w:hyperlink>
      <w:r w:rsidRPr="00365B6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Федеральный </w:t>
      </w:r>
      <w:hyperlink r:id="rId18" w:tooltip="Федеральный закон от 02.05.2006 N 59-ФЗ (ред. от 04.08.2023) &quot;О порядке рассмотрения обращений граждан Российской Федерации&quot; {КонсультантПлюс}">
        <w:r w:rsidRPr="00365B6F">
          <w:rPr>
            <w:rFonts w:ascii="Times New Roman" w:hAnsi="Times New Roman" w:cs="Times New Roman"/>
            <w:sz w:val="28"/>
            <w:szCs w:val="28"/>
          </w:rPr>
          <w:t>закон</w:t>
        </w:r>
      </w:hyperlink>
      <w:r w:rsidRPr="00365B6F">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Федеральный </w:t>
      </w:r>
      <w:hyperlink r:id="rId19" w:tooltip="Федеральный закон от 27.07.2010 N 210-ФЗ (ред. от 31.07.2023) &quot;Об организации предоставления государственных и муниципальных услуг&quot; {КонсультантПлюс}">
        <w:r w:rsidRPr="00365B6F">
          <w:rPr>
            <w:rFonts w:ascii="Times New Roman" w:hAnsi="Times New Roman" w:cs="Times New Roman"/>
            <w:sz w:val="28"/>
            <w:szCs w:val="28"/>
          </w:rPr>
          <w:t>закон</w:t>
        </w:r>
      </w:hyperlink>
      <w:r w:rsidRPr="00365B6F">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20"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 Утратил силу или отменен {КонсультантПлюс}">
        <w:r w:rsidRPr="00365B6F">
          <w:rPr>
            <w:rFonts w:ascii="Times New Roman" w:hAnsi="Times New Roman" w:cs="Times New Roman"/>
            <w:sz w:val="28"/>
            <w:szCs w:val="28"/>
          </w:rPr>
          <w:t>Постановление</w:t>
        </w:r>
      </w:hyperlink>
      <w:r w:rsidRPr="00365B6F">
        <w:rPr>
          <w:rFonts w:ascii="Times New Roman" w:hAnsi="Times New Roman" w:cs="Times New Roman"/>
          <w:sz w:val="28"/>
          <w:szCs w:val="28"/>
        </w:rP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21" w:tooltip="Постановление Правительства РФ от 21.01.2006 N 25 (ред. от 07.11.2019) &quot;Об утверждении Правил пользования жилыми помещениями&quot; ------------ Утратил силу или отменен {КонсультантПлюс}">
        <w:r w:rsidRPr="00365B6F">
          <w:rPr>
            <w:rFonts w:ascii="Times New Roman" w:hAnsi="Times New Roman" w:cs="Times New Roman"/>
            <w:sz w:val="28"/>
            <w:szCs w:val="28"/>
          </w:rPr>
          <w:t>Постановление</w:t>
        </w:r>
      </w:hyperlink>
      <w:r w:rsidRPr="00365B6F">
        <w:rPr>
          <w:rFonts w:ascii="Times New Roman" w:hAnsi="Times New Roman" w:cs="Times New Roman"/>
          <w:sz w:val="28"/>
          <w:szCs w:val="28"/>
        </w:rPr>
        <w:t xml:space="preserve"> Правительства Российской Федерации от 21.01.2006 N 25 "Об утверждении правил пользования жилыми помещениями";</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22" w:tooltip="Постановление Правительства РФ от 21.05.2005 N 315 &quot;Об утверждении Типового договора социального найма жилого помещения&quot; {КонсультантПлюс}">
        <w:r w:rsidRPr="00365B6F">
          <w:rPr>
            <w:rFonts w:ascii="Times New Roman" w:hAnsi="Times New Roman" w:cs="Times New Roman"/>
            <w:sz w:val="28"/>
            <w:szCs w:val="28"/>
          </w:rPr>
          <w:t>Постановление</w:t>
        </w:r>
      </w:hyperlink>
      <w:r w:rsidRPr="00365B6F">
        <w:rPr>
          <w:rFonts w:ascii="Times New Roman" w:hAnsi="Times New Roman" w:cs="Times New Roman"/>
          <w:sz w:val="28"/>
          <w:szCs w:val="28"/>
        </w:rPr>
        <w:t xml:space="preserve"> Правительства Российской Федерации от 21.05.2005 N 315 "Об утверждении типового договора социального найма жилого помещения";</w:t>
      </w:r>
    </w:p>
    <w:p w:rsidR="00B70130" w:rsidRPr="009D292D"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23" w:tooltip="Постановление Правительства Архангельской области от 28.12.2010 N 408-пп (ред. от 02.02.2022) &quo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
        <w:r w:rsidRPr="00365B6F">
          <w:rPr>
            <w:rFonts w:ascii="Times New Roman" w:hAnsi="Times New Roman" w:cs="Times New Roman"/>
            <w:sz w:val="28"/>
            <w:szCs w:val="28"/>
          </w:rPr>
          <w:t>постановление</w:t>
        </w:r>
      </w:hyperlink>
      <w:r w:rsidRPr="00365B6F">
        <w:rPr>
          <w:rFonts w:ascii="Times New Roman" w:hAnsi="Times New Roman" w:cs="Times New Roman"/>
          <w:sz w:val="28"/>
          <w:szCs w:val="28"/>
        </w:rPr>
        <w:t xml:space="preserve"> Правительства Архангельской области от 28.12.2010 N 408-пп "О создании </w:t>
      </w:r>
      <w:r w:rsidRPr="009D292D">
        <w:rPr>
          <w:rFonts w:ascii="Times New Roman" w:hAnsi="Times New Roman" w:cs="Times New Roman"/>
          <w:sz w:val="28"/>
          <w:szCs w:val="28"/>
        </w:rPr>
        <w:t>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p>
    <w:p w:rsidR="00B70130" w:rsidRPr="009D292D" w:rsidRDefault="00B70130" w:rsidP="00365B6F">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решение </w:t>
      </w:r>
      <w:r w:rsidR="00365B6F">
        <w:rPr>
          <w:rFonts w:ascii="Times New Roman" w:hAnsi="Times New Roman" w:cs="Times New Roman"/>
          <w:sz w:val="28"/>
          <w:szCs w:val="28"/>
        </w:rPr>
        <w:t xml:space="preserve">собрания депутатов Первого созыва Устьянского муниципального округа Архангельской области от 9.02.2023 №64 </w:t>
      </w:r>
      <w:r w:rsidRPr="009D292D">
        <w:rPr>
          <w:rFonts w:ascii="Times New Roman" w:hAnsi="Times New Roman" w:cs="Times New Roman"/>
          <w:sz w:val="28"/>
          <w:szCs w:val="28"/>
        </w:rPr>
        <w:t>"Об</w:t>
      </w:r>
      <w:r w:rsidR="00365B6F">
        <w:rPr>
          <w:rFonts w:ascii="Times New Roman" w:hAnsi="Times New Roman" w:cs="Times New Roman"/>
          <w:sz w:val="28"/>
          <w:szCs w:val="28"/>
        </w:rPr>
        <w:t xml:space="preserve"> утверждении порогового значения дохода, приходящегося на каждого члена семьи гражданина-заявителя (дохода одиноко проживающего гражданина –</w:t>
      </w:r>
      <w:r w:rsidR="00365B6F">
        <w:rPr>
          <w:rFonts w:ascii="Times New Roman" w:hAnsi="Times New Roman" w:cs="Times New Roman"/>
          <w:sz w:val="28"/>
          <w:szCs w:val="28"/>
        </w:rPr>
        <w:lastRenderedPageBreak/>
        <w:t>заявителя) и порогового значения стоимости имущества, находящегося в собственности гражданина-заявителя и членов его семьи (одиноко проживающего гражданина-заявителя) и подлежащего налогообложению на территории Устьянского муниципального округа</w:t>
      </w:r>
      <w:r w:rsidRPr="009D292D">
        <w:rPr>
          <w:rFonts w:ascii="Times New Roman" w:hAnsi="Times New Roman" w:cs="Times New Roman"/>
          <w:sz w:val="28"/>
          <w:szCs w:val="28"/>
        </w:rPr>
        <w:t>";</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иные нормативные правовые акты Российской Федерации, Архангельской области и органов местного самоуправления, регулирующие правоотношения в данной сфере;</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настоящий административный регламент.</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bookmarkStart w:id="5" w:name="P134"/>
      <w:bookmarkEnd w:id="5"/>
      <w:r w:rsidRPr="009D292D">
        <w:rPr>
          <w:rFonts w:ascii="Times New Roman" w:hAnsi="Times New Roman" w:cs="Times New Roman"/>
          <w:sz w:val="28"/>
          <w:szCs w:val="28"/>
        </w:rPr>
        <w:t>2.1. Перечень документов, необходимых для предоставления</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bookmarkStart w:id="6" w:name="P137"/>
      <w:bookmarkEnd w:id="6"/>
      <w:r w:rsidRPr="009D292D">
        <w:rPr>
          <w:rFonts w:ascii="Times New Roman" w:hAnsi="Times New Roman" w:cs="Times New Roman"/>
          <w:sz w:val="28"/>
          <w:szCs w:val="28"/>
        </w:rPr>
        <w:t>13. Для предоставления муниципальной услуги заявители представляют в орган следующие документы (далее в сов</w:t>
      </w:r>
      <w:r w:rsidR="009D292D" w:rsidRPr="009D292D">
        <w:rPr>
          <w:rFonts w:ascii="Times New Roman" w:hAnsi="Times New Roman" w:cs="Times New Roman"/>
          <w:sz w:val="28"/>
          <w:szCs w:val="28"/>
        </w:rPr>
        <w:t>окупности - запрос заявителей):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 заявления об обмене жилыми помещениями (приложение 1 к настоящему административному регламенту);</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договор об обмене жилыми помещениями, подписанный соответствующими нанимателями и всеми совершеннолетними членами их семей в присутствии муниципального служащего, ответственного за предоставление муниципальной услуги, либо нотариально заверенный (приложение 2 к настоящему административному регламенту);</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3) нотариально заверенное согласие на обмен временно отсутствующих членов семьи нанимателя, проживающих в обмениваемых жилых помещениях;</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4) решение суда о принудительном обмене (при наличии);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5) копии документов, удостоверяющих личность всех граждан, проживающих в обмениваемых жилых помещениях (паспорт, свидетельство о рождении, с предъявлением оригинала, если копия нотариально не заверена);</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6) согласие органа опеки и попечительства в случае, если в обмениваемом помещении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B70130" w:rsidRPr="00152DE8"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7) при вселении в коммунальную квартиру в результате обмена - документ, подтверждающий отсутствие у вселяемых граждан тяжелых форм хронических заболеваний, указанных в </w:t>
      </w:r>
      <w:r w:rsidRPr="00152DE8">
        <w:rPr>
          <w:rFonts w:ascii="Times New Roman" w:hAnsi="Times New Roman" w:cs="Times New Roman"/>
          <w:sz w:val="28"/>
          <w:szCs w:val="28"/>
        </w:rPr>
        <w:t xml:space="preserve">предусмотренном </w:t>
      </w:r>
      <w:hyperlink r:id="rId24" w:tooltip="&quot;Жилищный кодекс Российской Федерации&quot; от 29.12.2004 N 188-ФЗ (ред. от 04.08.2023) (с изм. и доп., вступ. в силу с 01.09.2023) {КонсультантПлюс}">
        <w:r w:rsidRPr="00152DE8">
          <w:rPr>
            <w:rFonts w:ascii="Times New Roman" w:hAnsi="Times New Roman" w:cs="Times New Roman"/>
            <w:sz w:val="28"/>
            <w:szCs w:val="28"/>
          </w:rPr>
          <w:t>пунктом 4 части 1 статьи 51</w:t>
        </w:r>
      </w:hyperlink>
      <w:r w:rsidRPr="00152DE8">
        <w:rPr>
          <w:rFonts w:ascii="Times New Roman" w:hAnsi="Times New Roman" w:cs="Times New Roman"/>
          <w:sz w:val="28"/>
          <w:szCs w:val="28"/>
        </w:rPr>
        <w:t xml:space="preserve"> Жилищного кодекса Российской Федерации перечне.</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14. Для предоставления муниципальной услуги заявитель вправе по собственной инициативе предоставить иные документы, имеющие отношение к запросу.</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15. Документы, предусмотренные настоящим подразделом, предоставляются заявителем в </w:t>
      </w:r>
      <w:r w:rsidR="00152DE8">
        <w:rPr>
          <w:rFonts w:ascii="Times New Roman" w:hAnsi="Times New Roman" w:cs="Times New Roman"/>
          <w:sz w:val="28"/>
          <w:szCs w:val="28"/>
        </w:rPr>
        <w:t>администрацию Устьянского муниципального округа (</w:t>
      </w:r>
      <w:r w:rsidRPr="009D292D">
        <w:rPr>
          <w:rFonts w:ascii="Times New Roman" w:hAnsi="Times New Roman" w:cs="Times New Roman"/>
          <w:sz w:val="28"/>
          <w:szCs w:val="28"/>
        </w:rPr>
        <w:t xml:space="preserve">почтовый адрес: </w:t>
      </w:r>
      <w:r w:rsidR="00152DE8">
        <w:rPr>
          <w:rFonts w:ascii="Times New Roman" w:hAnsi="Times New Roman" w:cs="Times New Roman"/>
          <w:sz w:val="28"/>
          <w:szCs w:val="28"/>
        </w:rPr>
        <w:t xml:space="preserve">ул. Комсомольская, д. 7, п. Октябрьский, </w:t>
      </w:r>
      <w:proofErr w:type="spellStart"/>
      <w:r w:rsidR="00152DE8">
        <w:rPr>
          <w:rFonts w:ascii="Times New Roman" w:hAnsi="Times New Roman" w:cs="Times New Roman"/>
          <w:sz w:val="28"/>
          <w:szCs w:val="28"/>
        </w:rPr>
        <w:t>м.о</w:t>
      </w:r>
      <w:proofErr w:type="spellEnd"/>
      <w:r w:rsidR="00152DE8">
        <w:rPr>
          <w:rFonts w:ascii="Times New Roman" w:hAnsi="Times New Roman" w:cs="Times New Roman"/>
          <w:sz w:val="28"/>
          <w:szCs w:val="28"/>
        </w:rPr>
        <w:t>. Устьянский, Архангельская область, 165210</w:t>
      </w:r>
      <w:r w:rsidRPr="009D292D">
        <w:rPr>
          <w:rFonts w:ascii="Times New Roman" w:hAnsi="Times New Roman" w:cs="Times New Roman"/>
          <w:sz w:val="28"/>
          <w:szCs w:val="28"/>
        </w:rPr>
        <w:t xml:space="preserve">; </w:t>
      </w:r>
      <w:r w:rsidR="00152DE8">
        <w:rPr>
          <w:rFonts w:ascii="Times New Roman" w:hAnsi="Times New Roman" w:cs="Times New Roman"/>
          <w:sz w:val="28"/>
          <w:szCs w:val="28"/>
        </w:rPr>
        <w:t xml:space="preserve">адрес сайта администрации: </w:t>
      </w:r>
      <w:r w:rsidR="00152DE8" w:rsidRPr="00152DE8">
        <w:rPr>
          <w:rFonts w:ascii="Times New Roman" w:hAnsi="Times New Roman" w:cs="Times New Roman"/>
          <w:sz w:val="28"/>
          <w:szCs w:val="28"/>
        </w:rPr>
        <w:t>https://ustyany.ru/</w:t>
      </w:r>
      <w:r w:rsidRPr="009D292D">
        <w:rPr>
          <w:rFonts w:ascii="Times New Roman" w:hAnsi="Times New Roman" w:cs="Times New Roman"/>
          <w:sz w:val="28"/>
          <w:szCs w:val="28"/>
        </w:rPr>
        <w:t>; те</w:t>
      </w:r>
      <w:r w:rsidR="00152DE8">
        <w:rPr>
          <w:rFonts w:ascii="Times New Roman" w:hAnsi="Times New Roman" w:cs="Times New Roman"/>
          <w:sz w:val="28"/>
          <w:szCs w:val="28"/>
        </w:rPr>
        <w:t>лефон для справок 8(81855) 51450</w:t>
      </w:r>
      <w:r w:rsidRPr="009D292D">
        <w:rPr>
          <w:rFonts w:ascii="Times New Roman" w:hAnsi="Times New Roman" w:cs="Times New Roman"/>
          <w:sz w:val="28"/>
          <w:szCs w:val="28"/>
        </w:rPr>
        <w:t xml:space="preserve">; адрес электронной почты </w:t>
      </w:r>
      <w:r w:rsidR="00152DE8" w:rsidRPr="00152DE8">
        <w:rPr>
          <w:rFonts w:ascii="Times New Roman" w:hAnsi="Times New Roman" w:cs="Times New Roman"/>
          <w:sz w:val="28"/>
          <w:szCs w:val="28"/>
        </w:rPr>
        <w:t>depust@mail.ru</w:t>
      </w:r>
      <w:r w:rsidRPr="009D292D">
        <w:rPr>
          <w:rFonts w:ascii="Times New Roman" w:hAnsi="Times New Roman" w:cs="Times New Roman"/>
          <w:sz w:val="28"/>
          <w:szCs w:val="28"/>
        </w:rPr>
        <w:t>; рабочие дни с 8.30</w:t>
      </w:r>
      <w:r w:rsidR="00152DE8">
        <w:rPr>
          <w:rFonts w:ascii="Times New Roman" w:hAnsi="Times New Roman" w:cs="Times New Roman"/>
          <w:sz w:val="28"/>
          <w:szCs w:val="28"/>
        </w:rPr>
        <w:t xml:space="preserve"> до 17.00 </w:t>
      </w:r>
      <w:proofErr w:type="gramStart"/>
      <w:r w:rsidR="00152DE8">
        <w:rPr>
          <w:rFonts w:ascii="Times New Roman" w:hAnsi="Times New Roman" w:cs="Times New Roman"/>
          <w:sz w:val="28"/>
          <w:szCs w:val="28"/>
        </w:rPr>
        <w:t>час.,</w:t>
      </w:r>
      <w:proofErr w:type="gramEnd"/>
      <w:r w:rsidR="00152DE8">
        <w:rPr>
          <w:rFonts w:ascii="Times New Roman" w:hAnsi="Times New Roman" w:cs="Times New Roman"/>
          <w:sz w:val="28"/>
          <w:szCs w:val="28"/>
        </w:rPr>
        <w:t xml:space="preserve"> в пятницу с 9.00 до </w:t>
      </w:r>
      <w:r w:rsidR="00152DE8">
        <w:rPr>
          <w:rFonts w:ascii="Times New Roman" w:hAnsi="Times New Roman" w:cs="Times New Roman"/>
          <w:sz w:val="28"/>
          <w:szCs w:val="28"/>
        </w:rPr>
        <w:lastRenderedPageBreak/>
        <w:t>16.0</w:t>
      </w:r>
      <w:r w:rsidRPr="009D292D">
        <w:rPr>
          <w:rFonts w:ascii="Times New Roman" w:hAnsi="Times New Roman" w:cs="Times New Roman"/>
          <w:sz w:val="28"/>
          <w:szCs w:val="28"/>
        </w:rPr>
        <w:t>0 час., перерыв с 13.00. до 14.00 час.).</w:t>
      </w:r>
    </w:p>
    <w:p w:rsidR="00B70130" w:rsidRPr="00152DE8"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16. Орган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52DE8">
        <w:rPr>
          <w:rFonts w:ascii="Times New Roman" w:hAnsi="Times New Roman" w:cs="Times New Roman"/>
          <w:sz w:val="28"/>
          <w:szCs w:val="28"/>
        </w:rPr>
        <w:t xml:space="preserve">в предоставлении муниципальной услуги, за исключением случаев, предусмотренных </w:t>
      </w:r>
      <w:hyperlink r:id="rId25" w:tooltip="Федеральный закон от 27.07.2010 N 210-ФЗ (ред. от 31.07.2023) &quot;Об организации предоставления государственных и муниципальных услуг&quot; {КонсультантПлюс}">
        <w:r w:rsidRPr="00152DE8">
          <w:rPr>
            <w:rFonts w:ascii="Times New Roman" w:hAnsi="Times New Roman" w:cs="Times New Roman"/>
            <w:sz w:val="28"/>
            <w:szCs w:val="28"/>
          </w:rPr>
          <w:t>пунктом 4 части 1 статьи 7</w:t>
        </w:r>
      </w:hyperlink>
      <w:r w:rsidRPr="00152DE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2.2. Основания для отказа в приеме документов, необходимых</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для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bookmarkStart w:id="7" w:name="P154"/>
      <w:bookmarkEnd w:id="7"/>
      <w:r w:rsidRPr="009D292D">
        <w:rPr>
          <w:rFonts w:ascii="Times New Roman" w:hAnsi="Times New Roman" w:cs="Times New Roman"/>
          <w:sz w:val="28"/>
          <w:szCs w:val="28"/>
        </w:rPr>
        <w:t>17. Основанием для отказа в приеме документов, необходимых для предоставления муниципальной услуги, является:</w:t>
      </w:r>
    </w:p>
    <w:p w:rsidR="00B70130" w:rsidRPr="00152DE8"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1) </w:t>
      </w:r>
      <w:r w:rsidRPr="00152DE8">
        <w:rPr>
          <w:rFonts w:ascii="Times New Roman" w:hAnsi="Times New Roman" w:cs="Times New Roman"/>
          <w:sz w:val="28"/>
          <w:szCs w:val="28"/>
        </w:rPr>
        <w:t xml:space="preserve">лицо, подающее документы, не относится к числу заявителей в соответствии с </w:t>
      </w:r>
      <w:hyperlink w:anchor="P71" w:tooltip="3. Заявителями при предоставлении муниципальной услуги являются граждане Российской Федерации, являющиеся нанимателями жилых помещений, предоставленных по договорам социального найма.">
        <w:r w:rsidRPr="00152DE8">
          <w:rPr>
            <w:rFonts w:ascii="Times New Roman" w:hAnsi="Times New Roman" w:cs="Times New Roman"/>
            <w:sz w:val="28"/>
            <w:szCs w:val="28"/>
          </w:rPr>
          <w:t>пунктом 3</w:t>
        </w:r>
      </w:hyperlink>
      <w:r w:rsidRPr="00152DE8">
        <w:rPr>
          <w:rFonts w:ascii="Times New Roman" w:hAnsi="Times New Roman" w:cs="Times New Roman"/>
          <w:sz w:val="28"/>
          <w:szCs w:val="28"/>
        </w:rPr>
        <w:t xml:space="preserve"> настоящего административного регламента;</w:t>
      </w:r>
    </w:p>
    <w:p w:rsidR="00B70130" w:rsidRPr="00152DE8" w:rsidRDefault="00B70130" w:rsidP="009D292D">
      <w:pPr>
        <w:pStyle w:val="ConsPlusNormal"/>
        <w:ind w:firstLine="540"/>
        <w:jc w:val="both"/>
        <w:rPr>
          <w:rFonts w:ascii="Times New Roman" w:hAnsi="Times New Roman" w:cs="Times New Roman"/>
          <w:sz w:val="28"/>
          <w:szCs w:val="28"/>
        </w:rPr>
      </w:pPr>
      <w:bookmarkStart w:id="8" w:name="P156"/>
      <w:bookmarkEnd w:id="8"/>
      <w:r w:rsidRPr="00152DE8">
        <w:rPr>
          <w:rFonts w:ascii="Times New Roman" w:hAnsi="Times New Roman" w:cs="Times New Roman"/>
          <w:sz w:val="28"/>
          <w:szCs w:val="28"/>
        </w:rPr>
        <w:t xml:space="preserve">2) заявители представили неполный пакет документов в соответствии с </w:t>
      </w:r>
      <w:hyperlink w:anchor="P137" w:tooltip="13. Для предоставления муниципальной услуги заявители представляют в орган следующие документы (далее в совокупности - запрос заявителей):">
        <w:r w:rsidRPr="00152DE8">
          <w:rPr>
            <w:rFonts w:ascii="Times New Roman" w:hAnsi="Times New Roman" w:cs="Times New Roman"/>
            <w:sz w:val="28"/>
            <w:szCs w:val="28"/>
          </w:rPr>
          <w:t>пунктом 13</w:t>
        </w:r>
      </w:hyperlink>
      <w:r w:rsidRPr="00152DE8">
        <w:rPr>
          <w:rFonts w:ascii="Times New Roman" w:hAnsi="Times New Roman" w:cs="Times New Roman"/>
          <w:sz w:val="28"/>
          <w:szCs w:val="28"/>
        </w:rPr>
        <w:t xml:space="preserve"> настоящего административного регламента;</w:t>
      </w:r>
    </w:p>
    <w:p w:rsidR="00B70130" w:rsidRPr="00152DE8" w:rsidRDefault="00B70130" w:rsidP="009D292D">
      <w:pPr>
        <w:pStyle w:val="ConsPlusNormal"/>
        <w:ind w:firstLine="540"/>
        <w:jc w:val="both"/>
        <w:rPr>
          <w:rFonts w:ascii="Times New Roman" w:hAnsi="Times New Roman" w:cs="Times New Roman"/>
          <w:sz w:val="28"/>
          <w:szCs w:val="28"/>
        </w:rPr>
      </w:pPr>
      <w:bookmarkStart w:id="9" w:name="P157"/>
      <w:bookmarkEnd w:id="9"/>
      <w:r w:rsidRPr="00152DE8">
        <w:rPr>
          <w:rFonts w:ascii="Times New Roman" w:hAnsi="Times New Roman" w:cs="Times New Roman"/>
          <w:sz w:val="28"/>
          <w:szCs w:val="28"/>
        </w:rPr>
        <w:t xml:space="preserve">3) заявители представили документы, не соответствующие требованиям </w:t>
      </w:r>
      <w:hyperlink w:anchor="P137" w:tooltip="13. Для предоставления муниципальной услуги заявители представляют в орган следующие документы (далее в совокупности - запрос заявителей):">
        <w:r w:rsidRPr="00152DE8">
          <w:rPr>
            <w:rFonts w:ascii="Times New Roman" w:hAnsi="Times New Roman" w:cs="Times New Roman"/>
            <w:sz w:val="28"/>
            <w:szCs w:val="28"/>
          </w:rPr>
          <w:t>пункта 13</w:t>
        </w:r>
      </w:hyperlink>
      <w:r w:rsidRPr="00152DE8">
        <w:rPr>
          <w:rFonts w:ascii="Times New Roman" w:hAnsi="Times New Roman" w:cs="Times New Roman"/>
          <w:sz w:val="28"/>
          <w:szCs w:val="28"/>
        </w:rPr>
        <w:t xml:space="preserve"> настоящего административного регламента;</w:t>
      </w:r>
    </w:p>
    <w:p w:rsidR="00B70130" w:rsidRPr="00152DE8" w:rsidRDefault="00B70130" w:rsidP="009D292D">
      <w:pPr>
        <w:pStyle w:val="ConsPlusNormal"/>
        <w:ind w:firstLine="540"/>
        <w:jc w:val="both"/>
        <w:rPr>
          <w:rFonts w:ascii="Times New Roman" w:hAnsi="Times New Roman" w:cs="Times New Roman"/>
          <w:sz w:val="28"/>
          <w:szCs w:val="28"/>
        </w:rPr>
      </w:pPr>
      <w:r w:rsidRPr="00152DE8">
        <w:rPr>
          <w:rFonts w:ascii="Times New Roman" w:hAnsi="Times New Roman" w:cs="Times New Roman"/>
          <w:sz w:val="28"/>
          <w:szCs w:val="28"/>
        </w:rPr>
        <w:t>4) в оригинале, ксерокопии, сканированной копии имеются неоговоренные исправления, подчистки либо приписки, зачеркнутые слова, записи, выполненные карандашом;</w:t>
      </w:r>
    </w:p>
    <w:p w:rsidR="00B70130" w:rsidRPr="00152DE8" w:rsidRDefault="00B70130" w:rsidP="009D292D">
      <w:pPr>
        <w:pStyle w:val="ConsPlusNormal"/>
        <w:ind w:firstLine="540"/>
        <w:jc w:val="both"/>
        <w:rPr>
          <w:rFonts w:ascii="Times New Roman" w:hAnsi="Times New Roman" w:cs="Times New Roman"/>
          <w:sz w:val="28"/>
          <w:szCs w:val="28"/>
        </w:rPr>
      </w:pPr>
      <w:r w:rsidRPr="00152DE8">
        <w:rPr>
          <w:rFonts w:ascii="Times New Roman" w:hAnsi="Times New Roman" w:cs="Times New Roman"/>
          <w:sz w:val="28"/>
          <w:szCs w:val="28"/>
        </w:rPr>
        <w:t>5) текст запроса не поддается прочтению;</w:t>
      </w:r>
    </w:p>
    <w:p w:rsidR="00B70130" w:rsidRPr="009D292D" w:rsidRDefault="00B70130" w:rsidP="009D292D">
      <w:pPr>
        <w:pStyle w:val="ConsPlusNormal"/>
        <w:ind w:firstLine="540"/>
        <w:jc w:val="both"/>
        <w:rPr>
          <w:rFonts w:ascii="Times New Roman" w:hAnsi="Times New Roman" w:cs="Times New Roman"/>
          <w:sz w:val="28"/>
          <w:szCs w:val="28"/>
        </w:rPr>
      </w:pPr>
      <w:r w:rsidRPr="00152DE8">
        <w:rPr>
          <w:rFonts w:ascii="Times New Roman" w:hAnsi="Times New Roman" w:cs="Times New Roman"/>
          <w:sz w:val="28"/>
          <w:szCs w:val="28"/>
        </w:rPr>
        <w:t xml:space="preserve">6) наличие серьезных </w:t>
      </w:r>
      <w:r w:rsidRPr="009D292D">
        <w:rPr>
          <w:rFonts w:ascii="Times New Roman" w:hAnsi="Times New Roman" w:cs="Times New Roman"/>
          <w:sz w:val="28"/>
          <w:szCs w:val="28"/>
        </w:rPr>
        <w:t>повреждений в документах, не позволяющих однозначно истолковать их содержание.</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2.3. Сроки при предоставлении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18. Сроки выполнения отдельных административных процедур и действий:</w:t>
      </w:r>
    </w:p>
    <w:p w:rsidR="00B70130" w:rsidRPr="009D292D" w:rsidRDefault="00B70130" w:rsidP="009D292D">
      <w:pPr>
        <w:pStyle w:val="ConsPlusNormal"/>
        <w:ind w:firstLine="540"/>
        <w:jc w:val="both"/>
        <w:rPr>
          <w:rFonts w:ascii="Times New Roman" w:hAnsi="Times New Roman" w:cs="Times New Roman"/>
          <w:sz w:val="28"/>
          <w:szCs w:val="28"/>
        </w:rPr>
      </w:pPr>
      <w:bookmarkStart w:id="10" w:name="P165"/>
      <w:bookmarkEnd w:id="10"/>
      <w:r w:rsidRPr="009D292D">
        <w:rPr>
          <w:rFonts w:ascii="Times New Roman" w:hAnsi="Times New Roman" w:cs="Times New Roman"/>
          <w:sz w:val="28"/>
          <w:szCs w:val="28"/>
        </w:rPr>
        <w:t>1) регистрация запроса заявителя - 1 календарный день;</w:t>
      </w:r>
    </w:p>
    <w:p w:rsidR="00B70130" w:rsidRPr="009D292D" w:rsidRDefault="00152DE8" w:rsidP="009D292D">
      <w:pPr>
        <w:pStyle w:val="ConsPlusNormal"/>
        <w:ind w:firstLine="540"/>
        <w:jc w:val="both"/>
        <w:rPr>
          <w:rFonts w:ascii="Times New Roman" w:hAnsi="Times New Roman" w:cs="Times New Roman"/>
          <w:sz w:val="28"/>
          <w:szCs w:val="28"/>
        </w:rPr>
      </w:pPr>
      <w:bookmarkStart w:id="11" w:name="P166"/>
      <w:bookmarkEnd w:id="11"/>
      <w:r>
        <w:rPr>
          <w:rFonts w:ascii="Times New Roman" w:hAnsi="Times New Roman" w:cs="Times New Roman"/>
          <w:sz w:val="28"/>
          <w:szCs w:val="28"/>
        </w:rPr>
        <w:t>2) рассмотрение запроса - 26</w:t>
      </w:r>
      <w:r w:rsidR="00B70130" w:rsidRPr="009D292D">
        <w:rPr>
          <w:rFonts w:ascii="Times New Roman" w:hAnsi="Times New Roman" w:cs="Times New Roman"/>
          <w:sz w:val="28"/>
          <w:szCs w:val="28"/>
        </w:rPr>
        <w:t xml:space="preserve"> рабочих дней со дня (момента) регистрации запроса;</w:t>
      </w:r>
    </w:p>
    <w:p w:rsidR="00B70130" w:rsidRPr="009D292D" w:rsidRDefault="00B70130" w:rsidP="009D292D">
      <w:pPr>
        <w:pStyle w:val="ConsPlusNormal"/>
        <w:ind w:firstLine="540"/>
        <w:jc w:val="both"/>
        <w:rPr>
          <w:rFonts w:ascii="Times New Roman" w:hAnsi="Times New Roman" w:cs="Times New Roman"/>
          <w:sz w:val="28"/>
          <w:szCs w:val="28"/>
        </w:rPr>
      </w:pPr>
      <w:bookmarkStart w:id="12" w:name="P167"/>
      <w:bookmarkEnd w:id="12"/>
      <w:r w:rsidRPr="009D292D">
        <w:rPr>
          <w:rFonts w:ascii="Times New Roman" w:hAnsi="Times New Roman" w:cs="Times New Roman"/>
          <w:sz w:val="28"/>
          <w:szCs w:val="28"/>
        </w:rPr>
        <w:t>3) выдача результата предост</w:t>
      </w:r>
      <w:r w:rsidR="00152DE8">
        <w:rPr>
          <w:rFonts w:ascii="Times New Roman" w:hAnsi="Times New Roman" w:cs="Times New Roman"/>
          <w:sz w:val="28"/>
          <w:szCs w:val="28"/>
        </w:rPr>
        <w:t>авления муниципальной услуги - 5</w:t>
      </w:r>
      <w:r w:rsidRPr="009D292D">
        <w:rPr>
          <w:rFonts w:ascii="Times New Roman" w:hAnsi="Times New Roman" w:cs="Times New Roman"/>
          <w:sz w:val="28"/>
          <w:szCs w:val="28"/>
        </w:rPr>
        <w:t xml:space="preserve"> </w:t>
      </w:r>
      <w:r w:rsidR="00152DE8">
        <w:rPr>
          <w:rFonts w:ascii="Times New Roman" w:hAnsi="Times New Roman" w:cs="Times New Roman"/>
          <w:sz w:val="28"/>
          <w:szCs w:val="28"/>
        </w:rPr>
        <w:t>рабочих дней</w:t>
      </w:r>
      <w:r w:rsidRPr="009D292D">
        <w:rPr>
          <w:rFonts w:ascii="Times New Roman" w:hAnsi="Times New Roman" w:cs="Times New Roman"/>
          <w:sz w:val="28"/>
          <w:szCs w:val="28"/>
        </w:rPr>
        <w:t>.</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19. Прием заявителей осуществляется в порядке очереди. Время ожидания в очереди при подаче запроса и при получении р</w:t>
      </w:r>
      <w:r w:rsidR="00152DE8">
        <w:rPr>
          <w:rFonts w:ascii="Times New Roman" w:hAnsi="Times New Roman" w:cs="Times New Roman"/>
          <w:sz w:val="28"/>
          <w:szCs w:val="28"/>
        </w:rPr>
        <w:t>езультата не должно превышать 15</w:t>
      </w:r>
      <w:r w:rsidRPr="009D292D">
        <w:rPr>
          <w:rFonts w:ascii="Times New Roman" w:hAnsi="Times New Roman" w:cs="Times New Roman"/>
          <w:sz w:val="28"/>
          <w:szCs w:val="28"/>
        </w:rPr>
        <w:t xml:space="preserve"> минут.</w:t>
      </w:r>
    </w:p>
    <w:p w:rsidR="008A7FBD" w:rsidRPr="009D292D" w:rsidRDefault="00B70130" w:rsidP="00152DE8">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20. Срок предоставле</w:t>
      </w:r>
      <w:r w:rsidR="00152DE8">
        <w:rPr>
          <w:rFonts w:ascii="Times New Roman" w:hAnsi="Times New Roman" w:cs="Times New Roman"/>
          <w:sz w:val="28"/>
          <w:szCs w:val="28"/>
        </w:rPr>
        <w:t>ния муниципальной услуги - до 30</w:t>
      </w:r>
      <w:r w:rsidRPr="009D292D">
        <w:rPr>
          <w:rFonts w:ascii="Times New Roman" w:hAnsi="Times New Roman" w:cs="Times New Roman"/>
          <w:sz w:val="28"/>
          <w:szCs w:val="28"/>
        </w:rPr>
        <w:t xml:space="preserve"> рабочих дней со дня (с момента) регистрации поступившего запроса.</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2.4. Основания для отказа или приостановления предоставления</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152DE8" w:rsidRDefault="00B70130" w:rsidP="009D292D">
      <w:pPr>
        <w:pStyle w:val="ConsPlusNormal"/>
        <w:ind w:firstLine="540"/>
        <w:jc w:val="both"/>
        <w:rPr>
          <w:rFonts w:ascii="Times New Roman" w:hAnsi="Times New Roman" w:cs="Times New Roman"/>
          <w:sz w:val="28"/>
          <w:szCs w:val="28"/>
        </w:rPr>
      </w:pPr>
      <w:bookmarkStart w:id="13" w:name="P174"/>
      <w:bookmarkEnd w:id="13"/>
      <w:r w:rsidRPr="009D292D">
        <w:rPr>
          <w:rFonts w:ascii="Times New Roman" w:hAnsi="Times New Roman" w:cs="Times New Roman"/>
          <w:sz w:val="28"/>
          <w:szCs w:val="28"/>
        </w:rPr>
        <w:lastRenderedPageBreak/>
        <w:t xml:space="preserve">21. </w:t>
      </w:r>
      <w:r w:rsidRPr="00152DE8">
        <w:rPr>
          <w:rFonts w:ascii="Times New Roman" w:hAnsi="Times New Roman" w:cs="Times New Roman"/>
          <w:sz w:val="28"/>
          <w:szCs w:val="28"/>
        </w:rPr>
        <w:t xml:space="preserve">Основаниями для отказа в предоставлении муниципальной услуги являются основания, предусмотренные </w:t>
      </w:r>
      <w:hyperlink r:id="rId26" w:tooltip="&quot;Жилищный кодекс Российской Федерации&quot; от 29.12.2004 N 188-ФЗ (ред. от 04.08.2023) (с изм. и доп., вступ. в силу с 01.09.2023) {КонсультантПлюс}">
        <w:r w:rsidRPr="00152DE8">
          <w:rPr>
            <w:rFonts w:ascii="Times New Roman" w:hAnsi="Times New Roman" w:cs="Times New Roman"/>
            <w:sz w:val="28"/>
            <w:szCs w:val="28"/>
          </w:rPr>
          <w:t>статьей 73</w:t>
        </w:r>
      </w:hyperlink>
      <w:r w:rsidRPr="00152DE8">
        <w:rPr>
          <w:rFonts w:ascii="Times New Roman" w:hAnsi="Times New Roman" w:cs="Times New Roman"/>
          <w:sz w:val="28"/>
          <w:szCs w:val="28"/>
        </w:rPr>
        <w:t xml:space="preserve"> и </w:t>
      </w:r>
      <w:hyperlink r:id="rId27" w:tooltip="&quot;Жилищный кодекс Российской Федерации&quot; от 29.12.2004 N 188-ФЗ (ред. от 04.08.2023) (с изм. и доп., вступ. в силу с 01.09.2023) {КонсультантПлюс}">
        <w:r w:rsidRPr="00152DE8">
          <w:rPr>
            <w:rFonts w:ascii="Times New Roman" w:hAnsi="Times New Roman" w:cs="Times New Roman"/>
            <w:sz w:val="28"/>
            <w:szCs w:val="28"/>
          </w:rPr>
          <w:t>частью 5 статьи 72</w:t>
        </w:r>
      </w:hyperlink>
      <w:r w:rsidRPr="00152DE8">
        <w:rPr>
          <w:rFonts w:ascii="Times New Roman" w:hAnsi="Times New Roman" w:cs="Times New Roman"/>
          <w:sz w:val="28"/>
          <w:szCs w:val="28"/>
        </w:rPr>
        <w:t xml:space="preserve"> Жилищного кодекса Российской Федерации.</w:t>
      </w:r>
    </w:p>
    <w:p w:rsidR="00B70130" w:rsidRPr="00152DE8" w:rsidRDefault="00B70130" w:rsidP="009D292D">
      <w:pPr>
        <w:pStyle w:val="ConsPlusNormal"/>
        <w:ind w:firstLine="540"/>
        <w:jc w:val="both"/>
        <w:rPr>
          <w:rFonts w:ascii="Times New Roman" w:hAnsi="Times New Roman" w:cs="Times New Roman"/>
          <w:sz w:val="28"/>
          <w:szCs w:val="28"/>
        </w:rPr>
      </w:pPr>
      <w:r w:rsidRPr="00152DE8">
        <w:rPr>
          <w:rFonts w:ascii="Times New Roman" w:hAnsi="Times New Roman" w:cs="Times New Roman"/>
          <w:sz w:val="28"/>
          <w:szCs w:val="28"/>
        </w:rPr>
        <w:t>22. Основания для приостановления предоставления муниципальной услуги отсутствуют.</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2.5. Плата, взимаемая с заявителя</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при предоставлении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23. Муниципальная услуга предоставляется на безвозмездной основе.</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2.6. Результаты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bookmarkStart w:id="14" w:name="P184"/>
      <w:bookmarkEnd w:id="14"/>
      <w:r w:rsidRPr="009D292D">
        <w:rPr>
          <w:rFonts w:ascii="Times New Roman" w:hAnsi="Times New Roman" w:cs="Times New Roman"/>
          <w:sz w:val="28"/>
          <w:szCs w:val="28"/>
        </w:rPr>
        <w:t>24. Результатом предоставления муниципальной услуги являются:</w:t>
      </w:r>
    </w:p>
    <w:p w:rsidR="00B70130" w:rsidRPr="009D292D" w:rsidRDefault="00B70130" w:rsidP="009D292D">
      <w:pPr>
        <w:pStyle w:val="ConsPlusNormal"/>
        <w:ind w:firstLine="540"/>
        <w:jc w:val="both"/>
        <w:rPr>
          <w:rFonts w:ascii="Times New Roman" w:hAnsi="Times New Roman" w:cs="Times New Roman"/>
          <w:sz w:val="28"/>
          <w:szCs w:val="28"/>
        </w:rPr>
      </w:pPr>
      <w:bookmarkStart w:id="15" w:name="P185"/>
      <w:bookmarkEnd w:id="15"/>
      <w:r w:rsidRPr="009D292D">
        <w:rPr>
          <w:rFonts w:ascii="Times New Roman" w:hAnsi="Times New Roman" w:cs="Times New Roman"/>
          <w:sz w:val="28"/>
          <w:szCs w:val="28"/>
        </w:rPr>
        <w:t>1) зарегистрированные договоры социального найма жилых помещений;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уведомления об отказе в предоставлении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2.7. Требования к местам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25.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мест информирования заявителей, графика работы с заявлениями.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Прием заявлений осуществляется в рабочем кабинета органа.</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Для ожидания приема отводятся места, оснащенные столами и стульями для возможности оформления документов.</w:t>
      </w:r>
    </w:p>
    <w:p w:rsidR="00B70130" w:rsidRPr="009D292D" w:rsidRDefault="00AD4B20" w:rsidP="009D29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администрации</w:t>
      </w:r>
      <w:r w:rsidR="00B70130" w:rsidRPr="009D292D">
        <w:rPr>
          <w:rFonts w:ascii="Times New Roman" w:hAnsi="Times New Roman" w:cs="Times New Roman"/>
          <w:sz w:val="28"/>
          <w:szCs w:val="28"/>
        </w:rPr>
        <w:t>, предназначенные для предоставления муниципальной услуги, удовлетворяют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В целях обеспечения условий доступности муниципальной услуги местом приема и выдачи документов для инвалидов является фойе здания, в котором располагается орган, предоставляющий муниципальную услугу.</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2.8. Показатели доступности и качества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26. Показателями доступности муниципальной услуги являются:</w:t>
      </w: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1) </w:t>
      </w:r>
      <w:r w:rsidRPr="00AD4B20">
        <w:rPr>
          <w:rFonts w:ascii="Times New Roman" w:hAnsi="Times New Roman" w:cs="Times New Roman"/>
          <w:sz w:val="28"/>
          <w:szCs w:val="28"/>
        </w:rPr>
        <w:t xml:space="preserve">предоставление заявителям информации о правилах предоставления муниципальной услуги в соответствии с </w:t>
      </w:r>
      <w:hyperlink w:anchor="P77" w:tooltip="1.3. Требования к порядку информирования">
        <w:r w:rsidRPr="00AD4B20">
          <w:rPr>
            <w:rFonts w:ascii="Times New Roman" w:hAnsi="Times New Roman" w:cs="Times New Roman"/>
            <w:sz w:val="28"/>
            <w:szCs w:val="28"/>
          </w:rPr>
          <w:t>подразделом 1.3</w:t>
        </w:r>
      </w:hyperlink>
      <w:r w:rsidRPr="00AD4B20">
        <w:rPr>
          <w:rFonts w:ascii="Times New Roman" w:hAnsi="Times New Roman" w:cs="Times New Roman"/>
          <w:sz w:val="28"/>
          <w:szCs w:val="28"/>
        </w:rPr>
        <w:t>. настоящего административного регламента.</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2) обеспечение заявителям возможности обращения за предоставлением муниципальной услуги через представителя;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3) обеспечение заявителям возможности взаимодействия </w:t>
      </w:r>
      <w:r w:rsidRPr="009D292D">
        <w:rPr>
          <w:rFonts w:ascii="Times New Roman" w:hAnsi="Times New Roman" w:cs="Times New Roman"/>
          <w:sz w:val="28"/>
          <w:szCs w:val="28"/>
        </w:rPr>
        <w:t xml:space="preserve">с органом в </w:t>
      </w:r>
      <w:r w:rsidRPr="009D292D">
        <w:rPr>
          <w:rFonts w:ascii="Times New Roman" w:hAnsi="Times New Roman" w:cs="Times New Roman"/>
          <w:sz w:val="28"/>
          <w:szCs w:val="28"/>
        </w:rPr>
        <w:lastRenderedPageBreak/>
        <w:t>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(функций):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размещение на Архангельском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обеспечение заявителям возможности осуществлять с использованием Архангельского регионального портала государственных и муниципальных услуг и Единого портала государственных и муниципальных услуг (функций) мониторинг хода движения дела заявителя;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4) безвозмездность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27. Показателями качества муниципальной услуги являются: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 отсутствие случаев нарушения сроков при предоставлении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отсутствие случаев удовлетворения в судебном порядке заявлений заявителей, оспаривающих действия (бездействие) муниципальных служащих органа и решений органа.</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3) отсутствие обоснованных жалоб (претензий) заявителей.</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1"/>
        <w:rPr>
          <w:rFonts w:ascii="Times New Roman" w:hAnsi="Times New Roman" w:cs="Times New Roman"/>
          <w:sz w:val="28"/>
          <w:szCs w:val="28"/>
        </w:rPr>
      </w:pPr>
      <w:r w:rsidRPr="009D292D">
        <w:rPr>
          <w:rFonts w:ascii="Times New Roman" w:hAnsi="Times New Roman" w:cs="Times New Roman"/>
          <w:sz w:val="28"/>
          <w:szCs w:val="28"/>
        </w:rPr>
        <w:t>III. Административные процедуры</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3.1. Регистрация запроса заявителя о предоставлении</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28. </w:t>
      </w:r>
      <w:r w:rsidRPr="00AD4B20">
        <w:rPr>
          <w:rFonts w:ascii="Times New Roman" w:hAnsi="Times New Roman" w:cs="Times New Roman"/>
          <w:sz w:val="28"/>
          <w:szCs w:val="28"/>
        </w:rPr>
        <w:t>Основанием для начала предоставления муниципальной услуги является получение органом запроса заявителя о предоставлении муниципальной услуги (</w:t>
      </w:r>
      <w:hyperlink w:anchor="P134" w:tooltip="2.1. Перечень документов, необходимых для предоставления">
        <w:r w:rsidRPr="00AD4B20">
          <w:rPr>
            <w:rFonts w:ascii="Times New Roman" w:hAnsi="Times New Roman" w:cs="Times New Roman"/>
            <w:sz w:val="28"/>
            <w:szCs w:val="28"/>
          </w:rPr>
          <w:t>подраздел 2.1</w:t>
        </w:r>
      </w:hyperlink>
      <w:r w:rsidRPr="00AD4B20">
        <w:rPr>
          <w:rFonts w:ascii="Times New Roman" w:hAnsi="Times New Roman" w:cs="Times New Roman"/>
          <w:sz w:val="28"/>
          <w:szCs w:val="28"/>
        </w:rPr>
        <w:t xml:space="preserve"> настоящего административного регламента).</w:t>
      </w:r>
    </w:p>
    <w:p w:rsidR="00B70130" w:rsidRPr="009D292D"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В целях регистрации запроса заявителя муниципальный служащий органа, ответственный за прием документов, в срок, указанный в </w:t>
      </w:r>
      <w:hyperlink w:anchor="P165" w:tooltip="1) регистрация запроса заявителя - 1 календарный день;">
        <w:r w:rsidRPr="00AD4B20">
          <w:rPr>
            <w:rFonts w:ascii="Times New Roman" w:hAnsi="Times New Roman" w:cs="Times New Roman"/>
            <w:sz w:val="28"/>
            <w:szCs w:val="28"/>
          </w:rPr>
          <w:t>подпункте 1 пункта 18</w:t>
        </w:r>
      </w:hyperlink>
      <w:r w:rsidRPr="00AD4B20">
        <w:rPr>
          <w:rFonts w:ascii="Times New Roman" w:hAnsi="Times New Roman" w:cs="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hyperlink w:anchor="P154" w:tooltip="17. Основанием для отказа в приеме документов, необходимых для предоставления муниципальной услуги, является:">
        <w:r w:rsidRPr="00AD4B20">
          <w:rPr>
            <w:rFonts w:ascii="Times New Roman" w:hAnsi="Times New Roman" w:cs="Times New Roman"/>
            <w:sz w:val="28"/>
            <w:szCs w:val="28"/>
          </w:rPr>
          <w:t>пункт 17</w:t>
        </w:r>
      </w:hyperlink>
      <w:r w:rsidRPr="00AD4B20">
        <w:rPr>
          <w:rFonts w:ascii="Times New Roman" w:hAnsi="Times New Roman" w:cs="Times New Roman"/>
          <w:sz w:val="28"/>
          <w:szCs w:val="28"/>
        </w:rPr>
        <w:t xml:space="preserve"> настоящего административного регламента</w:t>
      </w:r>
      <w:r w:rsidRPr="009D292D">
        <w:rPr>
          <w:rFonts w:ascii="Times New Roman" w:hAnsi="Times New Roman" w:cs="Times New Roman"/>
          <w:sz w:val="28"/>
          <w:szCs w:val="28"/>
        </w:rPr>
        <w:t>).</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Запросы заявителей, поступившие в орган в электронной форме во </w:t>
      </w:r>
      <w:r w:rsidRPr="009D292D">
        <w:rPr>
          <w:rFonts w:ascii="Times New Roman" w:hAnsi="Times New Roman" w:cs="Times New Roman"/>
          <w:sz w:val="28"/>
          <w:szCs w:val="28"/>
        </w:rPr>
        <w:lastRenderedPageBreak/>
        <w:t>внерабочее время, подлежат рассмотрению в целях их регистрации или подготовки уведомления об отказе в приеме документов в начале очередного рабочего дня до рассмотрения запросов заявителей, поступающих иными способами.</w:t>
      </w: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29. В </w:t>
      </w:r>
      <w:r w:rsidRPr="00AD4B20">
        <w:rPr>
          <w:rFonts w:ascii="Times New Roman" w:hAnsi="Times New Roman" w:cs="Times New Roman"/>
          <w:sz w:val="28"/>
          <w:szCs w:val="28"/>
        </w:rPr>
        <w:t>случае наличия оснований для отказа в приеме документов (</w:t>
      </w:r>
      <w:hyperlink w:anchor="P154" w:tooltip="17. Основанием для отказа в приеме документов, необходимых для предоставления муниципальной услуги, является:">
        <w:r w:rsidRPr="00AD4B20">
          <w:rPr>
            <w:rFonts w:ascii="Times New Roman" w:hAnsi="Times New Roman" w:cs="Times New Roman"/>
            <w:sz w:val="28"/>
            <w:szCs w:val="28"/>
          </w:rPr>
          <w:t>пункт 17</w:t>
        </w:r>
      </w:hyperlink>
      <w:r w:rsidRPr="00AD4B20">
        <w:rPr>
          <w:rFonts w:ascii="Times New Roman" w:hAnsi="Times New Roman" w:cs="Times New Roman"/>
          <w:sz w:val="28"/>
          <w:szCs w:val="28"/>
        </w:rPr>
        <w:t xml:space="preserve"> настоящего административного регламента) муниципальный служащий органа,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56" w:tooltip="2) заявители представили неполный пакет документов в соответствии с пунктом 13 настоящего административного регламента;">
        <w:r w:rsidRPr="00AD4B20">
          <w:rPr>
            <w:rFonts w:ascii="Times New Roman" w:hAnsi="Times New Roman" w:cs="Times New Roman"/>
            <w:sz w:val="28"/>
            <w:szCs w:val="28"/>
          </w:rPr>
          <w:t>подпунктами 2</w:t>
        </w:r>
      </w:hyperlink>
      <w:r w:rsidRPr="00AD4B20">
        <w:rPr>
          <w:rFonts w:ascii="Times New Roman" w:hAnsi="Times New Roman" w:cs="Times New Roman"/>
          <w:sz w:val="28"/>
          <w:szCs w:val="28"/>
        </w:rPr>
        <w:t xml:space="preserve">, </w:t>
      </w:r>
      <w:hyperlink w:anchor="P157" w:tooltip="3) заявители представили документы, не соответствующие требованиям пункта 13 настоящего административного регламента;">
        <w:r w:rsidRPr="00AD4B20">
          <w:rPr>
            <w:rFonts w:ascii="Times New Roman" w:hAnsi="Times New Roman" w:cs="Times New Roman"/>
            <w:sz w:val="28"/>
            <w:szCs w:val="28"/>
          </w:rPr>
          <w:t>3 пункта 17</w:t>
        </w:r>
      </w:hyperlink>
      <w:r w:rsidRPr="00AD4B20">
        <w:rPr>
          <w:rFonts w:ascii="Times New Roman" w:hAnsi="Times New Roman" w:cs="Times New Roman"/>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Уведомление об отказе в приеме документов подписывается руководителем органа и вручается заявителю лично (в случае его явки) либо направляется заявителю почтовым отправлением.</w:t>
      </w:r>
    </w:p>
    <w:p w:rsidR="00B70130" w:rsidRPr="009D292D"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30. В случае отсутствия оснований для отказа в приеме документов (</w:t>
      </w:r>
      <w:hyperlink w:anchor="P154" w:tooltip="17. Основанием для отказа в приеме документов, необходимых для предоставления муниципальной услуги, является:">
        <w:r w:rsidRPr="00AD4B20">
          <w:rPr>
            <w:rFonts w:ascii="Times New Roman" w:hAnsi="Times New Roman" w:cs="Times New Roman"/>
            <w:sz w:val="28"/>
            <w:szCs w:val="28"/>
          </w:rPr>
          <w:t>пункт 17</w:t>
        </w:r>
      </w:hyperlink>
      <w:r w:rsidRPr="00AD4B20">
        <w:rPr>
          <w:rFonts w:ascii="Times New Roman" w:hAnsi="Times New Roman" w:cs="Times New Roman"/>
          <w:sz w:val="28"/>
          <w:szCs w:val="28"/>
        </w:rPr>
        <w:t xml:space="preserve"> настоящего административного регламента) муниципальный служащий органа, ответственный за прием документов, регистрирует запрос заявителя и направляет его муниципальному </w:t>
      </w:r>
      <w:r w:rsidRPr="009D292D">
        <w:rPr>
          <w:rFonts w:ascii="Times New Roman" w:hAnsi="Times New Roman" w:cs="Times New Roman"/>
          <w:sz w:val="28"/>
          <w:szCs w:val="28"/>
        </w:rPr>
        <w:t>служащему органа, ответственному за рассмотрение вопроса о предоставлении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3.2. Рассмотрение вопроса о предоставлении муниципальной</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31.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32. </w:t>
      </w:r>
      <w:r w:rsidRPr="00AD4B20">
        <w:rPr>
          <w:rFonts w:ascii="Times New Roman" w:hAnsi="Times New Roman" w:cs="Times New Roman"/>
          <w:sz w:val="28"/>
          <w:szCs w:val="28"/>
        </w:rPr>
        <w:t xml:space="preserve">Муниципальный служащий, ответственный за рассмотрение вопроса о предоставлении муниципальной услуги в срок, предусмотренный </w:t>
      </w:r>
      <w:hyperlink w:anchor="P166" w:tooltip="2) рассмотрение запроса - 7 рабочих дней со дня (момента) регистрации запроса;">
        <w:r w:rsidRPr="00AD4B20">
          <w:rPr>
            <w:rFonts w:ascii="Times New Roman" w:hAnsi="Times New Roman" w:cs="Times New Roman"/>
            <w:sz w:val="28"/>
            <w:szCs w:val="28"/>
          </w:rPr>
          <w:t>подпунктом 2 пункта 18</w:t>
        </w:r>
      </w:hyperlink>
      <w:r w:rsidRPr="00AD4B20">
        <w:rPr>
          <w:rFonts w:ascii="Times New Roman" w:hAnsi="Times New Roman" w:cs="Times New Roman"/>
          <w:sz w:val="28"/>
          <w:szCs w:val="28"/>
        </w:rPr>
        <w:t xml:space="preserve"> настоящего административного регламента, проверяет наличие или отсутствие оснований для отказа в предоставлении муниципальной услуги.</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33. В случае наличия оснований для отказа в предоставлении муниципальной услуги, предусмотренных </w:t>
      </w:r>
      <w:hyperlink w:anchor="P174" w:tooltip="21. Основаниями для отказа в предоставлении муниципальной услуги являются основания, предусмотренные статьей 73 и частью 5 статьи 72 Жилищного кодекса Российской Федерации.">
        <w:r w:rsidRPr="00AD4B20">
          <w:rPr>
            <w:rFonts w:ascii="Times New Roman" w:hAnsi="Times New Roman" w:cs="Times New Roman"/>
            <w:sz w:val="28"/>
            <w:szCs w:val="28"/>
          </w:rPr>
          <w:t>пунктом 21</w:t>
        </w:r>
      </w:hyperlink>
      <w:r w:rsidRPr="00AD4B20">
        <w:rPr>
          <w:rFonts w:ascii="Times New Roman" w:hAnsi="Times New Roman" w:cs="Times New Roman"/>
          <w:sz w:val="28"/>
          <w:szCs w:val="28"/>
        </w:rPr>
        <w:t xml:space="preserve"> 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письмо с мотивированным отказом в предоставлении муниципальной услуги с указанием конкретного основания для отказа.</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34. В случае отсутствия оснований для отказа в предоставлении муниципальной услуги, предусмотренных </w:t>
      </w:r>
      <w:hyperlink w:anchor="P174" w:tooltip="21. Основаниями для отказа в предоставлении муниципальной услуги являются основания, предусмотренные статьей 73 и частью 5 статьи 72 Жилищного кодекса Российской Федерации.">
        <w:r w:rsidRPr="00AD4B20">
          <w:rPr>
            <w:rFonts w:ascii="Times New Roman" w:hAnsi="Times New Roman" w:cs="Times New Roman"/>
            <w:sz w:val="28"/>
            <w:szCs w:val="28"/>
          </w:rPr>
          <w:t>пунктом 21</w:t>
        </w:r>
      </w:hyperlink>
      <w:r w:rsidRPr="00AD4B20">
        <w:rPr>
          <w:rFonts w:ascii="Times New Roman" w:hAnsi="Times New Roman" w:cs="Times New Roman"/>
          <w:sz w:val="28"/>
          <w:szCs w:val="28"/>
        </w:rPr>
        <w:t xml:space="preserve"> 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документ, предусмотренный </w:t>
      </w:r>
      <w:hyperlink w:anchor="P185" w:tooltip="1) зарегистрированные договоры социального найма жилых помещений;">
        <w:r w:rsidRPr="00AD4B20">
          <w:rPr>
            <w:rFonts w:ascii="Times New Roman" w:hAnsi="Times New Roman" w:cs="Times New Roman"/>
            <w:sz w:val="28"/>
            <w:szCs w:val="28"/>
          </w:rPr>
          <w:t>подпунктом 1 пункта 24</w:t>
        </w:r>
      </w:hyperlink>
      <w:r w:rsidRPr="00AD4B20">
        <w:rPr>
          <w:rFonts w:ascii="Times New Roman" w:hAnsi="Times New Roman" w:cs="Times New Roman"/>
          <w:sz w:val="28"/>
          <w:szCs w:val="28"/>
        </w:rPr>
        <w:t>.</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35. Документ, предусмотренный </w:t>
      </w:r>
      <w:hyperlink w:anchor="P185" w:tooltip="1) зарегистрированные договоры социального найма жилых помещений;">
        <w:r w:rsidRPr="00AD4B20">
          <w:rPr>
            <w:rFonts w:ascii="Times New Roman" w:hAnsi="Times New Roman" w:cs="Times New Roman"/>
            <w:sz w:val="28"/>
            <w:szCs w:val="28"/>
          </w:rPr>
          <w:t>подпунктом 1 пункта 24</w:t>
        </w:r>
      </w:hyperlink>
      <w:r w:rsidRPr="00AD4B20">
        <w:rPr>
          <w:rFonts w:ascii="Times New Roman" w:hAnsi="Times New Roman" w:cs="Times New Roman"/>
          <w:sz w:val="28"/>
          <w:szCs w:val="28"/>
        </w:rPr>
        <w:t xml:space="preserve">, или письмо с </w:t>
      </w:r>
      <w:r w:rsidRPr="00AD4B20">
        <w:rPr>
          <w:rFonts w:ascii="Times New Roman" w:hAnsi="Times New Roman" w:cs="Times New Roman"/>
          <w:sz w:val="28"/>
          <w:szCs w:val="28"/>
        </w:rPr>
        <w:lastRenderedPageBreak/>
        <w:t xml:space="preserve">мотивированным отказом в предоставлении муниципальной услуги подписывается руководителем органа и передается муниципальному служащему, ответственному за прием документов, в срок, предусмотренный </w:t>
      </w:r>
      <w:hyperlink w:anchor="P166" w:tooltip="2) рассмотрение запроса - 7 рабочих дней со дня (момента) регистрации запроса;">
        <w:r w:rsidRPr="00AD4B20">
          <w:rPr>
            <w:rFonts w:ascii="Times New Roman" w:hAnsi="Times New Roman" w:cs="Times New Roman"/>
            <w:sz w:val="28"/>
            <w:szCs w:val="28"/>
          </w:rPr>
          <w:t>подпунктом 2 пункта 18</w:t>
        </w:r>
      </w:hyperlink>
      <w:r w:rsidRPr="00AD4B20">
        <w:rPr>
          <w:rFonts w:ascii="Times New Roman" w:hAnsi="Times New Roman" w:cs="Times New Roman"/>
          <w:sz w:val="28"/>
          <w:szCs w:val="28"/>
        </w:rPr>
        <w:t xml:space="preserve"> настоящего административного регламента.</w:t>
      </w:r>
    </w:p>
    <w:p w:rsidR="00B70130" w:rsidRPr="00AD4B20"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3.3. Выдача заявителю результата предоставления</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36. </w:t>
      </w:r>
      <w:r w:rsidRPr="00AD4B20">
        <w:rPr>
          <w:rFonts w:ascii="Times New Roman" w:hAnsi="Times New Roman" w:cs="Times New Roman"/>
          <w:sz w:val="28"/>
          <w:szCs w:val="28"/>
        </w:rPr>
        <w:t xml:space="preserve">Основанием для начала выполнения административной процедуры является подготовка и подписание документов, предусмотренных </w:t>
      </w:r>
      <w:hyperlink w:anchor="P184" w:tooltip="24. Результатом предоставления муниципальной услуги являются:">
        <w:r w:rsidRPr="00AD4B20">
          <w:rPr>
            <w:rFonts w:ascii="Times New Roman" w:hAnsi="Times New Roman" w:cs="Times New Roman"/>
            <w:sz w:val="28"/>
            <w:szCs w:val="28"/>
          </w:rPr>
          <w:t>пунктом 24</w:t>
        </w:r>
      </w:hyperlink>
      <w:r w:rsidRPr="00AD4B20">
        <w:rPr>
          <w:rFonts w:ascii="Times New Roman" w:hAnsi="Times New Roman" w:cs="Times New Roman"/>
          <w:sz w:val="28"/>
          <w:szCs w:val="28"/>
        </w:rPr>
        <w:t xml:space="preserve"> настоящего административного регламента (далее - результат предоставления муниципальной услуги).</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38. Муниципальный служащий, ответственный за прием документов, в срок, предусмотренный </w:t>
      </w:r>
      <w:hyperlink w:anchor="P167" w:tooltip="3) выдача результата предоставления муниципальной услуги - 2 рабочих дня.">
        <w:r w:rsidRPr="00AD4B20">
          <w:rPr>
            <w:rFonts w:ascii="Times New Roman" w:hAnsi="Times New Roman" w:cs="Times New Roman"/>
            <w:sz w:val="28"/>
            <w:szCs w:val="28"/>
          </w:rPr>
          <w:t>подпунктом 3 пункта 18</w:t>
        </w:r>
      </w:hyperlink>
      <w:r w:rsidRPr="00AD4B20">
        <w:rPr>
          <w:rFonts w:ascii="Times New Roman" w:hAnsi="Times New Roman" w:cs="Times New Roman"/>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 почтовым отправлением.</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39. В случае выявления заявителем в полученных документах опечаток и (или) ошибок заявитель представляет в орган заявление в свободной форме об исправлении таких опечаток и (или) ошибок.</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Муниципальный служащий органа, ответственный за рассмотрение вопроса о предоставлении муниципальной усл</w:t>
      </w:r>
      <w:r w:rsidR="00AD4B20">
        <w:rPr>
          <w:rFonts w:ascii="Times New Roman" w:hAnsi="Times New Roman" w:cs="Times New Roman"/>
          <w:sz w:val="28"/>
          <w:szCs w:val="28"/>
        </w:rPr>
        <w:t>уги, в срок, не превышающий пяти</w:t>
      </w:r>
      <w:r w:rsidRPr="009D292D">
        <w:rPr>
          <w:rFonts w:ascii="Times New Roman" w:hAnsi="Times New Roman" w:cs="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органа, ответственный за рассмотрение вопроса о предоставлении муниципальной услуги, осуществляет их замену в срок, не превышающий пяти рабочих дней со дня поступления соответствующего заявления.</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1"/>
        <w:rPr>
          <w:rFonts w:ascii="Times New Roman" w:hAnsi="Times New Roman" w:cs="Times New Roman"/>
          <w:sz w:val="28"/>
          <w:szCs w:val="28"/>
        </w:rPr>
      </w:pPr>
      <w:r w:rsidRPr="009D292D">
        <w:rPr>
          <w:rFonts w:ascii="Times New Roman" w:hAnsi="Times New Roman" w:cs="Times New Roman"/>
          <w:sz w:val="28"/>
          <w:szCs w:val="28"/>
        </w:rPr>
        <w:t>IV. Контроль за исполнением административного регламента</w:t>
      </w:r>
    </w:p>
    <w:p w:rsidR="00B70130" w:rsidRPr="009D292D" w:rsidRDefault="00B70130" w:rsidP="009D292D">
      <w:pPr>
        <w:pStyle w:val="ConsPlusNormal"/>
        <w:jc w:val="both"/>
        <w:rPr>
          <w:rFonts w:ascii="Times New Roman" w:hAnsi="Times New Roman" w:cs="Times New Roman"/>
          <w:sz w:val="28"/>
          <w:szCs w:val="28"/>
        </w:rPr>
      </w:pPr>
    </w:p>
    <w:p w:rsidR="00B70130" w:rsidRPr="00ED087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40. </w:t>
      </w:r>
      <w:r w:rsidRPr="00ED0870">
        <w:rPr>
          <w:rFonts w:ascii="Times New Roman" w:hAnsi="Times New Roman" w:cs="Times New Roman"/>
          <w:sz w:val="28"/>
          <w:szCs w:val="28"/>
        </w:rPr>
        <w:t xml:space="preserve">Контроль за исполнением настоящего административного регламента осуществляется </w:t>
      </w:r>
      <w:r w:rsidR="00AD4B20" w:rsidRPr="00ED0870">
        <w:rPr>
          <w:rFonts w:ascii="Times New Roman" w:hAnsi="Times New Roman" w:cs="Times New Roman"/>
          <w:sz w:val="28"/>
          <w:szCs w:val="28"/>
        </w:rPr>
        <w:t xml:space="preserve">председателем комитета по управлению муниципальным имуществом администрации Устьянского муниципального округа Архангельской области </w:t>
      </w:r>
      <w:r w:rsidRPr="00ED0870">
        <w:rPr>
          <w:rFonts w:ascii="Times New Roman" w:hAnsi="Times New Roman" w:cs="Times New Roman"/>
          <w:sz w:val="28"/>
          <w:szCs w:val="28"/>
        </w:rPr>
        <w:t>следующих формах:</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текущее наблюдение за выполнением муниципальными служащими органа административных действий при предоставлении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рассмотрение жалоб (претензий) на действия (бездействие) муниципальных служащих органа, выполняющих административные действия при предоставлении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41. Обязанности муниципальных служащих органа по исполнению настоящего административного регламента, а также их персональная </w:t>
      </w:r>
      <w:r w:rsidRPr="009D292D">
        <w:rPr>
          <w:rFonts w:ascii="Times New Roman" w:hAnsi="Times New Roman" w:cs="Times New Roman"/>
          <w:sz w:val="28"/>
          <w:szCs w:val="28"/>
        </w:rPr>
        <w:lastRenderedPageBreak/>
        <w:t>ответственность за неисполнение или ненадлежащее исполнение своих обязанностей закрепляется в должностных инструкциях соответствующих муниципальных служащих.</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42. </w:t>
      </w:r>
      <w:r w:rsidRPr="00AD4B20">
        <w:rPr>
          <w:rFonts w:ascii="Times New Roman" w:hAnsi="Times New Roman" w:cs="Times New Roman"/>
          <w:sz w:val="28"/>
          <w:szCs w:val="28"/>
        </w:rPr>
        <w:t xml:space="preserve">Решения руководителя органа могут быть оспорены в порядке, предусмотренном Федеральным </w:t>
      </w:r>
      <w:hyperlink r:id="rId28" w:tooltip="Федеральный закон от 02.05.2006 N 59-ФЗ (ред. от 04.08.2023) &quot;О порядке рассмотрения обращений граждан Российской Федерации&quot; {КонсультантПлюс}">
        <w:r w:rsidRPr="00AD4B20">
          <w:rPr>
            <w:rFonts w:ascii="Times New Roman" w:hAnsi="Times New Roman" w:cs="Times New Roman"/>
            <w:sz w:val="28"/>
            <w:szCs w:val="28"/>
          </w:rPr>
          <w:t>законом</w:t>
        </w:r>
      </w:hyperlink>
      <w:r w:rsidRPr="00AD4B20">
        <w:rPr>
          <w:rFonts w:ascii="Times New Roman" w:hAnsi="Times New Roman" w:cs="Times New Roman"/>
          <w:sz w:val="28"/>
          <w:szCs w:val="28"/>
        </w:rPr>
        <w:t xml:space="preserve"> от 02.05.2006 N 59-ФЗ "О порядке рассмотрения обращений граждан Российской Федерации</w:t>
      </w:r>
      <w:r w:rsidRPr="009D292D">
        <w:rPr>
          <w:rFonts w:ascii="Times New Roman" w:hAnsi="Times New Roman" w:cs="Times New Roman"/>
          <w:sz w:val="28"/>
          <w:szCs w:val="28"/>
        </w:rPr>
        <w:t>", и в судебном порядке.</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1"/>
        <w:rPr>
          <w:rFonts w:ascii="Times New Roman" w:hAnsi="Times New Roman" w:cs="Times New Roman"/>
          <w:sz w:val="28"/>
          <w:szCs w:val="28"/>
        </w:rPr>
      </w:pPr>
      <w:r w:rsidRPr="009D292D">
        <w:rPr>
          <w:rFonts w:ascii="Times New Roman" w:hAnsi="Times New Roman" w:cs="Times New Roman"/>
          <w:sz w:val="28"/>
          <w:szCs w:val="28"/>
        </w:rPr>
        <w:t>V. Досудебный (внесудебный) порядок обжалования</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решений и действий (бездействия) органа, а также</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его должностных лиц, муниципальных служащих</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bookmarkStart w:id="16" w:name="P254"/>
      <w:bookmarkEnd w:id="16"/>
      <w:r w:rsidRPr="009D292D">
        <w:rPr>
          <w:rFonts w:ascii="Times New Roman" w:hAnsi="Times New Roman" w:cs="Times New Roman"/>
          <w:sz w:val="28"/>
          <w:szCs w:val="28"/>
        </w:rPr>
        <w:t>43.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нарушение срока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w:t>
      </w:r>
      <w:r w:rsidR="00AD4B20">
        <w:rPr>
          <w:rFonts w:ascii="Times New Roman" w:hAnsi="Times New Roman" w:cs="Times New Roman"/>
          <w:sz w:val="28"/>
          <w:szCs w:val="28"/>
        </w:rPr>
        <w:t xml:space="preserve">администрации Устьянского муниципального округа </w:t>
      </w:r>
      <w:r w:rsidRPr="009D292D">
        <w:rPr>
          <w:rFonts w:ascii="Times New Roman" w:hAnsi="Times New Roman" w:cs="Times New Roman"/>
          <w:sz w:val="28"/>
          <w:szCs w:val="28"/>
        </w:rPr>
        <w:t>(в том числе настоящим административным регламентом) для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w:t>
      </w:r>
      <w:r w:rsidR="00AD4B20" w:rsidRPr="009D292D">
        <w:rPr>
          <w:rFonts w:ascii="Times New Roman" w:hAnsi="Times New Roman" w:cs="Times New Roman"/>
          <w:sz w:val="28"/>
          <w:szCs w:val="28"/>
        </w:rPr>
        <w:t xml:space="preserve">муниципальными правовыми актами </w:t>
      </w:r>
      <w:r w:rsidR="00AD4B20">
        <w:rPr>
          <w:rFonts w:ascii="Times New Roman" w:hAnsi="Times New Roman" w:cs="Times New Roman"/>
          <w:sz w:val="28"/>
          <w:szCs w:val="28"/>
        </w:rPr>
        <w:t xml:space="preserve">администрации Устьянского муниципального округа </w:t>
      </w:r>
      <w:r w:rsidR="00AD4B20" w:rsidRPr="009D292D">
        <w:rPr>
          <w:rFonts w:ascii="Times New Roman" w:hAnsi="Times New Roman" w:cs="Times New Roman"/>
          <w:sz w:val="28"/>
          <w:szCs w:val="28"/>
        </w:rPr>
        <w:t>(в том числе настоящим административным регламентом) для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w:t>
      </w:r>
      <w:r w:rsidR="00AD4B20" w:rsidRPr="009D292D">
        <w:rPr>
          <w:rFonts w:ascii="Times New Roman" w:hAnsi="Times New Roman" w:cs="Times New Roman"/>
          <w:sz w:val="28"/>
          <w:szCs w:val="28"/>
        </w:rPr>
        <w:t xml:space="preserve">муниципальными правовыми актами </w:t>
      </w:r>
      <w:r w:rsidR="00AD4B20">
        <w:rPr>
          <w:rFonts w:ascii="Times New Roman" w:hAnsi="Times New Roman" w:cs="Times New Roman"/>
          <w:sz w:val="28"/>
          <w:szCs w:val="28"/>
        </w:rPr>
        <w:t xml:space="preserve">администрации Устьянского муниципального округа </w:t>
      </w:r>
      <w:r w:rsidR="00AD4B20" w:rsidRPr="009D292D">
        <w:rPr>
          <w:rFonts w:ascii="Times New Roman" w:hAnsi="Times New Roman" w:cs="Times New Roman"/>
          <w:sz w:val="28"/>
          <w:szCs w:val="28"/>
        </w:rPr>
        <w:t>(в том числе настоящим административным регламентом) для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w:t>
      </w:r>
      <w:r w:rsidR="00AD4B20" w:rsidRPr="009D292D">
        <w:rPr>
          <w:rFonts w:ascii="Times New Roman" w:hAnsi="Times New Roman" w:cs="Times New Roman"/>
          <w:sz w:val="28"/>
          <w:szCs w:val="28"/>
        </w:rPr>
        <w:t xml:space="preserve">муниципальными правовыми актами </w:t>
      </w:r>
      <w:r w:rsidR="00AD4B20">
        <w:rPr>
          <w:rFonts w:ascii="Times New Roman" w:hAnsi="Times New Roman" w:cs="Times New Roman"/>
          <w:sz w:val="28"/>
          <w:szCs w:val="28"/>
        </w:rPr>
        <w:t xml:space="preserve">администрации Устьянского муниципального округа </w:t>
      </w:r>
      <w:r w:rsidR="00AD4B20" w:rsidRPr="009D292D">
        <w:rPr>
          <w:rFonts w:ascii="Times New Roman" w:hAnsi="Times New Roman" w:cs="Times New Roman"/>
          <w:sz w:val="28"/>
          <w:szCs w:val="28"/>
        </w:rPr>
        <w:t>(в том числе настоящим административным регламентом) для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lastRenderedPageBreak/>
        <w:t>- нарушение срока или порядка выдачи документов по результатам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Архангельской области, </w:t>
      </w:r>
      <w:r w:rsidR="00AD4B20" w:rsidRPr="009D292D">
        <w:rPr>
          <w:rFonts w:ascii="Times New Roman" w:hAnsi="Times New Roman" w:cs="Times New Roman"/>
          <w:sz w:val="28"/>
          <w:szCs w:val="28"/>
        </w:rPr>
        <w:t xml:space="preserve">муниципальными правовыми актами </w:t>
      </w:r>
      <w:r w:rsidR="00AD4B20">
        <w:rPr>
          <w:rFonts w:ascii="Times New Roman" w:hAnsi="Times New Roman" w:cs="Times New Roman"/>
          <w:sz w:val="28"/>
          <w:szCs w:val="28"/>
        </w:rPr>
        <w:t xml:space="preserve">администрации Устьянского муниципального округа </w:t>
      </w:r>
      <w:r w:rsidR="00AD4B20" w:rsidRPr="009D292D">
        <w:rPr>
          <w:rFonts w:ascii="Times New Roman" w:hAnsi="Times New Roman" w:cs="Times New Roman"/>
          <w:sz w:val="28"/>
          <w:szCs w:val="28"/>
        </w:rPr>
        <w:t>(в том числе настоящим административным регламентом) для предоставления муниципальной услуги;</w:t>
      </w: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требование у заявителя при представлении муниципальной услуги документов или информации, отсутствие и (или) недостоверность которых не </w:t>
      </w:r>
      <w:r w:rsidRPr="00AD4B20">
        <w:rPr>
          <w:rFonts w:ascii="Times New Roman" w:hAnsi="Times New Roman" w:cs="Times New Roman"/>
          <w:sz w:val="28"/>
          <w:szCs w:val="28"/>
        </w:rPr>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Федеральный закон от 27.07.2010 N 210-ФЗ (ред. от 31.07.2023) &quot;Об организации предоставления государственных и муниципальных услуг&quot; {КонсультантПлюс}">
        <w:r w:rsidRPr="00AD4B20">
          <w:rPr>
            <w:rFonts w:ascii="Times New Roman" w:hAnsi="Times New Roman" w:cs="Times New Roman"/>
            <w:sz w:val="28"/>
            <w:szCs w:val="28"/>
          </w:rPr>
          <w:t>пунктом 4 части 1 статьи 7</w:t>
        </w:r>
      </w:hyperlink>
      <w:r w:rsidRPr="00AD4B2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B70130" w:rsidRPr="00AD4B20" w:rsidRDefault="00B70130" w:rsidP="009D292D">
      <w:pPr>
        <w:pStyle w:val="ConsPlusNormal"/>
        <w:ind w:firstLine="540"/>
        <w:jc w:val="both"/>
        <w:rPr>
          <w:rFonts w:ascii="Times New Roman" w:hAnsi="Times New Roman" w:cs="Times New Roman"/>
          <w:sz w:val="28"/>
          <w:szCs w:val="28"/>
        </w:rPr>
      </w:pPr>
      <w:bookmarkStart w:id="17" w:name="P265"/>
      <w:bookmarkEnd w:id="17"/>
      <w:r w:rsidRPr="00AD4B20">
        <w:rPr>
          <w:rFonts w:ascii="Times New Roman" w:hAnsi="Times New Roman" w:cs="Times New Roman"/>
          <w:sz w:val="28"/>
          <w:szCs w:val="28"/>
        </w:rPr>
        <w:t xml:space="preserve">44. Жалобы, указанные в </w:t>
      </w:r>
      <w:hyperlink w:anchor="P254" w:tooltip="43.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r w:rsidRPr="00AD4B20">
          <w:rPr>
            <w:rFonts w:ascii="Times New Roman" w:hAnsi="Times New Roman" w:cs="Times New Roman"/>
            <w:sz w:val="28"/>
            <w:szCs w:val="28"/>
          </w:rPr>
          <w:t>пункте 43</w:t>
        </w:r>
      </w:hyperlink>
      <w:r w:rsidRPr="00AD4B20">
        <w:rPr>
          <w:rFonts w:ascii="Times New Roman" w:hAnsi="Times New Roman" w:cs="Times New Roman"/>
          <w:sz w:val="28"/>
          <w:szCs w:val="28"/>
        </w:rPr>
        <w:t xml:space="preserve"> настоящего административного регламента, подаются:</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на решения и действия (бездействие) муниципальных служащих органа (кроме заместителя руководителя) - заместителю руководителя (по подведомственности) или руководителю органа;</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на решения и действия (бездействие) заместителя руководителя органа - руководителю органа;</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 на решения и действия (бездействие) руководителя органа - главе муниципального </w:t>
      </w:r>
      <w:r w:rsidR="00AD4B20">
        <w:rPr>
          <w:rFonts w:ascii="Times New Roman" w:hAnsi="Times New Roman" w:cs="Times New Roman"/>
          <w:sz w:val="28"/>
          <w:szCs w:val="28"/>
        </w:rPr>
        <w:t>округа.</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45. Жалобы, указанные в </w:t>
      </w:r>
      <w:hyperlink w:anchor="P254" w:tooltip="43.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r w:rsidRPr="00AD4B20">
          <w:rPr>
            <w:rFonts w:ascii="Times New Roman" w:hAnsi="Times New Roman" w:cs="Times New Roman"/>
            <w:sz w:val="28"/>
            <w:szCs w:val="28"/>
          </w:rPr>
          <w:t>пункте 43</w:t>
        </w:r>
      </w:hyperlink>
      <w:r w:rsidRPr="00AD4B20">
        <w:rPr>
          <w:rFonts w:ascii="Times New Roman" w:hAnsi="Times New Roman" w:cs="Times New Roman"/>
          <w:sz w:val="28"/>
          <w:szCs w:val="28"/>
        </w:rPr>
        <w:t xml:space="preserve"> настоящего административного регламента:</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подаются заявителем лично, либо через представителя заявителя;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направляются почтовым отправлением;</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направляются по электронной почте;</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направляются через официальный сайт муниципального образования;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B70130" w:rsidRPr="009D292D" w:rsidRDefault="00B70130" w:rsidP="009D292D">
      <w:pPr>
        <w:pStyle w:val="ConsPlusNormal"/>
        <w:ind w:firstLine="540"/>
        <w:jc w:val="both"/>
        <w:rPr>
          <w:rFonts w:ascii="Times New Roman" w:hAnsi="Times New Roman" w:cs="Times New Roman"/>
          <w:sz w:val="28"/>
          <w:szCs w:val="28"/>
        </w:rPr>
      </w:pPr>
      <w:bookmarkStart w:id="18" w:name="P275"/>
      <w:bookmarkEnd w:id="18"/>
      <w:r w:rsidRPr="009D292D">
        <w:rPr>
          <w:rFonts w:ascii="Times New Roman" w:hAnsi="Times New Roman" w:cs="Times New Roman"/>
          <w:sz w:val="28"/>
          <w:szCs w:val="28"/>
        </w:rPr>
        <w:t>46. Жалоба заявителя должна содержать следующую информацию:</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наименование органа, фамилию и инициалы должностного лица, муниципального служащего органа, решения и действия (бездействие) которых обжалуются;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сведения об обжалуемых решениях и действиях (бездействии) органа, должностного лица, муниципального служащего органа;</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должностного лица, муниципального </w:t>
      </w:r>
      <w:r w:rsidRPr="009D292D">
        <w:rPr>
          <w:rFonts w:ascii="Times New Roman" w:hAnsi="Times New Roman" w:cs="Times New Roman"/>
          <w:sz w:val="28"/>
          <w:szCs w:val="28"/>
        </w:rPr>
        <w:lastRenderedPageBreak/>
        <w:t>служащего органа. Заявителем могут быть представлены документы (при наличии), подтверждающие доводы заявителя, либо их копии.</w:t>
      </w:r>
    </w:p>
    <w:p w:rsidR="00B70130" w:rsidRPr="009D292D" w:rsidRDefault="00B70130" w:rsidP="009D292D">
      <w:pPr>
        <w:pStyle w:val="ConsPlusNormal"/>
        <w:ind w:firstLine="540"/>
        <w:jc w:val="both"/>
        <w:rPr>
          <w:rFonts w:ascii="Times New Roman" w:hAnsi="Times New Roman" w:cs="Times New Roman"/>
          <w:sz w:val="28"/>
          <w:szCs w:val="28"/>
        </w:rPr>
      </w:pPr>
      <w:bookmarkStart w:id="19" w:name="P280"/>
      <w:bookmarkEnd w:id="19"/>
      <w:r w:rsidRPr="009D292D">
        <w:rPr>
          <w:rFonts w:ascii="Times New Roman" w:hAnsi="Times New Roman" w:cs="Times New Roman"/>
          <w:sz w:val="28"/>
          <w:szCs w:val="28"/>
        </w:rPr>
        <w:t>47. В случае подачи жалобы через представителя заявителя, к ней прилагается доверенность, подписанная заявителем и оформленная в соответствии с гражданским законодательством.</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48. При подаче жалобы в электронной форме документы, указанные в </w:t>
      </w:r>
      <w:hyperlink w:anchor="P280" w:tooltip="47. В случае подачи жалобы через представителя заявителя, к ней прилагается доверенность, подписанная заявителем и оформленная в соответствии с гражданским законодательством.">
        <w:r w:rsidRPr="00AD4B20">
          <w:rPr>
            <w:rFonts w:ascii="Times New Roman" w:hAnsi="Times New Roman" w:cs="Times New Roman"/>
            <w:sz w:val="28"/>
            <w:szCs w:val="28"/>
          </w:rPr>
          <w:t>пункте 47</w:t>
        </w:r>
      </w:hyperlink>
      <w:r w:rsidRPr="00AD4B20">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предусмотренной </w:t>
      </w:r>
      <w:hyperlink r:id="rId30"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AD4B20">
          <w:rPr>
            <w:rFonts w:ascii="Times New Roman" w:hAnsi="Times New Roman" w:cs="Times New Roman"/>
            <w:sz w:val="28"/>
            <w:szCs w:val="28"/>
          </w:rPr>
          <w:t>постановлением</w:t>
        </w:r>
      </w:hyperlink>
      <w:r w:rsidRPr="00AD4B20">
        <w:rPr>
          <w:rFonts w:ascii="Times New Roman" w:hAnsi="Times New Roman" w:cs="Times New Roman"/>
          <w:sz w:val="28"/>
          <w:szCs w:val="28"/>
        </w:rPr>
        <w:t xml:space="preserve"> Правительства Российской Федерации от 25 июня 2012 года N 634 "О видах электронной подписи, использование которой допускается при обращении за получением государственных и муниципальных услуг".</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49. Поступившая жалоба заявителя регистрируется не позднее следующего рабочего дня со дня ее поступления и является основанием для ее рассмотрения.</w:t>
      </w:r>
    </w:p>
    <w:p w:rsidR="00B70130" w:rsidRPr="009D292D"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Рассмотрение жалоб осуществляется должностными лицами, указанными в </w:t>
      </w:r>
      <w:hyperlink w:anchor="P265" w:tooltip="44. Жалобы, указанные в пункте 43 настоящего административного регламента, подаются:">
        <w:r w:rsidRPr="00AD4B20">
          <w:rPr>
            <w:rFonts w:ascii="Times New Roman" w:hAnsi="Times New Roman" w:cs="Times New Roman"/>
            <w:sz w:val="28"/>
            <w:szCs w:val="28"/>
          </w:rPr>
          <w:t>пункте 44</w:t>
        </w:r>
      </w:hyperlink>
      <w:r w:rsidRPr="00AD4B20">
        <w:rPr>
          <w:rFonts w:ascii="Times New Roman" w:hAnsi="Times New Roman" w:cs="Times New Roman"/>
          <w:sz w:val="28"/>
          <w:szCs w:val="28"/>
        </w:rPr>
        <w:t xml:space="preserve">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r w:rsidRPr="009D292D">
        <w:rPr>
          <w:rFonts w:ascii="Times New Roman" w:hAnsi="Times New Roman" w:cs="Times New Roman"/>
          <w:sz w:val="28"/>
          <w:szCs w:val="28"/>
        </w:rPr>
        <w:t>.</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50. При рассмотрении жалобы должностное лицо:</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51. Срок рассмотрения жалобы (в том числе срок принятия решения по жалобе и срок направления ответа </w:t>
      </w:r>
      <w:r w:rsidR="00AD4B20">
        <w:rPr>
          <w:rFonts w:ascii="Times New Roman" w:hAnsi="Times New Roman" w:cs="Times New Roman"/>
          <w:sz w:val="28"/>
          <w:szCs w:val="28"/>
        </w:rPr>
        <w:t>заявителю) не может превышать 26</w:t>
      </w:r>
      <w:r w:rsidRPr="009D292D">
        <w:rPr>
          <w:rFonts w:ascii="Times New Roman" w:hAnsi="Times New Roman" w:cs="Times New Roman"/>
          <w:sz w:val="28"/>
          <w:szCs w:val="28"/>
        </w:rPr>
        <w:t xml:space="preserve"> рабочих дней со дня ее регистрации, а в случаях, предусмотренных дефисами 4 и 7 </w:t>
      </w:r>
      <w:hyperlink w:anchor="P254" w:tooltip="43.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r w:rsidRPr="00AD4B20">
          <w:rPr>
            <w:rFonts w:ascii="Times New Roman" w:hAnsi="Times New Roman" w:cs="Times New Roman"/>
            <w:sz w:val="28"/>
            <w:szCs w:val="28"/>
          </w:rPr>
          <w:t>пункта 43</w:t>
        </w:r>
      </w:hyperlink>
      <w:r w:rsidRPr="00AD4B20">
        <w:rPr>
          <w:rFonts w:ascii="Times New Roman" w:hAnsi="Times New Roman" w:cs="Times New Roman"/>
          <w:sz w:val="28"/>
          <w:szCs w:val="28"/>
        </w:rPr>
        <w:t xml:space="preserve"> на</w:t>
      </w:r>
      <w:r w:rsidRPr="009D292D">
        <w:rPr>
          <w:rFonts w:ascii="Times New Roman" w:hAnsi="Times New Roman" w:cs="Times New Roman"/>
          <w:sz w:val="28"/>
          <w:szCs w:val="28"/>
        </w:rPr>
        <w:t xml:space="preserve">стоящего административного регламента, - </w:t>
      </w:r>
      <w:r w:rsidR="00AD4B20">
        <w:rPr>
          <w:rFonts w:ascii="Times New Roman" w:hAnsi="Times New Roman" w:cs="Times New Roman"/>
          <w:sz w:val="28"/>
          <w:szCs w:val="28"/>
        </w:rPr>
        <w:t>1</w:t>
      </w:r>
      <w:r w:rsidRPr="009D292D">
        <w:rPr>
          <w:rFonts w:ascii="Times New Roman" w:hAnsi="Times New Roman" w:cs="Times New Roman"/>
          <w:sz w:val="28"/>
          <w:szCs w:val="28"/>
        </w:rPr>
        <w:t>5 рабочих дней со дня регистрации жалобы.</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Срок принятия решения об отказе в рассмотрении жалобы по существу - в течение </w:t>
      </w:r>
      <w:r w:rsidR="00AD4B20">
        <w:rPr>
          <w:rFonts w:ascii="Times New Roman" w:hAnsi="Times New Roman" w:cs="Times New Roman"/>
          <w:sz w:val="28"/>
          <w:szCs w:val="28"/>
        </w:rPr>
        <w:t>26</w:t>
      </w:r>
      <w:r w:rsidRPr="009D292D">
        <w:rPr>
          <w:rFonts w:ascii="Times New Roman" w:hAnsi="Times New Roman" w:cs="Times New Roman"/>
          <w:sz w:val="28"/>
          <w:szCs w:val="28"/>
        </w:rPr>
        <w:t xml:space="preserve"> рабочих дней со дня регистрации жалобы.</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Если жалоба содержит вопросы, решение которых не входит в компетенцию должностного лица,</w:t>
      </w:r>
      <w:r w:rsidR="00AD4B20">
        <w:rPr>
          <w:rFonts w:ascii="Times New Roman" w:hAnsi="Times New Roman" w:cs="Times New Roman"/>
          <w:sz w:val="28"/>
          <w:szCs w:val="28"/>
        </w:rPr>
        <w:t xml:space="preserve"> она направляется в течение 5</w:t>
      </w:r>
      <w:r w:rsidRPr="009D292D">
        <w:rPr>
          <w:rFonts w:ascii="Times New Roman" w:hAnsi="Times New Roman" w:cs="Times New Roman"/>
          <w:sz w:val="28"/>
          <w:szCs w:val="28"/>
        </w:rPr>
        <w:t xml:space="preserve"> рабочих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p>
    <w:p w:rsidR="00B70130" w:rsidRPr="009D292D" w:rsidRDefault="00B70130" w:rsidP="009D292D">
      <w:pPr>
        <w:pStyle w:val="ConsPlusNormal"/>
        <w:ind w:firstLine="540"/>
        <w:jc w:val="both"/>
        <w:rPr>
          <w:rFonts w:ascii="Times New Roman" w:hAnsi="Times New Roman" w:cs="Times New Roman"/>
          <w:sz w:val="28"/>
          <w:szCs w:val="28"/>
        </w:rPr>
      </w:pPr>
      <w:bookmarkStart w:id="20" w:name="P290"/>
      <w:bookmarkEnd w:id="20"/>
      <w:r w:rsidRPr="009D292D">
        <w:rPr>
          <w:rFonts w:ascii="Times New Roman" w:hAnsi="Times New Roman" w:cs="Times New Roman"/>
          <w:sz w:val="28"/>
          <w:szCs w:val="28"/>
        </w:rPr>
        <w:t>52. По результатам рассмотрения жалобы должностное лицо принимает одно из следующих решений: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w:t>
      </w:r>
      <w:r w:rsidRPr="009D292D">
        <w:rPr>
          <w:rFonts w:ascii="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w:t>
      </w:r>
      <w:r w:rsidR="009079FC" w:rsidRPr="009D292D">
        <w:rPr>
          <w:rFonts w:ascii="Times New Roman" w:hAnsi="Times New Roman" w:cs="Times New Roman"/>
          <w:sz w:val="28"/>
          <w:szCs w:val="28"/>
        </w:rPr>
        <w:t xml:space="preserve">муниципальными правовыми актами </w:t>
      </w:r>
      <w:r w:rsidR="009079FC">
        <w:rPr>
          <w:rFonts w:ascii="Times New Roman" w:hAnsi="Times New Roman" w:cs="Times New Roman"/>
          <w:sz w:val="28"/>
          <w:szCs w:val="28"/>
        </w:rPr>
        <w:t xml:space="preserve">администрации Устьянского муниципального округа </w:t>
      </w:r>
      <w:r w:rsidR="009079FC" w:rsidRPr="009D292D">
        <w:rPr>
          <w:rFonts w:ascii="Times New Roman" w:hAnsi="Times New Roman" w:cs="Times New Roman"/>
          <w:sz w:val="28"/>
          <w:szCs w:val="28"/>
        </w:rPr>
        <w:t>(в том числе настоящим административным регламентом) для предоставления муниципальной услуги</w:t>
      </w:r>
      <w:r w:rsidR="009079FC">
        <w:rPr>
          <w:rFonts w:ascii="Times New Roman" w:hAnsi="Times New Roman" w:cs="Times New Roman"/>
          <w:sz w:val="28"/>
          <w:szCs w:val="28"/>
        </w:rPr>
        <w:t xml:space="preserve">, </w:t>
      </w:r>
      <w:r w:rsidRPr="009D292D">
        <w:rPr>
          <w:rFonts w:ascii="Times New Roman" w:hAnsi="Times New Roman" w:cs="Times New Roman"/>
          <w:sz w:val="28"/>
          <w:szCs w:val="28"/>
        </w:rPr>
        <w:t xml:space="preserve"> устранении нарушений иных прав заявителя;</w:t>
      </w: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об </w:t>
      </w:r>
      <w:r w:rsidRPr="00AD4B20">
        <w:rPr>
          <w:rFonts w:ascii="Times New Roman" w:hAnsi="Times New Roman" w:cs="Times New Roman"/>
          <w:sz w:val="28"/>
          <w:szCs w:val="28"/>
        </w:rPr>
        <w:t>отказе в удовлетворении жалобы.</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53. Мотивированный ответ о результатах рассмотрения жалобы подписывается должностным лицом, уполномоченным рассматривать жалобы, и не позднее дня, следующего за днем принятия решения, указанного в </w:t>
      </w:r>
      <w:hyperlink w:anchor="P290" w:tooltip="52. По результатам рассмотрения жалобы должностное лицо принимает одно из следующих решений:">
        <w:r w:rsidRPr="00AD4B20">
          <w:rPr>
            <w:rFonts w:ascii="Times New Roman" w:hAnsi="Times New Roman" w:cs="Times New Roman"/>
            <w:sz w:val="28"/>
            <w:szCs w:val="28"/>
          </w:rPr>
          <w:t>пункте 52</w:t>
        </w:r>
      </w:hyperlink>
      <w:r w:rsidRPr="00AD4B20">
        <w:rPr>
          <w:rFonts w:ascii="Times New Roman" w:hAnsi="Times New Roman" w:cs="Times New Roman"/>
          <w:sz w:val="28"/>
          <w:szCs w:val="28"/>
        </w:rPr>
        <w:t xml:space="preserve"> настоящего административного регламента, направляется заявителю в письменной форме почтовым отправлением и по желанию заявителя в электронной форме.</w:t>
      </w:r>
    </w:p>
    <w:p w:rsidR="00B70130" w:rsidRPr="009D292D"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w:t>
      </w:r>
      <w:r w:rsidRPr="009D292D">
        <w:rPr>
          <w:rFonts w:ascii="Times New Roman" w:hAnsi="Times New Roman" w:cs="Times New Roman"/>
          <w:sz w:val="28"/>
          <w:szCs w:val="28"/>
        </w:rPr>
        <w:t>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54. В ответе о результатах рассмотрения жалобы указываются: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 наименование органа, а также должность, фамилия, имя и отчество (последнее - при наличии) должностного лица, рассмотревшего жалобу по существу;</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сведения об обжалуемом решении и действии (бездействии) органа, его должностного лица, муниципального служащего;</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3) фамилия, имя и отчество (последнее - при наличии), сведения о месте жительства заявителя;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4) основания для принятия решения по жалобе;</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5)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6) сведения о порядке обжалования принятого по жалобе решения.</w:t>
      </w:r>
    </w:p>
    <w:p w:rsidR="00B70130" w:rsidRPr="009D292D"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54. В случае поступления жалобы, не соответствующей требованиям </w:t>
      </w:r>
      <w:hyperlink w:anchor="P275" w:tooltip="46. Жалоба заявителя должна содержать следующую информацию:">
        <w:r w:rsidRPr="00AD4B20">
          <w:rPr>
            <w:rFonts w:ascii="Times New Roman" w:hAnsi="Times New Roman" w:cs="Times New Roman"/>
            <w:sz w:val="28"/>
            <w:szCs w:val="28"/>
          </w:rPr>
          <w:t>пункта 46</w:t>
        </w:r>
      </w:hyperlink>
      <w:r w:rsidRPr="00AD4B20">
        <w:rPr>
          <w:rFonts w:ascii="Times New Roman" w:hAnsi="Times New Roman" w:cs="Times New Roman"/>
          <w:sz w:val="28"/>
          <w:szCs w:val="28"/>
        </w:rPr>
        <w:t xml:space="preserve"> настоящего административного регламента, такая жалоба рассматривается в порядке, предусмотренном Федеральным </w:t>
      </w:r>
      <w:hyperlink r:id="rId31" w:tooltip="Федеральный закон от 02.05.2006 N 59-ФЗ (ред. от 04.08.2023) &quot;О порядке рассмотрения обращений граждан Российской Федерации&quot; {КонсультантПлюс}">
        <w:r w:rsidRPr="00AD4B20">
          <w:rPr>
            <w:rFonts w:ascii="Times New Roman" w:hAnsi="Times New Roman" w:cs="Times New Roman"/>
            <w:sz w:val="28"/>
            <w:szCs w:val="28"/>
          </w:rPr>
          <w:t>законом</w:t>
        </w:r>
      </w:hyperlink>
      <w:r w:rsidRPr="00AD4B20">
        <w:rPr>
          <w:rFonts w:ascii="Times New Roman" w:hAnsi="Times New Roman" w:cs="Times New Roman"/>
          <w:sz w:val="28"/>
          <w:szCs w:val="28"/>
        </w:rPr>
        <w:t xml:space="preserve"> от 2 мая 2006 года N 59-ФЗ "О порядке рассмотрения обращений граждан Российской </w:t>
      </w:r>
      <w:r w:rsidRPr="009D292D">
        <w:rPr>
          <w:rFonts w:ascii="Times New Roman" w:hAnsi="Times New Roman" w:cs="Times New Roman"/>
          <w:sz w:val="28"/>
          <w:szCs w:val="28"/>
        </w:rPr>
        <w:t>Федерации".</w:t>
      </w:r>
    </w:p>
    <w:p w:rsidR="00B70130" w:rsidRDefault="00B70130"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0E2198" w:rsidRDefault="000E2198"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F457BA" w:rsidRPr="00F457BA" w:rsidRDefault="00F457BA" w:rsidP="00F457BA">
      <w:pPr>
        <w:pStyle w:val="ConsPlusNormal"/>
        <w:jc w:val="right"/>
        <w:outlineLvl w:val="1"/>
        <w:rPr>
          <w:rFonts w:ascii="Times New Roman" w:hAnsi="Times New Roman" w:cs="Times New Roman"/>
          <w:sz w:val="22"/>
        </w:rPr>
      </w:pPr>
      <w:r w:rsidRPr="00F457BA">
        <w:rPr>
          <w:rFonts w:ascii="Times New Roman" w:hAnsi="Times New Roman" w:cs="Times New Roman"/>
          <w:sz w:val="22"/>
        </w:rPr>
        <w:lastRenderedPageBreak/>
        <w:t>Приложение N 1</w:t>
      </w:r>
    </w:p>
    <w:p w:rsidR="00F457BA" w:rsidRPr="00F457BA" w:rsidRDefault="00F457BA" w:rsidP="00F457BA">
      <w:pPr>
        <w:pStyle w:val="ConsPlusNormal"/>
        <w:jc w:val="right"/>
        <w:rPr>
          <w:rFonts w:ascii="Times New Roman" w:hAnsi="Times New Roman" w:cs="Times New Roman"/>
          <w:sz w:val="22"/>
        </w:rPr>
      </w:pPr>
      <w:r w:rsidRPr="00F457BA">
        <w:rPr>
          <w:rFonts w:ascii="Times New Roman" w:hAnsi="Times New Roman" w:cs="Times New Roman"/>
          <w:sz w:val="22"/>
        </w:rPr>
        <w:t>к административному регламенту</w:t>
      </w:r>
    </w:p>
    <w:p w:rsidR="00F457BA" w:rsidRDefault="00F457BA" w:rsidP="00F457BA">
      <w:pPr>
        <w:pStyle w:val="ConsPlusNormal"/>
        <w:jc w:val="right"/>
        <w:rPr>
          <w:rFonts w:ascii="Times New Roman" w:hAnsi="Times New Roman" w:cs="Times New Roman"/>
          <w:sz w:val="22"/>
        </w:rPr>
      </w:pPr>
      <w:r w:rsidRPr="00F457BA">
        <w:rPr>
          <w:rFonts w:ascii="Times New Roman" w:hAnsi="Times New Roman" w:cs="Times New Roman"/>
          <w:sz w:val="22"/>
        </w:rPr>
        <w:t xml:space="preserve">предоставления муниципальной услуги </w:t>
      </w:r>
    </w:p>
    <w:p w:rsidR="00F457BA" w:rsidRDefault="00F457BA" w:rsidP="00F457BA">
      <w:pPr>
        <w:pStyle w:val="ConsPlusNormal"/>
        <w:jc w:val="right"/>
        <w:rPr>
          <w:rFonts w:ascii="Times New Roman" w:hAnsi="Times New Roman" w:cs="Times New Roman"/>
          <w:color w:val="000000"/>
          <w:sz w:val="22"/>
        </w:rPr>
      </w:pPr>
      <w:r w:rsidRPr="00F457BA">
        <w:rPr>
          <w:rFonts w:ascii="Times New Roman" w:hAnsi="Times New Roman" w:cs="Times New Roman"/>
          <w:color w:val="000000" w:themeColor="text1"/>
          <w:sz w:val="22"/>
        </w:rPr>
        <w:t>«</w:t>
      </w:r>
      <w:r>
        <w:rPr>
          <w:rFonts w:ascii="Times New Roman" w:hAnsi="Times New Roman" w:cs="Times New Roman"/>
          <w:color w:val="000000"/>
          <w:sz w:val="22"/>
        </w:rPr>
        <w:t>П</w:t>
      </w:r>
      <w:r w:rsidRPr="00F457BA">
        <w:rPr>
          <w:rFonts w:ascii="Times New Roman" w:hAnsi="Times New Roman" w:cs="Times New Roman"/>
          <w:color w:val="000000"/>
          <w:sz w:val="22"/>
        </w:rPr>
        <w:t xml:space="preserve">редоставление согласия наймодателя </w:t>
      </w:r>
    </w:p>
    <w:p w:rsidR="00F457BA" w:rsidRDefault="00F457BA" w:rsidP="00F457BA">
      <w:pPr>
        <w:pStyle w:val="ConsPlusNormal"/>
        <w:jc w:val="right"/>
        <w:rPr>
          <w:rFonts w:ascii="Times New Roman" w:hAnsi="Times New Roman" w:cs="Times New Roman"/>
          <w:color w:val="000000"/>
          <w:sz w:val="22"/>
        </w:rPr>
      </w:pPr>
      <w:r w:rsidRPr="00F457BA">
        <w:rPr>
          <w:rFonts w:ascii="Times New Roman" w:hAnsi="Times New Roman" w:cs="Times New Roman"/>
          <w:color w:val="000000"/>
          <w:sz w:val="22"/>
        </w:rPr>
        <w:t xml:space="preserve">на обмен жилыми помещениями, </w:t>
      </w:r>
    </w:p>
    <w:p w:rsidR="00F457BA" w:rsidRDefault="00F457BA" w:rsidP="00F457BA">
      <w:pPr>
        <w:pStyle w:val="ConsPlusNormal"/>
        <w:jc w:val="right"/>
        <w:rPr>
          <w:rFonts w:ascii="Times New Roman" w:hAnsi="Times New Roman" w:cs="Times New Roman"/>
          <w:color w:val="000000"/>
          <w:sz w:val="22"/>
        </w:rPr>
      </w:pPr>
      <w:r w:rsidRPr="00F457BA">
        <w:rPr>
          <w:rFonts w:ascii="Times New Roman" w:hAnsi="Times New Roman" w:cs="Times New Roman"/>
          <w:color w:val="000000"/>
          <w:sz w:val="22"/>
        </w:rPr>
        <w:t xml:space="preserve">предоставленными по договорам социального найма, </w:t>
      </w:r>
    </w:p>
    <w:p w:rsidR="00F457BA" w:rsidRDefault="00F457BA" w:rsidP="00F457BA">
      <w:pPr>
        <w:pStyle w:val="ConsPlusNormal"/>
        <w:jc w:val="right"/>
        <w:rPr>
          <w:rFonts w:ascii="Times New Roman" w:hAnsi="Times New Roman" w:cs="Times New Roman"/>
          <w:color w:val="000000"/>
          <w:sz w:val="22"/>
        </w:rPr>
      </w:pPr>
      <w:r w:rsidRPr="00F457BA">
        <w:rPr>
          <w:rFonts w:ascii="Times New Roman" w:hAnsi="Times New Roman" w:cs="Times New Roman"/>
          <w:color w:val="000000"/>
          <w:sz w:val="22"/>
        </w:rPr>
        <w:t xml:space="preserve">и оформление обмена этими жилыми помещениями </w:t>
      </w:r>
    </w:p>
    <w:p w:rsidR="00F457BA" w:rsidRDefault="00F457BA" w:rsidP="00F457BA">
      <w:pPr>
        <w:pStyle w:val="ConsPlusNormal"/>
        <w:jc w:val="right"/>
        <w:rPr>
          <w:rFonts w:ascii="Times New Roman" w:hAnsi="Times New Roman" w:cs="Times New Roman"/>
          <w:color w:val="000000" w:themeColor="text1"/>
          <w:sz w:val="22"/>
        </w:rPr>
      </w:pPr>
      <w:r w:rsidRPr="00F457BA">
        <w:rPr>
          <w:rFonts w:ascii="Times New Roman" w:hAnsi="Times New Roman" w:cs="Times New Roman"/>
          <w:color w:val="000000"/>
          <w:sz w:val="22"/>
        </w:rPr>
        <w:t xml:space="preserve">на территории </w:t>
      </w:r>
      <w:r>
        <w:rPr>
          <w:rFonts w:ascii="Times New Roman" w:hAnsi="Times New Roman" w:cs="Times New Roman"/>
          <w:color w:val="000000" w:themeColor="text1"/>
          <w:sz w:val="22"/>
        </w:rPr>
        <w:t>У</w:t>
      </w:r>
      <w:r w:rsidRPr="00F457BA">
        <w:rPr>
          <w:rFonts w:ascii="Times New Roman" w:hAnsi="Times New Roman" w:cs="Times New Roman"/>
          <w:color w:val="000000" w:themeColor="text1"/>
          <w:sz w:val="22"/>
        </w:rPr>
        <w:t xml:space="preserve">стьянского муниципального округа </w:t>
      </w:r>
    </w:p>
    <w:p w:rsidR="00296A0A" w:rsidRDefault="00F457BA" w:rsidP="00F457BA">
      <w:pPr>
        <w:pStyle w:val="ConsPlusNormal"/>
        <w:jc w:val="right"/>
        <w:rPr>
          <w:rFonts w:ascii="Times New Roman" w:hAnsi="Times New Roman" w:cs="Times New Roman"/>
          <w:color w:val="000000" w:themeColor="text1"/>
          <w:sz w:val="22"/>
        </w:rPr>
      </w:pPr>
      <w:r>
        <w:rPr>
          <w:rFonts w:ascii="Times New Roman" w:hAnsi="Times New Roman" w:cs="Times New Roman"/>
          <w:color w:val="000000" w:themeColor="text1"/>
          <w:sz w:val="22"/>
        </w:rPr>
        <w:t>А</w:t>
      </w:r>
      <w:r w:rsidRPr="00F457BA">
        <w:rPr>
          <w:rFonts w:ascii="Times New Roman" w:hAnsi="Times New Roman" w:cs="Times New Roman"/>
          <w:color w:val="000000" w:themeColor="text1"/>
          <w:sz w:val="22"/>
        </w:rPr>
        <w:t>рхангельской области»</w:t>
      </w:r>
    </w:p>
    <w:p w:rsidR="00F457BA" w:rsidRPr="00F457BA" w:rsidRDefault="00F457BA" w:rsidP="00F457BA">
      <w:pPr>
        <w:pStyle w:val="ConsPlusNormal"/>
        <w:jc w:val="right"/>
        <w:rPr>
          <w:rFonts w:ascii="Times New Roman" w:hAnsi="Times New Roman" w:cs="Times New Roman"/>
          <w:sz w:val="22"/>
        </w:rPr>
      </w:pPr>
    </w:p>
    <w:p w:rsidR="00F457BA" w:rsidRPr="00F457BA" w:rsidRDefault="00F457BA" w:rsidP="00F457BA">
      <w:pPr>
        <w:pStyle w:val="ConsPlusNormal"/>
        <w:jc w:val="center"/>
        <w:rPr>
          <w:rFonts w:ascii="Times New Roman" w:hAnsi="Times New Roman" w:cs="Times New Roman"/>
          <w:b/>
          <w:sz w:val="22"/>
        </w:rPr>
      </w:pPr>
      <w:r w:rsidRPr="00F457BA">
        <w:rPr>
          <w:rFonts w:ascii="Times New Roman" w:hAnsi="Times New Roman" w:cs="Times New Roman"/>
          <w:b/>
          <w:sz w:val="22"/>
        </w:rPr>
        <w:t>З А Я В Л Е Н И Е</w:t>
      </w:r>
    </w:p>
    <w:p w:rsidR="00F457BA" w:rsidRPr="00F457BA" w:rsidRDefault="00F457BA" w:rsidP="00F457BA">
      <w:pPr>
        <w:pStyle w:val="ConsPlusNormal"/>
        <w:jc w:val="center"/>
        <w:rPr>
          <w:rFonts w:ascii="Times New Roman" w:hAnsi="Times New Roman" w:cs="Times New Roman"/>
          <w:b/>
          <w:sz w:val="22"/>
        </w:rPr>
      </w:pPr>
      <w:r w:rsidRPr="00F457BA">
        <w:rPr>
          <w:rFonts w:ascii="Times New Roman" w:hAnsi="Times New Roman" w:cs="Times New Roman"/>
          <w:b/>
          <w:sz w:val="22"/>
        </w:rPr>
        <w:t>об обмене жилой площади</w:t>
      </w:r>
    </w:p>
    <w:p w:rsidR="00F457BA" w:rsidRPr="00F457BA" w:rsidRDefault="00F457BA" w:rsidP="00F457BA">
      <w:pPr>
        <w:pStyle w:val="ConsPlusNormal"/>
        <w:jc w:val="both"/>
        <w:rPr>
          <w:rFonts w:ascii="Times New Roman" w:hAnsi="Times New Roman" w:cs="Times New Roman"/>
          <w:b/>
          <w:sz w:val="22"/>
        </w:rPr>
      </w:pPr>
      <w:r w:rsidRPr="00F457BA">
        <w:rPr>
          <w:rFonts w:ascii="Times New Roman" w:hAnsi="Times New Roman" w:cs="Times New Roman"/>
          <w:b/>
          <w:sz w:val="22"/>
        </w:rPr>
        <w:tab/>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Я, ответственный наниматель___________________________________________________________</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ab/>
      </w:r>
      <w:r w:rsidRPr="00F457BA">
        <w:rPr>
          <w:rFonts w:ascii="Times New Roman" w:hAnsi="Times New Roman" w:cs="Times New Roman"/>
          <w:sz w:val="22"/>
        </w:rPr>
        <w:tab/>
      </w:r>
      <w:r w:rsidRPr="00F457BA">
        <w:rPr>
          <w:rFonts w:ascii="Times New Roman" w:hAnsi="Times New Roman" w:cs="Times New Roman"/>
          <w:sz w:val="22"/>
        </w:rPr>
        <w:tab/>
      </w:r>
      <w:r w:rsidRPr="00F457BA">
        <w:rPr>
          <w:rFonts w:ascii="Times New Roman" w:hAnsi="Times New Roman" w:cs="Times New Roman"/>
          <w:sz w:val="22"/>
        </w:rPr>
        <w:tab/>
      </w:r>
      <w:r w:rsidRPr="00F457BA">
        <w:rPr>
          <w:rFonts w:ascii="Times New Roman" w:hAnsi="Times New Roman" w:cs="Times New Roman"/>
          <w:sz w:val="22"/>
        </w:rPr>
        <w:tab/>
      </w:r>
      <w:r w:rsidRPr="00F457BA">
        <w:rPr>
          <w:rFonts w:ascii="Times New Roman" w:hAnsi="Times New Roman" w:cs="Times New Roman"/>
          <w:sz w:val="22"/>
        </w:rPr>
        <w:tab/>
        <w:t>(фамилия, имя, отчество)</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 xml:space="preserve">проживающий по </w:t>
      </w:r>
      <w:proofErr w:type="gramStart"/>
      <w:r w:rsidRPr="00F457BA">
        <w:rPr>
          <w:rFonts w:ascii="Times New Roman" w:hAnsi="Times New Roman" w:cs="Times New Roman"/>
          <w:sz w:val="22"/>
        </w:rPr>
        <w:t>адресу:_</w:t>
      </w:r>
      <w:proofErr w:type="gramEnd"/>
      <w:r w:rsidRPr="00F457BA">
        <w:rPr>
          <w:rFonts w:ascii="Times New Roman" w:hAnsi="Times New Roman" w:cs="Times New Roman"/>
          <w:sz w:val="22"/>
        </w:rPr>
        <w:t>______________________________________________________________</w:t>
      </w: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дом №______________корпус № ___________ квартира № ____________ тел.__________________</w:t>
      </w: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b/>
          <w:sz w:val="22"/>
        </w:rPr>
      </w:pP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b/>
          <w:sz w:val="22"/>
        </w:rPr>
        <w:t xml:space="preserve">ПРЕДЛАГАЮ К </w:t>
      </w:r>
      <w:proofErr w:type="gramStart"/>
      <w:r w:rsidRPr="00F457BA">
        <w:rPr>
          <w:rFonts w:ascii="Times New Roman" w:hAnsi="Times New Roman" w:cs="Times New Roman"/>
          <w:b/>
          <w:sz w:val="22"/>
        </w:rPr>
        <w:t>ОБМЕНУ:</w:t>
      </w:r>
      <w:r w:rsidRPr="00F457BA">
        <w:rPr>
          <w:rFonts w:ascii="Times New Roman" w:hAnsi="Times New Roman" w:cs="Times New Roman"/>
          <w:sz w:val="22"/>
        </w:rPr>
        <w:t>_</w:t>
      </w:r>
      <w:proofErr w:type="gramEnd"/>
      <w:r w:rsidRPr="00F457BA">
        <w:rPr>
          <w:rFonts w:ascii="Times New Roman" w:hAnsi="Times New Roman" w:cs="Times New Roman"/>
          <w:sz w:val="22"/>
        </w:rPr>
        <w:t>__________________________________________________________</w:t>
      </w: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(указать отд. кв. или комнаты, метраж, смежные или изолирован.)</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на _______</w:t>
      </w:r>
      <w:proofErr w:type="spellStart"/>
      <w:proofErr w:type="gramStart"/>
      <w:r w:rsidRPr="00F457BA">
        <w:rPr>
          <w:rFonts w:ascii="Times New Roman" w:hAnsi="Times New Roman" w:cs="Times New Roman"/>
          <w:sz w:val="22"/>
        </w:rPr>
        <w:t>эт</w:t>
      </w:r>
      <w:proofErr w:type="spellEnd"/>
      <w:r w:rsidRPr="00F457BA">
        <w:rPr>
          <w:rFonts w:ascii="Times New Roman" w:hAnsi="Times New Roman" w:cs="Times New Roman"/>
          <w:sz w:val="22"/>
        </w:rPr>
        <w:t>._</w:t>
      </w:r>
      <w:proofErr w:type="gramEnd"/>
      <w:r w:rsidRPr="00F457BA">
        <w:rPr>
          <w:rFonts w:ascii="Times New Roman" w:hAnsi="Times New Roman" w:cs="Times New Roman"/>
          <w:sz w:val="22"/>
        </w:rPr>
        <w:t>_____этажного дома______________________________________________________</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 xml:space="preserve">                                                          (</w:t>
      </w:r>
      <w:proofErr w:type="spellStart"/>
      <w:proofErr w:type="gramStart"/>
      <w:r w:rsidRPr="00F457BA">
        <w:rPr>
          <w:rFonts w:ascii="Times New Roman" w:hAnsi="Times New Roman" w:cs="Times New Roman"/>
          <w:sz w:val="22"/>
        </w:rPr>
        <w:t>кирп</w:t>
      </w:r>
      <w:proofErr w:type="spellEnd"/>
      <w:r w:rsidRPr="00F457BA">
        <w:rPr>
          <w:rFonts w:ascii="Times New Roman" w:hAnsi="Times New Roman" w:cs="Times New Roman"/>
          <w:sz w:val="22"/>
        </w:rPr>
        <w:t>.,</w:t>
      </w:r>
      <w:proofErr w:type="gramEnd"/>
      <w:r w:rsidRPr="00F457BA">
        <w:rPr>
          <w:rFonts w:ascii="Times New Roman" w:hAnsi="Times New Roman" w:cs="Times New Roman"/>
          <w:sz w:val="22"/>
        </w:rPr>
        <w:t xml:space="preserve"> дер., смешан., панельный, блочный)</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имеющего____________________________________________________________________________</w:t>
      </w:r>
    </w:p>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(перечислить удобства)</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кухня размер ___________кв.м</w:t>
      </w:r>
      <w:proofErr w:type="gramStart"/>
      <w:r w:rsidRPr="00F457BA">
        <w:rPr>
          <w:rFonts w:ascii="Times New Roman" w:hAnsi="Times New Roman" w:cs="Times New Roman"/>
          <w:sz w:val="22"/>
        </w:rPr>
        <w:t>,  санузел</w:t>
      </w:r>
      <w:proofErr w:type="gramEnd"/>
      <w:r w:rsidRPr="00F457BA">
        <w:rPr>
          <w:rFonts w:ascii="Times New Roman" w:hAnsi="Times New Roman" w:cs="Times New Roman"/>
          <w:sz w:val="22"/>
        </w:rPr>
        <w:t xml:space="preserve">  совмещен/раздельный, в квартире еще комнат__________</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 xml:space="preserve">семей__________________ человек_______________. </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Из проживающих в семье и квартире состоит ли кто на учете в диспансерах – психоневрологическом или туберкулезном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Договор социального найма жилого помещения № ___________ от _________________________</w:t>
      </w:r>
      <w:proofErr w:type="gramStart"/>
      <w:r w:rsidRPr="00F457BA">
        <w:rPr>
          <w:rFonts w:ascii="Times New Roman" w:hAnsi="Times New Roman" w:cs="Times New Roman"/>
          <w:sz w:val="22"/>
        </w:rPr>
        <w:t>_ .</w:t>
      </w:r>
      <w:proofErr w:type="gramEnd"/>
    </w:p>
    <w:p w:rsidR="00F457BA" w:rsidRPr="00F457BA" w:rsidRDefault="00F457BA" w:rsidP="00F457BA">
      <w:pPr>
        <w:pStyle w:val="ConsPlusNormal"/>
        <w:jc w:val="both"/>
        <w:rPr>
          <w:rFonts w:ascii="Times New Roman" w:hAnsi="Times New Roman" w:cs="Times New Roman"/>
          <w:b/>
          <w:sz w:val="22"/>
        </w:rPr>
      </w:pPr>
      <w:r w:rsidRPr="00F457BA">
        <w:rPr>
          <w:rFonts w:ascii="Times New Roman" w:hAnsi="Times New Roman" w:cs="Times New Roman"/>
          <w:b/>
          <w:sz w:val="22"/>
        </w:rPr>
        <w:t>На указанной жилой площади в настоящее время проживает, включая нанимателя: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1417"/>
        <w:gridCol w:w="2268"/>
        <w:gridCol w:w="1163"/>
      </w:tblGrid>
      <w:tr w:rsidR="00F457BA" w:rsidRPr="00F457BA" w:rsidTr="00F457BA">
        <w:tc>
          <w:tcPr>
            <w:tcW w:w="534" w:type="dxa"/>
          </w:tcPr>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 п/п</w:t>
            </w:r>
          </w:p>
        </w:tc>
        <w:tc>
          <w:tcPr>
            <w:tcW w:w="3969"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Ф.И.О.</w:t>
            </w:r>
          </w:p>
        </w:tc>
        <w:tc>
          <w:tcPr>
            <w:tcW w:w="1417"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Год рождения</w:t>
            </w:r>
          </w:p>
        </w:tc>
        <w:tc>
          <w:tcPr>
            <w:tcW w:w="2268"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Родственные отношения</w:t>
            </w:r>
          </w:p>
        </w:tc>
        <w:tc>
          <w:tcPr>
            <w:tcW w:w="1163"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С какого года проживает на данной жилой площади</w:t>
            </w: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наниматель</w:t>
            </w:r>
          </w:p>
        </w:tc>
        <w:tc>
          <w:tcPr>
            <w:tcW w:w="1163"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r>
    </w:tbl>
    <w:p w:rsidR="00F457BA" w:rsidRPr="00F457BA" w:rsidRDefault="00F457BA" w:rsidP="00F457BA">
      <w:pPr>
        <w:pStyle w:val="ConsPlusNormal"/>
        <w:rPr>
          <w:rFonts w:ascii="Times New Roman" w:hAnsi="Times New Roman" w:cs="Times New Roman"/>
          <w:b/>
          <w:sz w:val="22"/>
        </w:rPr>
      </w:pPr>
    </w:p>
    <w:p w:rsidR="00F457BA" w:rsidRPr="00F457BA" w:rsidRDefault="00F457BA" w:rsidP="00F457BA">
      <w:pPr>
        <w:pStyle w:val="ConsPlusNormal"/>
        <w:rPr>
          <w:rFonts w:ascii="Times New Roman" w:hAnsi="Times New Roman" w:cs="Times New Roman"/>
          <w:b/>
          <w:sz w:val="22"/>
        </w:rPr>
      </w:pPr>
      <w:r w:rsidRPr="00F457BA">
        <w:rPr>
          <w:rFonts w:ascii="Times New Roman" w:hAnsi="Times New Roman" w:cs="Times New Roman"/>
          <w:b/>
          <w:sz w:val="22"/>
        </w:rPr>
        <w:lastRenderedPageBreak/>
        <w:t>Из них, сохраняющие за собой право пользования указанным жилым помещением (в Российской армии, в местах лишения свободы и др.):</w:t>
      </w:r>
    </w:p>
    <w:p w:rsidR="00F457BA" w:rsidRPr="00F457BA" w:rsidRDefault="00F457BA" w:rsidP="00F457BA">
      <w:pPr>
        <w:pStyle w:val="ConsPlusNormal"/>
        <w:rPr>
          <w:rFonts w:ascii="Times New Roman" w:hAnsi="Times New Roman" w:cs="Times New Roman"/>
          <w:b/>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1276"/>
        <w:gridCol w:w="1163"/>
        <w:gridCol w:w="1488"/>
        <w:gridCol w:w="1347"/>
      </w:tblGrid>
      <w:tr w:rsidR="00F457BA" w:rsidRPr="00F457BA" w:rsidTr="00F457BA">
        <w:tc>
          <w:tcPr>
            <w:tcW w:w="534" w:type="dxa"/>
          </w:tcPr>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п/п</w:t>
            </w:r>
          </w:p>
        </w:tc>
        <w:tc>
          <w:tcPr>
            <w:tcW w:w="3543"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Ф.И.О.</w:t>
            </w:r>
          </w:p>
        </w:tc>
        <w:tc>
          <w:tcPr>
            <w:tcW w:w="1276"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Год рождения</w:t>
            </w:r>
          </w:p>
        </w:tc>
        <w:tc>
          <w:tcPr>
            <w:tcW w:w="1163"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Родственные отношения</w:t>
            </w:r>
          </w:p>
        </w:tc>
        <w:tc>
          <w:tcPr>
            <w:tcW w:w="1488"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С какого года проживает на данной жилой площади</w:t>
            </w:r>
          </w:p>
        </w:tc>
        <w:tc>
          <w:tcPr>
            <w:tcW w:w="1347"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 xml:space="preserve">Причина и </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 xml:space="preserve">срок </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отсутствия</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граждан</w:t>
            </w:r>
          </w:p>
        </w:tc>
      </w:tr>
      <w:tr w:rsidR="00F457BA" w:rsidRPr="00F457BA" w:rsidTr="00F457BA">
        <w:trPr>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543"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276"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c>
          <w:tcPr>
            <w:tcW w:w="1488" w:type="dxa"/>
          </w:tcPr>
          <w:p w:rsidR="00F457BA" w:rsidRPr="00F457BA" w:rsidRDefault="00F457BA" w:rsidP="00F457BA">
            <w:pPr>
              <w:pStyle w:val="ConsPlusNormal"/>
              <w:rPr>
                <w:rFonts w:ascii="Times New Roman" w:hAnsi="Times New Roman" w:cs="Times New Roman"/>
                <w:sz w:val="22"/>
              </w:rPr>
            </w:pPr>
          </w:p>
        </w:tc>
        <w:tc>
          <w:tcPr>
            <w:tcW w:w="1347"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543"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276"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c>
          <w:tcPr>
            <w:tcW w:w="1488" w:type="dxa"/>
          </w:tcPr>
          <w:p w:rsidR="00F457BA" w:rsidRPr="00F457BA" w:rsidRDefault="00F457BA" w:rsidP="00F457BA">
            <w:pPr>
              <w:pStyle w:val="ConsPlusNormal"/>
              <w:rPr>
                <w:rFonts w:ascii="Times New Roman" w:hAnsi="Times New Roman" w:cs="Times New Roman"/>
                <w:sz w:val="22"/>
              </w:rPr>
            </w:pPr>
          </w:p>
        </w:tc>
        <w:tc>
          <w:tcPr>
            <w:tcW w:w="1347"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543" w:type="dxa"/>
          </w:tcPr>
          <w:p w:rsidR="00F457BA" w:rsidRPr="00F457BA" w:rsidRDefault="00F457BA" w:rsidP="00F457BA">
            <w:pPr>
              <w:pStyle w:val="ConsPlusNormal"/>
              <w:rPr>
                <w:rFonts w:ascii="Times New Roman" w:hAnsi="Times New Roman" w:cs="Times New Roman"/>
                <w:sz w:val="22"/>
              </w:rPr>
            </w:pPr>
          </w:p>
        </w:tc>
        <w:tc>
          <w:tcPr>
            <w:tcW w:w="1276"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c>
          <w:tcPr>
            <w:tcW w:w="1488" w:type="dxa"/>
          </w:tcPr>
          <w:p w:rsidR="00F457BA" w:rsidRPr="00F457BA" w:rsidRDefault="00F457BA" w:rsidP="00F457BA">
            <w:pPr>
              <w:pStyle w:val="ConsPlusNormal"/>
              <w:rPr>
                <w:rFonts w:ascii="Times New Roman" w:hAnsi="Times New Roman" w:cs="Times New Roman"/>
                <w:sz w:val="22"/>
              </w:rPr>
            </w:pPr>
          </w:p>
        </w:tc>
        <w:tc>
          <w:tcPr>
            <w:tcW w:w="1347" w:type="dxa"/>
          </w:tcPr>
          <w:p w:rsidR="00F457BA" w:rsidRPr="00F457BA" w:rsidRDefault="00F457BA" w:rsidP="00F457BA">
            <w:pPr>
              <w:pStyle w:val="ConsPlusNormal"/>
              <w:rPr>
                <w:rFonts w:ascii="Times New Roman" w:hAnsi="Times New Roman" w:cs="Times New Roman"/>
                <w:sz w:val="22"/>
              </w:rPr>
            </w:pPr>
          </w:p>
        </w:tc>
      </w:tr>
    </w:tbl>
    <w:p w:rsidR="00F457BA" w:rsidRPr="00F457BA" w:rsidRDefault="00F457BA" w:rsidP="00F457BA">
      <w:pPr>
        <w:pStyle w:val="ConsPlusNormal"/>
        <w:jc w:val="both"/>
        <w:rPr>
          <w:rFonts w:ascii="Times New Roman" w:hAnsi="Times New Roman" w:cs="Times New Roman"/>
          <w:b/>
          <w:sz w:val="22"/>
        </w:rPr>
      </w:pPr>
    </w:p>
    <w:p w:rsidR="00F457BA" w:rsidRPr="00F457BA" w:rsidRDefault="00F457BA" w:rsidP="00F457BA">
      <w:pPr>
        <w:pStyle w:val="ConsPlusNormal"/>
        <w:jc w:val="both"/>
        <w:rPr>
          <w:rFonts w:ascii="Times New Roman" w:hAnsi="Times New Roman" w:cs="Times New Roman"/>
          <w:b/>
          <w:sz w:val="22"/>
        </w:rPr>
      </w:pPr>
      <w:r w:rsidRPr="00F457BA">
        <w:rPr>
          <w:rFonts w:ascii="Times New Roman" w:hAnsi="Times New Roman" w:cs="Times New Roman"/>
          <w:b/>
          <w:sz w:val="22"/>
        </w:rPr>
        <w:t>Причины обмена: ____________________________________________________________________</w:t>
      </w:r>
    </w:p>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 xml:space="preserve">Я, ответственный </w:t>
      </w:r>
      <w:proofErr w:type="gramStart"/>
      <w:r w:rsidRPr="00F457BA">
        <w:rPr>
          <w:rFonts w:ascii="Times New Roman" w:hAnsi="Times New Roman" w:cs="Times New Roman"/>
          <w:sz w:val="22"/>
        </w:rPr>
        <w:t>наниматель,  _</w:t>
      </w:r>
      <w:proofErr w:type="gramEnd"/>
      <w:r w:rsidRPr="00F457BA">
        <w:rPr>
          <w:rFonts w:ascii="Times New Roman" w:hAnsi="Times New Roman" w:cs="Times New Roman"/>
          <w:sz w:val="22"/>
        </w:rPr>
        <w:t xml:space="preserve">_____________________________ и все совершеннолетние члены </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семьи________________________________________________________________________________</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желаем произвести обмен с гр. _________________________________________, проживающим(ей)</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по адресу: ___________________________________________________________________________</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на жилую площадь, состоящую из ____ комнат в отдельной (коммунальной) квартире жилой площадью _____кв.м, общей площадью _____кв.м.</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Указанная жилая площадь нами осмотрена и никаких претензий к управлению муниципального имущества и земельного контроля и к гражданам иметь не будем.</w:t>
      </w:r>
    </w:p>
    <w:p w:rsidR="00F457BA" w:rsidRPr="00F457BA" w:rsidRDefault="00F457BA" w:rsidP="00F457BA">
      <w:pPr>
        <w:pStyle w:val="ConsPlusNormal"/>
        <w:rPr>
          <w:rFonts w:ascii="Times New Roman" w:hAnsi="Times New Roman" w:cs="Times New Roman"/>
          <w:sz w:val="2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54"/>
        <w:gridCol w:w="1984"/>
        <w:gridCol w:w="1730"/>
      </w:tblGrid>
      <w:tr w:rsidR="00F457BA" w:rsidRPr="00F457BA" w:rsidTr="00F457BA">
        <w:tc>
          <w:tcPr>
            <w:tcW w:w="675" w:type="dxa"/>
            <w:vAlign w:val="center"/>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 п/п</w:t>
            </w:r>
          </w:p>
        </w:tc>
        <w:tc>
          <w:tcPr>
            <w:tcW w:w="4854" w:type="dxa"/>
            <w:vAlign w:val="center"/>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Фамилия, имя, отчество</w:t>
            </w:r>
          </w:p>
        </w:tc>
        <w:tc>
          <w:tcPr>
            <w:tcW w:w="1984" w:type="dxa"/>
            <w:vAlign w:val="center"/>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Родственные отношения</w:t>
            </w:r>
          </w:p>
        </w:tc>
        <w:tc>
          <w:tcPr>
            <w:tcW w:w="1730" w:type="dxa"/>
            <w:vAlign w:val="center"/>
          </w:tcPr>
          <w:p w:rsidR="00F457BA" w:rsidRPr="00F457BA" w:rsidRDefault="00F457BA" w:rsidP="00F457BA">
            <w:pPr>
              <w:pStyle w:val="ConsPlusNormal"/>
              <w:jc w:val="both"/>
              <w:rPr>
                <w:rFonts w:ascii="Times New Roman" w:hAnsi="Times New Roman" w:cs="Times New Roman"/>
                <w:sz w:val="22"/>
                <w:vertAlign w:val="superscript"/>
              </w:rPr>
            </w:pPr>
            <w:r w:rsidRPr="00F457BA">
              <w:rPr>
                <w:rFonts w:ascii="Times New Roman" w:hAnsi="Times New Roman" w:cs="Times New Roman"/>
                <w:sz w:val="22"/>
              </w:rPr>
              <w:t>Подпись</w:t>
            </w: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1.</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b/>
                <w:sz w:val="22"/>
              </w:rPr>
            </w:pPr>
            <w:r w:rsidRPr="00F457BA">
              <w:rPr>
                <w:rFonts w:ascii="Times New Roman" w:hAnsi="Times New Roman" w:cs="Times New Roman"/>
                <w:sz w:val="22"/>
              </w:rPr>
              <w:t xml:space="preserve">    </w:t>
            </w:r>
            <w:r w:rsidRPr="00F457BA">
              <w:rPr>
                <w:rFonts w:ascii="Times New Roman" w:hAnsi="Times New Roman" w:cs="Times New Roman"/>
                <w:b/>
                <w:sz w:val="22"/>
              </w:rPr>
              <w:t>наниматель</w:t>
            </w: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2.</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3.</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4.</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5.</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6.</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7.</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8.</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9.</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10.</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bl>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b/>
          <w:sz w:val="22"/>
        </w:rPr>
      </w:pPr>
      <w:r w:rsidRPr="00F457BA">
        <w:rPr>
          <w:rFonts w:ascii="Times New Roman" w:hAnsi="Times New Roman" w:cs="Times New Roman"/>
          <w:b/>
          <w:sz w:val="22"/>
        </w:rPr>
        <w:lastRenderedPageBreak/>
        <w:t>Подлежит ли дом сносу или капитальному ремонту ___________________________</w:t>
      </w:r>
      <w:r w:rsidR="00665B1D">
        <w:rPr>
          <w:rFonts w:ascii="Times New Roman" w:hAnsi="Times New Roman" w:cs="Times New Roman"/>
          <w:b/>
          <w:sz w:val="22"/>
        </w:rPr>
        <w:t>__</w:t>
      </w:r>
      <w:r w:rsidRPr="00F457BA">
        <w:rPr>
          <w:rFonts w:ascii="Times New Roman" w:hAnsi="Times New Roman" w:cs="Times New Roman"/>
          <w:b/>
          <w:sz w:val="22"/>
        </w:rPr>
        <w:t>_________</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b/>
          <w:sz w:val="22"/>
        </w:rPr>
        <w:t>Имеет ли жилая площадь статус служебной или общежития ____________</w:t>
      </w:r>
      <w:r w:rsidRPr="00F457BA">
        <w:rPr>
          <w:rFonts w:ascii="Times New Roman" w:hAnsi="Times New Roman" w:cs="Times New Roman"/>
          <w:sz w:val="22"/>
        </w:rPr>
        <w:t>__________</w:t>
      </w:r>
      <w:r w:rsidR="00665B1D">
        <w:rPr>
          <w:rFonts w:ascii="Times New Roman" w:hAnsi="Times New Roman" w:cs="Times New Roman"/>
          <w:sz w:val="22"/>
        </w:rPr>
        <w:t>_______</w:t>
      </w:r>
      <w:r w:rsidRPr="00F457BA">
        <w:rPr>
          <w:rFonts w:ascii="Times New Roman" w:hAnsi="Times New Roman" w:cs="Times New Roman"/>
          <w:sz w:val="22"/>
        </w:rPr>
        <w:t>_</w:t>
      </w:r>
    </w:p>
    <w:p w:rsidR="00F457BA" w:rsidRPr="00F457BA" w:rsidRDefault="00F457BA" w:rsidP="00F457BA">
      <w:pPr>
        <w:pStyle w:val="ConsPlusNormal"/>
        <w:rPr>
          <w:rFonts w:ascii="Times New Roman" w:hAnsi="Times New Roman" w:cs="Times New Roman"/>
          <w:b/>
          <w:sz w:val="22"/>
        </w:rPr>
      </w:pPr>
      <w:r w:rsidRPr="00F457BA">
        <w:rPr>
          <w:rFonts w:ascii="Times New Roman" w:hAnsi="Times New Roman" w:cs="Times New Roman"/>
          <w:b/>
          <w:sz w:val="22"/>
        </w:rPr>
        <w:t>Согласен(</w:t>
      </w:r>
      <w:proofErr w:type="spellStart"/>
      <w:r w:rsidRPr="00F457BA">
        <w:rPr>
          <w:rFonts w:ascii="Times New Roman" w:hAnsi="Times New Roman" w:cs="Times New Roman"/>
          <w:b/>
          <w:sz w:val="22"/>
        </w:rPr>
        <w:t>ны</w:t>
      </w:r>
      <w:proofErr w:type="spellEnd"/>
      <w:r w:rsidRPr="00F457BA">
        <w:rPr>
          <w:rFonts w:ascii="Times New Roman" w:hAnsi="Times New Roman" w:cs="Times New Roman"/>
          <w:b/>
          <w:sz w:val="22"/>
        </w:rPr>
        <w:t>) на обработку моих (наших) персональных данных в целях и объеме необходимом для предоставления муниципальной услуги.</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b/>
          <w:sz w:val="22"/>
        </w:rPr>
        <w:t>Подписи граждан _</w:t>
      </w:r>
      <w:r w:rsidRPr="00F457BA">
        <w:rPr>
          <w:rFonts w:ascii="Times New Roman" w:hAnsi="Times New Roman" w:cs="Times New Roman"/>
          <w:sz w:val="22"/>
        </w:rPr>
        <w:t>_________________________________________________________</w:t>
      </w:r>
      <w:r w:rsidR="00665B1D">
        <w:rPr>
          <w:rFonts w:ascii="Times New Roman" w:hAnsi="Times New Roman" w:cs="Times New Roman"/>
          <w:sz w:val="22"/>
        </w:rPr>
        <w:t>______</w:t>
      </w:r>
      <w:r w:rsidRPr="00F457BA">
        <w:rPr>
          <w:rFonts w:ascii="Times New Roman" w:hAnsi="Times New Roman" w:cs="Times New Roman"/>
          <w:sz w:val="22"/>
        </w:rPr>
        <w:t>____</w:t>
      </w:r>
    </w:p>
    <w:p w:rsidR="00F457BA" w:rsidRPr="00665B1D" w:rsidRDefault="00F457BA" w:rsidP="00665B1D">
      <w:pPr>
        <w:pStyle w:val="ConsPlusNormal"/>
        <w:rPr>
          <w:rFonts w:ascii="Times New Roman" w:hAnsi="Times New Roman" w:cs="Times New Roman"/>
          <w:b/>
          <w:sz w:val="22"/>
        </w:rPr>
      </w:pPr>
      <w:r w:rsidRPr="00F457BA">
        <w:rPr>
          <w:rFonts w:ascii="Times New Roman" w:hAnsi="Times New Roman" w:cs="Times New Roman"/>
          <w:sz w:val="22"/>
        </w:rPr>
        <w:t>_______________________________________________________</w:t>
      </w:r>
      <w:r w:rsidR="00665B1D">
        <w:rPr>
          <w:rFonts w:ascii="Times New Roman" w:hAnsi="Times New Roman" w:cs="Times New Roman"/>
          <w:sz w:val="22"/>
        </w:rPr>
        <w:t>_______________________________________________________________________________________________________________________________________________________________________________</w:t>
      </w:r>
      <w:bookmarkStart w:id="21" w:name="_GoBack"/>
      <w:bookmarkEnd w:id="21"/>
      <w:r w:rsidR="00665B1D">
        <w:rPr>
          <w:rFonts w:ascii="Times New Roman" w:hAnsi="Times New Roman" w:cs="Times New Roman"/>
          <w:sz w:val="22"/>
        </w:rPr>
        <w:t>_________________________</w:t>
      </w:r>
      <w:proofErr w:type="gramStart"/>
      <w:r w:rsidRPr="00F457BA">
        <w:rPr>
          <w:rFonts w:ascii="Times New Roman" w:hAnsi="Times New Roman" w:cs="Times New Roman"/>
          <w:b/>
          <w:sz w:val="22"/>
        </w:rPr>
        <w:t xml:space="preserve">заверяю: </w:t>
      </w:r>
      <w:r w:rsidR="00665B1D">
        <w:rPr>
          <w:rFonts w:ascii="Times New Roman" w:hAnsi="Times New Roman" w:cs="Times New Roman"/>
          <w:b/>
          <w:sz w:val="22"/>
        </w:rPr>
        <w:t xml:space="preserve"> главный</w:t>
      </w:r>
      <w:proofErr w:type="gramEnd"/>
      <w:r w:rsidR="00665B1D">
        <w:rPr>
          <w:rFonts w:ascii="Times New Roman" w:hAnsi="Times New Roman" w:cs="Times New Roman"/>
          <w:b/>
          <w:sz w:val="22"/>
        </w:rPr>
        <w:t xml:space="preserve"> специалист отдела учета, управления и распоряжения имуществом  КУМИ администрации Устьянского муниципального округа. </w:t>
      </w:r>
      <w:r w:rsidRPr="00F457BA">
        <w:rPr>
          <w:rFonts w:ascii="Times New Roman" w:hAnsi="Times New Roman" w:cs="Times New Roman"/>
          <w:sz w:val="22"/>
        </w:rPr>
        <w:t xml:space="preserve">    ______________________________________</w:t>
      </w:r>
      <w:r w:rsidR="00665B1D">
        <w:rPr>
          <w:rFonts w:ascii="Times New Roman" w:hAnsi="Times New Roman" w:cs="Times New Roman"/>
          <w:sz w:val="22"/>
        </w:rPr>
        <w:t>____________________________________</w:t>
      </w:r>
      <w:r w:rsidRPr="00F457BA">
        <w:rPr>
          <w:rFonts w:ascii="Times New Roman" w:hAnsi="Times New Roman" w:cs="Times New Roman"/>
          <w:sz w:val="22"/>
        </w:rPr>
        <w:t>___________</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b/>
          <w:sz w:val="22"/>
        </w:rPr>
        <w:t>М.П.</w:t>
      </w:r>
      <w:r w:rsidRPr="00F457BA">
        <w:rPr>
          <w:rFonts w:ascii="Times New Roman" w:hAnsi="Times New Roman" w:cs="Times New Roman"/>
          <w:sz w:val="22"/>
        </w:rPr>
        <w:t xml:space="preserve">                                                            (</w:t>
      </w:r>
      <w:proofErr w:type="gramStart"/>
      <w:r w:rsidRPr="00F457BA">
        <w:rPr>
          <w:rFonts w:ascii="Times New Roman" w:hAnsi="Times New Roman" w:cs="Times New Roman"/>
          <w:sz w:val="22"/>
        </w:rPr>
        <w:t xml:space="preserve">подпись)   </w:t>
      </w:r>
      <w:proofErr w:type="gramEnd"/>
      <w:r w:rsidRPr="00F457BA">
        <w:rPr>
          <w:rFonts w:ascii="Times New Roman" w:hAnsi="Times New Roman" w:cs="Times New Roman"/>
          <w:sz w:val="22"/>
        </w:rPr>
        <w:t xml:space="preserve">                                    (Ф.И.О.)</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 _____ »  _____________ 20__ г.</w:t>
      </w: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 xml:space="preserve">Для рассмотрения вопроса </w:t>
      </w:r>
      <w:r w:rsidRPr="00F457BA">
        <w:rPr>
          <w:rFonts w:ascii="Times New Roman" w:hAnsi="Times New Roman" w:cs="Times New Roman"/>
          <w:b/>
          <w:sz w:val="22"/>
          <w:u w:val="single"/>
        </w:rPr>
        <w:t>об обмене жилых помещений</w:t>
      </w:r>
      <w:r w:rsidRPr="00F457BA">
        <w:rPr>
          <w:rFonts w:ascii="Times New Roman" w:hAnsi="Times New Roman" w:cs="Times New Roman"/>
          <w:sz w:val="22"/>
        </w:rPr>
        <w:t xml:space="preserve"> необходимо представить следующие документы:</w:t>
      </w:r>
    </w:p>
    <w:p w:rsidR="00F457BA" w:rsidRPr="00F457BA" w:rsidRDefault="00F457BA" w:rsidP="00F457BA">
      <w:pPr>
        <w:pStyle w:val="ConsPlusNormal"/>
        <w:numPr>
          <w:ilvl w:val="0"/>
          <w:numId w:val="1"/>
        </w:numPr>
        <w:rPr>
          <w:rFonts w:ascii="Times New Roman" w:hAnsi="Times New Roman" w:cs="Times New Roman"/>
          <w:sz w:val="22"/>
        </w:rPr>
      </w:pPr>
      <w:r w:rsidRPr="00F457BA">
        <w:rPr>
          <w:rFonts w:ascii="Times New Roman" w:hAnsi="Times New Roman" w:cs="Times New Roman"/>
          <w:sz w:val="22"/>
        </w:rPr>
        <w:t>Договор об обмене</w:t>
      </w:r>
      <w:r w:rsidR="00665B1D">
        <w:rPr>
          <w:rFonts w:ascii="Times New Roman" w:hAnsi="Times New Roman" w:cs="Times New Roman"/>
          <w:sz w:val="22"/>
        </w:rPr>
        <w:t>,</w:t>
      </w:r>
    </w:p>
    <w:p w:rsidR="00665B1D" w:rsidRPr="00665B1D" w:rsidRDefault="00665B1D" w:rsidP="00F457BA">
      <w:pPr>
        <w:pStyle w:val="ConsPlusNormal"/>
        <w:numPr>
          <w:ilvl w:val="0"/>
          <w:numId w:val="1"/>
        </w:numPr>
        <w:rPr>
          <w:rFonts w:ascii="Times New Roman" w:hAnsi="Times New Roman" w:cs="Times New Roman"/>
          <w:b/>
          <w:sz w:val="22"/>
        </w:rPr>
      </w:pPr>
      <w:r>
        <w:rPr>
          <w:rFonts w:ascii="Times New Roman" w:hAnsi="Times New Roman" w:cs="Times New Roman"/>
          <w:sz w:val="22"/>
        </w:rPr>
        <w:t>Выписка из домовой книги (при наличии)</w:t>
      </w:r>
    </w:p>
    <w:p w:rsidR="00F457BA" w:rsidRPr="00F457BA" w:rsidRDefault="00665B1D" w:rsidP="00F457BA">
      <w:pPr>
        <w:pStyle w:val="ConsPlusNormal"/>
        <w:numPr>
          <w:ilvl w:val="0"/>
          <w:numId w:val="1"/>
        </w:numPr>
        <w:rPr>
          <w:rFonts w:ascii="Times New Roman" w:hAnsi="Times New Roman" w:cs="Times New Roman"/>
          <w:b/>
          <w:sz w:val="22"/>
        </w:rPr>
      </w:pPr>
      <w:r>
        <w:rPr>
          <w:rFonts w:ascii="Times New Roman" w:hAnsi="Times New Roman" w:cs="Times New Roman"/>
          <w:sz w:val="22"/>
        </w:rPr>
        <w:t>Копия поквартирной карточки.</w:t>
      </w:r>
      <w:r w:rsidR="00F457BA" w:rsidRPr="00F457BA">
        <w:rPr>
          <w:rFonts w:ascii="Times New Roman" w:hAnsi="Times New Roman" w:cs="Times New Roman"/>
          <w:sz w:val="22"/>
        </w:rPr>
        <w:t xml:space="preserve">                              </w:t>
      </w:r>
    </w:p>
    <w:p w:rsidR="00F457BA" w:rsidRPr="00F457BA" w:rsidRDefault="00F457BA" w:rsidP="00F457BA">
      <w:pPr>
        <w:pStyle w:val="ConsPlusNormal"/>
        <w:numPr>
          <w:ilvl w:val="0"/>
          <w:numId w:val="1"/>
        </w:numPr>
        <w:rPr>
          <w:rFonts w:ascii="Times New Roman" w:hAnsi="Times New Roman" w:cs="Times New Roman"/>
          <w:sz w:val="22"/>
        </w:rPr>
      </w:pPr>
      <w:r w:rsidRPr="00F457BA">
        <w:rPr>
          <w:rFonts w:ascii="Times New Roman" w:hAnsi="Times New Roman" w:cs="Times New Roman"/>
          <w:sz w:val="22"/>
        </w:rPr>
        <w:t xml:space="preserve">Копия финансового лицевого счета.                                                                                          </w:t>
      </w:r>
    </w:p>
    <w:p w:rsidR="00F457BA" w:rsidRPr="00F457BA" w:rsidRDefault="00F457BA" w:rsidP="00F457BA">
      <w:pPr>
        <w:pStyle w:val="ConsPlusNormal"/>
        <w:numPr>
          <w:ilvl w:val="0"/>
          <w:numId w:val="1"/>
        </w:numPr>
        <w:rPr>
          <w:rFonts w:ascii="Times New Roman" w:hAnsi="Times New Roman" w:cs="Times New Roman"/>
          <w:sz w:val="22"/>
        </w:rPr>
      </w:pPr>
      <w:r w:rsidRPr="00F457BA">
        <w:rPr>
          <w:rFonts w:ascii="Times New Roman" w:hAnsi="Times New Roman" w:cs="Times New Roman"/>
          <w:sz w:val="22"/>
        </w:rPr>
        <w:t>Копия договора социального найма жилого помещения.</w:t>
      </w:r>
    </w:p>
    <w:p w:rsidR="00F457BA" w:rsidRPr="00F457BA" w:rsidRDefault="00F457BA" w:rsidP="00F457BA">
      <w:pPr>
        <w:pStyle w:val="ConsPlusNormal"/>
        <w:numPr>
          <w:ilvl w:val="0"/>
          <w:numId w:val="1"/>
        </w:numPr>
        <w:rPr>
          <w:rFonts w:ascii="Times New Roman" w:hAnsi="Times New Roman" w:cs="Times New Roman"/>
          <w:sz w:val="22"/>
        </w:rPr>
      </w:pPr>
      <w:r w:rsidRPr="00F457BA">
        <w:rPr>
          <w:rFonts w:ascii="Times New Roman" w:hAnsi="Times New Roman" w:cs="Times New Roman"/>
          <w:sz w:val="22"/>
        </w:rPr>
        <w:t>Копии паспортов</w:t>
      </w:r>
    </w:p>
    <w:p w:rsidR="00F457BA" w:rsidRPr="00F457BA" w:rsidRDefault="00F457BA" w:rsidP="00F457BA">
      <w:pPr>
        <w:pStyle w:val="ConsPlusNormal"/>
        <w:numPr>
          <w:ilvl w:val="0"/>
          <w:numId w:val="1"/>
        </w:numPr>
        <w:rPr>
          <w:rFonts w:ascii="Times New Roman" w:hAnsi="Times New Roman" w:cs="Times New Roman"/>
          <w:sz w:val="22"/>
        </w:rPr>
      </w:pPr>
      <w:r w:rsidRPr="00F457BA">
        <w:rPr>
          <w:rFonts w:ascii="Times New Roman" w:hAnsi="Times New Roman" w:cs="Times New Roman"/>
          <w:sz w:val="22"/>
        </w:rPr>
        <w:t>Документы, подтверждающие родство.</w:t>
      </w:r>
    </w:p>
    <w:p w:rsidR="00F457BA" w:rsidRPr="00F457BA" w:rsidRDefault="00F457BA" w:rsidP="00F457BA">
      <w:pPr>
        <w:pStyle w:val="ConsPlusNormal"/>
        <w:rPr>
          <w:rFonts w:ascii="Times New Roman" w:hAnsi="Times New Roman" w:cs="Times New Roman"/>
          <w:sz w:val="22"/>
          <w:u w:val="single"/>
        </w:rPr>
      </w:pPr>
      <w:r w:rsidRPr="00F457BA">
        <w:rPr>
          <w:rFonts w:ascii="Times New Roman" w:hAnsi="Times New Roman" w:cs="Times New Roman"/>
          <w:sz w:val="22"/>
          <w:u w:val="single"/>
        </w:rPr>
        <w:t xml:space="preserve">Если в обмене участвуют </w:t>
      </w:r>
      <w:r w:rsidRPr="00F457BA">
        <w:rPr>
          <w:rFonts w:ascii="Times New Roman" w:hAnsi="Times New Roman" w:cs="Times New Roman"/>
          <w:b/>
          <w:sz w:val="22"/>
          <w:u w:val="single"/>
        </w:rPr>
        <w:t>несовершеннолетние дети</w:t>
      </w:r>
      <w:r w:rsidRPr="00F457BA">
        <w:rPr>
          <w:rFonts w:ascii="Times New Roman" w:hAnsi="Times New Roman" w:cs="Times New Roman"/>
          <w:sz w:val="22"/>
          <w:u w:val="single"/>
        </w:rPr>
        <w:t>, необходимо:</w:t>
      </w:r>
    </w:p>
    <w:p w:rsidR="00F457BA" w:rsidRPr="00F457BA" w:rsidRDefault="00F457BA" w:rsidP="00F457BA">
      <w:pPr>
        <w:pStyle w:val="ConsPlusNormal"/>
        <w:numPr>
          <w:ilvl w:val="0"/>
          <w:numId w:val="3"/>
        </w:numPr>
        <w:rPr>
          <w:rFonts w:ascii="Times New Roman" w:hAnsi="Times New Roman" w:cs="Times New Roman"/>
          <w:sz w:val="22"/>
        </w:rPr>
      </w:pPr>
      <w:r w:rsidRPr="00F457BA">
        <w:rPr>
          <w:rFonts w:ascii="Times New Roman" w:hAnsi="Times New Roman" w:cs="Times New Roman"/>
          <w:sz w:val="22"/>
        </w:rPr>
        <w:t>согласие обоих родителей (независимо от места их проживания);</w:t>
      </w:r>
    </w:p>
    <w:p w:rsidR="00F457BA" w:rsidRPr="00F457BA" w:rsidRDefault="00F457BA" w:rsidP="00F457BA">
      <w:pPr>
        <w:pStyle w:val="ConsPlusNormal"/>
        <w:numPr>
          <w:ilvl w:val="0"/>
          <w:numId w:val="3"/>
        </w:numPr>
        <w:rPr>
          <w:rFonts w:ascii="Times New Roman" w:hAnsi="Times New Roman" w:cs="Times New Roman"/>
          <w:sz w:val="22"/>
        </w:rPr>
      </w:pPr>
      <w:r w:rsidRPr="00F457BA">
        <w:rPr>
          <w:rFonts w:ascii="Times New Roman" w:hAnsi="Times New Roman" w:cs="Times New Roman"/>
          <w:sz w:val="22"/>
        </w:rPr>
        <w:t>согласование с органами опеки и попечительства.</w:t>
      </w:r>
    </w:p>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 xml:space="preserve">Телефон для справок: </w:t>
      </w:r>
      <w:r w:rsidR="00665B1D">
        <w:rPr>
          <w:rFonts w:ascii="Times New Roman" w:hAnsi="Times New Roman" w:cs="Times New Roman"/>
          <w:b/>
          <w:sz w:val="22"/>
        </w:rPr>
        <w:t>89314081259</w:t>
      </w:r>
    </w:p>
    <w:p w:rsidR="00296A0A" w:rsidRDefault="00296A0A"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0E2198" w:rsidRDefault="000E2198" w:rsidP="009D292D">
      <w:pPr>
        <w:pStyle w:val="ConsPlusNormal"/>
        <w:jc w:val="both"/>
        <w:rPr>
          <w:rFonts w:ascii="Times New Roman" w:hAnsi="Times New Roman" w:cs="Times New Roman"/>
          <w:sz w:val="22"/>
        </w:rPr>
      </w:pPr>
    </w:p>
    <w:p w:rsidR="00665B1D" w:rsidRPr="00F457BA" w:rsidRDefault="00665B1D" w:rsidP="00665B1D">
      <w:pPr>
        <w:pStyle w:val="ConsPlusNormal"/>
        <w:jc w:val="right"/>
        <w:outlineLvl w:val="1"/>
        <w:rPr>
          <w:rFonts w:ascii="Times New Roman" w:hAnsi="Times New Roman" w:cs="Times New Roman"/>
          <w:sz w:val="22"/>
        </w:rPr>
      </w:pPr>
      <w:r>
        <w:rPr>
          <w:rFonts w:ascii="Times New Roman" w:hAnsi="Times New Roman" w:cs="Times New Roman"/>
          <w:sz w:val="22"/>
        </w:rPr>
        <w:t>Приложение N 2</w:t>
      </w:r>
    </w:p>
    <w:p w:rsidR="00665B1D" w:rsidRPr="00F457BA" w:rsidRDefault="00665B1D" w:rsidP="00665B1D">
      <w:pPr>
        <w:pStyle w:val="ConsPlusNormal"/>
        <w:jc w:val="right"/>
        <w:rPr>
          <w:rFonts w:ascii="Times New Roman" w:hAnsi="Times New Roman" w:cs="Times New Roman"/>
          <w:sz w:val="22"/>
        </w:rPr>
      </w:pPr>
      <w:r w:rsidRPr="00F457BA">
        <w:rPr>
          <w:rFonts w:ascii="Times New Roman" w:hAnsi="Times New Roman" w:cs="Times New Roman"/>
          <w:sz w:val="22"/>
        </w:rPr>
        <w:t>к административному регламенту</w:t>
      </w:r>
    </w:p>
    <w:p w:rsidR="00665B1D" w:rsidRDefault="00665B1D" w:rsidP="00665B1D">
      <w:pPr>
        <w:pStyle w:val="ConsPlusNormal"/>
        <w:jc w:val="right"/>
        <w:rPr>
          <w:rFonts w:ascii="Times New Roman" w:hAnsi="Times New Roman" w:cs="Times New Roman"/>
          <w:sz w:val="22"/>
        </w:rPr>
      </w:pPr>
      <w:r w:rsidRPr="00F457BA">
        <w:rPr>
          <w:rFonts w:ascii="Times New Roman" w:hAnsi="Times New Roman" w:cs="Times New Roman"/>
          <w:sz w:val="22"/>
        </w:rPr>
        <w:t xml:space="preserve">предоставления муниципальной услуги </w:t>
      </w:r>
    </w:p>
    <w:p w:rsidR="00665B1D" w:rsidRDefault="00665B1D" w:rsidP="00665B1D">
      <w:pPr>
        <w:pStyle w:val="ConsPlusNormal"/>
        <w:jc w:val="right"/>
        <w:rPr>
          <w:rFonts w:ascii="Times New Roman" w:hAnsi="Times New Roman" w:cs="Times New Roman"/>
          <w:color w:val="000000"/>
          <w:sz w:val="22"/>
        </w:rPr>
      </w:pPr>
      <w:r w:rsidRPr="00F457BA">
        <w:rPr>
          <w:rFonts w:ascii="Times New Roman" w:hAnsi="Times New Roman" w:cs="Times New Roman"/>
          <w:color w:val="000000" w:themeColor="text1"/>
          <w:sz w:val="22"/>
        </w:rPr>
        <w:t>«</w:t>
      </w:r>
      <w:r>
        <w:rPr>
          <w:rFonts w:ascii="Times New Roman" w:hAnsi="Times New Roman" w:cs="Times New Roman"/>
          <w:color w:val="000000"/>
          <w:sz w:val="22"/>
        </w:rPr>
        <w:t>П</w:t>
      </w:r>
      <w:r w:rsidRPr="00F457BA">
        <w:rPr>
          <w:rFonts w:ascii="Times New Roman" w:hAnsi="Times New Roman" w:cs="Times New Roman"/>
          <w:color w:val="000000"/>
          <w:sz w:val="22"/>
        </w:rPr>
        <w:t xml:space="preserve">редоставление согласия наймодателя </w:t>
      </w:r>
    </w:p>
    <w:p w:rsidR="00665B1D" w:rsidRDefault="00665B1D" w:rsidP="00665B1D">
      <w:pPr>
        <w:pStyle w:val="ConsPlusNormal"/>
        <w:jc w:val="right"/>
        <w:rPr>
          <w:rFonts w:ascii="Times New Roman" w:hAnsi="Times New Roman" w:cs="Times New Roman"/>
          <w:color w:val="000000"/>
          <w:sz w:val="22"/>
        </w:rPr>
      </w:pPr>
      <w:r w:rsidRPr="00F457BA">
        <w:rPr>
          <w:rFonts w:ascii="Times New Roman" w:hAnsi="Times New Roman" w:cs="Times New Roman"/>
          <w:color w:val="000000"/>
          <w:sz w:val="22"/>
        </w:rPr>
        <w:t xml:space="preserve">на обмен жилыми помещениями, </w:t>
      </w:r>
    </w:p>
    <w:p w:rsidR="00665B1D" w:rsidRDefault="00665B1D" w:rsidP="00665B1D">
      <w:pPr>
        <w:pStyle w:val="ConsPlusNormal"/>
        <w:jc w:val="right"/>
        <w:rPr>
          <w:rFonts w:ascii="Times New Roman" w:hAnsi="Times New Roman" w:cs="Times New Roman"/>
          <w:color w:val="000000"/>
          <w:sz w:val="22"/>
        </w:rPr>
      </w:pPr>
      <w:r w:rsidRPr="00F457BA">
        <w:rPr>
          <w:rFonts w:ascii="Times New Roman" w:hAnsi="Times New Roman" w:cs="Times New Roman"/>
          <w:color w:val="000000"/>
          <w:sz w:val="22"/>
        </w:rPr>
        <w:t xml:space="preserve">предоставленными по договорам социального найма, </w:t>
      </w:r>
    </w:p>
    <w:p w:rsidR="00665B1D" w:rsidRDefault="00665B1D" w:rsidP="00665B1D">
      <w:pPr>
        <w:pStyle w:val="ConsPlusNormal"/>
        <w:jc w:val="right"/>
        <w:rPr>
          <w:rFonts w:ascii="Times New Roman" w:hAnsi="Times New Roman" w:cs="Times New Roman"/>
          <w:color w:val="000000"/>
          <w:sz w:val="22"/>
        </w:rPr>
      </w:pPr>
      <w:r w:rsidRPr="00F457BA">
        <w:rPr>
          <w:rFonts w:ascii="Times New Roman" w:hAnsi="Times New Roman" w:cs="Times New Roman"/>
          <w:color w:val="000000"/>
          <w:sz w:val="22"/>
        </w:rPr>
        <w:t xml:space="preserve">и оформление обмена этими жилыми помещениями </w:t>
      </w:r>
    </w:p>
    <w:p w:rsidR="00665B1D" w:rsidRDefault="00665B1D" w:rsidP="00665B1D">
      <w:pPr>
        <w:pStyle w:val="ConsPlusNormal"/>
        <w:jc w:val="right"/>
        <w:rPr>
          <w:rFonts w:ascii="Times New Roman" w:hAnsi="Times New Roman" w:cs="Times New Roman"/>
          <w:color w:val="000000" w:themeColor="text1"/>
          <w:sz w:val="22"/>
        </w:rPr>
      </w:pPr>
      <w:r w:rsidRPr="00F457BA">
        <w:rPr>
          <w:rFonts w:ascii="Times New Roman" w:hAnsi="Times New Roman" w:cs="Times New Roman"/>
          <w:color w:val="000000"/>
          <w:sz w:val="22"/>
        </w:rPr>
        <w:t xml:space="preserve">на территории </w:t>
      </w:r>
      <w:r>
        <w:rPr>
          <w:rFonts w:ascii="Times New Roman" w:hAnsi="Times New Roman" w:cs="Times New Roman"/>
          <w:color w:val="000000" w:themeColor="text1"/>
          <w:sz w:val="22"/>
        </w:rPr>
        <w:t>У</w:t>
      </w:r>
      <w:r w:rsidRPr="00F457BA">
        <w:rPr>
          <w:rFonts w:ascii="Times New Roman" w:hAnsi="Times New Roman" w:cs="Times New Roman"/>
          <w:color w:val="000000" w:themeColor="text1"/>
          <w:sz w:val="22"/>
        </w:rPr>
        <w:t xml:space="preserve">стьянского муниципального округа </w:t>
      </w:r>
    </w:p>
    <w:p w:rsidR="00665B1D" w:rsidRDefault="00665B1D" w:rsidP="00665B1D">
      <w:pPr>
        <w:pStyle w:val="ConsPlusNormal"/>
        <w:jc w:val="right"/>
        <w:rPr>
          <w:rFonts w:ascii="Times New Roman" w:hAnsi="Times New Roman" w:cs="Times New Roman"/>
          <w:color w:val="000000" w:themeColor="text1"/>
          <w:sz w:val="22"/>
        </w:rPr>
      </w:pPr>
      <w:r>
        <w:rPr>
          <w:rFonts w:ascii="Times New Roman" w:hAnsi="Times New Roman" w:cs="Times New Roman"/>
          <w:color w:val="000000" w:themeColor="text1"/>
          <w:sz w:val="22"/>
        </w:rPr>
        <w:t>А</w:t>
      </w:r>
      <w:r w:rsidRPr="00F457BA">
        <w:rPr>
          <w:rFonts w:ascii="Times New Roman" w:hAnsi="Times New Roman" w:cs="Times New Roman"/>
          <w:color w:val="000000" w:themeColor="text1"/>
          <w:sz w:val="22"/>
        </w:rPr>
        <w:t>рхангельской области»</w:t>
      </w:r>
    </w:p>
    <w:p w:rsidR="00665B1D" w:rsidRDefault="00665B1D" w:rsidP="00665B1D">
      <w:pPr>
        <w:pStyle w:val="ConsPlusNormal"/>
        <w:jc w:val="right"/>
        <w:rPr>
          <w:rFonts w:ascii="Times New Roman" w:hAnsi="Times New Roman" w:cs="Times New Roman"/>
          <w:color w:val="000000" w:themeColor="text1"/>
          <w:sz w:val="22"/>
        </w:rPr>
      </w:pPr>
    </w:p>
    <w:p w:rsidR="0062775A" w:rsidRDefault="0062775A" w:rsidP="00665B1D">
      <w:pPr>
        <w:pStyle w:val="ConsPlusNormal"/>
        <w:jc w:val="right"/>
        <w:rPr>
          <w:rFonts w:ascii="Times New Roman" w:hAnsi="Times New Roman" w:cs="Times New Roman"/>
          <w:color w:val="000000" w:themeColor="text1"/>
          <w:sz w:val="22"/>
        </w:rPr>
      </w:pPr>
    </w:p>
    <w:p w:rsidR="0062775A" w:rsidRDefault="0062775A" w:rsidP="00665B1D">
      <w:pPr>
        <w:pStyle w:val="ConsPlusNormal"/>
        <w:jc w:val="right"/>
        <w:rPr>
          <w:rFonts w:ascii="Times New Roman" w:hAnsi="Times New Roman" w:cs="Times New Roman"/>
          <w:color w:val="000000" w:themeColor="text1"/>
          <w:sz w:val="22"/>
        </w:rPr>
      </w:pPr>
    </w:p>
    <w:p w:rsidR="00665B1D" w:rsidRPr="00665B1D" w:rsidRDefault="00665B1D" w:rsidP="00665B1D">
      <w:pPr>
        <w:spacing w:after="0" w:line="240" w:lineRule="auto"/>
        <w:jc w:val="center"/>
        <w:rPr>
          <w:rFonts w:ascii="Times New Roman" w:hAnsi="Times New Roman" w:cs="Times New Roman"/>
          <w:b/>
          <w:snapToGrid w:val="0"/>
          <w:sz w:val="28"/>
          <w:szCs w:val="28"/>
        </w:rPr>
      </w:pPr>
      <w:r w:rsidRPr="00665B1D">
        <w:rPr>
          <w:rFonts w:ascii="Times New Roman" w:hAnsi="Times New Roman" w:cs="Times New Roman"/>
          <w:b/>
          <w:caps/>
          <w:snapToGrid w:val="0"/>
          <w:sz w:val="28"/>
          <w:szCs w:val="28"/>
        </w:rPr>
        <w:t>Договор об обмене жилого помещения</w:t>
      </w:r>
      <w:r w:rsidRPr="00665B1D">
        <w:rPr>
          <w:rFonts w:ascii="Times New Roman" w:hAnsi="Times New Roman" w:cs="Times New Roman"/>
          <w:b/>
          <w:snapToGrid w:val="0"/>
          <w:sz w:val="28"/>
          <w:szCs w:val="28"/>
        </w:rPr>
        <w:t>.</w:t>
      </w:r>
    </w:p>
    <w:p w:rsidR="00665B1D" w:rsidRPr="00665B1D" w:rsidRDefault="00665B1D" w:rsidP="00665B1D">
      <w:pPr>
        <w:spacing w:after="0" w:line="240" w:lineRule="auto"/>
        <w:jc w:val="center"/>
        <w:rPr>
          <w:rFonts w:ascii="Times New Roman" w:hAnsi="Times New Roman" w:cs="Times New Roman"/>
          <w:b/>
          <w:snapToGrid w:val="0"/>
          <w:sz w:val="24"/>
          <w:szCs w:val="24"/>
        </w:rPr>
      </w:pPr>
    </w:p>
    <w:p w:rsidR="00665B1D" w:rsidRPr="00665B1D" w:rsidRDefault="00665B1D" w:rsidP="00665B1D">
      <w:pPr>
        <w:spacing w:after="0" w:line="240" w:lineRule="auto"/>
        <w:jc w:val="center"/>
        <w:rPr>
          <w:rFonts w:ascii="Times New Roman" w:hAnsi="Times New Roman" w:cs="Times New Roman"/>
          <w:snapToGrid w:val="0"/>
          <w:sz w:val="24"/>
          <w:szCs w:val="24"/>
        </w:rPr>
      </w:pPr>
      <w:r w:rsidRPr="00665B1D">
        <w:rPr>
          <w:rFonts w:ascii="Times New Roman" w:hAnsi="Times New Roman" w:cs="Times New Roman"/>
          <w:snapToGrid w:val="0"/>
          <w:sz w:val="24"/>
          <w:szCs w:val="24"/>
        </w:rPr>
        <w:t>Договор</w:t>
      </w:r>
    </w:p>
    <w:p w:rsidR="00665B1D" w:rsidRDefault="00665B1D" w:rsidP="00665B1D">
      <w:pPr>
        <w:spacing w:after="0" w:line="240" w:lineRule="auto"/>
        <w:jc w:val="center"/>
        <w:rPr>
          <w:rFonts w:ascii="Times New Roman" w:hAnsi="Times New Roman" w:cs="Times New Roman"/>
          <w:snapToGrid w:val="0"/>
          <w:sz w:val="24"/>
          <w:szCs w:val="24"/>
        </w:rPr>
      </w:pPr>
      <w:r w:rsidRPr="00665B1D">
        <w:rPr>
          <w:rFonts w:ascii="Times New Roman" w:hAnsi="Times New Roman" w:cs="Times New Roman"/>
          <w:snapToGrid w:val="0"/>
          <w:sz w:val="24"/>
          <w:szCs w:val="24"/>
        </w:rPr>
        <w:t>об обмене, занимаемых по договорам социального найма жилых помещений</w:t>
      </w:r>
    </w:p>
    <w:p w:rsidR="00665B1D" w:rsidRPr="00665B1D" w:rsidRDefault="00665B1D" w:rsidP="00665B1D">
      <w:pPr>
        <w:spacing w:after="0" w:line="240" w:lineRule="auto"/>
        <w:jc w:val="center"/>
        <w:rPr>
          <w:rFonts w:ascii="Times New Roman" w:hAnsi="Times New Roman" w:cs="Times New Roman"/>
          <w:b/>
          <w:snapToGrid w:val="0"/>
          <w:sz w:val="24"/>
          <w:szCs w:val="24"/>
        </w:rPr>
      </w:pPr>
    </w:p>
    <w:p w:rsidR="00665B1D" w:rsidRPr="00665B1D" w:rsidRDefault="00665B1D" w:rsidP="00665B1D">
      <w:pPr>
        <w:spacing w:after="0" w:line="240" w:lineRule="auto"/>
        <w:jc w:val="both"/>
        <w:rPr>
          <w:rFonts w:ascii="Times New Roman" w:hAnsi="Times New Roman" w:cs="Times New Roman"/>
          <w:snapToGrid w:val="0"/>
          <w:sz w:val="8"/>
          <w:szCs w:val="8"/>
        </w:rPr>
      </w:pPr>
    </w:p>
    <w:p w:rsidR="00665B1D" w:rsidRPr="00665B1D" w:rsidRDefault="00665B1D" w:rsidP="00665B1D">
      <w:p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п. Октябрьский</w:t>
      </w:r>
      <w:r w:rsidRPr="00665B1D">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                                                      </w:t>
      </w:r>
      <w:proofErr w:type="gramStart"/>
      <w:r>
        <w:rPr>
          <w:rFonts w:ascii="Times New Roman" w:hAnsi="Times New Roman" w:cs="Times New Roman"/>
          <w:snapToGrid w:val="0"/>
          <w:sz w:val="24"/>
          <w:szCs w:val="24"/>
        </w:rPr>
        <w:t xml:space="preserve">   «</w:t>
      </w:r>
      <w:proofErr w:type="gramEnd"/>
      <w:r>
        <w:rPr>
          <w:rFonts w:ascii="Times New Roman" w:hAnsi="Times New Roman" w:cs="Times New Roman"/>
          <w:snapToGrid w:val="0"/>
          <w:sz w:val="24"/>
          <w:szCs w:val="24"/>
        </w:rPr>
        <w:t xml:space="preserve">____»___________2023 г. </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p>
    <w:p w:rsidR="00665B1D" w:rsidRPr="00665B1D" w:rsidRDefault="00665B1D" w:rsidP="00665B1D">
      <w:pPr>
        <w:pStyle w:val="1"/>
        <w:pBdr>
          <w:bottom w:val="none" w:sz="0" w:space="0" w:color="auto"/>
        </w:pBdr>
        <w:rPr>
          <w:szCs w:val="24"/>
        </w:rPr>
      </w:pPr>
      <w:r w:rsidRPr="00665B1D">
        <w:rPr>
          <w:szCs w:val="24"/>
        </w:rPr>
        <w:t>Мы, граждане Российской Федерации:</w:t>
      </w:r>
    </w:p>
    <w:p w:rsidR="00665B1D" w:rsidRPr="00665B1D" w:rsidRDefault="00665B1D" w:rsidP="00665B1D">
      <w:pPr>
        <w:pStyle w:val="1"/>
        <w:ind w:right="140"/>
        <w:jc w:val="center"/>
        <w:rPr>
          <w:i/>
          <w:szCs w:val="24"/>
        </w:rPr>
      </w:pPr>
    </w:p>
    <w:p w:rsidR="00665B1D" w:rsidRPr="00665B1D" w:rsidRDefault="00665B1D" w:rsidP="00665B1D">
      <w:pPr>
        <w:spacing w:after="0" w:line="240" w:lineRule="auto"/>
        <w:jc w:val="center"/>
        <w:rPr>
          <w:rFonts w:ascii="Times New Roman" w:hAnsi="Times New Roman" w:cs="Times New Roman"/>
          <w:snapToGrid w:val="0"/>
          <w:color w:val="000000"/>
          <w:sz w:val="24"/>
          <w:szCs w:val="24"/>
        </w:rPr>
      </w:pPr>
      <w:r w:rsidRPr="00665B1D">
        <w:rPr>
          <w:rFonts w:ascii="Times New Roman" w:hAnsi="Times New Roman" w:cs="Times New Roman"/>
          <w:snapToGrid w:val="0"/>
          <w:sz w:val="24"/>
          <w:szCs w:val="24"/>
        </w:rPr>
        <w:t>(Ф.И.О. нанимателя)</w:t>
      </w:r>
    </w:p>
    <w:p w:rsidR="00665B1D" w:rsidRPr="00665B1D" w:rsidRDefault="00665B1D" w:rsidP="00665B1D">
      <w:pPr>
        <w:pStyle w:val="1"/>
        <w:ind w:right="140"/>
        <w:rPr>
          <w:szCs w:val="24"/>
        </w:rPr>
      </w:pPr>
      <w:r w:rsidRPr="00665B1D">
        <w:rPr>
          <w:szCs w:val="24"/>
        </w:rPr>
        <w:t xml:space="preserve">проживающий(ая) по адресу: </w:t>
      </w:r>
      <w:r>
        <w:rPr>
          <w:szCs w:val="24"/>
        </w:rPr>
        <w:t xml:space="preserve"> </w:t>
      </w:r>
    </w:p>
    <w:p w:rsidR="00665B1D" w:rsidRPr="00665B1D" w:rsidRDefault="00665B1D" w:rsidP="00665B1D">
      <w:pPr>
        <w:pBdr>
          <w:bottom w:val="single" w:sz="4" w:space="1" w:color="auto"/>
        </w:pBdr>
        <w:spacing w:after="0" w:line="240" w:lineRule="auto"/>
        <w:jc w:val="both"/>
        <w:rPr>
          <w:rFonts w:ascii="Times New Roman" w:hAnsi="Times New Roman" w:cs="Times New Roman"/>
          <w:snapToGrid w:val="0"/>
          <w:color w:val="000000"/>
          <w:sz w:val="24"/>
          <w:szCs w:val="24"/>
        </w:rPr>
      </w:pPr>
    </w:p>
    <w:p w:rsidR="00665B1D" w:rsidRPr="00665B1D" w:rsidRDefault="00665B1D" w:rsidP="00665B1D">
      <w:pPr>
        <w:pBdr>
          <w:bottom w:val="single" w:sz="4" w:space="1" w:color="auto"/>
        </w:pBdr>
        <w:spacing w:after="0" w:line="240" w:lineRule="auto"/>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паспорт серии</w:t>
      </w:r>
      <w:r>
        <w:rPr>
          <w:rFonts w:ascii="Times New Roman" w:hAnsi="Times New Roman" w:cs="Times New Roman"/>
          <w:snapToGrid w:val="0"/>
          <w:color w:val="000000"/>
          <w:sz w:val="24"/>
          <w:szCs w:val="24"/>
        </w:rPr>
        <w:t xml:space="preserve">                 №                </w:t>
      </w:r>
      <w:r w:rsidRPr="00665B1D">
        <w:rPr>
          <w:rFonts w:ascii="Times New Roman" w:hAnsi="Times New Roman" w:cs="Times New Roman"/>
          <w:snapToGrid w:val="0"/>
          <w:color w:val="000000"/>
          <w:sz w:val="24"/>
          <w:szCs w:val="24"/>
        </w:rPr>
        <w:t xml:space="preserve"> выдан</w:t>
      </w:r>
      <w:r>
        <w:rPr>
          <w:rFonts w:ascii="Times New Roman" w:hAnsi="Times New Roman" w:cs="Times New Roman"/>
          <w:snapToGrid w:val="0"/>
          <w:color w:val="000000"/>
          <w:sz w:val="24"/>
          <w:szCs w:val="24"/>
        </w:rPr>
        <w:t xml:space="preserve">       </w:t>
      </w:r>
      <w:r w:rsidRPr="00665B1D">
        <w:rPr>
          <w:rFonts w:ascii="Times New Roman" w:hAnsi="Times New Roman" w:cs="Times New Roman"/>
          <w:snapToGrid w:val="0"/>
          <w:color w:val="000000"/>
          <w:sz w:val="24"/>
          <w:szCs w:val="24"/>
        </w:rPr>
        <w:t xml:space="preserve"> </w:t>
      </w:r>
    </w:p>
    <w:p w:rsidR="00665B1D" w:rsidRPr="00665B1D" w:rsidRDefault="00665B1D" w:rsidP="00665B1D">
      <w:pPr>
        <w:spacing w:after="0" w:line="240" w:lineRule="auto"/>
        <w:jc w:val="both"/>
        <w:rPr>
          <w:rFonts w:ascii="Times New Roman" w:hAnsi="Times New Roman" w:cs="Times New Roman"/>
          <w:b/>
          <w:snapToGrid w:val="0"/>
          <w:color w:val="000000"/>
          <w:sz w:val="24"/>
          <w:szCs w:val="24"/>
        </w:rPr>
      </w:pPr>
      <w:r w:rsidRPr="00665B1D">
        <w:rPr>
          <w:rFonts w:ascii="Times New Roman" w:hAnsi="Times New Roman" w:cs="Times New Roman"/>
          <w:snapToGrid w:val="0"/>
          <w:color w:val="000000"/>
          <w:sz w:val="24"/>
          <w:szCs w:val="24"/>
        </w:rPr>
        <w:t>с одной стороны, именуемый(ая) далее Сторона-1,</w:t>
      </w:r>
      <w:r w:rsidRPr="00665B1D">
        <w:rPr>
          <w:rFonts w:ascii="Times New Roman" w:hAnsi="Times New Roman" w:cs="Times New Roman"/>
          <w:b/>
          <w:snapToGrid w:val="0"/>
          <w:color w:val="000000"/>
          <w:sz w:val="24"/>
          <w:szCs w:val="24"/>
        </w:rPr>
        <w:t xml:space="preserve">  </w:t>
      </w:r>
    </w:p>
    <w:p w:rsidR="00665B1D" w:rsidRPr="00665B1D" w:rsidRDefault="00665B1D" w:rsidP="00665B1D">
      <w:pPr>
        <w:pStyle w:val="1"/>
        <w:ind w:right="140"/>
        <w:rPr>
          <w:i/>
          <w:szCs w:val="24"/>
        </w:rPr>
      </w:pPr>
    </w:p>
    <w:p w:rsidR="00665B1D" w:rsidRPr="00665B1D" w:rsidRDefault="00665B1D" w:rsidP="00665B1D">
      <w:pPr>
        <w:spacing w:after="0" w:line="240" w:lineRule="auto"/>
        <w:jc w:val="center"/>
        <w:rPr>
          <w:rFonts w:ascii="Times New Roman" w:hAnsi="Times New Roman" w:cs="Times New Roman"/>
          <w:snapToGrid w:val="0"/>
          <w:color w:val="000000"/>
          <w:sz w:val="24"/>
          <w:szCs w:val="24"/>
        </w:rPr>
      </w:pPr>
      <w:r w:rsidRPr="00665B1D">
        <w:rPr>
          <w:rFonts w:ascii="Times New Roman" w:hAnsi="Times New Roman" w:cs="Times New Roman"/>
          <w:snapToGrid w:val="0"/>
          <w:sz w:val="24"/>
          <w:szCs w:val="24"/>
        </w:rPr>
        <w:t>(Ф.И.О. нанимателя)</w:t>
      </w:r>
    </w:p>
    <w:p w:rsidR="00665B1D" w:rsidRPr="00665B1D" w:rsidRDefault="00665B1D" w:rsidP="00665B1D">
      <w:pPr>
        <w:pStyle w:val="1"/>
        <w:ind w:right="140"/>
        <w:rPr>
          <w:i/>
          <w:szCs w:val="24"/>
        </w:rPr>
      </w:pPr>
      <w:r w:rsidRPr="00665B1D">
        <w:rPr>
          <w:szCs w:val="24"/>
        </w:rPr>
        <w:t xml:space="preserve">проживающий(ая) по адресу: </w:t>
      </w:r>
    </w:p>
    <w:p w:rsidR="00665B1D" w:rsidRPr="00665B1D" w:rsidRDefault="00665B1D" w:rsidP="00665B1D">
      <w:pPr>
        <w:pBdr>
          <w:bottom w:val="single" w:sz="4" w:space="1" w:color="auto"/>
        </w:pBdr>
        <w:spacing w:after="0" w:line="240" w:lineRule="auto"/>
        <w:jc w:val="both"/>
        <w:rPr>
          <w:rFonts w:ascii="Times New Roman" w:hAnsi="Times New Roman" w:cs="Times New Roman"/>
          <w:snapToGrid w:val="0"/>
          <w:color w:val="000000"/>
          <w:sz w:val="24"/>
          <w:szCs w:val="24"/>
        </w:rPr>
      </w:pPr>
    </w:p>
    <w:p w:rsidR="00665B1D" w:rsidRPr="00665B1D" w:rsidRDefault="00665B1D" w:rsidP="00665B1D">
      <w:pPr>
        <w:pBdr>
          <w:bottom w:val="single" w:sz="4" w:space="1" w:color="auto"/>
        </w:pBdr>
        <w:spacing w:after="0" w:line="240" w:lineRule="auto"/>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 xml:space="preserve">паспорт серии    </w:t>
      </w:r>
      <w:r>
        <w:rPr>
          <w:rFonts w:ascii="Times New Roman" w:hAnsi="Times New Roman" w:cs="Times New Roman"/>
          <w:snapToGrid w:val="0"/>
          <w:color w:val="000000"/>
          <w:sz w:val="24"/>
          <w:szCs w:val="24"/>
        </w:rPr>
        <w:t xml:space="preserve">         </w:t>
      </w:r>
      <w:r w:rsidRPr="00665B1D">
        <w:rPr>
          <w:rFonts w:ascii="Times New Roman" w:hAnsi="Times New Roman" w:cs="Times New Roman"/>
          <w:i/>
          <w:snapToGrid w:val="0"/>
          <w:color w:val="000000"/>
          <w:sz w:val="24"/>
          <w:szCs w:val="24"/>
        </w:rPr>
        <w:t xml:space="preserve">    </w:t>
      </w:r>
      <w:r w:rsidRPr="00665B1D">
        <w:rPr>
          <w:rFonts w:ascii="Times New Roman" w:hAnsi="Times New Roman" w:cs="Times New Roman"/>
          <w:snapToGrid w:val="0"/>
          <w:color w:val="000000"/>
          <w:sz w:val="24"/>
          <w:szCs w:val="24"/>
        </w:rPr>
        <w:t xml:space="preserve">№   </w:t>
      </w:r>
      <w:r>
        <w:rPr>
          <w:rFonts w:ascii="Times New Roman" w:hAnsi="Times New Roman" w:cs="Times New Roman"/>
          <w:snapToGrid w:val="0"/>
          <w:color w:val="000000"/>
          <w:sz w:val="24"/>
          <w:szCs w:val="24"/>
        </w:rPr>
        <w:t xml:space="preserve">              </w:t>
      </w:r>
      <w:r w:rsidRPr="00665B1D">
        <w:rPr>
          <w:rFonts w:ascii="Times New Roman" w:hAnsi="Times New Roman" w:cs="Times New Roman"/>
          <w:snapToGrid w:val="0"/>
          <w:color w:val="000000"/>
          <w:sz w:val="24"/>
          <w:szCs w:val="24"/>
        </w:rPr>
        <w:t xml:space="preserve"> выдан    </w:t>
      </w:r>
    </w:p>
    <w:p w:rsidR="00665B1D" w:rsidRPr="00665B1D" w:rsidRDefault="00665B1D" w:rsidP="00665B1D">
      <w:pPr>
        <w:spacing w:after="0" w:line="240" w:lineRule="auto"/>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с другой стороны, именуемый(ая) далее Сторона-</w:t>
      </w:r>
      <w:proofErr w:type="gramStart"/>
      <w:r w:rsidRPr="00665B1D">
        <w:rPr>
          <w:rFonts w:ascii="Times New Roman" w:hAnsi="Times New Roman" w:cs="Times New Roman"/>
          <w:snapToGrid w:val="0"/>
          <w:color w:val="000000"/>
          <w:sz w:val="24"/>
          <w:szCs w:val="24"/>
        </w:rPr>
        <w:t>2,  вместе</w:t>
      </w:r>
      <w:proofErr w:type="gramEnd"/>
      <w:r w:rsidRPr="00665B1D">
        <w:rPr>
          <w:rFonts w:ascii="Times New Roman" w:hAnsi="Times New Roman" w:cs="Times New Roman"/>
          <w:snapToGrid w:val="0"/>
          <w:color w:val="000000"/>
          <w:sz w:val="24"/>
          <w:szCs w:val="24"/>
        </w:rPr>
        <w:t xml:space="preserve"> именуемые «Стороны», заключили настоящий договор о нижеследующем:</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1. Предметом договора является обмен жилыми помещениями, занимаемыми Сторонами по договорам социального найма жилого помещения.</w:t>
      </w:r>
    </w:p>
    <w:p w:rsidR="00665B1D" w:rsidRPr="00665B1D" w:rsidRDefault="00665B1D" w:rsidP="00665B1D">
      <w:pPr>
        <w:spacing w:after="0" w:line="240" w:lineRule="auto"/>
        <w:ind w:firstLine="709"/>
        <w:jc w:val="both"/>
        <w:rPr>
          <w:rFonts w:ascii="Times New Roman" w:hAnsi="Times New Roman" w:cs="Times New Roman"/>
          <w:sz w:val="24"/>
        </w:rPr>
      </w:pPr>
      <w:r w:rsidRPr="00665B1D">
        <w:rPr>
          <w:rFonts w:ascii="Times New Roman" w:hAnsi="Times New Roman" w:cs="Times New Roman"/>
          <w:snapToGrid w:val="0"/>
          <w:color w:val="000000"/>
          <w:sz w:val="24"/>
          <w:szCs w:val="24"/>
        </w:rPr>
        <w:t xml:space="preserve">2. На момент подписания настоящего договора </w:t>
      </w:r>
      <w:r w:rsidRPr="00665B1D">
        <w:rPr>
          <w:rFonts w:ascii="Times New Roman" w:hAnsi="Times New Roman" w:cs="Times New Roman"/>
          <w:sz w:val="24"/>
          <w:szCs w:val="24"/>
        </w:rPr>
        <w:t xml:space="preserve">Сторона-1 в соответствии с договором социального </w:t>
      </w:r>
      <w:r w:rsidRPr="00665B1D">
        <w:rPr>
          <w:rFonts w:ascii="Times New Roman" w:hAnsi="Times New Roman" w:cs="Times New Roman"/>
          <w:sz w:val="24"/>
        </w:rPr>
        <w:t xml:space="preserve">найма </w:t>
      </w:r>
      <w:r w:rsidRPr="00665B1D">
        <w:rPr>
          <w:rFonts w:ascii="Times New Roman" w:hAnsi="Times New Roman" w:cs="Times New Roman"/>
          <w:sz w:val="24"/>
          <w:szCs w:val="24"/>
        </w:rPr>
        <w:t xml:space="preserve">№ </w:t>
      </w:r>
      <w:r w:rsidR="00B61D71">
        <w:rPr>
          <w:rFonts w:ascii="Times New Roman" w:hAnsi="Times New Roman" w:cs="Times New Roman"/>
          <w:b/>
          <w:sz w:val="24"/>
          <w:szCs w:val="24"/>
          <w:u w:val="single"/>
        </w:rPr>
        <w:t>______</w:t>
      </w:r>
      <w:r w:rsidRPr="00665B1D">
        <w:rPr>
          <w:rFonts w:ascii="Times New Roman" w:hAnsi="Times New Roman" w:cs="Times New Roman"/>
          <w:sz w:val="24"/>
          <w:szCs w:val="24"/>
        </w:rPr>
        <w:t xml:space="preserve"> от </w:t>
      </w:r>
      <w:r w:rsidR="00B61D71">
        <w:rPr>
          <w:rFonts w:ascii="Times New Roman" w:hAnsi="Times New Roman" w:cs="Times New Roman"/>
          <w:i/>
          <w:sz w:val="24"/>
          <w:szCs w:val="24"/>
        </w:rPr>
        <w:t>___________</w:t>
      </w:r>
      <w:r w:rsidRPr="00665B1D">
        <w:rPr>
          <w:rFonts w:ascii="Times New Roman" w:hAnsi="Times New Roman" w:cs="Times New Roman"/>
          <w:sz w:val="24"/>
          <w:szCs w:val="24"/>
        </w:rPr>
        <w:t>зарегистрирована</w:t>
      </w:r>
      <w:r w:rsidRPr="00665B1D">
        <w:rPr>
          <w:rFonts w:ascii="Times New Roman" w:hAnsi="Times New Roman" w:cs="Times New Roman"/>
          <w:sz w:val="24"/>
        </w:rPr>
        <w:t xml:space="preserve"> на жилой площади, состоящей из</w:t>
      </w:r>
      <w:r w:rsidRPr="00665B1D">
        <w:rPr>
          <w:rFonts w:ascii="Times New Roman" w:hAnsi="Times New Roman" w:cs="Times New Roman"/>
          <w:i/>
          <w:sz w:val="24"/>
          <w:u w:val="single"/>
        </w:rPr>
        <w:t xml:space="preserve"> </w:t>
      </w:r>
      <w:r w:rsidR="00B61D71">
        <w:rPr>
          <w:rFonts w:ascii="Times New Roman" w:hAnsi="Times New Roman" w:cs="Times New Roman"/>
          <w:i/>
          <w:sz w:val="24"/>
          <w:u w:val="single"/>
        </w:rPr>
        <w:t>_____</w:t>
      </w:r>
      <w:r w:rsidRPr="00665B1D">
        <w:rPr>
          <w:rFonts w:ascii="Times New Roman" w:hAnsi="Times New Roman" w:cs="Times New Roman"/>
          <w:i/>
          <w:sz w:val="24"/>
          <w:u w:val="single"/>
        </w:rPr>
        <w:t xml:space="preserve"> </w:t>
      </w:r>
      <w:r w:rsidRPr="00665B1D">
        <w:rPr>
          <w:rFonts w:ascii="Times New Roman" w:hAnsi="Times New Roman" w:cs="Times New Roman"/>
          <w:sz w:val="24"/>
        </w:rPr>
        <w:t>комнат(ы) жилой площадью</w:t>
      </w:r>
      <w:r w:rsidRPr="00665B1D">
        <w:rPr>
          <w:rFonts w:ascii="Times New Roman" w:hAnsi="Times New Roman" w:cs="Times New Roman"/>
          <w:i/>
          <w:sz w:val="24"/>
          <w:u w:val="single"/>
        </w:rPr>
        <w:t xml:space="preserve"> </w:t>
      </w:r>
      <w:r w:rsidR="00B61D71">
        <w:rPr>
          <w:rFonts w:ascii="Times New Roman" w:hAnsi="Times New Roman" w:cs="Times New Roman"/>
          <w:i/>
          <w:sz w:val="24"/>
          <w:u w:val="single"/>
        </w:rPr>
        <w:t>_______</w:t>
      </w:r>
      <w:r w:rsidRPr="00665B1D">
        <w:rPr>
          <w:rFonts w:ascii="Times New Roman" w:hAnsi="Times New Roman" w:cs="Times New Roman"/>
          <w:i/>
          <w:sz w:val="24"/>
          <w:u w:val="single"/>
        </w:rPr>
        <w:t xml:space="preserve"> </w:t>
      </w:r>
      <w:r w:rsidRPr="00665B1D">
        <w:rPr>
          <w:rFonts w:ascii="Times New Roman" w:hAnsi="Times New Roman" w:cs="Times New Roman"/>
          <w:sz w:val="24"/>
        </w:rPr>
        <w:t>кв.м, общей площадью</w:t>
      </w:r>
      <w:r w:rsidR="00B61D71">
        <w:rPr>
          <w:rFonts w:ascii="Times New Roman" w:hAnsi="Times New Roman" w:cs="Times New Roman"/>
          <w:i/>
          <w:sz w:val="24"/>
          <w:u w:val="single"/>
        </w:rPr>
        <w:t xml:space="preserve"> ______</w:t>
      </w:r>
      <w:r w:rsidRPr="00665B1D">
        <w:rPr>
          <w:rFonts w:ascii="Times New Roman" w:hAnsi="Times New Roman" w:cs="Times New Roman"/>
          <w:i/>
          <w:sz w:val="24"/>
          <w:u w:val="single"/>
        </w:rPr>
        <w:t xml:space="preserve"> </w:t>
      </w:r>
      <w:r w:rsidRPr="00665B1D">
        <w:rPr>
          <w:rFonts w:ascii="Times New Roman" w:hAnsi="Times New Roman" w:cs="Times New Roman"/>
          <w:sz w:val="24"/>
        </w:rPr>
        <w:t>кв.м, расположенной в отдельной квартире, по вышеуказанному адресу. Семья из</w:t>
      </w:r>
      <w:r w:rsidRPr="00665B1D">
        <w:rPr>
          <w:rFonts w:ascii="Times New Roman" w:hAnsi="Times New Roman" w:cs="Times New Roman"/>
          <w:i/>
          <w:sz w:val="24"/>
          <w:u w:val="single"/>
        </w:rPr>
        <w:t xml:space="preserve"> </w:t>
      </w:r>
      <w:r w:rsidR="00B61D71">
        <w:rPr>
          <w:rFonts w:ascii="Times New Roman" w:hAnsi="Times New Roman" w:cs="Times New Roman"/>
          <w:i/>
          <w:sz w:val="24"/>
          <w:u w:val="single"/>
        </w:rPr>
        <w:t>_________</w:t>
      </w:r>
      <w:r w:rsidRPr="00665B1D">
        <w:rPr>
          <w:rFonts w:ascii="Times New Roman" w:hAnsi="Times New Roman" w:cs="Times New Roman"/>
          <w:sz w:val="24"/>
        </w:rPr>
        <w:t>человек.</w:t>
      </w:r>
    </w:p>
    <w:p w:rsidR="00665B1D" w:rsidRPr="00665B1D" w:rsidRDefault="00665B1D" w:rsidP="00665B1D">
      <w:pPr>
        <w:pStyle w:val="a3"/>
        <w:rPr>
          <w:szCs w:val="24"/>
        </w:rPr>
      </w:pPr>
      <w:r w:rsidRPr="00665B1D">
        <w:rPr>
          <w:szCs w:val="24"/>
        </w:rPr>
        <w:t>Указанная квартира (комната, комнаты) расположена(ы) на</w:t>
      </w:r>
      <w:r w:rsidRPr="00665B1D">
        <w:rPr>
          <w:i/>
          <w:szCs w:val="24"/>
          <w:u w:val="single"/>
        </w:rPr>
        <w:t xml:space="preserve"> </w:t>
      </w:r>
      <w:r w:rsidR="00B61D71">
        <w:rPr>
          <w:i/>
          <w:szCs w:val="24"/>
          <w:u w:val="single"/>
        </w:rPr>
        <w:t>______</w:t>
      </w:r>
      <w:r w:rsidRPr="00665B1D">
        <w:rPr>
          <w:i/>
          <w:szCs w:val="24"/>
          <w:u w:val="single"/>
        </w:rPr>
        <w:t xml:space="preserve"> </w:t>
      </w:r>
      <w:r w:rsidRPr="00665B1D">
        <w:rPr>
          <w:szCs w:val="24"/>
        </w:rPr>
        <w:t>этаже,</w:t>
      </w:r>
      <w:r w:rsidRPr="00665B1D">
        <w:rPr>
          <w:i/>
          <w:szCs w:val="24"/>
          <w:u w:val="single"/>
        </w:rPr>
        <w:t xml:space="preserve"> </w:t>
      </w:r>
      <w:r w:rsidR="00B61D71">
        <w:rPr>
          <w:i/>
          <w:szCs w:val="24"/>
          <w:u w:val="single"/>
        </w:rPr>
        <w:t>_______</w:t>
      </w:r>
      <w:r w:rsidRPr="00665B1D">
        <w:rPr>
          <w:szCs w:val="24"/>
        </w:rPr>
        <w:t xml:space="preserve"> этажного </w:t>
      </w:r>
      <w:r w:rsidR="00B61D71">
        <w:rPr>
          <w:szCs w:val="24"/>
          <w:u w:val="single"/>
        </w:rPr>
        <w:t>______________</w:t>
      </w:r>
      <w:proofErr w:type="gramStart"/>
      <w:r w:rsidR="00B61D71">
        <w:rPr>
          <w:szCs w:val="24"/>
          <w:u w:val="single"/>
        </w:rPr>
        <w:t>_</w:t>
      </w:r>
      <w:r w:rsidRPr="00665B1D">
        <w:rPr>
          <w:szCs w:val="24"/>
        </w:rPr>
        <w:t>(</w:t>
      </w:r>
      <w:proofErr w:type="gramEnd"/>
      <w:r w:rsidRPr="00665B1D">
        <w:rPr>
          <w:szCs w:val="24"/>
        </w:rPr>
        <w:t>панельного, монолитного, деревянного, иного), жилого дома и принадлежит на праве собственности</w:t>
      </w:r>
    </w:p>
    <w:p w:rsidR="00665B1D" w:rsidRPr="00665B1D" w:rsidRDefault="00665B1D" w:rsidP="00665B1D">
      <w:pPr>
        <w:pBdr>
          <w:bottom w:val="single" w:sz="4" w:space="1" w:color="auto"/>
        </w:pBdr>
        <w:spacing w:after="0" w:line="240" w:lineRule="auto"/>
        <w:ind w:firstLine="709"/>
        <w:jc w:val="center"/>
        <w:rPr>
          <w:rFonts w:ascii="Times New Roman" w:hAnsi="Times New Roman" w:cs="Times New Roman"/>
          <w:i/>
          <w:snapToGrid w:val="0"/>
          <w:sz w:val="24"/>
          <w:szCs w:val="24"/>
        </w:rPr>
      </w:pPr>
    </w:p>
    <w:p w:rsidR="00665B1D" w:rsidRPr="00665B1D" w:rsidRDefault="00665B1D" w:rsidP="00665B1D">
      <w:pPr>
        <w:spacing w:after="0" w:line="240" w:lineRule="auto"/>
        <w:jc w:val="center"/>
        <w:rPr>
          <w:rFonts w:ascii="Times New Roman" w:hAnsi="Times New Roman" w:cs="Times New Roman"/>
          <w:snapToGrid w:val="0"/>
          <w:color w:val="000000"/>
        </w:rPr>
      </w:pPr>
      <w:r w:rsidRPr="00665B1D">
        <w:rPr>
          <w:rFonts w:ascii="Times New Roman" w:hAnsi="Times New Roman" w:cs="Times New Roman"/>
          <w:snapToGrid w:val="0"/>
          <w:color w:val="000000"/>
        </w:rPr>
        <w:t>(наименование муниципального образования, ведомства и др.)</w:t>
      </w:r>
    </w:p>
    <w:p w:rsidR="0062775A" w:rsidRDefault="00665B1D" w:rsidP="0062775A">
      <w:pPr>
        <w:spacing w:after="0" w:line="240" w:lineRule="auto"/>
        <w:ind w:firstLine="709"/>
        <w:jc w:val="both"/>
        <w:rPr>
          <w:rFonts w:ascii="Times New Roman" w:hAnsi="Times New Roman" w:cs="Times New Roman"/>
          <w:sz w:val="24"/>
        </w:rPr>
      </w:pPr>
      <w:r w:rsidRPr="00665B1D">
        <w:rPr>
          <w:rFonts w:ascii="Times New Roman" w:hAnsi="Times New Roman" w:cs="Times New Roman"/>
          <w:snapToGrid w:val="0"/>
          <w:color w:val="000000"/>
          <w:sz w:val="24"/>
          <w:szCs w:val="24"/>
        </w:rPr>
        <w:t xml:space="preserve">3. </w:t>
      </w:r>
      <w:r w:rsidR="0062775A" w:rsidRPr="00665B1D">
        <w:rPr>
          <w:rFonts w:ascii="Times New Roman" w:hAnsi="Times New Roman" w:cs="Times New Roman"/>
          <w:snapToGrid w:val="0"/>
          <w:color w:val="000000"/>
          <w:sz w:val="24"/>
          <w:szCs w:val="24"/>
        </w:rPr>
        <w:t xml:space="preserve">На момент подписания настоящего договора </w:t>
      </w:r>
      <w:r w:rsidR="0062775A" w:rsidRPr="00665B1D">
        <w:rPr>
          <w:rFonts w:ascii="Times New Roman" w:hAnsi="Times New Roman" w:cs="Times New Roman"/>
          <w:sz w:val="24"/>
          <w:szCs w:val="24"/>
        </w:rPr>
        <w:t xml:space="preserve">Сторона-1 в соответствии с договором социального </w:t>
      </w:r>
      <w:r w:rsidR="0062775A" w:rsidRPr="00665B1D">
        <w:rPr>
          <w:rFonts w:ascii="Times New Roman" w:hAnsi="Times New Roman" w:cs="Times New Roman"/>
          <w:sz w:val="24"/>
        </w:rPr>
        <w:t xml:space="preserve">найма </w:t>
      </w:r>
      <w:r w:rsidR="0062775A" w:rsidRPr="00665B1D">
        <w:rPr>
          <w:rFonts w:ascii="Times New Roman" w:hAnsi="Times New Roman" w:cs="Times New Roman"/>
          <w:sz w:val="24"/>
          <w:szCs w:val="24"/>
        </w:rPr>
        <w:t xml:space="preserve">№ </w:t>
      </w:r>
      <w:r w:rsidR="0062775A">
        <w:rPr>
          <w:rFonts w:ascii="Times New Roman" w:hAnsi="Times New Roman" w:cs="Times New Roman"/>
          <w:b/>
          <w:sz w:val="24"/>
          <w:szCs w:val="24"/>
          <w:u w:val="single"/>
        </w:rPr>
        <w:t>______</w:t>
      </w:r>
      <w:r w:rsidR="0062775A" w:rsidRPr="00665B1D">
        <w:rPr>
          <w:rFonts w:ascii="Times New Roman" w:hAnsi="Times New Roman" w:cs="Times New Roman"/>
          <w:sz w:val="24"/>
          <w:szCs w:val="24"/>
        </w:rPr>
        <w:t xml:space="preserve"> от </w:t>
      </w:r>
      <w:r w:rsidR="0062775A">
        <w:rPr>
          <w:rFonts w:ascii="Times New Roman" w:hAnsi="Times New Roman" w:cs="Times New Roman"/>
          <w:i/>
          <w:sz w:val="24"/>
          <w:szCs w:val="24"/>
        </w:rPr>
        <w:t>___________</w:t>
      </w:r>
      <w:r w:rsidR="0062775A" w:rsidRPr="00665B1D">
        <w:rPr>
          <w:rFonts w:ascii="Times New Roman" w:hAnsi="Times New Roman" w:cs="Times New Roman"/>
          <w:sz w:val="24"/>
          <w:szCs w:val="24"/>
        </w:rPr>
        <w:t>зарегистрирована</w:t>
      </w:r>
      <w:r w:rsidR="0062775A" w:rsidRPr="00665B1D">
        <w:rPr>
          <w:rFonts w:ascii="Times New Roman" w:hAnsi="Times New Roman" w:cs="Times New Roman"/>
          <w:sz w:val="24"/>
        </w:rPr>
        <w:t xml:space="preserve"> на жилой площади, состоящей из</w:t>
      </w:r>
      <w:r w:rsidR="0062775A" w:rsidRPr="00665B1D">
        <w:rPr>
          <w:rFonts w:ascii="Times New Roman" w:hAnsi="Times New Roman" w:cs="Times New Roman"/>
          <w:i/>
          <w:sz w:val="24"/>
          <w:u w:val="single"/>
        </w:rPr>
        <w:t xml:space="preserve"> </w:t>
      </w:r>
      <w:r w:rsidR="0062775A">
        <w:rPr>
          <w:rFonts w:ascii="Times New Roman" w:hAnsi="Times New Roman" w:cs="Times New Roman"/>
          <w:i/>
          <w:sz w:val="24"/>
          <w:u w:val="single"/>
        </w:rPr>
        <w:t>_____</w:t>
      </w:r>
      <w:r w:rsidR="0062775A" w:rsidRPr="00665B1D">
        <w:rPr>
          <w:rFonts w:ascii="Times New Roman" w:hAnsi="Times New Roman" w:cs="Times New Roman"/>
          <w:i/>
          <w:sz w:val="24"/>
          <w:u w:val="single"/>
        </w:rPr>
        <w:t xml:space="preserve"> </w:t>
      </w:r>
      <w:r w:rsidR="0062775A" w:rsidRPr="00665B1D">
        <w:rPr>
          <w:rFonts w:ascii="Times New Roman" w:hAnsi="Times New Roman" w:cs="Times New Roman"/>
          <w:sz w:val="24"/>
        </w:rPr>
        <w:t>комнат(ы) жилой площадью</w:t>
      </w:r>
      <w:r w:rsidR="0062775A" w:rsidRPr="00665B1D">
        <w:rPr>
          <w:rFonts w:ascii="Times New Roman" w:hAnsi="Times New Roman" w:cs="Times New Roman"/>
          <w:i/>
          <w:sz w:val="24"/>
          <w:u w:val="single"/>
        </w:rPr>
        <w:t xml:space="preserve"> </w:t>
      </w:r>
      <w:r w:rsidR="0062775A">
        <w:rPr>
          <w:rFonts w:ascii="Times New Roman" w:hAnsi="Times New Roman" w:cs="Times New Roman"/>
          <w:i/>
          <w:sz w:val="24"/>
          <w:u w:val="single"/>
        </w:rPr>
        <w:t>_______</w:t>
      </w:r>
      <w:r w:rsidR="0062775A" w:rsidRPr="00665B1D">
        <w:rPr>
          <w:rFonts w:ascii="Times New Roman" w:hAnsi="Times New Roman" w:cs="Times New Roman"/>
          <w:i/>
          <w:sz w:val="24"/>
          <w:u w:val="single"/>
        </w:rPr>
        <w:t xml:space="preserve"> </w:t>
      </w:r>
      <w:r w:rsidR="0062775A" w:rsidRPr="00665B1D">
        <w:rPr>
          <w:rFonts w:ascii="Times New Roman" w:hAnsi="Times New Roman" w:cs="Times New Roman"/>
          <w:sz w:val="24"/>
        </w:rPr>
        <w:t>кв.м, общей площадью</w:t>
      </w:r>
      <w:r w:rsidR="0062775A">
        <w:rPr>
          <w:rFonts w:ascii="Times New Roman" w:hAnsi="Times New Roman" w:cs="Times New Roman"/>
          <w:i/>
          <w:sz w:val="24"/>
          <w:u w:val="single"/>
        </w:rPr>
        <w:t xml:space="preserve"> ______</w:t>
      </w:r>
      <w:r w:rsidR="0062775A" w:rsidRPr="00665B1D">
        <w:rPr>
          <w:rFonts w:ascii="Times New Roman" w:hAnsi="Times New Roman" w:cs="Times New Roman"/>
          <w:i/>
          <w:sz w:val="24"/>
          <w:u w:val="single"/>
        </w:rPr>
        <w:t xml:space="preserve"> </w:t>
      </w:r>
      <w:r w:rsidR="00B36F70">
        <w:rPr>
          <w:rFonts w:ascii="Times New Roman" w:hAnsi="Times New Roman" w:cs="Times New Roman"/>
          <w:i/>
          <w:sz w:val="24"/>
          <w:u w:val="single"/>
        </w:rPr>
        <w:t>_</w:t>
      </w:r>
      <w:r w:rsidR="0062775A" w:rsidRPr="00665B1D">
        <w:rPr>
          <w:rFonts w:ascii="Times New Roman" w:hAnsi="Times New Roman" w:cs="Times New Roman"/>
          <w:sz w:val="24"/>
        </w:rPr>
        <w:t>кв.м, расположенной в отдельной квартире, по вышеуказанному адресу. Семья из</w:t>
      </w:r>
      <w:r w:rsidR="0062775A" w:rsidRPr="00665B1D">
        <w:rPr>
          <w:rFonts w:ascii="Times New Roman" w:hAnsi="Times New Roman" w:cs="Times New Roman"/>
          <w:i/>
          <w:sz w:val="24"/>
          <w:u w:val="single"/>
        </w:rPr>
        <w:t xml:space="preserve"> </w:t>
      </w:r>
      <w:r w:rsidR="0062775A">
        <w:rPr>
          <w:rFonts w:ascii="Times New Roman" w:hAnsi="Times New Roman" w:cs="Times New Roman"/>
          <w:i/>
          <w:sz w:val="24"/>
          <w:u w:val="single"/>
        </w:rPr>
        <w:t>_________</w:t>
      </w:r>
      <w:r w:rsidR="0062775A" w:rsidRPr="00665B1D">
        <w:rPr>
          <w:rFonts w:ascii="Times New Roman" w:hAnsi="Times New Roman" w:cs="Times New Roman"/>
          <w:sz w:val="24"/>
        </w:rPr>
        <w:t>человек.</w:t>
      </w:r>
    </w:p>
    <w:p w:rsidR="0062775A" w:rsidRPr="00665B1D" w:rsidRDefault="0062775A" w:rsidP="0062775A">
      <w:pPr>
        <w:pStyle w:val="a3"/>
        <w:rPr>
          <w:szCs w:val="24"/>
        </w:rPr>
      </w:pPr>
      <w:r w:rsidRPr="00665B1D">
        <w:rPr>
          <w:szCs w:val="24"/>
        </w:rPr>
        <w:lastRenderedPageBreak/>
        <w:t>Указанная квартира (комната, комнаты) расположена(ы) на</w:t>
      </w:r>
      <w:r w:rsidRPr="00665B1D">
        <w:rPr>
          <w:i/>
          <w:szCs w:val="24"/>
          <w:u w:val="single"/>
        </w:rPr>
        <w:t xml:space="preserve"> </w:t>
      </w:r>
      <w:r>
        <w:rPr>
          <w:i/>
          <w:szCs w:val="24"/>
          <w:u w:val="single"/>
        </w:rPr>
        <w:t>______</w:t>
      </w:r>
      <w:r w:rsidRPr="00665B1D">
        <w:rPr>
          <w:i/>
          <w:szCs w:val="24"/>
          <w:u w:val="single"/>
        </w:rPr>
        <w:t xml:space="preserve"> </w:t>
      </w:r>
      <w:r w:rsidRPr="00665B1D">
        <w:rPr>
          <w:szCs w:val="24"/>
        </w:rPr>
        <w:t>этаже,</w:t>
      </w:r>
      <w:r w:rsidRPr="00665B1D">
        <w:rPr>
          <w:i/>
          <w:szCs w:val="24"/>
          <w:u w:val="single"/>
        </w:rPr>
        <w:t xml:space="preserve"> </w:t>
      </w:r>
      <w:r>
        <w:rPr>
          <w:i/>
          <w:szCs w:val="24"/>
          <w:u w:val="single"/>
        </w:rPr>
        <w:t>_______</w:t>
      </w:r>
      <w:r w:rsidRPr="00665B1D">
        <w:rPr>
          <w:szCs w:val="24"/>
        </w:rPr>
        <w:t xml:space="preserve"> этажного </w:t>
      </w:r>
      <w:r>
        <w:rPr>
          <w:szCs w:val="24"/>
          <w:u w:val="single"/>
        </w:rPr>
        <w:t>______________</w:t>
      </w:r>
      <w:proofErr w:type="gramStart"/>
      <w:r>
        <w:rPr>
          <w:szCs w:val="24"/>
          <w:u w:val="single"/>
        </w:rPr>
        <w:t>_</w:t>
      </w:r>
      <w:r w:rsidRPr="00665B1D">
        <w:rPr>
          <w:szCs w:val="24"/>
        </w:rPr>
        <w:t>(</w:t>
      </w:r>
      <w:proofErr w:type="gramEnd"/>
      <w:r w:rsidRPr="00665B1D">
        <w:rPr>
          <w:szCs w:val="24"/>
        </w:rPr>
        <w:t>панельного, монолитного, деревянного, иного), жилого дома и принадлежит на праве собственности</w:t>
      </w:r>
    </w:p>
    <w:p w:rsidR="0062775A" w:rsidRPr="00665B1D" w:rsidRDefault="0062775A" w:rsidP="0062775A">
      <w:pPr>
        <w:pBdr>
          <w:bottom w:val="single" w:sz="4" w:space="1" w:color="auto"/>
        </w:pBdr>
        <w:spacing w:after="0" w:line="240" w:lineRule="auto"/>
        <w:ind w:firstLine="709"/>
        <w:jc w:val="center"/>
        <w:rPr>
          <w:rFonts w:ascii="Times New Roman" w:hAnsi="Times New Roman" w:cs="Times New Roman"/>
          <w:i/>
          <w:snapToGrid w:val="0"/>
          <w:sz w:val="24"/>
          <w:szCs w:val="24"/>
        </w:rPr>
      </w:pPr>
    </w:p>
    <w:p w:rsidR="0062775A" w:rsidRPr="00665B1D" w:rsidRDefault="0062775A" w:rsidP="0062775A">
      <w:pPr>
        <w:spacing w:after="0" w:line="240" w:lineRule="auto"/>
        <w:jc w:val="center"/>
        <w:rPr>
          <w:rFonts w:ascii="Times New Roman" w:hAnsi="Times New Roman" w:cs="Times New Roman"/>
          <w:snapToGrid w:val="0"/>
          <w:color w:val="000000"/>
        </w:rPr>
      </w:pPr>
      <w:r w:rsidRPr="00665B1D">
        <w:rPr>
          <w:rFonts w:ascii="Times New Roman" w:hAnsi="Times New Roman" w:cs="Times New Roman"/>
          <w:snapToGrid w:val="0"/>
          <w:color w:val="000000"/>
        </w:rPr>
        <w:t>(наименование муниципального образования, ведомства и др.)</w:t>
      </w:r>
    </w:p>
    <w:p w:rsidR="00665B1D" w:rsidRPr="00665B1D" w:rsidRDefault="00665B1D" w:rsidP="00665B1D">
      <w:pPr>
        <w:spacing w:after="0" w:line="240" w:lineRule="auto"/>
        <w:ind w:firstLine="709"/>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4. В результате настоящего обмена:</w:t>
      </w:r>
    </w:p>
    <w:p w:rsidR="00665B1D" w:rsidRDefault="00665B1D" w:rsidP="00665B1D">
      <w:pPr>
        <w:pBdr>
          <w:bottom w:val="single" w:sz="4" w:space="1" w:color="auto"/>
        </w:pBdr>
        <w:spacing w:after="0" w:line="240" w:lineRule="auto"/>
        <w:ind w:firstLine="709"/>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Сторона 1</w:t>
      </w:r>
      <w:r w:rsidRPr="00665B1D">
        <w:rPr>
          <w:rFonts w:ascii="Times New Roman" w:hAnsi="Times New Roman" w:cs="Times New Roman"/>
          <w:b/>
          <w:snapToGrid w:val="0"/>
          <w:color w:val="000000"/>
          <w:sz w:val="24"/>
          <w:szCs w:val="24"/>
        </w:rPr>
        <w:t xml:space="preserve"> </w:t>
      </w:r>
      <w:r w:rsidRPr="00665B1D">
        <w:rPr>
          <w:rFonts w:ascii="Times New Roman" w:hAnsi="Times New Roman" w:cs="Times New Roman"/>
          <w:snapToGrid w:val="0"/>
          <w:color w:val="000000"/>
          <w:sz w:val="24"/>
          <w:szCs w:val="24"/>
        </w:rPr>
        <w:t xml:space="preserve">приобретает права и обязанности нанимателя жилого помещения, находящегося по адресу: </w:t>
      </w:r>
    </w:p>
    <w:p w:rsidR="0062775A" w:rsidRPr="00665B1D" w:rsidRDefault="0062775A" w:rsidP="00665B1D">
      <w:pPr>
        <w:pBdr>
          <w:bottom w:val="single" w:sz="4" w:space="1" w:color="auto"/>
        </w:pBdr>
        <w:spacing w:after="0" w:line="240" w:lineRule="auto"/>
        <w:ind w:firstLine="709"/>
        <w:jc w:val="both"/>
        <w:rPr>
          <w:rFonts w:ascii="Times New Roman" w:hAnsi="Times New Roman" w:cs="Times New Roman"/>
          <w:snapToGrid w:val="0"/>
          <w:color w:val="000000"/>
          <w:sz w:val="24"/>
          <w:szCs w:val="24"/>
        </w:rPr>
      </w:pP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 xml:space="preserve">путем заключения договора социального найма жилого помещения с </w:t>
      </w:r>
    </w:p>
    <w:p w:rsidR="00665B1D" w:rsidRPr="00665B1D" w:rsidRDefault="00665B1D" w:rsidP="00665B1D">
      <w:pPr>
        <w:pBdr>
          <w:bottom w:val="single" w:sz="4" w:space="1" w:color="auto"/>
        </w:pBdr>
        <w:spacing w:after="0" w:line="240" w:lineRule="auto"/>
        <w:jc w:val="center"/>
        <w:rPr>
          <w:rFonts w:ascii="Times New Roman" w:hAnsi="Times New Roman" w:cs="Times New Roman"/>
          <w:i/>
          <w:snapToGrid w:val="0"/>
          <w:sz w:val="24"/>
          <w:szCs w:val="24"/>
        </w:rPr>
      </w:pPr>
    </w:p>
    <w:p w:rsidR="00665B1D" w:rsidRPr="00665B1D" w:rsidRDefault="00665B1D" w:rsidP="00665B1D">
      <w:pPr>
        <w:spacing w:after="0" w:line="240" w:lineRule="auto"/>
        <w:jc w:val="center"/>
        <w:rPr>
          <w:rFonts w:ascii="Times New Roman" w:hAnsi="Times New Roman" w:cs="Times New Roman"/>
          <w:snapToGrid w:val="0"/>
          <w:color w:val="000000"/>
        </w:rPr>
      </w:pPr>
      <w:r w:rsidRPr="00665B1D">
        <w:rPr>
          <w:rFonts w:ascii="Times New Roman" w:hAnsi="Times New Roman" w:cs="Times New Roman"/>
          <w:snapToGrid w:val="0"/>
          <w:color w:val="000000"/>
        </w:rPr>
        <w:t>(Ф.И.О. нанимателя)</w:t>
      </w: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 xml:space="preserve">на семью </w:t>
      </w:r>
      <w:proofErr w:type="gramStart"/>
      <w:r w:rsidRPr="00665B1D">
        <w:rPr>
          <w:rFonts w:ascii="Times New Roman" w:hAnsi="Times New Roman" w:cs="Times New Roman"/>
          <w:snapToGrid w:val="0"/>
          <w:color w:val="000000"/>
          <w:sz w:val="24"/>
          <w:szCs w:val="24"/>
        </w:rPr>
        <w:t>из</w:t>
      </w:r>
      <w:r w:rsidRPr="00665B1D">
        <w:rPr>
          <w:rFonts w:ascii="Times New Roman" w:hAnsi="Times New Roman" w:cs="Times New Roman"/>
          <w:b/>
          <w:snapToGrid w:val="0"/>
          <w:color w:val="000000"/>
          <w:sz w:val="24"/>
          <w:szCs w:val="24"/>
          <w:u w:val="single"/>
        </w:rPr>
        <w:t xml:space="preserve">  </w:t>
      </w:r>
      <w:r w:rsidR="00B36F70">
        <w:rPr>
          <w:rFonts w:ascii="Times New Roman" w:hAnsi="Times New Roman" w:cs="Times New Roman"/>
          <w:i/>
          <w:snapToGrid w:val="0"/>
          <w:color w:val="000000"/>
          <w:sz w:val="24"/>
          <w:szCs w:val="24"/>
          <w:u w:val="single"/>
        </w:rPr>
        <w:t>_</w:t>
      </w:r>
      <w:proofErr w:type="gramEnd"/>
      <w:r w:rsidR="00B36F70">
        <w:rPr>
          <w:rFonts w:ascii="Times New Roman" w:hAnsi="Times New Roman" w:cs="Times New Roman"/>
          <w:i/>
          <w:snapToGrid w:val="0"/>
          <w:color w:val="000000"/>
          <w:sz w:val="24"/>
          <w:szCs w:val="24"/>
          <w:u w:val="single"/>
        </w:rPr>
        <w:t>___</w:t>
      </w:r>
      <w:r w:rsidRPr="00665B1D">
        <w:rPr>
          <w:rFonts w:ascii="Times New Roman" w:hAnsi="Times New Roman" w:cs="Times New Roman"/>
          <w:b/>
          <w:snapToGrid w:val="0"/>
          <w:color w:val="000000"/>
          <w:sz w:val="24"/>
          <w:szCs w:val="24"/>
          <w:u w:val="single"/>
        </w:rPr>
        <w:t xml:space="preserve"> </w:t>
      </w:r>
      <w:r w:rsidRPr="00665B1D">
        <w:rPr>
          <w:rFonts w:ascii="Times New Roman" w:hAnsi="Times New Roman" w:cs="Times New Roman"/>
          <w:snapToGrid w:val="0"/>
          <w:color w:val="000000"/>
          <w:sz w:val="24"/>
          <w:szCs w:val="24"/>
        </w:rPr>
        <w:t xml:space="preserve">человек </w:t>
      </w:r>
      <w:r w:rsidR="00B36F70">
        <w:rPr>
          <w:rFonts w:ascii="Times New Roman" w:hAnsi="Times New Roman" w:cs="Times New Roman"/>
          <w:i/>
          <w:snapToGrid w:val="0"/>
          <w:color w:val="000000"/>
          <w:sz w:val="24"/>
          <w:szCs w:val="24"/>
          <w:u w:val="single"/>
        </w:rPr>
        <w:t>______________________________________________________</w:t>
      </w:r>
      <w:r w:rsidRPr="00665B1D">
        <w:rPr>
          <w:rFonts w:ascii="Times New Roman" w:hAnsi="Times New Roman" w:cs="Times New Roman"/>
          <w:i/>
          <w:snapToGrid w:val="0"/>
          <w:color w:val="000000"/>
          <w:sz w:val="24"/>
          <w:szCs w:val="24"/>
        </w:rPr>
        <w:t>.</w:t>
      </w:r>
    </w:p>
    <w:p w:rsidR="00665B1D" w:rsidRPr="00665B1D" w:rsidRDefault="00665B1D" w:rsidP="00665B1D">
      <w:pPr>
        <w:spacing w:after="0" w:line="240" w:lineRule="auto"/>
        <w:ind w:firstLine="709"/>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Сторона 2</w:t>
      </w:r>
      <w:r w:rsidRPr="00665B1D">
        <w:rPr>
          <w:rFonts w:ascii="Times New Roman" w:hAnsi="Times New Roman" w:cs="Times New Roman"/>
          <w:b/>
          <w:snapToGrid w:val="0"/>
          <w:color w:val="000000"/>
          <w:sz w:val="24"/>
          <w:szCs w:val="24"/>
        </w:rPr>
        <w:t xml:space="preserve"> </w:t>
      </w:r>
      <w:r w:rsidRPr="00665B1D">
        <w:rPr>
          <w:rFonts w:ascii="Times New Roman" w:hAnsi="Times New Roman" w:cs="Times New Roman"/>
          <w:snapToGrid w:val="0"/>
          <w:color w:val="000000"/>
          <w:sz w:val="24"/>
          <w:szCs w:val="24"/>
        </w:rPr>
        <w:t xml:space="preserve">приобретает права и обязанности нанимателя жилого помещения, находящегося по адресу: </w:t>
      </w:r>
    </w:p>
    <w:p w:rsidR="00665B1D" w:rsidRPr="00665B1D" w:rsidRDefault="00665B1D" w:rsidP="00665B1D">
      <w:pPr>
        <w:pBdr>
          <w:bottom w:val="single" w:sz="4" w:space="1" w:color="auto"/>
        </w:pBdr>
        <w:spacing w:after="0" w:line="240" w:lineRule="auto"/>
        <w:jc w:val="center"/>
        <w:rPr>
          <w:rFonts w:ascii="Times New Roman" w:hAnsi="Times New Roman" w:cs="Times New Roman"/>
          <w:i/>
          <w:snapToGrid w:val="0"/>
          <w:color w:val="000000"/>
          <w:sz w:val="24"/>
          <w:szCs w:val="24"/>
        </w:rPr>
      </w:pP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 xml:space="preserve">путем заключения договора социального найма жилого помещения с </w:t>
      </w:r>
    </w:p>
    <w:p w:rsidR="00665B1D" w:rsidRPr="00665B1D" w:rsidRDefault="00665B1D" w:rsidP="00665B1D">
      <w:pPr>
        <w:pBdr>
          <w:bottom w:val="single" w:sz="4" w:space="1" w:color="auto"/>
        </w:pBdr>
        <w:spacing w:after="0" w:line="240" w:lineRule="auto"/>
        <w:jc w:val="center"/>
        <w:rPr>
          <w:rFonts w:ascii="Times New Roman" w:hAnsi="Times New Roman" w:cs="Times New Roman"/>
          <w:i/>
          <w:snapToGrid w:val="0"/>
          <w:sz w:val="24"/>
          <w:szCs w:val="24"/>
        </w:rPr>
      </w:pPr>
    </w:p>
    <w:p w:rsidR="00665B1D" w:rsidRPr="00665B1D" w:rsidRDefault="00665B1D" w:rsidP="00665B1D">
      <w:pPr>
        <w:spacing w:after="0" w:line="240" w:lineRule="auto"/>
        <w:jc w:val="center"/>
        <w:rPr>
          <w:rFonts w:ascii="Times New Roman" w:hAnsi="Times New Roman" w:cs="Times New Roman"/>
          <w:snapToGrid w:val="0"/>
          <w:color w:val="000000"/>
        </w:rPr>
      </w:pPr>
      <w:r w:rsidRPr="00665B1D">
        <w:rPr>
          <w:rFonts w:ascii="Times New Roman" w:hAnsi="Times New Roman" w:cs="Times New Roman"/>
          <w:snapToGrid w:val="0"/>
          <w:color w:val="000000"/>
        </w:rPr>
        <w:t>(Ф.И.О. нанимателя)</w:t>
      </w: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 xml:space="preserve">на </w:t>
      </w:r>
      <w:proofErr w:type="gramStart"/>
      <w:r w:rsidRPr="00665B1D">
        <w:rPr>
          <w:rFonts w:ascii="Times New Roman" w:hAnsi="Times New Roman" w:cs="Times New Roman"/>
          <w:snapToGrid w:val="0"/>
          <w:color w:val="000000"/>
          <w:sz w:val="24"/>
          <w:szCs w:val="24"/>
        </w:rPr>
        <w:t xml:space="preserve">семью </w:t>
      </w:r>
      <w:r w:rsidRPr="00665B1D">
        <w:rPr>
          <w:rFonts w:ascii="Times New Roman" w:hAnsi="Times New Roman" w:cs="Times New Roman"/>
          <w:snapToGrid w:val="0"/>
          <w:color w:val="000000"/>
          <w:sz w:val="24"/>
          <w:szCs w:val="24"/>
          <w:u w:val="single"/>
        </w:rPr>
        <w:t xml:space="preserve"> </w:t>
      </w:r>
      <w:r w:rsidR="00B36F70">
        <w:rPr>
          <w:rFonts w:ascii="Times New Roman" w:hAnsi="Times New Roman" w:cs="Times New Roman"/>
          <w:i/>
          <w:snapToGrid w:val="0"/>
          <w:color w:val="000000"/>
          <w:sz w:val="24"/>
          <w:szCs w:val="24"/>
          <w:u w:val="single"/>
        </w:rPr>
        <w:t>_</w:t>
      </w:r>
      <w:proofErr w:type="gramEnd"/>
      <w:r w:rsidR="00B36F70">
        <w:rPr>
          <w:rFonts w:ascii="Times New Roman" w:hAnsi="Times New Roman" w:cs="Times New Roman"/>
          <w:i/>
          <w:snapToGrid w:val="0"/>
          <w:color w:val="000000"/>
          <w:sz w:val="24"/>
          <w:szCs w:val="24"/>
          <w:u w:val="single"/>
        </w:rPr>
        <w:t>___________</w:t>
      </w:r>
      <w:r w:rsidRPr="00665B1D">
        <w:rPr>
          <w:rFonts w:ascii="Times New Roman" w:hAnsi="Times New Roman" w:cs="Times New Roman"/>
          <w:b/>
          <w:snapToGrid w:val="0"/>
          <w:color w:val="000000"/>
          <w:sz w:val="24"/>
          <w:szCs w:val="24"/>
          <w:u w:val="single"/>
        </w:rPr>
        <w:t xml:space="preserve">   </w:t>
      </w:r>
      <w:r w:rsidRPr="00665B1D">
        <w:rPr>
          <w:rFonts w:ascii="Times New Roman" w:hAnsi="Times New Roman" w:cs="Times New Roman"/>
          <w:snapToGrid w:val="0"/>
          <w:color w:val="000000"/>
          <w:sz w:val="24"/>
          <w:szCs w:val="24"/>
        </w:rPr>
        <w:t>человек</w:t>
      </w:r>
      <w:r w:rsidR="00B36F70">
        <w:rPr>
          <w:rFonts w:ascii="Times New Roman" w:hAnsi="Times New Roman" w:cs="Times New Roman"/>
          <w:snapToGrid w:val="0"/>
          <w:color w:val="000000"/>
          <w:sz w:val="24"/>
          <w:szCs w:val="24"/>
        </w:rPr>
        <w:t xml:space="preserve">  ______________________________________________</w:t>
      </w:r>
      <w:r w:rsidRPr="00665B1D">
        <w:rPr>
          <w:rFonts w:ascii="Times New Roman" w:hAnsi="Times New Roman" w:cs="Times New Roman"/>
          <w:snapToGrid w:val="0"/>
          <w:color w:val="000000"/>
          <w:sz w:val="24"/>
          <w:szCs w:val="24"/>
        </w:rPr>
        <w:t xml:space="preserve"> </w:t>
      </w:r>
      <w:r w:rsidR="00B36F70">
        <w:rPr>
          <w:rFonts w:ascii="Times New Roman" w:hAnsi="Times New Roman" w:cs="Times New Roman"/>
          <w:snapToGrid w:val="0"/>
          <w:color w:val="000000"/>
          <w:sz w:val="24"/>
          <w:szCs w:val="24"/>
        </w:rPr>
        <w:t>__________________________________________________________________________________________________________________________________________________________</w:t>
      </w:r>
    </w:p>
    <w:p w:rsidR="00665B1D" w:rsidRPr="00665B1D" w:rsidRDefault="00665B1D" w:rsidP="00665B1D">
      <w:pPr>
        <w:spacing w:after="0" w:line="240" w:lineRule="auto"/>
        <w:ind w:firstLine="709"/>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5. Сторона-1 подтверждает, что согласие проживающих совместно с нею членов (бывших членов) семьи, в том числе временно отсутствующих:</w:t>
      </w:r>
    </w:p>
    <w:p w:rsidR="00665B1D" w:rsidRPr="00665B1D" w:rsidRDefault="00665B1D" w:rsidP="00665B1D">
      <w:pPr>
        <w:pBdr>
          <w:bottom w:val="single" w:sz="4" w:space="1" w:color="auto"/>
        </w:pBdr>
        <w:spacing w:after="0" w:line="240" w:lineRule="auto"/>
        <w:jc w:val="center"/>
        <w:rPr>
          <w:rFonts w:ascii="Times New Roman" w:hAnsi="Times New Roman" w:cs="Times New Roman"/>
          <w:i/>
          <w:snapToGrid w:val="0"/>
          <w:sz w:val="24"/>
          <w:szCs w:val="24"/>
        </w:rPr>
      </w:pPr>
    </w:p>
    <w:p w:rsidR="00665B1D" w:rsidRPr="00665B1D" w:rsidRDefault="00665B1D" w:rsidP="00665B1D">
      <w:pPr>
        <w:spacing w:after="0" w:line="240" w:lineRule="auto"/>
        <w:jc w:val="center"/>
        <w:rPr>
          <w:rFonts w:ascii="Times New Roman" w:hAnsi="Times New Roman" w:cs="Times New Roman"/>
          <w:snapToGrid w:val="0"/>
          <w:color w:val="000000"/>
        </w:rPr>
      </w:pPr>
      <w:r w:rsidRPr="00665B1D">
        <w:rPr>
          <w:rFonts w:ascii="Times New Roman" w:hAnsi="Times New Roman" w:cs="Times New Roman"/>
          <w:snapToGrid w:val="0"/>
          <w:color w:val="000000"/>
        </w:rPr>
        <w:t>(фамилии, имена, отчества)</w:t>
      </w:r>
    </w:p>
    <w:p w:rsidR="00665B1D" w:rsidRPr="00665B1D" w:rsidRDefault="00665B1D" w:rsidP="00665B1D">
      <w:pPr>
        <w:pBdr>
          <w:bottom w:val="single" w:sz="4" w:space="1" w:color="auto"/>
        </w:pBdr>
        <w:spacing w:after="0" w:line="240" w:lineRule="auto"/>
        <w:jc w:val="both"/>
        <w:rPr>
          <w:rFonts w:ascii="Times New Roman" w:hAnsi="Times New Roman" w:cs="Times New Roman"/>
          <w:snapToGrid w:val="0"/>
          <w:sz w:val="24"/>
          <w:szCs w:val="24"/>
        </w:rPr>
      </w:pPr>
    </w:p>
    <w:p w:rsidR="00665B1D" w:rsidRPr="00665B1D" w:rsidRDefault="00665B1D" w:rsidP="00665B1D">
      <w:pPr>
        <w:spacing w:after="0" w:line="240" w:lineRule="auto"/>
        <w:jc w:val="both"/>
        <w:rPr>
          <w:rFonts w:ascii="Times New Roman" w:hAnsi="Times New Roman" w:cs="Times New Roman"/>
          <w:snapToGrid w:val="0"/>
          <w:color w:val="000000"/>
        </w:rPr>
      </w:pP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на обмен жилой площади, на условиях, установленных настоящим договором, получено;</w:t>
      </w:r>
    </w:p>
    <w:p w:rsidR="00665B1D" w:rsidRPr="00665B1D" w:rsidRDefault="00665B1D" w:rsidP="00665B1D">
      <w:pPr>
        <w:spacing w:after="0" w:line="240" w:lineRule="auto"/>
        <w:ind w:firstLine="709"/>
        <w:jc w:val="both"/>
        <w:rPr>
          <w:rFonts w:ascii="Times New Roman" w:hAnsi="Times New Roman" w:cs="Times New Roman"/>
          <w:snapToGrid w:val="0"/>
          <w:color w:val="000000"/>
          <w:sz w:val="24"/>
          <w:szCs w:val="24"/>
        </w:rPr>
      </w:pPr>
    </w:p>
    <w:p w:rsidR="00665B1D" w:rsidRPr="00665B1D" w:rsidRDefault="00665B1D" w:rsidP="00665B1D">
      <w:pPr>
        <w:pBdr>
          <w:bottom w:val="single" w:sz="4" w:space="1" w:color="auto"/>
        </w:pBd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 xml:space="preserve">Согласие органа опеки и попечительства на обмен жилого помещения получено и подтверждается </w:t>
      </w:r>
    </w:p>
    <w:p w:rsidR="00665B1D" w:rsidRPr="00665B1D" w:rsidRDefault="00665B1D" w:rsidP="00665B1D">
      <w:pPr>
        <w:spacing w:after="0" w:line="240" w:lineRule="auto"/>
        <w:jc w:val="center"/>
        <w:rPr>
          <w:rFonts w:ascii="Times New Roman" w:hAnsi="Times New Roman" w:cs="Times New Roman"/>
          <w:snapToGrid w:val="0"/>
        </w:rPr>
      </w:pPr>
      <w:r w:rsidRPr="00665B1D">
        <w:rPr>
          <w:rFonts w:ascii="Times New Roman" w:hAnsi="Times New Roman" w:cs="Times New Roman"/>
          <w:snapToGrid w:val="0"/>
        </w:rPr>
        <w:t>(наименование, дата и номер документа органа опеки)</w:t>
      </w:r>
    </w:p>
    <w:p w:rsidR="00665B1D" w:rsidRPr="00665B1D" w:rsidRDefault="00665B1D" w:rsidP="00665B1D">
      <w:pPr>
        <w:spacing w:after="0" w:line="240" w:lineRule="auto"/>
        <w:ind w:firstLine="709"/>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6. Сторона-2 подтверждает, что согласие проживающих совместно с нею членов (бывших членов) семьи, в том числе временно отсутствующих:</w:t>
      </w:r>
    </w:p>
    <w:p w:rsidR="00665B1D" w:rsidRPr="00665B1D" w:rsidRDefault="00665B1D" w:rsidP="00665B1D">
      <w:pPr>
        <w:pBdr>
          <w:bottom w:val="single" w:sz="4" w:space="1" w:color="auto"/>
        </w:pBdr>
        <w:spacing w:after="0" w:line="240" w:lineRule="auto"/>
        <w:jc w:val="center"/>
        <w:rPr>
          <w:rFonts w:ascii="Times New Roman" w:hAnsi="Times New Roman" w:cs="Times New Roman"/>
          <w:i/>
          <w:snapToGrid w:val="0"/>
          <w:sz w:val="24"/>
          <w:szCs w:val="24"/>
        </w:rPr>
      </w:pPr>
    </w:p>
    <w:p w:rsidR="00665B1D" w:rsidRPr="00665B1D" w:rsidRDefault="00665B1D" w:rsidP="00665B1D">
      <w:pPr>
        <w:spacing w:after="0" w:line="240" w:lineRule="auto"/>
        <w:jc w:val="center"/>
        <w:rPr>
          <w:rFonts w:ascii="Times New Roman" w:hAnsi="Times New Roman" w:cs="Times New Roman"/>
          <w:snapToGrid w:val="0"/>
          <w:color w:val="000000"/>
        </w:rPr>
      </w:pPr>
      <w:r w:rsidRPr="00665B1D">
        <w:rPr>
          <w:rFonts w:ascii="Times New Roman" w:hAnsi="Times New Roman" w:cs="Times New Roman"/>
          <w:snapToGrid w:val="0"/>
          <w:color w:val="000000"/>
        </w:rPr>
        <w:t>(фамилии, имена, отчества)</w:t>
      </w:r>
    </w:p>
    <w:p w:rsidR="00665B1D" w:rsidRPr="00665B1D" w:rsidRDefault="00665B1D" w:rsidP="00665B1D">
      <w:pPr>
        <w:pBdr>
          <w:bottom w:val="single" w:sz="4" w:space="1" w:color="auto"/>
        </w:pBdr>
        <w:spacing w:after="0" w:line="240" w:lineRule="auto"/>
        <w:jc w:val="both"/>
        <w:rPr>
          <w:rFonts w:ascii="Times New Roman" w:hAnsi="Times New Roman" w:cs="Times New Roman"/>
          <w:snapToGrid w:val="0"/>
          <w:sz w:val="24"/>
          <w:szCs w:val="24"/>
        </w:rPr>
      </w:pPr>
    </w:p>
    <w:p w:rsidR="00665B1D" w:rsidRPr="00665B1D" w:rsidRDefault="00665B1D" w:rsidP="00665B1D">
      <w:pPr>
        <w:spacing w:after="0" w:line="240" w:lineRule="auto"/>
        <w:jc w:val="both"/>
        <w:rPr>
          <w:rFonts w:ascii="Times New Roman" w:hAnsi="Times New Roman" w:cs="Times New Roman"/>
          <w:snapToGrid w:val="0"/>
          <w:color w:val="000000"/>
        </w:rPr>
      </w:pP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на обмен жилой площади, на условиях, установленных настоящим договором, получено;</w:t>
      </w:r>
    </w:p>
    <w:p w:rsidR="00665B1D" w:rsidRPr="00665B1D" w:rsidRDefault="00665B1D" w:rsidP="00665B1D">
      <w:pPr>
        <w:pBdr>
          <w:bottom w:val="single" w:sz="4" w:space="1" w:color="auto"/>
        </w:pBdr>
        <w:spacing w:after="0" w:line="240" w:lineRule="auto"/>
        <w:ind w:firstLine="709"/>
        <w:jc w:val="both"/>
        <w:rPr>
          <w:rFonts w:ascii="Times New Roman" w:hAnsi="Times New Roman" w:cs="Times New Roman"/>
          <w:b/>
          <w:snapToGrid w:val="0"/>
          <w:sz w:val="24"/>
          <w:szCs w:val="24"/>
        </w:rPr>
      </w:pPr>
      <w:r w:rsidRPr="00665B1D">
        <w:rPr>
          <w:rFonts w:ascii="Times New Roman" w:hAnsi="Times New Roman" w:cs="Times New Roman"/>
          <w:snapToGrid w:val="0"/>
          <w:color w:val="000000"/>
          <w:sz w:val="24"/>
          <w:szCs w:val="24"/>
        </w:rPr>
        <w:t xml:space="preserve">Согласие органа опеки и попечительства на обмен жилого помещения получено и подтверждается  </w:t>
      </w:r>
    </w:p>
    <w:p w:rsidR="00665B1D" w:rsidRPr="00665B1D" w:rsidRDefault="00665B1D" w:rsidP="00665B1D">
      <w:pPr>
        <w:spacing w:after="0" w:line="240" w:lineRule="auto"/>
        <w:jc w:val="center"/>
        <w:rPr>
          <w:rFonts w:ascii="Times New Roman" w:hAnsi="Times New Roman" w:cs="Times New Roman"/>
          <w:snapToGrid w:val="0"/>
        </w:rPr>
      </w:pPr>
      <w:r w:rsidRPr="00665B1D">
        <w:rPr>
          <w:rFonts w:ascii="Times New Roman" w:hAnsi="Times New Roman" w:cs="Times New Roman"/>
          <w:snapToGrid w:val="0"/>
        </w:rPr>
        <w:t>(наименование, дата и номер документа органа опеки)</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7. Стороны удовлетворены качеством, техническим состоянием обмениваемой жилой площади. Жилая площадь осмотрена каждой Стороной перед заключением настоящего договора. Претензий у Сторон по обмениваемой жилой площади не имеется.</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8. Стороны подтверждают, что на момент заключения настоящего договора, у них отсутствуют предусмотренные статьей 73 Жилищного кодекса РФ обстоятельства, при   наличии которых обмен жилыми помещениями не допускается.</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 xml:space="preserve">9. Стороны обязуются в течение десяти дней с момента заключения договора социального найма жилого помещения на обмениваемую жилую площадь, сняться с </w:t>
      </w:r>
      <w:r w:rsidRPr="00665B1D">
        <w:rPr>
          <w:rFonts w:ascii="Times New Roman" w:hAnsi="Times New Roman" w:cs="Times New Roman"/>
          <w:snapToGrid w:val="0"/>
          <w:color w:val="000000"/>
          <w:sz w:val="24"/>
          <w:szCs w:val="24"/>
        </w:rPr>
        <w:lastRenderedPageBreak/>
        <w:t>регистрационного учета по месту проживания со всеми членами (бывшими членами) семьи и передать квартиру свободной по Акту Стороне настоящего договора.</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10. Стороны обязуются уплатить все платежи и задолженности по занимаемой жилой площади до даты заключения договора социального найма на обмениваемую жилую площадь.</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 xml:space="preserve">11. Стороны договора подтверждают, что не лишены дееспособности, не </w:t>
      </w:r>
      <w:proofErr w:type="gramStart"/>
      <w:r w:rsidRPr="00665B1D">
        <w:rPr>
          <w:rFonts w:ascii="Times New Roman" w:hAnsi="Times New Roman" w:cs="Times New Roman"/>
          <w:snapToGrid w:val="0"/>
          <w:color w:val="000000"/>
          <w:sz w:val="24"/>
          <w:szCs w:val="24"/>
        </w:rPr>
        <w:t>состоят  под</w:t>
      </w:r>
      <w:proofErr w:type="gramEnd"/>
      <w:r w:rsidRPr="00665B1D">
        <w:rPr>
          <w:rFonts w:ascii="Times New Roman" w:hAnsi="Times New Roman" w:cs="Times New Roman"/>
          <w:snapToGrid w:val="0"/>
          <w:color w:val="000000"/>
          <w:sz w:val="24"/>
          <w:szCs w:val="24"/>
        </w:rPr>
        <w:t xml:space="preserve"> опекой и попечительством, не страдают заболеваниями, препятствующими осознать  суть настоящего договора, а также, что отсутствуют обстоятельства, вынуждающие заключать настоящий договор на крайне не выгодных для себя условиях.</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12. Настоящий договор вступает в силу с момента подписания Сторонами.</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13. Договор может быть расторгнут в порядке, установленном законодательством.</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14. Настоящий договор составлен и подписан в</w:t>
      </w:r>
      <w:r w:rsidRPr="00665B1D">
        <w:rPr>
          <w:rFonts w:ascii="Times New Roman" w:hAnsi="Times New Roman" w:cs="Times New Roman"/>
          <w:b/>
          <w:snapToGrid w:val="0"/>
          <w:color w:val="000000"/>
          <w:sz w:val="24"/>
          <w:szCs w:val="24"/>
          <w:u w:val="single"/>
        </w:rPr>
        <w:t xml:space="preserve">   </w:t>
      </w:r>
      <w:r w:rsidRPr="00665B1D">
        <w:rPr>
          <w:rFonts w:ascii="Times New Roman" w:hAnsi="Times New Roman" w:cs="Times New Roman"/>
          <w:i/>
          <w:snapToGrid w:val="0"/>
          <w:color w:val="000000"/>
          <w:sz w:val="24"/>
          <w:szCs w:val="24"/>
          <w:u w:val="single"/>
        </w:rPr>
        <w:t xml:space="preserve">4 </w:t>
      </w:r>
      <w:r w:rsidRPr="00665B1D">
        <w:rPr>
          <w:rFonts w:ascii="Times New Roman" w:hAnsi="Times New Roman" w:cs="Times New Roman"/>
          <w:b/>
          <w:snapToGrid w:val="0"/>
          <w:color w:val="000000"/>
          <w:sz w:val="24"/>
          <w:szCs w:val="24"/>
          <w:u w:val="single"/>
        </w:rPr>
        <w:t xml:space="preserve">  </w:t>
      </w:r>
      <w:r w:rsidRPr="00665B1D">
        <w:rPr>
          <w:rFonts w:ascii="Times New Roman" w:hAnsi="Times New Roman" w:cs="Times New Roman"/>
          <w:snapToGrid w:val="0"/>
          <w:color w:val="000000"/>
          <w:sz w:val="24"/>
          <w:szCs w:val="24"/>
        </w:rPr>
        <w:t xml:space="preserve">экземплярах, по одному для каждой Стороны и </w:t>
      </w:r>
      <w:proofErr w:type="spellStart"/>
      <w:r w:rsidRPr="00665B1D">
        <w:rPr>
          <w:rFonts w:ascii="Times New Roman" w:hAnsi="Times New Roman" w:cs="Times New Roman"/>
          <w:snapToGrid w:val="0"/>
          <w:color w:val="000000"/>
          <w:sz w:val="24"/>
          <w:szCs w:val="24"/>
        </w:rPr>
        <w:t>Наймодателей</w:t>
      </w:r>
      <w:proofErr w:type="spellEnd"/>
      <w:r w:rsidRPr="00665B1D">
        <w:rPr>
          <w:rFonts w:ascii="Times New Roman" w:hAnsi="Times New Roman" w:cs="Times New Roman"/>
          <w:snapToGrid w:val="0"/>
          <w:color w:val="000000"/>
          <w:sz w:val="24"/>
          <w:szCs w:val="24"/>
        </w:rPr>
        <w:t>.</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Подписи Сторон</w:t>
      </w:r>
      <w:r w:rsidRPr="00665B1D">
        <w:rPr>
          <w:rStyle w:val="a8"/>
          <w:rFonts w:ascii="Times New Roman" w:hAnsi="Times New Roman" w:cs="Times New Roman"/>
          <w:szCs w:val="24"/>
        </w:rPr>
        <w:footnoteReference w:id="1"/>
      </w:r>
      <w:r w:rsidRPr="00665B1D">
        <w:rPr>
          <w:rFonts w:ascii="Times New Roman" w:hAnsi="Times New Roman" w:cs="Times New Roman"/>
          <w:snapToGrid w:val="0"/>
          <w:color w:val="000000"/>
          <w:sz w:val="24"/>
          <w:szCs w:val="24"/>
        </w:rPr>
        <w:t>:</w:t>
      </w: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gridCol w:w="4961"/>
      </w:tblGrid>
      <w:tr w:rsidR="00665B1D" w:rsidRPr="00665B1D" w:rsidTr="0062775A">
        <w:tc>
          <w:tcPr>
            <w:tcW w:w="5070" w:type="dxa"/>
          </w:tcPr>
          <w:p w:rsidR="00665B1D" w:rsidRPr="00665B1D" w:rsidRDefault="00665B1D" w:rsidP="00665B1D">
            <w:pPr>
              <w:jc w:val="both"/>
              <w:rPr>
                <w:snapToGrid w:val="0"/>
                <w:sz w:val="24"/>
                <w:szCs w:val="24"/>
              </w:rPr>
            </w:pPr>
            <w:r w:rsidRPr="00665B1D">
              <w:rPr>
                <w:snapToGrid w:val="0"/>
                <w:color w:val="000000"/>
                <w:sz w:val="24"/>
                <w:szCs w:val="24"/>
              </w:rPr>
              <w:t xml:space="preserve">Сторона -1:                                                                            </w:t>
            </w:r>
          </w:p>
          <w:p w:rsidR="00665B1D" w:rsidRPr="00665B1D" w:rsidRDefault="00665B1D" w:rsidP="00665B1D">
            <w:pPr>
              <w:rPr>
                <w:snapToGrid w:val="0"/>
                <w:color w:val="000000"/>
                <w:sz w:val="24"/>
                <w:szCs w:val="24"/>
                <w:u w:val="single"/>
              </w:rPr>
            </w:pPr>
            <w:r w:rsidRPr="00665B1D">
              <w:rPr>
                <w:snapToGrid w:val="0"/>
                <w:color w:val="000000"/>
                <w:sz w:val="24"/>
                <w:szCs w:val="24"/>
              </w:rPr>
              <w:t xml:space="preserve">   </w:t>
            </w:r>
            <w:r w:rsidRPr="00665B1D">
              <w:rPr>
                <w:snapToGrid w:val="0"/>
                <w:color w:val="000000"/>
                <w:sz w:val="24"/>
                <w:szCs w:val="24"/>
                <w:u w:val="single"/>
              </w:rPr>
              <w:t xml:space="preserve">                </w:t>
            </w:r>
            <w:r w:rsidR="00B36F70">
              <w:rPr>
                <w:i/>
                <w:snapToGrid w:val="0"/>
                <w:color w:val="000000"/>
                <w:sz w:val="24"/>
                <w:szCs w:val="24"/>
                <w:u w:val="single"/>
              </w:rPr>
              <w:t>______________________</w:t>
            </w:r>
            <w:r w:rsidRPr="00665B1D">
              <w:rPr>
                <w:snapToGrid w:val="0"/>
                <w:color w:val="000000"/>
                <w:sz w:val="24"/>
                <w:szCs w:val="24"/>
                <w:u w:val="single"/>
              </w:rPr>
              <w:t xml:space="preserve">            .                                                             </w:t>
            </w:r>
          </w:p>
          <w:p w:rsidR="00665B1D" w:rsidRPr="00665B1D" w:rsidRDefault="00665B1D" w:rsidP="00665B1D">
            <w:pPr>
              <w:jc w:val="center"/>
              <w:rPr>
                <w:snapToGrid w:val="0"/>
                <w:color w:val="000000"/>
                <w:sz w:val="24"/>
                <w:szCs w:val="24"/>
                <w:u w:val="single"/>
              </w:rPr>
            </w:pPr>
            <w:r w:rsidRPr="00665B1D">
              <w:rPr>
                <w:snapToGrid w:val="0"/>
                <w:color w:val="000000"/>
              </w:rPr>
              <w:t>(фамилия, имя, отчество)</w:t>
            </w:r>
          </w:p>
          <w:p w:rsidR="00665B1D" w:rsidRPr="00665B1D" w:rsidRDefault="00665B1D" w:rsidP="00665B1D">
            <w:pPr>
              <w:ind w:firstLine="142"/>
              <w:rPr>
                <w:snapToGrid w:val="0"/>
                <w:color w:val="000000"/>
                <w:sz w:val="24"/>
                <w:szCs w:val="24"/>
                <w:u w:val="single"/>
              </w:rPr>
            </w:pPr>
          </w:p>
          <w:p w:rsidR="00665B1D" w:rsidRPr="00665B1D" w:rsidRDefault="00665B1D" w:rsidP="00665B1D">
            <w:pPr>
              <w:ind w:firstLine="142"/>
              <w:rPr>
                <w:snapToGrid w:val="0"/>
                <w:color w:val="000000"/>
                <w:sz w:val="24"/>
                <w:szCs w:val="24"/>
              </w:rPr>
            </w:pPr>
            <w:r w:rsidRPr="00665B1D">
              <w:rPr>
                <w:snapToGrid w:val="0"/>
                <w:color w:val="000000"/>
                <w:sz w:val="24"/>
                <w:szCs w:val="24"/>
                <w:u w:val="single"/>
              </w:rPr>
              <w:t xml:space="preserve">      </w:t>
            </w:r>
            <w:r w:rsidR="00B36F70">
              <w:rPr>
                <w:snapToGrid w:val="0"/>
                <w:color w:val="000000"/>
                <w:sz w:val="24"/>
                <w:szCs w:val="24"/>
                <w:u w:val="single"/>
              </w:rPr>
              <w:t xml:space="preserve">                         _______</w:t>
            </w:r>
            <w:r w:rsidRPr="00665B1D">
              <w:rPr>
                <w:snapToGrid w:val="0"/>
                <w:color w:val="000000"/>
                <w:sz w:val="24"/>
                <w:szCs w:val="24"/>
                <w:u w:val="single"/>
              </w:rPr>
              <w:t xml:space="preserve">                            .</w:t>
            </w:r>
          </w:p>
          <w:p w:rsidR="00665B1D" w:rsidRPr="00665B1D" w:rsidRDefault="00665B1D" w:rsidP="00665B1D">
            <w:pPr>
              <w:jc w:val="center"/>
            </w:pPr>
            <w:r w:rsidRPr="00665B1D">
              <w:rPr>
                <w:snapToGrid w:val="0"/>
                <w:color w:val="000000"/>
              </w:rPr>
              <w:t>(подпись)</w:t>
            </w:r>
          </w:p>
        </w:tc>
        <w:tc>
          <w:tcPr>
            <w:tcW w:w="4961" w:type="dxa"/>
          </w:tcPr>
          <w:p w:rsidR="00665B1D" w:rsidRPr="00665B1D" w:rsidRDefault="00665B1D" w:rsidP="00665B1D">
            <w:pPr>
              <w:jc w:val="both"/>
              <w:rPr>
                <w:snapToGrid w:val="0"/>
                <w:sz w:val="24"/>
                <w:szCs w:val="24"/>
              </w:rPr>
            </w:pPr>
            <w:r w:rsidRPr="00665B1D">
              <w:rPr>
                <w:snapToGrid w:val="0"/>
                <w:color w:val="000000"/>
                <w:sz w:val="24"/>
                <w:szCs w:val="24"/>
              </w:rPr>
              <w:t xml:space="preserve">Сторона – 2:                                                                            </w:t>
            </w:r>
          </w:p>
          <w:p w:rsidR="00665B1D" w:rsidRPr="00665B1D" w:rsidRDefault="00665B1D" w:rsidP="00665B1D">
            <w:pPr>
              <w:rPr>
                <w:snapToGrid w:val="0"/>
                <w:color w:val="000000"/>
                <w:sz w:val="24"/>
                <w:szCs w:val="24"/>
              </w:rPr>
            </w:pPr>
            <w:r w:rsidRPr="00665B1D">
              <w:rPr>
                <w:snapToGrid w:val="0"/>
                <w:color w:val="000000"/>
                <w:sz w:val="24"/>
                <w:szCs w:val="24"/>
              </w:rPr>
              <w:t xml:space="preserve">   </w:t>
            </w:r>
            <w:r w:rsidRPr="00665B1D">
              <w:rPr>
                <w:snapToGrid w:val="0"/>
                <w:color w:val="000000"/>
                <w:sz w:val="24"/>
                <w:szCs w:val="24"/>
                <w:u w:val="single"/>
              </w:rPr>
              <w:t xml:space="preserve">                </w:t>
            </w:r>
            <w:r w:rsidR="00B36F70">
              <w:rPr>
                <w:i/>
                <w:snapToGrid w:val="0"/>
                <w:color w:val="000000"/>
                <w:sz w:val="24"/>
                <w:szCs w:val="24"/>
                <w:u w:val="single"/>
              </w:rPr>
              <w:t>_______________________</w:t>
            </w:r>
            <w:r w:rsidRPr="00665B1D">
              <w:rPr>
                <w:snapToGrid w:val="0"/>
                <w:color w:val="000000"/>
                <w:sz w:val="24"/>
                <w:szCs w:val="24"/>
                <w:u w:val="single"/>
              </w:rPr>
              <w:t xml:space="preserve">            .</w:t>
            </w:r>
            <w:r w:rsidRPr="00665B1D">
              <w:rPr>
                <w:snapToGrid w:val="0"/>
                <w:color w:val="000000"/>
                <w:sz w:val="24"/>
                <w:szCs w:val="24"/>
              </w:rPr>
              <w:t xml:space="preserve">                                                             </w:t>
            </w:r>
          </w:p>
          <w:p w:rsidR="00665B1D" w:rsidRPr="00665B1D" w:rsidRDefault="00665B1D" w:rsidP="00665B1D">
            <w:pPr>
              <w:jc w:val="center"/>
              <w:rPr>
                <w:snapToGrid w:val="0"/>
                <w:color w:val="000000"/>
                <w:sz w:val="24"/>
                <w:szCs w:val="24"/>
              </w:rPr>
            </w:pPr>
            <w:r w:rsidRPr="00665B1D">
              <w:rPr>
                <w:snapToGrid w:val="0"/>
                <w:color w:val="000000"/>
              </w:rPr>
              <w:t>(фамилия, имя, отчество)</w:t>
            </w:r>
            <w:r w:rsidRPr="00665B1D">
              <w:rPr>
                <w:snapToGrid w:val="0"/>
                <w:color w:val="000000"/>
                <w:sz w:val="24"/>
                <w:szCs w:val="24"/>
              </w:rPr>
              <w:t xml:space="preserve">                                                                          </w:t>
            </w:r>
          </w:p>
          <w:p w:rsidR="00665B1D" w:rsidRPr="00665B1D" w:rsidRDefault="00665B1D" w:rsidP="00665B1D">
            <w:pPr>
              <w:jc w:val="center"/>
              <w:rPr>
                <w:snapToGrid w:val="0"/>
                <w:color w:val="000000"/>
                <w:sz w:val="24"/>
                <w:szCs w:val="24"/>
              </w:rPr>
            </w:pPr>
          </w:p>
          <w:p w:rsidR="00665B1D" w:rsidRPr="00665B1D" w:rsidRDefault="00665B1D" w:rsidP="00665B1D">
            <w:pPr>
              <w:ind w:firstLine="142"/>
              <w:rPr>
                <w:snapToGrid w:val="0"/>
                <w:color w:val="000000"/>
                <w:sz w:val="24"/>
                <w:szCs w:val="24"/>
              </w:rPr>
            </w:pPr>
            <w:r w:rsidRPr="00665B1D">
              <w:rPr>
                <w:snapToGrid w:val="0"/>
                <w:color w:val="000000"/>
                <w:sz w:val="24"/>
                <w:szCs w:val="24"/>
                <w:u w:val="single"/>
              </w:rPr>
              <w:t xml:space="preserve">      </w:t>
            </w:r>
            <w:r w:rsidR="00B36F70">
              <w:rPr>
                <w:snapToGrid w:val="0"/>
                <w:color w:val="000000"/>
                <w:sz w:val="24"/>
                <w:szCs w:val="24"/>
                <w:u w:val="single"/>
              </w:rPr>
              <w:t xml:space="preserve">                         ________</w:t>
            </w:r>
            <w:r w:rsidRPr="00665B1D">
              <w:rPr>
                <w:snapToGrid w:val="0"/>
                <w:color w:val="000000"/>
                <w:sz w:val="24"/>
                <w:szCs w:val="24"/>
                <w:u w:val="single"/>
              </w:rPr>
              <w:t xml:space="preserve">                            .</w:t>
            </w:r>
          </w:p>
          <w:p w:rsidR="00665B1D" w:rsidRPr="00665B1D" w:rsidRDefault="00665B1D" w:rsidP="00665B1D">
            <w:pPr>
              <w:jc w:val="center"/>
              <w:rPr>
                <w:snapToGrid w:val="0"/>
                <w:color w:val="000000"/>
                <w:sz w:val="24"/>
                <w:szCs w:val="24"/>
              </w:rPr>
            </w:pPr>
            <w:r w:rsidRPr="00665B1D">
              <w:rPr>
                <w:snapToGrid w:val="0"/>
                <w:color w:val="000000"/>
              </w:rPr>
              <w:t>(подпись)</w:t>
            </w:r>
          </w:p>
          <w:p w:rsidR="00665B1D" w:rsidRPr="00665B1D" w:rsidRDefault="00665B1D" w:rsidP="00665B1D">
            <w:pPr>
              <w:jc w:val="center"/>
            </w:pPr>
          </w:p>
        </w:tc>
      </w:tr>
    </w:tbl>
    <w:p w:rsidR="00665B1D" w:rsidRPr="00665B1D" w:rsidRDefault="00665B1D" w:rsidP="00665B1D">
      <w:pPr>
        <w:spacing w:after="0" w:line="240" w:lineRule="auto"/>
        <w:jc w:val="both"/>
        <w:rPr>
          <w:rFonts w:ascii="Times New Roman" w:hAnsi="Times New Roman" w:cs="Times New Roman"/>
        </w:rPr>
      </w:pPr>
    </w:p>
    <w:p w:rsidR="00665B1D" w:rsidRPr="00665B1D" w:rsidRDefault="00665B1D" w:rsidP="00665B1D">
      <w:pPr>
        <w:pStyle w:val="ConsPlusNormal"/>
        <w:jc w:val="both"/>
        <w:rPr>
          <w:rFonts w:ascii="Times New Roman" w:hAnsi="Times New Roman" w:cs="Times New Roman"/>
          <w:sz w:val="22"/>
        </w:rPr>
      </w:pPr>
    </w:p>
    <w:sectPr w:rsidR="00665B1D" w:rsidRPr="00665B1D" w:rsidSect="00EB4D20">
      <w:headerReference w:type="default" r:id="rId32"/>
      <w:footerReference w:type="default" r:id="rId33"/>
      <w:headerReference w:type="first" r:id="rId34"/>
      <w:footerReference w:type="first" r:id="rId35"/>
      <w:pgSz w:w="11906"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B50" w:rsidRDefault="00887B50">
      <w:pPr>
        <w:spacing w:after="0" w:line="240" w:lineRule="auto"/>
      </w:pPr>
      <w:r>
        <w:separator/>
      </w:r>
    </w:p>
  </w:endnote>
  <w:endnote w:type="continuationSeparator" w:id="0">
    <w:p w:rsidR="00887B50" w:rsidRDefault="0088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45" w:rsidRDefault="00A01A45">
    <w:pPr>
      <w:pStyle w:val="ConsPlusNorma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45" w:rsidRDefault="00A01A45">
    <w:pPr>
      <w:pStyle w:val="ConsPlus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B50" w:rsidRDefault="00887B50">
      <w:pPr>
        <w:spacing w:after="0" w:line="240" w:lineRule="auto"/>
      </w:pPr>
      <w:r>
        <w:separator/>
      </w:r>
    </w:p>
  </w:footnote>
  <w:footnote w:type="continuationSeparator" w:id="0">
    <w:p w:rsidR="00887B50" w:rsidRDefault="00887B50">
      <w:pPr>
        <w:spacing w:after="0" w:line="240" w:lineRule="auto"/>
      </w:pPr>
      <w:r>
        <w:continuationSeparator/>
      </w:r>
    </w:p>
  </w:footnote>
  <w:footnote w:id="1">
    <w:p w:rsidR="00A01A45" w:rsidRDefault="00A01A45" w:rsidP="00665B1D">
      <w:pPr>
        <w:pStyle w:val="a6"/>
      </w:pPr>
      <w:r>
        <w:rPr>
          <w:rStyle w:val="a8"/>
        </w:rPr>
        <w:footnoteRef/>
      </w:r>
      <w:r>
        <w:t xml:space="preserve"> Подписи граждан заверяются главным специалистом КУМИ или нотариусом.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45" w:rsidRDefault="00A01A45">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45" w:rsidRDefault="00A01A45">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55E9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30D75B6B"/>
    <w:multiLevelType w:val="hybridMultilevel"/>
    <w:tmpl w:val="B9767F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28251B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6A725E84"/>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D1"/>
    <w:rsid w:val="000A0B5C"/>
    <w:rsid w:val="000E2198"/>
    <w:rsid w:val="00114E41"/>
    <w:rsid w:val="00152DE8"/>
    <w:rsid w:val="0017573B"/>
    <w:rsid w:val="00296A0A"/>
    <w:rsid w:val="002E1DD1"/>
    <w:rsid w:val="00341F3F"/>
    <w:rsid w:val="00365B6F"/>
    <w:rsid w:val="005E6F13"/>
    <w:rsid w:val="0062775A"/>
    <w:rsid w:val="00665B1D"/>
    <w:rsid w:val="00887B50"/>
    <w:rsid w:val="008A7FBD"/>
    <w:rsid w:val="008B6790"/>
    <w:rsid w:val="009079FC"/>
    <w:rsid w:val="009A480F"/>
    <w:rsid w:val="009C37AA"/>
    <w:rsid w:val="009D292D"/>
    <w:rsid w:val="009F3911"/>
    <w:rsid w:val="00A01A45"/>
    <w:rsid w:val="00AD4B20"/>
    <w:rsid w:val="00B36F70"/>
    <w:rsid w:val="00B61D71"/>
    <w:rsid w:val="00B70130"/>
    <w:rsid w:val="00CD68A9"/>
    <w:rsid w:val="00CE3EF8"/>
    <w:rsid w:val="00D04F52"/>
    <w:rsid w:val="00E20895"/>
    <w:rsid w:val="00EB4D20"/>
    <w:rsid w:val="00ED0870"/>
    <w:rsid w:val="00F36CD1"/>
    <w:rsid w:val="00F457BA"/>
    <w:rsid w:val="00FF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2E9BF-F8D1-4976-AEFB-17562F1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65B1D"/>
    <w:pPr>
      <w:keepNext/>
      <w:pBdr>
        <w:bottom w:val="single" w:sz="4" w:space="1" w:color="auto"/>
      </w:pBdr>
      <w:spacing w:after="0" w:line="240" w:lineRule="auto"/>
      <w:jc w:val="both"/>
      <w:outlineLvl w:val="0"/>
    </w:pPr>
    <w:rPr>
      <w:rFonts w:ascii="Times New Roman" w:eastAsia="Times New Roman" w:hAnsi="Times New Roman" w:cs="Times New Roman"/>
      <w:snapToGrid w:val="0"/>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D2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B4D2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EB4D20"/>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rsid w:val="00665B1D"/>
    <w:rPr>
      <w:rFonts w:ascii="Times New Roman" w:eastAsia="Times New Roman" w:hAnsi="Times New Roman" w:cs="Times New Roman"/>
      <w:snapToGrid w:val="0"/>
      <w:color w:val="000000"/>
      <w:sz w:val="24"/>
      <w:szCs w:val="20"/>
      <w:lang w:eastAsia="ru-RU"/>
    </w:rPr>
  </w:style>
  <w:style w:type="paragraph" w:styleId="a3">
    <w:name w:val="Body Text Indent"/>
    <w:basedOn w:val="a"/>
    <w:link w:val="a4"/>
    <w:rsid w:val="00665B1D"/>
    <w:pPr>
      <w:spacing w:after="0" w:line="240" w:lineRule="auto"/>
      <w:ind w:firstLine="709"/>
      <w:jc w:val="both"/>
    </w:pPr>
    <w:rPr>
      <w:rFonts w:ascii="Times New Roman" w:eastAsia="Times New Roman" w:hAnsi="Times New Roman" w:cs="Times New Roman"/>
      <w:snapToGrid w:val="0"/>
      <w:color w:val="000000"/>
      <w:sz w:val="24"/>
      <w:szCs w:val="20"/>
      <w:lang w:eastAsia="ru-RU"/>
    </w:rPr>
  </w:style>
  <w:style w:type="character" w:customStyle="1" w:styleId="a4">
    <w:name w:val="Основной текст с отступом Знак"/>
    <w:basedOn w:val="a0"/>
    <w:link w:val="a3"/>
    <w:rsid w:val="00665B1D"/>
    <w:rPr>
      <w:rFonts w:ascii="Times New Roman" w:eastAsia="Times New Roman" w:hAnsi="Times New Roman" w:cs="Times New Roman"/>
      <w:snapToGrid w:val="0"/>
      <w:color w:val="000000"/>
      <w:sz w:val="24"/>
      <w:szCs w:val="20"/>
      <w:lang w:eastAsia="ru-RU"/>
    </w:rPr>
  </w:style>
  <w:style w:type="table" w:styleId="a5">
    <w:name w:val="Table Grid"/>
    <w:basedOn w:val="a1"/>
    <w:rsid w:val="00665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rsid w:val="00665B1D"/>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665B1D"/>
    <w:rPr>
      <w:rFonts w:ascii="Times New Roman" w:eastAsia="Times New Roman" w:hAnsi="Times New Roman" w:cs="Times New Roman"/>
      <w:sz w:val="20"/>
      <w:szCs w:val="20"/>
      <w:lang w:eastAsia="ru-RU"/>
    </w:rPr>
  </w:style>
  <w:style w:type="character" w:styleId="a8">
    <w:name w:val="footnote reference"/>
    <w:basedOn w:val="a0"/>
    <w:semiHidden/>
    <w:rsid w:val="00665B1D"/>
    <w:rPr>
      <w:vertAlign w:val="superscript"/>
    </w:rPr>
  </w:style>
  <w:style w:type="paragraph" w:customStyle="1" w:styleId="11">
    <w:name w:val="Знак1"/>
    <w:basedOn w:val="a"/>
    <w:rsid w:val="00665B1D"/>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Balloon Text"/>
    <w:basedOn w:val="a"/>
    <w:link w:val="aa"/>
    <w:uiPriority w:val="99"/>
    <w:semiHidden/>
    <w:unhideWhenUsed/>
    <w:rsid w:val="00A01A4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01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557F755B89E81BCD2275495E0DE0CA0F2923CCCAF85534B4BE48D8C1273B610C59C582776666815C89ADFs4I" TargetMode="External"/><Relationship Id="rId13" Type="http://schemas.openxmlformats.org/officeDocument/2006/relationships/hyperlink" Target="consultantplus://offline/ref=66911B48990784C5FEFDDA9368F88D0726DF4CAA13ABCB09292763175999453D8ACF580B2733092799300A344Fo4w5I" TargetMode="External"/><Relationship Id="rId18" Type="http://schemas.openxmlformats.org/officeDocument/2006/relationships/hyperlink" Target="consultantplus://offline/ref=66911B48990784C5FEFDDA9368F88D0726D84AAB13AFCB09292763175999453D8ACF580B2733092799300A344Fo4w5I" TargetMode="External"/><Relationship Id="rId26" Type="http://schemas.openxmlformats.org/officeDocument/2006/relationships/hyperlink" Target="consultantplus://offline/ref=66911B48990784C5FEFDDA9368F88D0726D94CAE17AECB09292763175999453D98CF00072536132191255C650913E4C40053E535F65DDC81o0wAI" TargetMode="External"/><Relationship Id="rId3" Type="http://schemas.openxmlformats.org/officeDocument/2006/relationships/styles" Target="styles.xml"/><Relationship Id="rId21" Type="http://schemas.openxmlformats.org/officeDocument/2006/relationships/hyperlink" Target="consultantplus://offline/ref=66911B48990784C5FEFDDA9368F88D0721DE49A81AA8CB09292763175999453D8ACF580B2733092799300A344Fo4w5I"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66911B48990784C5FEFDDA9368F88D0726D84AAB13AFCB09292763175999453D8ACF580B2733092799300A344Fo4w5I" TargetMode="External"/><Relationship Id="rId17" Type="http://schemas.openxmlformats.org/officeDocument/2006/relationships/hyperlink" Target="consultantplus://offline/ref=66911B48990784C5FEFDDA9368F88D0726D84AA811A5CB09292763175999453D8ACF580B2733092799300A344Fo4w5I" TargetMode="External"/><Relationship Id="rId25" Type="http://schemas.openxmlformats.org/officeDocument/2006/relationships/hyperlink" Target="consultantplus://offline/ref=66911B48990784C5FEFDDA9368F88D0726D84DA912AFCB09292763175999453D98CF00042C361C72C86A5D394F43F7C70553E635EAo5wCI"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6911B48990784C5FEFDDA9368F88D0726D94CAE17AECB09292763175999453D8ACF580B2733092799300A344Fo4w5I" TargetMode="External"/><Relationship Id="rId20" Type="http://schemas.openxmlformats.org/officeDocument/2006/relationships/hyperlink" Target="consultantplus://offline/ref=66911B48990784C5FEFDDA9368F88D0724DD47AB16A79603217E6F155E961A389FDE000420281626872C0836o4wEI" TargetMode="External"/><Relationship Id="rId29" Type="http://schemas.openxmlformats.org/officeDocument/2006/relationships/hyperlink" Target="consultantplus://offline/ref=66911B48990784C5FEFDDA9368F88D0726D84DA912AFCB09292763175999453D98CF00042C361C72C86A5D394F43F7C70553E635EAo5w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6557F755B89E81BCD2275495E0DE0CA6FF963AC6FAD2511A1EEA88844229A6148CCB503B72787717D69AF79BDCs7I" TargetMode="External"/><Relationship Id="rId24" Type="http://schemas.openxmlformats.org/officeDocument/2006/relationships/hyperlink" Target="consultantplus://offline/ref=66911B48990784C5FEFDDA9368F88D0726D94CAE17AECB09292763175999453D98CF00072537152E9E255C650913E4C40053E535F65DDC81o0wAI"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911B48990784C5FEFDDA9368F88D0720D549AF18FA9C0B78726D1251C91F2D8E860F033B3717389B2E0Ao3w7I" TargetMode="External"/><Relationship Id="rId23" Type="http://schemas.openxmlformats.org/officeDocument/2006/relationships/hyperlink" Target="consultantplus://offline/ref=66911B48990784C5FEFDC49E7E94D30B21D610A712AEC35D7371654006C94368D88F06527472422B9B2B16354D58EBC607o4wEI" TargetMode="External"/><Relationship Id="rId28" Type="http://schemas.openxmlformats.org/officeDocument/2006/relationships/hyperlink" Target="consultantplus://offline/ref=66911B48990784C5FEFDDA9368F88D0726D84AAB13AFCB09292763175999453D8ACF580B2733092799300A344Fo4w5I" TargetMode="External"/><Relationship Id="rId36" Type="http://schemas.openxmlformats.org/officeDocument/2006/relationships/fontTable" Target="fontTable.xml"/><Relationship Id="rId10" Type="http://schemas.openxmlformats.org/officeDocument/2006/relationships/hyperlink" Target="consultantplus://offline/ref=256557F755B89E81BCD2275495E0DE0CA6FF963DCEFBD2511A1EEA88844229A6148CCB503B72787717D69AF79BDCs7I" TargetMode="External"/><Relationship Id="rId19" Type="http://schemas.openxmlformats.org/officeDocument/2006/relationships/hyperlink" Target="consultantplus://offline/ref=66911B48990784C5FEFDDA9368F88D0726D84DA912AFCB09292763175999453D8ACF580B2733092799300A344Fo4w5I" TargetMode="External"/><Relationship Id="rId31" Type="http://schemas.openxmlformats.org/officeDocument/2006/relationships/hyperlink" Target="consultantplus://offline/ref=66911B48990784C5FEFDDA9368F88D0726D84AAB13AFCB09292763175999453D8ACF580B2733092799300A344Fo4w5I" TargetMode="External"/><Relationship Id="rId4" Type="http://schemas.openxmlformats.org/officeDocument/2006/relationships/settings" Target="settings.xml"/><Relationship Id="rId9" Type="http://schemas.openxmlformats.org/officeDocument/2006/relationships/hyperlink" Target="consultantplus://offline/ref=256557F755B89E81BCD2275495E0DE0CA6FE973DC3FBD2511A1EEA88844229A6148CCB503B72787717D69AF79BDCs7I" TargetMode="External"/><Relationship Id="rId14" Type="http://schemas.openxmlformats.org/officeDocument/2006/relationships/hyperlink" Target="consultantplus://offline/ref=66911B48990784C5FEFDC49E7E94D30B21D610A712AEC35D7371654006C94368D88F065266721A27992E093D4B4DBD974118E937ED41DD8317BD6CCAo8wAI" TargetMode="External"/><Relationship Id="rId22" Type="http://schemas.openxmlformats.org/officeDocument/2006/relationships/hyperlink" Target="consultantplus://offline/ref=66911B48990784C5FEFDDA9368F88D0727DE4BA31AA79603217E6F155E961A389FDE000420281626872C0836o4wEI" TargetMode="External"/><Relationship Id="rId27" Type="http://schemas.openxmlformats.org/officeDocument/2006/relationships/hyperlink" Target="consultantplus://offline/ref=66911B48990784C5FEFDDA9368F88D0726D94CAE17AECB09292763175999453D98CF0007253613219E255C650913E4C40053E535F65DDC81o0wAI" TargetMode="External"/><Relationship Id="rId30" Type="http://schemas.openxmlformats.org/officeDocument/2006/relationships/hyperlink" Target="consultantplus://offline/ref=66911B48990784C5FEFDDA9368F88D0726D94CAA1AAACB09292763175999453D8ACF580B2733092799300A344Fo4w5I"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4158-C1DC-4359-BFC0-E1A00AE7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8268</Words>
  <Characters>47131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KUMI-2</dc:creator>
  <cp:keywords/>
  <dc:description/>
  <cp:lastModifiedBy>KUMI-2</cp:lastModifiedBy>
  <cp:revision>12</cp:revision>
  <cp:lastPrinted>2023-10-26T13:53:00Z</cp:lastPrinted>
  <dcterms:created xsi:type="dcterms:W3CDTF">2023-10-25T09:42:00Z</dcterms:created>
  <dcterms:modified xsi:type="dcterms:W3CDTF">2023-10-26T14:01:00Z</dcterms:modified>
</cp:coreProperties>
</file>