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AC" w:rsidRPr="009458AE" w:rsidRDefault="000E65AC" w:rsidP="000E65AC">
      <w:pPr>
        <w:pStyle w:val="ConsPlusTitle"/>
        <w:jc w:val="center"/>
      </w:pPr>
      <w:bookmarkStart w:id="0" w:name="P281"/>
      <w:bookmarkEnd w:id="0"/>
    </w:p>
    <w:p w:rsidR="000E65AC" w:rsidRPr="002B63D0" w:rsidRDefault="000E65AC" w:rsidP="000E65AC">
      <w:pPr>
        <w:pStyle w:val="ConsPlusNormal"/>
        <w:jc w:val="center"/>
        <w:rPr>
          <w:sz w:val="24"/>
          <w:szCs w:val="24"/>
        </w:rPr>
      </w:pPr>
      <w:r w:rsidRPr="002B63D0">
        <w:rPr>
          <w:sz w:val="24"/>
          <w:szCs w:val="24"/>
        </w:rPr>
        <w:t>Порядок расчета целевых показателей муниципальной программы</w:t>
      </w:r>
    </w:p>
    <w:p w:rsidR="000E65AC" w:rsidRPr="007B4E77" w:rsidRDefault="000E65AC" w:rsidP="000E65AC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20"/>
        <w:gridCol w:w="1701"/>
        <w:gridCol w:w="2551"/>
      </w:tblGrid>
      <w:tr w:rsidR="000E65AC" w:rsidTr="002B63D0">
        <w:tc>
          <w:tcPr>
            <w:tcW w:w="567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551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0E65AC" w:rsidTr="002B63D0">
        <w:trPr>
          <w:trHeight w:val="185"/>
        </w:trPr>
        <w:tc>
          <w:tcPr>
            <w:tcW w:w="567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E65AC" w:rsidRPr="001A1D4B" w:rsidRDefault="000E65AC" w:rsidP="008077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65AC" w:rsidTr="005A3D70">
        <w:trPr>
          <w:trHeight w:val="445"/>
        </w:trPr>
        <w:tc>
          <w:tcPr>
            <w:tcW w:w="567" w:type="dxa"/>
          </w:tcPr>
          <w:p w:rsidR="000E65AC" w:rsidRPr="001A1D4B" w:rsidRDefault="000E65AC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</w:tcPr>
          <w:p w:rsidR="000E65AC" w:rsidRPr="001A1D4B" w:rsidRDefault="000E65AC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Формирование доступной и комфортной туристской инфраструктуры</w:t>
            </w:r>
          </w:p>
        </w:tc>
      </w:tr>
      <w:tr w:rsidR="000E65AC" w:rsidTr="002B63D0">
        <w:tc>
          <w:tcPr>
            <w:tcW w:w="567" w:type="dxa"/>
          </w:tcPr>
          <w:p w:rsidR="000E65AC" w:rsidRPr="000E65AC" w:rsidRDefault="000E65AC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0E65AC" w:rsidRPr="000E65AC" w:rsidRDefault="000E65AC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Количество  паспортов туристической инфраструктуры для каждого МО на территории Устьянского района (шт.)</w:t>
            </w:r>
          </w:p>
        </w:tc>
        <w:tc>
          <w:tcPr>
            <w:tcW w:w="1701" w:type="dxa"/>
          </w:tcPr>
          <w:p w:rsidR="000E65AC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0E65AC" w:rsidRPr="001A1D4B" w:rsidRDefault="00763A97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2B63D0" w:rsidTr="002B63D0">
        <w:tc>
          <w:tcPr>
            <w:tcW w:w="567" w:type="dxa"/>
          </w:tcPr>
          <w:p w:rsidR="002B63D0" w:rsidRPr="000E65AC" w:rsidRDefault="002B63D0" w:rsidP="00E03EC1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1.</w:t>
            </w:r>
            <w:r w:rsidR="00E03EC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0E65AC">
              <w:rPr>
                <w:sz w:val="24"/>
                <w:szCs w:val="24"/>
              </w:rPr>
              <w:t>проектно-сметной</w:t>
            </w:r>
            <w:proofErr w:type="gramEnd"/>
            <w:r w:rsidRPr="000E65AC">
              <w:rPr>
                <w:sz w:val="24"/>
                <w:szCs w:val="24"/>
              </w:rPr>
              <w:t xml:space="preserve"> документация на строительство мостового перехода через реку Устья к туристическому объекту "Дом 19 века".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Default="002B63D0" w:rsidP="00807769">
            <w:pPr>
              <w:pStyle w:val="ConsPlusNormal"/>
            </w:pPr>
          </w:p>
        </w:tc>
      </w:tr>
      <w:tr w:rsidR="002B63D0" w:rsidTr="002B63D0">
        <w:tc>
          <w:tcPr>
            <w:tcW w:w="567" w:type="dxa"/>
          </w:tcPr>
          <w:p w:rsidR="002B63D0" w:rsidRPr="000E65AC" w:rsidRDefault="002B63D0" w:rsidP="00E03EC1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1.</w:t>
            </w:r>
            <w:r w:rsidR="00E03EC1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B63D0" w:rsidRPr="000E65AC" w:rsidRDefault="00627D0D" w:rsidP="00807769">
            <w:pPr>
              <w:pStyle w:val="ConsPlusNormal"/>
              <w:rPr>
                <w:sz w:val="24"/>
                <w:szCs w:val="24"/>
              </w:rPr>
            </w:pPr>
            <w:r w:rsidRPr="00627D0D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627D0D">
              <w:rPr>
                <w:sz w:val="24"/>
                <w:szCs w:val="24"/>
              </w:rPr>
              <w:t>проектно-сметной</w:t>
            </w:r>
            <w:proofErr w:type="gramEnd"/>
            <w:r w:rsidRPr="00627D0D">
              <w:rPr>
                <w:sz w:val="24"/>
                <w:szCs w:val="24"/>
              </w:rPr>
              <w:t xml:space="preserve"> документация на строительство моста "</w:t>
            </w:r>
            <w:proofErr w:type="spellStart"/>
            <w:r w:rsidRPr="00627D0D">
              <w:rPr>
                <w:sz w:val="24"/>
                <w:szCs w:val="24"/>
              </w:rPr>
              <w:t>Пентус</w:t>
            </w:r>
            <w:proofErr w:type="spellEnd"/>
            <w:r w:rsidRPr="00627D0D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Pr="00763A97" w:rsidRDefault="002B63D0" w:rsidP="00763A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E65AC" w:rsidTr="0010043D">
        <w:tc>
          <w:tcPr>
            <w:tcW w:w="567" w:type="dxa"/>
          </w:tcPr>
          <w:p w:rsidR="000E65AC" w:rsidRPr="000E65AC" w:rsidRDefault="000E65AC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</w:tcPr>
          <w:p w:rsidR="000E65AC" w:rsidRPr="000E65AC" w:rsidRDefault="000E65AC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Развитие  предоставляемых туристско-экскурсионных услуг на территории Устьянского района.</w:t>
            </w:r>
          </w:p>
        </w:tc>
      </w:tr>
      <w:tr w:rsidR="002B63D0" w:rsidTr="002B63D0">
        <w:tc>
          <w:tcPr>
            <w:tcW w:w="567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Количество проведенных круглых столов с организациями туристической индустрии Устьянского района, предоставляющих туристические и сопутствующие услуги, производителями товаров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Pr="00763A97" w:rsidRDefault="00763A97" w:rsidP="00807769">
            <w:pPr>
              <w:pStyle w:val="ConsPlusNormal"/>
              <w:rPr>
                <w:sz w:val="24"/>
                <w:szCs w:val="24"/>
              </w:rPr>
            </w:pPr>
            <w:r w:rsidRPr="00763A97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2B63D0" w:rsidTr="006E685F">
        <w:tc>
          <w:tcPr>
            <w:tcW w:w="567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3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 xml:space="preserve">Популяризация и продвижение туристических продуктов Устьянского района     </w:t>
            </w:r>
          </w:p>
        </w:tc>
      </w:tr>
      <w:tr w:rsidR="002B63D0" w:rsidTr="002B63D0">
        <w:tc>
          <w:tcPr>
            <w:tcW w:w="567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Количество выпущенной полиграфическо</w:t>
            </w:r>
            <w:r w:rsidR="00021719">
              <w:rPr>
                <w:sz w:val="24"/>
                <w:szCs w:val="24"/>
              </w:rPr>
              <w:t>й</w:t>
            </w:r>
            <w:r w:rsidRPr="000E65AC">
              <w:rPr>
                <w:sz w:val="24"/>
                <w:szCs w:val="24"/>
              </w:rPr>
              <w:t xml:space="preserve"> продукции по туризму в год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Pr="00763A97" w:rsidRDefault="00763A97" w:rsidP="00807769">
            <w:pPr>
              <w:pStyle w:val="ConsPlusNormal"/>
              <w:rPr>
                <w:sz w:val="24"/>
                <w:szCs w:val="24"/>
              </w:rPr>
            </w:pPr>
            <w:r w:rsidRPr="00763A97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2B63D0" w:rsidTr="002B63D0">
        <w:tc>
          <w:tcPr>
            <w:tcW w:w="567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 xml:space="preserve">Количество посещений туристических </w:t>
            </w:r>
            <w:proofErr w:type="spellStart"/>
            <w:r w:rsidRPr="000E65AC">
              <w:rPr>
                <w:sz w:val="24"/>
                <w:szCs w:val="24"/>
              </w:rPr>
              <w:t>выставочно-ярморочных</w:t>
            </w:r>
            <w:proofErr w:type="spellEnd"/>
            <w:r w:rsidRPr="000E65AC">
              <w:rPr>
                <w:sz w:val="24"/>
                <w:szCs w:val="24"/>
              </w:rPr>
              <w:t xml:space="preserve">  мероприятий и </w:t>
            </w:r>
            <w:proofErr w:type="gramStart"/>
            <w:r w:rsidRPr="000E65AC">
              <w:rPr>
                <w:sz w:val="24"/>
                <w:szCs w:val="24"/>
              </w:rPr>
              <w:t>мероприятиях</w:t>
            </w:r>
            <w:proofErr w:type="gramEnd"/>
            <w:r w:rsidRPr="000E65AC">
              <w:rPr>
                <w:sz w:val="24"/>
                <w:szCs w:val="24"/>
              </w:rPr>
              <w:t>, направленных на развитие туризма в Устьянском районе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Default="00763A97" w:rsidP="00807769">
            <w:pPr>
              <w:pStyle w:val="ConsPlusNormal"/>
            </w:pPr>
            <w:r w:rsidRPr="00763A97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2B63D0" w:rsidTr="002B63D0">
        <w:tc>
          <w:tcPr>
            <w:tcW w:w="567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Количество проведенных  мероприятий и конкурсов, в Устьянском районе, направленных на развитие туризма, сохранение традиций и ремесел, популяризацию краеведения.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Default="00763A97" w:rsidP="00807769">
            <w:pPr>
              <w:pStyle w:val="ConsPlusNormal"/>
            </w:pPr>
            <w:r w:rsidRPr="00763A97">
              <w:rPr>
                <w:sz w:val="24"/>
                <w:szCs w:val="24"/>
              </w:rPr>
              <w:t>Статистическая отчетность</w:t>
            </w:r>
          </w:p>
        </w:tc>
      </w:tr>
      <w:tr w:rsidR="002B63D0" w:rsidTr="002B63D0">
        <w:tc>
          <w:tcPr>
            <w:tcW w:w="567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>3.4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Количество реализованных проектов, направленных на поддержку приоритетного направления в сфере развития туризма.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Pr="00763A97" w:rsidRDefault="00763A97" w:rsidP="00807769">
            <w:pPr>
              <w:pStyle w:val="ConsPlusNormal"/>
              <w:rPr>
                <w:sz w:val="24"/>
                <w:szCs w:val="24"/>
              </w:rPr>
            </w:pPr>
            <w:r w:rsidRPr="00763A97">
              <w:rPr>
                <w:sz w:val="24"/>
                <w:szCs w:val="24"/>
              </w:rPr>
              <w:t>По результатам конкурсных комиссий</w:t>
            </w:r>
          </w:p>
        </w:tc>
      </w:tr>
      <w:tr w:rsidR="002B63D0" w:rsidTr="002B63D0">
        <w:tc>
          <w:tcPr>
            <w:tcW w:w="567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>3.5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Количество опубликованных статей на сайте https://www.ustyany.com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>Информация официального сайта</w:t>
            </w:r>
            <w:r w:rsidR="00763A97">
              <w:rPr>
                <w:sz w:val="24"/>
                <w:szCs w:val="24"/>
              </w:rPr>
              <w:t xml:space="preserve"> </w:t>
            </w:r>
            <w:hyperlink r:id="rId4" w:history="1">
              <w:r w:rsidR="00763A97" w:rsidRPr="006D2EF4">
                <w:rPr>
                  <w:rStyle w:val="a3"/>
                  <w:sz w:val="24"/>
                  <w:szCs w:val="24"/>
                </w:rPr>
                <w:t>https://www.ustyany.com</w:t>
              </w:r>
            </w:hyperlink>
            <w:r w:rsidR="00763A97">
              <w:rPr>
                <w:sz w:val="24"/>
                <w:szCs w:val="24"/>
              </w:rPr>
              <w:t xml:space="preserve"> </w:t>
            </w:r>
          </w:p>
        </w:tc>
      </w:tr>
      <w:tr w:rsidR="002B63D0" w:rsidTr="00763A97">
        <w:trPr>
          <w:trHeight w:val="1451"/>
        </w:trPr>
        <w:tc>
          <w:tcPr>
            <w:tcW w:w="567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820" w:type="dxa"/>
          </w:tcPr>
          <w:p w:rsidR="002B63D0" w:rsidRPr="000E65AC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0E65AC">
              <w:rPr>
                <w:sz w:val="24"/>
                <w:szCs w:val="24"/>
              </w:rPr>
              <w:t>Численность граждан Российской Федерации и иностранных государств, въезжающих в муниципальное образование с туристскими целями и размещенных в коллективных и иных средствах размещения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Pr="002B63D0" w:rsidRDefault="00763A97" w:rsidP="00763A97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данным с</w:t>
            </w:r>
            <w:r w:rsidR="002B63D0" w:rsidRPr="002B63D0"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</w:rPr>
              <w:t xml:space="preserve">а </w:t>
            </w:r>
            <w:hyperlink r:id="rId5" w:history="1">
              <w:r w:rsidR="002B63D0" w:rsidRPr="002B63D0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https://www.pomorland.travel/</w:t>
              </w:r>
            </w:hyperlink>
            <w:r w:rsidR="002B63D0" w:rsidRPr="002B6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B63D0" w:rsidTr="002B63D0">
        <w:tc>
          <w:tcPr>
            <w:tcW w:w="567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>3.7</w:t>
            </w:r>
          </w:p>
        </w:tc>
        <w:tc>
          <w:tcPr>
            <w:tcW w:w="4820" w:type="dxa"/>
          </w:tcPr>
          <w:p w:rsidR="002B63D0" w:rsidRPr="002B63D0" w:rsidRDefault="002B63D0" w:rsidP="00807769">
            <w:pPr>
              <w:pStyle w:val="ConsPlusNormal"/>
              <w:rPr>
                <w:sz w:val="24"/>
                <w:szCs w:val="24"/>
              </w:rPr>
            </w:pPr>
            <w:r w:rsidRPr="002B63D0">
              <w:rPr>
                <w:sz w:val="24"/>
                <w:szCs w:val="24"/>
              </w:rPr>
              <w:t xml:space="preserve">Объем платных  услуг, оказанных населению в сфере внутреннего и въездного туризма на территории муниципального образования (включая услуги организаций туристской индустрии, коллективных и иных </w:t>
            </w:r>
            <w:proofErr w:type="spellStart"/>
            <w:r w:rsidRPr="002B63D0">
              <w:rPr>
                <w:sz w:val="24"/>
                <w:szCs w:val="24"/>
              </w:rPr>
              <w:t>средст</w:t>
            </w:r>
            <w:proofErr w:type="spellEnd"/>
            <w:r w:rsidRPr="002B63D0">
              <w:rPr>
                <w:sz w:val="24"/>
                <w:szCs w:val="24"/>
              </w:rPr>
              <w:t xml:space="preserve"> размещения, в том числе гостевых домов)</w:t>
            </w:r>
          </w:p>
        </w:tc>
        <w:tc>
          <w:tcPr>
            <w:tcW w:w="1701" w:type="dxa"/>
          </w:tcPr>
          <w:p w:rsidR="002B63D0" w:rsidRPr="001A1D4B" w:rsidRDefault="002B63D0" w:rsidP="008077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2B63D0" w:rsidRPr="002B63D0" w:rsidRDefault="00763A97" w:rsidP="002B63D0">
            <w:pPr>
              <w:shd w:val="clear" w:color="auto" w:fill="FFFFFF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Информация по данным с</w:t>
            </w:r>
            <w:r w:rsidR="002B63D0" w:rsidRPr="002B63D0"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</w:rPr>
              <w:t xml:space="preserve">а </w:t>
            </w:r>
            <w:hyperlink r:id="rId6" w:history="1">
              <w:r w:rsidR="002B63D0" w:rsidRPr="002B63D0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https://www.pomorland.travel/</w:t>
              </w:r>
            </w:hyperlink>
            <w:r w:rsidR="002B63D0" w:rsidRPr="002B6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B63D0" w:rsidRPr="002B63D0" w:rsidRDefault="002B63D0" w:rsidP="00807769">
            <w:pPr>
              <w:pStyle w:val="ConsPlusNormal"/>
            </w:pPr>
          </w:p>
        </w:tc>
      </w:tr>
    </w:tbl>
    <w:p w:rsidR="000E65AC" w:rsidRDefault="000E65AC" w:rsidP="000E65AC">
      <w:pPr>
        <w:pStyle w:val="ConsPlusNormal"/>
        <w:jc w:val="both"/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E65AC" w:rsidRDefault="000E65AC" w:rsidP="000E65AC">
      <w:pPr>
        <w:pStyle w:val="ConsPlusNormal"/>
        <w:jc w:val="right"/>
        <w:outlineLvl w:val="1"/>
        <w:rPr>
          <w:sz w:val="20"/>
        </w:rPr>
      </w:pPr>
    </w:p>
    <w:p w:rsidR="000372A4" w:rsidRDefault="000372A4"/>
    <w:sectPr w:rsidR="000372A4" w:rsidSect="003F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5AC"/>
    <w:rsid w:val="00014DD8"/>
    <w:rsid w:val="00021719"/>
    <w:rsid w:val="000372A4"/>
    <w:rsid w:val="000E65AC"/>
    <w:rsid w:val="002B63D0"/>
    <w:rsid w:val="00306F7A"/>
    <w:rsid w:val="003F5D0C"/>
    <w:rsid w:val="004B5979"/>
    <w:rsid w:val="00525BEA"/>
    <w:rsid w:val="00627D0D"/>
    <w:rsid w:val="006665F8"/>
    <w:rsid w:val="006A5E05"/>
    <w:rsid w:val="00763A97"/>
    <w:rsid w:val="00A701D2"/>
    <w:rsid w:val="00C1574E"/>
    <w:rsid w:val="00E03EC1"/>
    <w:rsid w:val="00ED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E6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iPriority w:val="99"/>
    <w:unhideWhenUsed/>
    <w:rsid w:val="002B63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morland.travel/" TargetMode="External"/><Relationship Id="rId5" Type="http://schemas.openxmlformats.org/officeDocument/2006/relationships/hyperlink" Target="https://www.pomorland.travel/" TargetMode="External"/><Relationship Id="rId4" Type="http://schemas.openxmlformats.org/officeDocument/2006/relationships/hyperlink" Target="https://www.ustyan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nameX</cp:lastModifiedBy>
  <cp:revision>3</cp:revision>
  <cp:lastPrinted>2022-11-14T09:16:00Z</cp:lastPrinted>
  <dcterms:created xsi:type="dcterms:W3CDTF">2022-11-14T05:49:00Z</dcterms:created>
  <dcterms:modified xsi:type="dcterms:W3CDTF">2022-11-14T09:35:00Z</dcterms:modified>
</cp:coreProperties>
</file>