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6A" w:rsidRPr="005E0E6A" w:rsidRDefault="005E0E6A" w:rsidP="005E0E6A">
      <w:pPr>
        <w:ind w:right="-1"/>
        <w:jc w:val="right"/>
      </w:pPr>
      <w:r w:rsidRPr="005E0E6A">
        <w:t xml:space="preserve">                                                                                              Приложение </w:t>
      </w:r>
    </w:p>
    <w:p w:rsidR="005E0E6A" w:rsidRPr="005E0E6A" w:rsidRDefault="005E0E6A" w:rsidP="005E0E6A">
      <w:pPr>
        <w:ind w:right="-1"/>
        <w:jc w:val="right"/>
      </w:pPr>
      <w:r w:rsidRPr="005E0E6A">
        <w:t xml:space="preserve">                          к постановлению администрации</w:t>
      </w:r>
    </w:p>
    <w:p w:rsidR="005E0E6A" w:rsidRPr="005E0E6A" w:rsidRDefault="005E0E6A" w:rsidP="005E0E6A">
      <w:pPr>
        <w:ind w:right="-1"/>
        <w:jc w:val="right"/>
      </w:pPr>
      <w:r w:rsidRPr="005E0E6A">
        <w:t>Устьянского муниципального округа</w:t>
      </w:r>
    </w:p>
    <w:p w:rsidR="005E0E6A" w:rsidRPr="005E0E6A" w:rsidRDefault="005E0E6A" w:rsidP="005E0E6A">
      <w:pPr>
        <w:ind w:right="-1"/>
        <w:jc w:val="right"/>
      </w:pPr>
      <w:r w:rsidRPr="005E0E6A">
        <w:t xml:space="preserve">                                                                          от 11  февраля 2025 года  № 473   </w:t>
      </w:r>
    </w:p>
    <w:p w:rsidR="005E0E6A" w:rsidRPr="00FD4475" w:rsidRDefault="005E0E6A" w:rsidP="005E0E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5E0E6A" w:rsidRPr="00EB7B17" w:rsidRDefault="005E0E6A" w:rsidP="005E0E6A">
      <w:pPr>
        <w:jc w:val="center"/>
        <w:rPr>
          <w:b/>
          <w:u w:val="single"/>
        </w:rPr>
      </w:pPr>
      <w:r w:rsidRPr="00EB7B17">
        <w:rPr>
          <w:b/>
        </w:rPr>
        <w:t>ПАСПОРТ</w:t>
      </w:r>
    </w:p>
    <w:p w:rsidR="005E0E6A" w:rsidRPr="00EB7B17" w:rsidRDefault="005E0E6A" w:rsidP="005E0E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7B17">
        <w:rPr>
          <w:b/>
        </w:rPr>
        <w:t>муниципальной программы</w:t>
      </w:r>
    </w:p>
    <w:p w:rsidR="005E0E6A" w:rsidRPr="00846B26" w:rsidRDefault="005E0E6A" w:rsidP="005E0E6A">
      <w:pPr>
        <w:rPr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087"/>
      </w:tblGrid>
      <w:tr w:rsidR="005E0E6A" w:rsidRPr="00573B75" w:rsidTr="007800ED">
        <w:trPr>
          <w:trHeight w:val="872"/>
          <w:jc w:val="center"/>
        </w:trPr>
        <w:tc>
          <w:tcPr>
            <w:tcW w:w="2552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Наименование 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«Формирование законопослушного поведения участников дорожного движения Устьянско</w:t>
            </w:r>
            <w:r>
              <w:rPr>
                <w:sz w:val="24"/>
                <w:szCs w:val="24"/>
              </w:rPr>
              <w:t xml:space="preserve">го </w:t>
            </w:r>
            <w:r w:rsidRPr="00EB7B17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EB7B17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EB7B1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E0E6A" w:rsidRPr="00573B75" w:rsidTr="007800ED">
        <w:trPr>
          <w:trHeight w:val="872"/>
          <w:jc w:val="center"/>
        </w:trPr>
        <w:tc>
          <w:tcPr>
            <w:tcW w:w="2552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Ответственный исполнитель 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5E0E6A" w:rsidRPr="0065413D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65413D">
              <w:rPr>
                <w:sz w:val="24"/>
                <w:szCs w:val="24"/>
              </w:rPr>
              <w:t>Администрация Устьянского муниципального округа в лице отдела дорожной деятельности (далее дорожный отдел)</w:t>
            </w:r>
          </w:p>
        </w:tc>
      </w:tr>
      <w:tr w:rsidR="005E0E6A" w:rsidRPr="00573B75" w:rsidTr="007800ED">
        <w:trPr>
          <w:jc w:val="center"/>
        </w:trPr>
        <w:tc>
          <w:tcPr>
            <w:tcW w:w="2552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Соисполнители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</w:tcPr>
          <w:p w:rsidR="005E0E6A" w:rsidRPr="0065413D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65413D">
              <w:rPr>
                <w:rStyle w:val="FontStyle15"/>
                <w:sz w:val="24"/>
                <w:szCs w:val="24"/>
              </w:rPr>
              <w:t>Управление образования администрации Устьянского муниципального округа (далее Управление образования)</w:t>
            </w:r>
          </w:p>
        </w:tc>
      </w:tr>
      <w:tr w:rsidR="005E0E6A" w:rsidRPr="00573B75" w:rsidTr="007800ED">
        <w:trPr>
          <w:jc w:val="center"/>
        </w:trPr>
        <w:tc>
          <w:tcPr>
            <w:tcW w:w="2552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  <w:highlight w:val="red"/>
              </w:rPr>
            </w:pPr>
            <w:r w:rsidRPr="00EB7B1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5E0E6A" w:rsidRPr="007A79F1" w:rsidRDefault="005E0E6A" w:rsidP="007800ED">
            <w:r>
              <w:rPr>
                <w:lang w:eastAsia="zh-CN"/>
              </w:rPr>
              <w:t>Снижение количества дорожно-транспортных происшествий и тяжести их последствий</w:t>
            </w:r>
          </w:p>
        </w:tc>
      </w:tr>
      <w:tr w:rsidR="005E0E6A" w:rsidRPr="00573B75" w:rsidTr="007800ED">
        <w:trPr>
          <w:jc w:val="center"/>
        </w:trPr>
        <w:tc>
          <w:tcPr>
            <w:tcW w:w="2552" w:type="dxa"/>
          </w:tcPr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B17">
              <w:t>Задачи программы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E0E6A" w:rsidRPr="00EB7B17" w:rsidRDefault="005E0E6A" w:rsidP="007800ED">
            <w:pPr>
              <w:jc w:val="both"/>
            </w:pPr>
            <w:r>
              <w:t>1.</w:t>
            </w:r>
            <w:r w:rsidRPr="00EB7B17">
              <w:t xml:space="preserve"> Предупреждение опасного поведения детей дошкольного и школьного возраста, участников дорожного движения.</w:t>
            </w:r>
          </w:p>
          <w:p w:rsidR="005E0E6A" w:rsidRPr="00EB7B17" w:rsidRDefault="005E0E6A" w:rsidP="007800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B7B17">
              <w:rPr>
                <w:sz w:val="24"/>
                <w:szCs w:val="24"/>
              </w:rPr>
              <w:t xml:space="preserve"> Создание комплексн</w:t>
            </w:r>
            <w:r>
              <w:rPr>
                <w:sz w:val="24"/>
                <w:szCs w:val="24"/>
              </w:rPr>
              <w:t xml:space="preserve">ой системы профилактики </w:t>
            </w:r>
            <w:r w:rsidRPr="00EB7B17">
              <w:rPr>
                <w:sz w:val="24"/>
                <w:szCs w:val="24"/>
              </w:rPr>
              <w:t>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E0E6A" w:rsidRPr="00EB7B17" w:rsidRDefault="005E0E6A" w:rsidP="007800ED">
            <w:pPr>
              <w:widowControl w:val="0"/>
              <w:autoSpaceDE w:val="0"/>
              <w:autoSpaceDN w:val="0"/>
              <w:adjustRightInd w:val="0"/>
              <w:jc w:val="both"/>
            </w:pPr>
            <w:r w:rsidRPr="00EB7B17">
      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5E0E6A" w:rsidRPr="00573B75" w:rsidTr="007800ED">
        <w:trPr>
          <w:jc w:val="center"/>
        </w:trPr>
        <w:tc>
          <w:tcPr>
            <w:tcW w:w="2552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  <w:highlight w:val="red"/>
              </w:rPr>
            </w:pPr>
            <w:r w:rsidRPr="00EB7B17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87" w:type="dxa"/>
          </w:tcPr>
          <w:p w:rsidR="005E0E6A" w:rsidRPr="0086738A" w:rsidRDefault="005E0E6A" w:rsidP="007800ED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EB7B17">
              <w:rPr>
                <w:rStyle w:val="FontStyle15"/>
                <w:sz w:val="24"/>
                <w:szCs w:val="24"/>
              </w:rPr>
              <w:t xml:space="preserve">1.1. </w:t>
            </w:r>
            <w:r w:rsidRPr="00C000AA">
              <w:rPr>
                <w:color w:val="000000"/>
                <w:sz w:val="24"/>
                <w:szCs w:val="24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proofErr w:type="gramStart"/>
            <w:r w:rsidRPr="00C000AA">
              <w:rPr>
                <w:color w:val="000000"/>
                <w:sz w:val="24"/>
                <w:szCs w:val="24"/>
              </w:rPr>
              <w:t>движения стереотипов законопослушного поведения участников дорожного движения</w:t>
            </w:r>
            <w:proofErr w:type="gramEnd"/>
            <w:r w:rsidRPr="0086738A">
              <w:rPr>
                <w:rStyle w:val="FontStyle15"/>
                <w:sz w:val="24"/>
                <w:szCs w:val="24"/>
              </w:rPr>
              <w:t xml:space="preserve">. </w:t>
            </w:r>
          </w:p>
          <w:p w:rsidR="005E0E6A" w:rsidRPr="0086738A" w:rsidRDefault="005E0E6A" w:rsidP="007800ED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86738A">
              <w:rPr>
                <w:rStyle w:val="FontStyle15"/>
                <w:sz w:val="24"/>
                <w:szCs w:val="24"/>
              </w:rPr>
              <w:t xml:space="preserve">1.2. </w:t>
            </w:r>
            <w:r w:rsidRPr="00C000AA">
              <w:rPr>
                <w:color w:val="000000"/>
                <w:sz w:val="24"/>
                <w:szCs w:val="24"/>
              </w:rPr>
              <w:t>Оснащение образовательных организаций, осуществляющих обучение детей и работу по профилактике детского дорожно-транспортного травматизма, наглядными учебными и методическими материалами</w:t>
            </w:r>
            <w:r w:rsidRPr="0086738A">
              <w:rPr>
                <w:rStyle w:val="FontStyle15"/>
                <w:sz w:val="24"/>
                <w:szCs w:val="24"/>
              </w:rPr>
              <w:t>.</w:t>
            </w:r>
          </w:p>
          <w:p w:rsidR="005E0E6A" w:rsidRPr="0086738A" w:rsidRDefault="005E0E6A" w:rsidP="007800ED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86738A">
              <w:rPr>
                <w:rStyle w:val="FontStyle15"/>
                <w:sz w:val="24"/>
                <w:szCs w:val="24"/>
              </w:rPr>
              <w:t xml:space="preserve">2.1. </w:t>
            </w:r>
            <w:r w:rsidRPr="00C000AA">
              <w:rPr>
                <w:color w:val="000000"/>
                <w:sz w:val="24"/>
                <w:szCs w:val="24"/>
              </w:rPr>
              <w:t>Проведение уроков правовых знаний в образовательных организациях, в рамках Всероссийской акции «Внимание – дети!» и других оперативно - профилактических мероприятий</w:t>
            </w:r>
            <w:r w:rsidRPr="0086738A">
              <w:rPr>
                <w:color w:val="000000"/>
                <w:sz w:val="24"/>
                <w:szCs w:val="24"/>
              </w:rPr>
              <w:t>.</w:t>
            </w:r>
          </w:p>
          <w:p w:rsidR="005E0E6A" w:rsidRPr="00EB7B17" w:rsidRDefault="005E0E6A" w:rsidP="007800ED">
            <w:pPr>
              <w:pStyle w:val="ConsPlusCell"/>
              <w:rPr>
                <w:rStyle w:val="FontStyle15"/>
                <w:sz w:val="24"/>
                <w:szCs w:val="24"/>
              </w:rPr>
            </w:pPr>
            <w:r w:rsidRPr="0086738A">
              <w:rPr>
                <w:color w:val="000000"/>
                <w:sz w:val="24"/>
                <w:szCs w:val="24"/>
              </w:rPr>
              <w:t xml:space="preserve">3.1. </w:t>
            </w:r>
            <w:r w:rsidRPr="00C000AA">
              <w:rPr>
                <w:color w:val="000000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(районные соревнования «Безопасное колесо», «Дорога и мы», конкурсы и викторины по ПДД в детских оздоровительных лагерях).</w:t>
            </w:r>
          </w:p>
        </w:tc>
      </w:tr>
      <w:tr w:rsidR="005E0E6A" w:rsidRPr="00573B75" w:rsidTr="007800ED">
        <w:trPr>
          <w:jc w:val="center"/>
        </w:trPr>
        <w:tc>
          <w:tcPr>
            <w:tcW w:w="2552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Сроки и этапы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7087" w:type="dxa"/>
            <w:vAlign w:val="center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bCs/>
                <w:sz w:val="24"/>
                <w:szCs w:val="24"/>
              </w:rPr>
              <w:t>Программа реализуется в один этап 2024 - 202</w:t>
            </w:r>
            <w:r>
              <w:rPr>
                <w:bCs/>
                <w:sz w:val="24"/>
                <w:szCs w:val="24"/>
              </w:rPr>
              <w:t>7</w:t>
            </w:r>
            <w:r w:rsidRPr="00EB7B17">
              <w:rPr>
                <w:bCs/>
                <w:sz w:val="24"/>
                <w:szCs w:val="24"/>
              </w:rPr>
              <w:t>г.</w:t>
            </w:r>
          </w:p>
        </w:tc>
      </w:tr>
      <w:tr w:rsidR="005E0E6A" w:rsidRPr="00573B75" w:rsidTr="007800ED">
        <w:trPr>
          <w:jc w:val="center"/>
        </w:trPr>
        <w:tc>
          <w:tcPr>
            <w:tcW w:w="2552" w:type="dxa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Объемы и источники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087" w:type="dxa"/>
          </w:tcPr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Общий объем финансирования – </w:t>
            </w:r>
            <w:r>
              <w:rPr>
                <w:sz w:val="24"/>
                <w:szCs w:val="24"/>
              </w:rPr>
              <w:t>150</w:t>
            </w:r>
            <w:r w:rsidRPr="00EB7B17">
              <w:rPr>
                <w:sz w:val="24"/>
                <w:szCs w:val="24"/>
              </w:rPr>
              <w:t xml:space="preserve"> 000,00 рублей, в том числе: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средства федерального бюджета – 0,00 рублей;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>средства областного бюджета – 0,00 рублей;</w:t>
            </w:r>
          </w:p>
          <w:p w:rsidR="005E0E6A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EB7B17">
              <w:rPr>
                <w:sz w:val="24"/>
                <w:szCs w:val="24"/>
              </w:rPr>
              <w:t xml:space="preserve">средства местного бюджета – </w:t>
            </w:r>
            <w:r>
              <w:rPr>
                <w:sz w:val="24"/>
                <w:szCs w:val="24"/>
              </w:rPr>
              <w:t>150</w:t>
            </w:r>
            <w:r w:rsidRPr="00EB7B17">
              <w:rPr>
                <w:sz w:val="24"/>
                <w:szCs w:val="24"/>
              </w:rPr>
              <w:t xml:space="preserve"> 000,00 рублей</w:t>
            </w:r>
            <w:r>
              <w:rPr>
                <w:sz w:val="24"/>
                <w:szCs w:val="24"/>
              </w:rPr>
              <w:t>;</w:t>
            </w:r>
          </w:p>
          <w:p w:rsidR="005E0E6A" w:rsidRPr="00EB7B17" w:rsidRDefault="005E0E6A" w:rsidP="007800ED">
            <w:pPr>
              <w:pStyle w:val="ConsPlusCell"/>
              <w:rPr>
                <w:sz w:val="24"/>
                <w:szCs w:val="24"/>
              </w:rPr>
            </w:pPr>
            <w:r w:rsidRPr="00DD0964">
              <w:rPr>
                <w:sz w:val="24"/>
                <w:szCs w:val="24"/>
              </w:rPr>
              <w:t>внебюджетные источники – 0,0 рублей</w:t>
            </w:r>
            <w:r>
              <w:rPr>
                <w:sz w:val="24"/>
                <w:szCs w:val="24"/>
              </w:rPr>
              <w:t>.</w:t>
            </w:r>
            <w:r w:rsidRPr="00EB7B17">
              <w:rPr>
                <w:sz w:val="24"/>
                <w:szCs w:val="24"/>
              </w:rPr>
              <w:t xml:space="preserve"> </w:t>
            </w:r>
          </w:p>
        </w:tc>
      </w:tr>
    </w:tbl>
    <w:p w:rsidR="005E0E6A" w:rsidRDefault="005E0E6A" w:rsidP="005E0E6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E0E6A" w:rsidRDefault="005E0E6A" w:rsidP="005E0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5E0E6A" w:rsidRDefault="005E0E6A" w:rsidP="005E0E6A">
      <w:pPr>
        <w:ind w:firstLine="567"/>
        <w:jc w:val="center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05568F">
        <w:rPr>
          <w:b/>
        </w:rPr>
        <w:t>ее решения программными методами</w:t>
      </w:r>
    </w:p>
    <w:p w:rsidR="005E0E6A" w:rsidRDefault="005E0E6A" w:rsidP="005E0E6A">
      <w:pPr>
        <w:ind w:firstLine="567"/>
        <w:jc w:val="both"/>
        <w:rPr>
          <w:rStyle w:val="apple-converted-space"/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5E0E6A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>Основные понятия и термины, используемые в Программе:</w:t>
      </w:r>
    </w:p>
    <w:p w:rsidR="005E0E6A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8F2561">
        <w:rPr>
          <w:spacing w:val="2"/>
          <w:u w:val="single"/>
          <w:shd w:val="clear" w:color="auto" w:fill="FFFFFF"/>
        </w:rPr>
        <w:t>ПДД</w:t>
      </w:r>
      <w:r>
        <w:rPr>
          <w:spacing w:val="2"/>
          <w:shd w:val="clear" w:color="auto" w:fill="FFFFFF"/>
        </w:rPr>
        <w:t xml:space="preserve"> – правила дорожного движения;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дорожное движение</w:t>
      </w:r>
      <w:r w:rsidRPr="00EB7B17">
        <w:rPr>
          <w:spacing w:val="2"/>
          <w:shd w:val="clear" w:color="auto" w:fill="FFFFFF"/>
        </w:rPr>
        <w:t xml:space="preserve"> - совокупность общественных отношений, возникающих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>в процессе перемещения людей и грузов с помощью транспортных средств или без таковых в пределах дорог;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безопасность дорожного движения</w:t>
      </w:r>
      <w:r>
        <w:rPr>
          <w:spacing w:val="2"/>
          <w:u w:val="single"/>
          <w:shd w:val="clear" w:color="auto" w:fill="FFFFFF"/>
        </w:rPr>
        <w:t xml:space="preserve"> (БДД)</w:t>
      </w:r>
      <w:r w:rsidRPr="00EB7B17">
        <w:rPr>
          <w:spacing w:val="2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дорожно-транспортное происшествие</w:t>
      </w:r>
      <w:r w:rsidRPr="00EB7B17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(ДТП)</w:t>
      </w:r>
      <w:r w:rsidRPr="00EB7B17">
        <w:rPr>
          <w:spacing w:val="2"/>
          <w:shd w:val="clear" w:color="auto" w:fill="FFFFFF"/>
        </w:rPr>
        <w:t>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обеспечение безопасности дорожного движения</w:t>
      </w:r>
      <w:r w:rsidRPr="00EB7B17">
        <w:rPr>
          <w:spacing w:val="2"/>
          <w:shd w:val="clear" w:color="auto" w:fill="FFFFFF"/>
        </w:rPr>
        <w:t xml:space="preserve"> - деятельность, направленная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>на предупреждение причин возникновения ДТП, снижение тяжести их последствий;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участник дорожного движения</w:t>
      </w:r>
      <w:r w:rsidRPr="00EB7B17">
        <w:rPr>
          <w:spacing w:val="2"/>
          <w:shd w:val="clear" w:color="auto" w:fill="FFFFFF"/>
        </w:rPr>
        <w:t xml:space="preserve"> - лицо, принимающее непосредственное участие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>в процессе дорожного движения в качестве водителя транспортного средства, пешехода, пассажира транспортного средства;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организация дорожного движения</w:t>
      </w:r>
      <w:r w:rsidRPr="00EB7B17">
        <w:rPr>
          <w:spacing w:val="2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u w:val="single"/>
          <w:shd w:val="clear" w:color="auto" w:fill="FFFFFF"/>
        </w:rPr>
        <w:t>транспортное средство (далее - ТС)</w:t>
      </w:r>
      <w:r w:rsidRPr="00EB7B17">
        <w:rPr>
          <w:spacing w:val="2"/>
          <w:shd w:val="clear" w:color="auto" w:fill="FFFFFF"/>
        </w:rPr>
        <w:t xml:space="preserve"> - устройство, предназначенное для перевозки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>по дорогам людей, грузов или оборудования, установленного на нем.</w:t>
      </w:r>
    </w:p>
    <w:p w:rsidR="005E0E6A" w:rsidRPr="00EB7B17" w:rsidRDefault="005E0E6A" w:rsidP="005E0E6A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EB7B17">
        <w:t xml:space="preserve">Муниципальная программа «Формирование законопослушного поведения участников дорожного движения в </w:t>
      </w:r>
      <w:proofErr w:type="spellStart"/>
      <w:r w:rsidRPr="00EB7B17">
        <w:t>Устьянском</w:t>
      </w:r>
      <w:proofErr w:type="spellEnd"/>
      <w:r w:rsidRPr="00EB7B17">
        <w:t xml:space="preserve"> муниципальном округе» разработана на основании 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Решение проблемы обеспечения безопасности дорожного движения является одной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 xml:space="preserve">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>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color w:val="2D2D2D"/>
          <w:spacing w:val="2"/>
          <w:shd w:val="clear" w:color="auto" w:fill="FFFFFF"/>
        </w:rPr>
        <w:t xml:space="preserve">Ежегодно на улично-дорожной сети </w:t>
      </w:r>
      <w:r w:rsidRPr="00EB7B17">
        <w:t xml:space="preserve">на территории Устьянского района </w:t>
      </w:r>
      <w:r w:rsidRPr="00EB7B17">
        <w:rPr>
          <w:spacing w:val="2"/>
          <w:shd w:val="clear" w:color="auto" w:fill="FFFFFF"/>
        </w:rPr>
        <w:t>совершаются ДТП, в которых люди получают ранения различной степени тяжести.</w:t>
      </w:r>
      <w:r w:rsidRPr="00EB7B17">
        <w:rPr>
          <w:color w:val="2D2D2D"/>
          <w:spacing w:val="2"/>
          <w:shd w:val="clear" w:color="auto" w:fill="FFFFFF"/>
        </w:rPr>
        <w:t xml:space="preserve"> </w:t>
      </w:r>
      <w:r w:rsidRPr="00EB7B17">
        <w:rPr>
          <w:spacing w:val="2"/>
          <w:shd w:val="clear" w:color="auto" w:fill="FFFFFF"/>
        </w:rPr>
        <w:t xml:space="preserve">За январь – декабрь 2019 года на территории </w:t>
      </w:r>
      <w:r w:rsidRPr="00EB7B17">
        <w:t xml:space="preserve">муниципального образования </w:t>
      </w:r>
      <w:r w:rsidRPr="00EB7B17">
        <w:rPr>
          <w:spacing w:val="2"/>
          <w:shd w:val="clear" w:color="auto" w:fill="FFFFFF"/>
        </w:rPr>
        <w:t xml:space="preserve">зарегистрированы 24 ДТП,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>в которых 4 человека погибло, 32 человека получили телесные повреждения. Аналогичный период прошлого года – 42 ДТП, где 10 человек погибло, 60 получили телесные повреждения.</w:t>
      </w: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Самыми распространенными причинами ДТП на дорогах являются: несоблюдение очередности проезда, управление ТС в состоянии алкогольного опьянения, выезд на полосу встречного движения, не предоставление преимущества пешеходам, нарушения правил перевозки детей. </w:t>
      </w:r>
    </w:p>
    <w:p w:rsidR="005E0E6A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proofErr w:type="gramStart"/>
      <w:r w:rsidRPr="007C5D1C">
        <w:rPr>
          <w:spacing w:val="2"/>
          <w:shd w:val="clear" w:color="auto" w:fill="FFFFFF"/>
        </w:rPr>
        <w:lastRenderedPageBreak/>
        <w:t xml:space="preserve">Количество ДТП с участием несовершеннолетних за 2022 год – 3 ДТП, </w:t>
      </w:r>
      <w:r>
        <w:rPr>
          <w:spacing w:val="2"/>
          <w:shd w:val="clear" w:color="auto" w:fill="FFFFFF"/>
        </w:rPr>
        <w:br/>
      </w:r>
      <w:r w:rsidRPr="007C5D1C">
        <w:rPr>
          <w:spacing w:val="2"/>
          <w:shd w:val="clear" w:color="auto" w:fill="FFFFFF"/>
        </w:rPr>
        <w:t>за аналогичный 2021 – 1 ДТП.</w:t>
      </w:r>
      <w:r w:rsidRPr="00EB7B17">
        <w:rPr>
          <w:spacing w:val="2"/>
          <w:shd w:val="clear" w:color="auto" w:fill="FFFFFF"/>
        </w:rPr>
        <w:t xml:space="preserve"> </w:t>
      </w:r>
      <w:proofErr w:type="gramEnd"/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4"/>
        <w:gridCol w:w="2025"/>
        <w:gridCol w:w="1605"/>
        <w:gridCol w:w="1425"/>
        <w:gridCol w:w="1245"/>
        <w:gridCol w:w="1095"/>
      </w:tblGrid>
      <w:tr w:rsidR="005E0E6A" w:rsidRPr="00582C60" w:rsidTr="007800ED">
        <w:trPr>
          <w:trHeight w:val="577"/>
        </w:trPr>
        <w:tc>
          <w:tcPr>
            <w:tcW w:w="4269" w:type="dxa"/>
            <w:gridSpan w:val="2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b/>
                <w:color w:val="000000"/>
              </w:rPr>
            </w:pPr>
            <w:r w:rsidRPr="00EB7B17">
              <w:rPr>
                <w:rStyle w:val="FontStyle15"/>
                <w:b/>
                <w:color w:val="000000"/>
              </w:rPr>
              <w:t>период</w:t>
            </w:r>
          </w:p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b/>
                <w:color w:val="000000"/>
              </w:rPr>
            </w:pPr>
            <w:r w:rsidRPr="00EB7B17">
              <w:rPr>
                <w:rStyle w:val="FontStyle15"/>
                <w:b/>
                <w:color w:val="000000"/>
              </w:rPr>
              <w:t>январь - декабрь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</w:rPr>
            </w:pPr>
            <w:r w:rsidRPr="00EB7B17">
              <w:rPr>
                <w:rStyle w:val="FontStyle15"/>
                <w:b/>
                <w:color w:val="000000"/>
              </w:rPr>
              <w:t>201</w:t>
            </w:r>
            <w:r>
              <w:rPr>
                <w:rStyle w:val="FontStyle15"/>
                <w:b/>
                <w:color w:val="000000"/>
              </w:rPr>
              <w:t>9</w:t>
            </w:r>
          </w:p>
        </w:tc>
        <w:tc>
          <w:tcPr>
            <w:tcW w:w="14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</w:rPr>
            </w:pPr>
            <w:r w:rsidRPr="00EB7B17">
              <w:rPr>
                <w:rStyle w:val="FontStyle15"/>
                <w:b/>
                <w:color w:val="000000"/>
              </w:rPr>
              <w:t>20</w:t>
            </w:r>
            <w:r>
              <w:rPr>
                <w:rStyle w:val="FontStyle15"/>
                <w:b/>
                <w:color w:val="000000"/>
              </w:rPr>
              <w:t>20</w:t>
            </w:r>
          </w:p>
        </w:tc>
        <w:tc>
          <w:tcPr>
            <w:tcW w:w="124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</w:rPr>
            </w:pPr>
            <w:r w:rsidRPr="00EB7B17">
              <w:rPr>
                <w:rStyle w:val="FontStyle15"/>
                <w:b/>
                <w:color w:val="000000"/>
              </w:rPr>
              <w:t>20</w:t>
            </w:r>
            <w:r>
              <w:rPr>
                <w:rStyle w:val="FontStyle15"/>
                <w:b/>
                <w:color w:val="000000"/>
              </w:rPr>
              <w:t>21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b/>
                <w:color w:val="000000"/>
              </w:rPr>
            </w:pPr>
            <w:r w:rsidRPr="00EB7B17">
              <w:rPr>
                <w:rStyle w:val="FontStyle15"/>
                <w:b/>
                <w:color w:val="000000"/>
              </w:rPr>
              <w:t>20</w:t>
            </w:r>
            <w:r>
              <w:rPr>
                <w:rStyle w:val="FontStyle15"/>
                <w:b/>
                <w:color w:val="000000"/>
              </w:rPr>
              <w:t>22</w:t>
            </w:r>
          </w:p>
        </w:tc>
      </w:tr>
      <w:tr w:rsidR="005E0E6A" w:rsidRPr="00582C60" w:rsidTr="007800ED">
        <w:trPr>
          <w:trHeight w:val="489"/>
        </w:trPr>
        <w:tc>
          <w:tcPr>
            <w:tcW w:w="4269" w:type="dxa"/>
            <w:gridSpan w:val="2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Учетные ДТП (с пострадавшими и погибшими)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24</w:t>
            </w:r>
          </w:p>
        </w:tc>
        <w:tc>
          <w:tcPr>
            <w:tcW w:w="14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26</w:t>
            </w:r>
          </w:p>
        </w:tc>
        <w:tc>
          <w:tcPr>
            <w:tcW w:w="1245" w:type="dxa"/>
          </w:tcPr>
          <w:p w:rsidR="005E0E6A" w:rsidRPr="00582C60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21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22</w:t>
            </w:r>
          </w:p>
        </w:tc>
      </w:tr>
      <w:tr w:rsidR="005E0E6A" w:rsidRPr="00582C60" w:rsidTr="007800ED">
        <w:trPr>
          <w:trHeight w:val="315"/>
        </w:trPr>
        <w:tc>
          <w:tcPr>
            <w:tcW w:w="4269" w:type="dxa"/>
            <w:gridSpan w:val="2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погибло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4</w:t>
            </w:r>
          </w:p>
        </w:tc>
        <w:tc>
          <w:tcPr>
            <w:tcW w:w="14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2</w:t>
            </w:r>
          </w:p>
        </w:tc>
        <w:tc>
          <w:tcPr>
            <w:tcW w:w="1245" w:type="dxa"/>
          </w:tcPr>
          <w:p w:rsidR="005E0E6A" w:rsidRPr="00582C60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5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3</w:t>
            </w:r>
          </w:p>
        </w:tc>
      </w:tr>
      <w:tr w:rsidR="005E0E6A" w:rsidRPr="00582C60" w:rsidTr="007800ED">
        <w:trPr>
          <w:trHeight w:val="297"/>
        </w:trPr>
        <w:tc>
          <w:tcPr>
            <w:tcW w:w="4269" w:type="dxa"/>
            <w:gridSpan w:val="2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ранено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32</w:t>
            </w:r>
          </w:p>
        </w:tc>
        <w:tc>
          <w:tcPr>
            <w:tcW w:w="1425" w:type="dxa"/>
          </w:tcPr>
          <w:p w:rsidR="005E0E6A" w:rsidRPr="00EB7B17" w:rsidRDefault="005E0E6A" w:rsidP="007800ED">
            <w:pPr>
              <w:pStyle w:val="Style4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3</w:t>
            </w:r>
            <w:r>
              <w:rPr>
                <w:rStyle w:val="FontStyle15"/>
                <w:color w:val="000000"/>
              </w:rPr>
              <w:t>9</w:t>
            </w:r>
          </w:p>
        </w:tc>
        <w:tc>
          <w:tcPr>
            <w:tcW w:w="1245" w:type="dxa"/>
          </w:tcPr>
          <w:p w:rsidR="005E0E6A" w:rsidRPr="00582C60" w:rsidRDefault="005E0E6A" w:rsidP="007800ED">
            <w:pPr>
              <w:pStyle w:val="Style4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24</w:t>
            </w:r>
          </w:p>
        </w:tc>
      </w:tr>
      <w:tr w:rsidR="005E0E6A" w:rsidRPr="00582C60" w:rsidTr="007800ED">
        <w:trPr>
          <w:trHeight w:val="407"/>
        </w:trPr>
        <w:tc>
          <w:tcPr>
            <w:tcW w:w="4269" w:type="dxa"/>
            <w:gridSpan w:val="2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ДТП с детьми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2</w:t>
            </w:r>
          </w:p>
        </w:tc>
        <w:tc>
          <w:tcPr>
            <w:tcW w:w="14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6</w:t>
            </w:r>
          </w:p>
        </w:tc>
        <w:tc>
          <w:tcPr>
            <w:tcW w:w="1245" w:type="dxa"/>
          </w:tcPr>
          <w:p w:rsidR="005E0E6A" w:rsidRPr="00582C60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1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3</w:t>
            </w:r>
          </w:p>
        </w:tc>
      </w:tr>
      <w:tr w:rsidR="005E0E6A" w:rsidRPr="00582C60" w:rsidTr="007800ED">
        <w:trPr>
          <w:trHeight w:val="540"/>
        </w:trPr>
        <w:tc>
          <w:tcPr>
            <w:tcW w:w="2244" w:type="dxa"/>
            <w:vMerge w:val="restart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из них:</w:t>
            </w:r>
          </w:p>
        </w:tc>
        <w:tc>
          <w:tcPr>
            <w:tcW w:w="20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погибло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0</w:t>
            </w:r>
          </w:p>
        </w:tc>
        <w:tc>
          <w:tcPr>
            <w:tcW w:w="1425" w:type="dxa"/>
          </w:tcPr>
          <w:p w:rsidR="005E0E6A" w:rsidRPr="00582C60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 w:rsidRPr="00582C60">
              <w:rPr>
                <w:rStyle w:val="FontStyle15"/>
                <w:color w:val="000000"/>
                <w:sz w:val="27"/>
                <w:szCs w:val="27"/>
              </w:rPr>
              <w:t>0</w:t>
            </w:r>
          </w:p>
        </w:tc>
        <w:tc>
          <w:tcPr>
            <w:tcW w:w="124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0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0</w:t>
            </w:r>
          </w:p>
        </w:tc>
      </w:tr>
      <w:tr w:rsidR="005E0E6A" w:rsidRPr="00582C60" w:rsidTr="007800ED">
        <w:trPr>
          <w:trHeight w:val="465"/>
        </w:trPr>
        <w:tc>
          <w:tcPr>
            <w:tcW w:w="2244" w:type="dxa"/>
            <w:vMerge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rStyle w:val="FontStyle15"/>
                <w:color w:val="000000"/>
              </w:rPr>
            </w:pPr>
          </w:p>
        </w:tc>
        <w:tc>
          <w:tcPr>
            <w:tcW w:w="20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ранено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3</w:t>
            </w:r>
          </w:p>
        </w:tc>
        <w:tc>
          <w:tcPr>
            <w:tcW w:w="1425" w:type="dxa"/>
          </w:tcPr>
          <w:p w:rsidR="005E0E6A" w:rsidRPr="00582C60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6</w:t>
            </w:r>
          </w:p>
        </w:tc>
        <w:tc>
          <w:tcPr>
            <w:tcW w:w="124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1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3</w:t>
            </w:r>
          </w:p>
        </w:tc>
      </w:tr>
      <w:tr w:rsidR="005E0E6A" w:rsidRPr="00582C60" w:rsidTr="007800ED">
        <w:trPr>
          <w:trHeight w:val="191"/>
        </w:trPr>
        <w:tc>
          <w:tcPr>
            <w:tcW w:w="4269" w:type="dxa"/>
            <w:gridSpan w:val="2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left="-84" w:firstLine="727"/>
              <w:jc w:val="center"/>
              <w:rPr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Всего ДТП за 12 месяцев</w:t>
            </w:r>
          </w:p>
        </w:tc>
        <w:tc>
          <w:tcPr>
            <w:tcW w:w="160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221</w:t>
            </w:r>
          </w:p>
        </w:tc>
        <w:tc>
          <w:tcPr>
            <w:tcW w:w="142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>
              <w:rPr>
                <w:rStyle w:val="FontStyle15"/>
                <w:color w:val="000000"/>
              </w:rPr>
              <w:t>201</w:t>
            </w:r>
          </w:p>
        </w:tc>
        <w:tc>
          <w:tcPr>
            <w:tcW w:w="1245" w:type="dxa"/>
          </w:tcPr>
          <w:p w:rsidR="005E0E6A" w:rsidRPr="00582C60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  <w:sz w:val="27"/>
                <w:szCs w:val="27"/>
              </w:rPr>
            </w:pPr>
            <w:r>
              <w:rPr>
                <w:rStyle w:val="FontStyle15"/>
                <w:color w:val="000000"/>
                <w:sz w:val="27"/>
                <w:szCs w:val="27"/>
              </w:rPr>
              <w:t>198</w:t>
            </w:r>
          </w:p>
        </w:tc>
        <w:tc>
          <w:tcPr>
            <w:tcW w:w="1095" w:type="dxa"/>
          </w:tcPr>
          <w:p w:rsidR="005E0E6A" w:rsidRPr="00EB7B17" w:rsidRDefault="005E0E6A" w:rsidP="007800ED">
            <w:pPr>
              <w:pStyle w:val="Style4"/>
              <w:spacing w:before="74" w:line="240" w:lineRule="auto"/>
              <w:ind w:firstLine="0"/>
              <w:jc w:val="center"/>
              <w:rPr>
                <w:rStyle w:val="FontStyle15"/>
                <w:color w:val="000000"/>
              </w:rPr>
            </w:pPr>
            <w:r w:rsidRPr="00EB7B17">
              <w:rPr>
                <w:rStyle w:val="FontStyle15"/>
                <w:color w:val="000000"/>
              </w:rPr>
              <w:t>2</w:t>
            </w:r>
            <w:r>
              <w:rPr>
                <w:rStyle w:val="FontStyle15"/>
                <w:color w:val="000000"/>
              </w:rPr>
              <w:t>18</w:t>
            </w:r>
          </w:p>
        </w:tc>
      </w:tr>
    </w:tbl>
    <w:p w:rsidR="005E0E6A" w:rsidRDefault="005E0E6A" w:rsidP="005E0E6A">
      <w:pPr>
        <w:ind w:firstLine="567"/>
        <w:jc w:val="both"/>
        <w:rPr>
          <w:spacing w:val="2"/>
          <w:shd w:val="clear" w:color="auto" w:fill="FFFFFF"/>
        </w:rPr>
      </w:pPr>
    </w:p>
    <w:p w:rsidR="005E0E6A" w:rsidRPr="00EB7B17" w:rsidRDefault="005E0E6A" w:rsidP="005E0E6A">
      <w:pPr>
        <w:ind w:firstLine="567"/>
        <w:jc w:val="both"/>
        <w:rPr>
          <w:spacing w:val="2"/>
          <w:shd w:val="clear" w:color="auto" w:fill="FFFFFF"/>
        </w:rPr>
      </w:pPr>
      <w:r w:rsidRPr="00EB7B17">
        <w:rPr>
          <w:spacing w:val="2"/>
          <w:shd w:val="clear" w:color="auto" w:fill="FFFFFF"/>
        </w:rPr>
        <w:t xml:space="preserve">Проблема аварийности в последнее время приобрела особую остроту в связи </w:t>
      </w:r>
      <w:r>
        <w:rPr>
          <w:spacing w:val="2"/>
          <w:shd w:val="clear" w:color="auto" w:fill="FFFFFF"/>
        </w:rPr>
        <w:br/>
      </w:r>
      <w:r w:rsidRPr="00EB7B17">
        <w:rPr>
          <w:spacing w:val="2"/>
          <w:shd w:val="clear" w:color="auto" w:fill="FFFFFF"/>
        </w:rPr>
        <w:t xml:space="preserve">с возрастающей ежегодно диспропорцией между приростом количества ТС на дорогах </w:t>
      </w:r>
      <w:r w:rsidRPr="00EB7B17">
        <w:t xml:space="preserve">муниципального образования </w:t>
      </w:r>
      <w:r w:rsidRPr="00EB7B17">
        <w:rPr>
          <w:spacing w:val="2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5E0E6A" w:rsidRPr="00EB7B17" w:rsidRDefault="005E0E6A" w:rsidP="005E0E6A">
      <w:pPr>
        <w:ind w:firstLine="567"/>
        <w:jc w:val="both"/>
        <w:rPr>
          <w:bCs/>
        </w:rPr>
      </w:pPr>
      <w:r w:rsidRPr="00EB7B17"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5E0E6A" w:rsidRPr="00EB7B17" w:rsidRDefault="005E0E6A" w:rsidP="005E0E6A">
      <w:pPr>
        <w:ind w:firstLine="709"/>
        <w:jc w:val="both"/>
      </w:pPr>
      <w:r w:rsidRPr="00EB7B17">
        <w:t xml:space="preserve">Реализация мероприятий муниципальной программы будет способствовать повышению эффективности профилактике работы с участниками дорожного движения по предупреждению нарушений порядка дорожного движения. </w:t>
      </w:r>
    </w:p>
    <w:p w:rsidR="005E0E6A" w:rsidRPr="00EB7B17" w:rsidRDefault="005E0E6A" w:rsidP="005E0E6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B7B17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</w:t>
      </w:r>
      <w:r w:rsidRPr="006535E0">
        <w:rPr>
          <w:rFonts w:ascii="Times New Roman" w:hAnsi="Times New Roman" w:cs="Times New Roman"/>
          <w:color w:val="auto"/>
          <w:sz w:val="24"/>
          <w:szCs w:val="24"/>
        </w:rPr>
        <w:t>программного метода позволит в современных условиях создать действенный механизм по обеспечению безопасности дорожного движения, снижению аварийности на территории Устьянского округа.</w:t>
      </w:r>
    </w:p>
    <w:p w:rsidR="005E0E6A" w:rsidRDefault="005E0E6A" w:rsidP="005E0E6A">
      <w:pPr>
        <w:rPr>
          <w:b/>
          <w:sz w:val="28"/>
          <w:szCs w:val="28"/>
        </w:rPr>
      </w:pPr>
    </w:p>
    <w:p w:rsidR="005E0E6A" w:rsidRPr="00EB7B17" w:rsidRDefault="005E0E6A" w:rsidP="005E0E6A">
      <w:pPr>
        <w:ind w:firstLine="540"/>
        <w:jc w:val="center"/>
        <w:rPr>
          <w:b/>
        </w:rPr>
      </w:pPr>
      <w:r w:rsidRPr="00EB7B17">
        <w:rPr>
          <w:b/>
        </w:rPr>
        <w:t>Цели и задачи</w:t>
      </w:r>
    </w:p>
    <w:p w:rsidR="005E0E6A" w:rsidRPr="00EB7B17" w:rsidRDefault="005E0E6A" w:rsidP="005E0E6A">
      <w:pPr>
        <w:widowControl w:val="0"/>
        <w:ind w:firstLine="709"/>
        <w:jc w:val="both"/>
      </w:pPr>
      <w:r w:rsidRPr="00EB7B17">
        <w:t>Цель:</w:t>
      </w:r>
      <w:r>
        <w:t xml:space="preserve"> </w:t>
      </w:r>
      <w:r>
        <w:rPr>
          <w:lang w:eastAsia="zh-CN"/>
        </w:rPr>
        <w:t>Сокращение дорожно-транспортных происшествий и тяжести их последствий</w:t>
      </w:r>
      <w:r w:rsidRPr="00EB7B17">
        <w:t>.</w:t>
      </w:r>
    </w:p>
    <w:p w:rsidR="005E0E6A" w:rsidRPr="00EB7B17" w:rsidRDefault="005E0E6A" w:rsidP="005E0E6A">
      <w:pPr>
        <w:pStyle w:val="d2e5eaf1f2e2e7e0e4e0ededeeecf4eef0ece0f2e5"/>
        <w:suppressAutoHyphens w:val="0"/>
        <w:ind w:firstLine="709"/>
        <w:jc w:val="both"/>
        <w:rPr>
          <w:sz w:val="24"/>
          <w:szCs w:val="24"/>
        </w:rPr>
      </w:pPr>
      <w:r w:rsidRPr="00EB7B17">
        <w:rPr>
          <w:rFonts w:ascii="Times New Roman" w:hAnsi="Times New Roman" w:cs="Times New Roman"/>
          <w:sz w:val="24"/>
          <w:szCs w:val="24"/>
        </w:rPr>
        <w:t>Задачи:</w:t>
      </w:r>
    </w:p>
    <w:p w:rsidR="005E0E6A" w:rsidRPr="00EB7B17" w:rsidRDefault="005E0E6A" w:rsidP="005E0E6A">
      <w:pPr>
        <w:pStyle w:val="d2e5eaf1f2e2e7e0e4e0ededeeecf4eef0ece0f2e5"/>
        <w:suppressAutoHyphens w:val="0"/>
        <w:ind w:firstLine="709"/>
        <w:jc w:val="both"/>
        <w:rPr>
          <w:sz w:val="24"/>
          <w:szCs w:val="24"/>
        </w:rPr>
      </w:pPr>
      <w:r w:rsidRPr="00EB7B17">
        <w:rPr>
          <w:rFonts w:ascii="Times New Roman" w:hAnsi="Times New Roman" w:cs="Times New Roman"/>
          <w:sz w:val="24"/>
          <w:szCs w:val="24"/>
        </w:rPr>
        <w:t>1. Предупреждение опасного поведения детей дошкольного и школьного возраста, участников дорожного движения;</w:t>
      </w:r>
    </w:p>
    <w:p w:rsidR="005E0E6A" w:rsidRPr="00EB7B17" w:rsidRDefault="005E0E6A" w:rsidP="005E0E6A">
      <w:pPr>
        <w:widowControl w:val="0"/>
        <w:autoSpaceDE w:val="0"/>
        <w:ind w:firstLine="709"/>
        <w:jc w:val="both"/>
      </w:pPr>
      <w:r w:rsidRPr="00EB7B17"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5E0E6A" w:rsidRPr="00EB7B17" w:rsidRDefault="005E0E6A" w:rsidP="005E0E6A">
      <w:pPr>
        <w:widowControl w:val="0"/>
        <w:autoSpaceDE w:val="0"/>
        <w:ind w:firstLine="709"/>
        <w:jc w:val="both"/>
      </w:pPr>
      <w:r w:rsidRPr="00EB7B17">
        <w:t>3. Совершенствование системы профилактики детско</w:t>
      </w:r>
      <w:r>
        <w:t>го дорожно-</w:t>
      </w:r>
      <w:r w:rsidRPr="00EB7B17">
        <w:t>транспортного травматизма, формирование у детей навыков безопасного поведения на дорогах.</w:t>
      </w:r>
    </w:p>
    <w:p w:rsidR="005E0E6A" w:rsidRDefault="005E0E6A" w:rsidP="005E0E6A">
      <w:pPr>
        <w:widowControl w:val="0"/>
        <w:ind w:firstLine="709"/>
        <w:jc w:val="both"/>
        <w:rPr>
          <w:sz w:val="28"/>
          <w:szCs w:val="28"/>
        </w:rPr>
      </w:pPr>
    </w:p>
    <w:p w:rsidR="005E0E6A" w:rsidRDefault="005E0E6A" w:rsidP="005E0E6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B7B17">
        <w:rPr>
          <w:b/>
        </w:rPr>
        <w:t>Сроки реализации муниципальной программы</w:t>
      </w:r>
    </w:p>
    <w:p w:rsidR="005E0E6A" w:rsidRPr="00EB7B17" w:rsidRDefault="005E0E6A" w:rsidP="005E0E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E0E6A" w:rsidRPr="00EB7B17" w:rsidRDefault="005E0E6A" w:rsidP="005E0E6A">
      <w:pPr>
        <w:jc w:val="both"/>
      </w:pPr>
      <w:r w:rsidRPr="00EB7B17">
        <w:t xml:space="preserve">         Срок реализации муниципальной программы с 2024 года по 202</w:t>
      </w:r>
      <w:r>
        <w:t>7</w:t>
      </w:r>
      <w:r w:rsidRPr="00EB7B17">
        <w:t xml:space="preserve"> год.</w:t>
      </w:r>
      <w:r>
        <w:t xml:space="preserve"> В один этап</w:t>
      </w:r>
    </w:p>
    <w:p w:rsidR="005E0E6A" w:rsidRPr="00EB7B17" w:rsidRDefault="005E0E6A" w:rsidP="005E0E6A">
      <w:pPr>
        <w:widowControl w:val="0"/>
        <w:autoSpaceDE w:val="0"/>
        <w:autoSpaceDN w:val="0"/>
        <w:adjustRightInd w:val="0"/>
      </w:pPr>
    </w:p>
    <w:p w:rsidR="005E0E6A" w:rsidRDefault="005E0E6A" w:rsidP="005E0E6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B7B17">
        <w:rPr>
          <w:b/>
        </w:rPr>
        <w:t>Перечень и значения целевых показателей (индикаторов) результатов муниципальной программы</w:t>
      </w:r>
    </w:p>
    <w:p w:rsidR="005E0E6A" w:rsidRPr="00EB7B17" w:rsidRDefault="005E0E6A" w:rsidP="005E0E6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5E0E6A" w:rsidRDefault="005E0E6A" w:rsidP="005E0E6A">
      <w:pPr>
        <w:ind w:firstLine="708"/>
        <w:jc w:val="both"/>
      </w:pPr>
      <w:r w:rsidRPr="00641387">
        <w:t xml:space="preserve">Перечень сведений о составе и значениях целевых показателей (индикаторов) приведен в </w:t>
      </w:r>
      <w:r w:rsidRPr="00520DFD">
        <w:t xml:space="preserve">Приложении № </w:t>
      </w:r>
      <w:r w:rsidRPr="00A3434F">
        <w:t>1</w:t>
      </w:r>
      <w:r w:rsidRPr="00641387">
        <w:t xml:space="preserve"> к программе.</w:t>
      </w:r>
    </w:p>
    <w:p w:rsidR="005E0E6A" w:rsidRDefault="005E0E6A" w:rsidP="005E0E6A">
      <w:pPr>
        <w:ind w:firstLine="708"/>
        <w:jc w:val="both"/>
      </w:pPr>
    </w:p>
    <w:p w:rsidR="005E0E6A" w:rsidRDefault="005E0E6A" w:rsidP="005E0E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1A">
        <w:rPr>
          <w:rFonts w:ascii="Times New Roman" w:hAnsi="Times New Roman" w:cs="Times New Roman"/>
          <w:b/>
          <w:sz w:val="24"/>
          <w:szCs w:val="24"/>
        </w:rPr>
        <w:t>Порядок расчета целевых показателей муниципальной программы</w:t>
      </w:r>
    </w:p>
    <w:p w:rsidR="005E0E6A" w:rsidRDefault="005E0E6A" w:rsidP="005E0E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6A" w:rsidRPr="00A3434F" w:rsidRDefault="005E0E6A" w:rsidP="005E0E6A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1A">
        <w:rPr>
          <w:rFonts w:ascii="Times New Roman" w:hAnsi="Times New Roman" w:cs="Times New Roman"/>
          <w:sz w:val="24"/>
          <w:szCs w:val="24"/>
        </w:rPr>
        <w:t xml:space="preserve">приведен в Приложении № </w:t>
      </w:r>
      <w:r w:rsidRPr="00A3434F">
        <w:rPr>
          <w:rFonts w:ascii="Times New Roman" w:hAnsi="Times New Roman" w:cs="Times New Roman"/>
          <w:sz w:val="24"/>
          <w:szCs w:val="24"/>
        </w:rPr>
        <w:t>2</w:t>
      </w:r>
    </w:p>
    <w:p w:rsidR="005E0E6A" w:rsidRDefault="005E0E6A" w:rsidP="005E0E6A">
      <w:pPr>
        <w:jc w:val="both"/>
      </w:pPr>
    </w:p>
    <w:p w:rsidR="005E0E6A" w:rsidRDefault="005E0E6A" w:rsidP="005E0E6A">
      <w:pPr>
        <w:jc w:val="center"/>
        <w:rPr>
          <w:b/>
        </w:rPr>
      </w:pPr>
      <w:r w:rsidRPr="00520DFD">
        <w:rPr>
          <w:b/>
        </w:rPr>
        <w:t>Перечень основных мероприятий Программы</w:t>
      </w:r>
    </w:p>
    <w:p w:rsidR="005E0E6A" w:rsidRDefault="005E0E6A" w:rsidP="005E0E6A">
      <w:pPr>
        <w:jc w:val="center"/>
        <w:rPr>
          <w:b/>
        </w:rPr>
      </w:pPr>
    </w:p>
    <w:p w:rsidR="005E0E6A" w:rsidRPr="00A3434F" w:rsidRDefault="005E0E6A" w:rsidP="005E0E6A">
      <w:pPr>
        <w:ind w:firstLine="708"/>
        <w:jc w:val="both"/>
      </w:pPr>
      <w:r>
        <w:t xml:space="preserve">Перечень основных мероприятий Программы приведен в Приложении № </w:t>
      </w:r>
      <w:r w:rsidRPr="00A3434F">
        <w:t>3</w:t>
      </w:r>
    </w:p>
    <w:p w:rsidR="005E0E6A" w:rsidRPr="00520DFD" w:rsidRDefault="005E0E6A" w:rsidP="005E0E6A">
      <w:pPr>
        <w:jc w:val="both"/>
      </w:pPr>
    </w:p>
    <w:p w:rsidR="005E0E6A" w:rsidRDefault="005E0E6A" w:rsidP="005E0E6A">
      <w:pPr>
        <w:pStyle w:val="2"/>
        <w:spacing w:line="240" w:lineRule="auto"/>
        <w:ind w:left="0"/>
        <w:jc w:val="center"/>
        <w:rPr>
          <w:b/>
        </w:rPr>
      </w:pPr>
      <w:r w:rsidRPr="00410A11">
        <w:rPr>
          <w:b/>
        </w:rPr>
        <w:t>Распределение объемов финансирования Программы</w:t>
      </w:r>
      <w:r>
        <w:rPr>
          <w:b/>
        </w:rPr>
        <w:t xml:space="preserve"> по источникам, направлениям расходования средств и годам</w:t>
      </w:r>
    </w:p>
    <w:p w:rsidR="005E0E6A" w:rsidRPr="00A3434F" w:rsidRDefault="005E0E6A" w:rsidP="005E0E6A">
      <w:pPr>
        <w:pStyle w:val="2"/>
        <w:spacing w:line="240" w:lineRule="auto"/>
        <w:ind w:left="0" w:firstLine="708"/>
        <w:jc w:val="both"/>
      </w:pPr>
      <w:r w:rsidRPr="00410A11">
        <w:t xml:space="preserve">Распределение объемов финансирования Программы по источникам, направлениям расходования средств и годам отражено в Приложении № </w:t>
      </w:r>
      <w:r w:rsidRPr="00A3434F">
        <w:t>4</w:t>
      </w:r>
    </w:p>
    <w:p w:rsidR="005E0E6A" w:rsidRDefault="005E0E6A" w:rsidP="005E0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6A" w:rsidRPr="006F53C3" w:rsidRDefault="005E0E6A" w:rsidP="005E0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5E0E6A" w:rsidRPr="006F53C3" w:rsidRDefault="005E0E6A" w:rsidP="005E0E6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6A" w:rsidRPr="00B12A25" w:rsidRDefault="005E0E6A" w:rsidP="005E0E6A">
      <w:pPr>
        <w:pStyle w:val="ConsPlusNormal"/>
        <w:widowControl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</w:t>
      </w:r>
      <w:r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округа </w:t>
      </w:r>
      <w:r w:rsidRPr="00816EDA">
        <w:rPr>
          <w:rFonts w:ascii="Times New Roman" w:hAnsi="Times New Roman" w:cs="Times New Roman"/>
          <w:bCs/>
          <w:sz w:val="24"/>
          <w:szCs w:val="24"/>
        </w:rPr>
        <w:t>в лице отдела дорожной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соисполнителем – Управление образования  администрации </w:t>
      </w:r>
      <w:r w:rsidRPr="008F60BD">
        <w:rPr>
          <w:rFonts w:ascii="Times New Roman" w:hAnsi="Times New Roman" w:cs="Times New Roman"/>
          <w:bCs/>
          <w:sz w:val="24"/>
          <w:szCs w:val="24"/>
        </w:rPr>
        <w:t xml:space="preserve">Устьянского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5E0E6A" w:rsidRDefault="005E0E6A" w:rsidP="005E0E6A">
      <w:pPr>
        <w:widowControl w:val="0"/>
        <w:autoSpaceDE w:val="0"/>
        <w:autoSpaceDN w:val="0"/>
        <w:adjustRightInd w:val="0"/>
        <w:ind w:right="-1" w:firstLine="708"/>
        <w:jc w:val="both"/>
        <w:rPr>
          <w:bCs/>
          <w:sz w:val="28"/>
          <w:szCs w:val="28"/>
        </w:rPr>
      </w:pPr>
      <w:r w:rsidRPr="0092158F">
        <w:rPr>
          <w:bCs/>
        </w:rPr>
        <w:t>Реализация программы осуществляется на основе муниципальных контрактов (договоров) на закупку и поставку продукции для муниципальных нужд, заключаемых муниципальными заказчиками. Отбор объектов и проектов программных мероприятий и их исполнителей производится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C1D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5E0E6A" w:rsidRDefault="005E0E6A" w:rsidP="005E0E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93E71">
        <w:rPr>
          <w:rFonts w:ascii="Times New Roman" w:hAnsi="Times New Roman" w:cs="Times New Roman"/>
          <w:sz w:val="24"/>
          <w:szCs w:val="24"/>
          <w:lang w:eastAsia="zh-CN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>Устьянского муниципального округа.</w:t>
      </w:r>
    </w:p>
    <w:p w:rsidR="005E0E6A" w:rsidRPr="00193E71" w:rsidRDefault="005E0E6A" w:rsidP="005E0E6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E6A" w:rsidRPr="008E71E8" w:rsidRDefault="005E0E6A" w:rsidP="005E0E6A">
      <w:pPr>
        <w:pStyle w:val="ConsPlusNormal"/>
        <w:widowControl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1E8"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5E0E6A" w:rsidRPr="008E71E8" w:rsidRDefault="005E0E6A" w:rsidP="005E0E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E0E6A" w:rsidRPr="0092158F" w:rsidRDefault="005E0E6A" w:rsidP="005E0E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</w:rPr>
      </w:pPr>
      <w:r>
        <w:rPr>
          <w:rStyle w:val="a6"/>
        </w:rPr>
        <w:t>-</w:t>
      </w:r>
      <w:r w:rsidRPr="0092158F">
        <w:rPr>
          <w:rStyle w:val="a6"/>
        </w:rPr>
        <w:t xml:space="preserve"> </w:t>
      </w:r>
      <w:r>
        <w:rPr>
          <w:rStyle w:val="a6"/>
        </w:rPr>
        <w:t>п</w:t>
      </w:r>
      <w:r w:rsidRPr="002A6CF1">
        <w:rPr>
          <w:color w:val="000000"/>
        </w:rPr>
        <w:t>овышение информированности участников дорожного движения путем проведения мероприятий по пропаганде</w:t>
      </w:r>
      <w:r w:rsidRPr="0092158F">
        <w:rPr>
          <w:rStyle w:val="a6"/>
        </w:rPr>
        <w:t>;</w:t>
      </w:r>
    </w:p>
    <w:p w:rsidR="005E0E6A" w:rsidRDefault="005E0E6A" w:rsidP="005E0E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</w:rPr>
      </w:pPr>
      <w:r>
        <w:rPr>
          <w:rStyle w:val="a6"/>
        </w:rPr>
        <w:t xml:space="preserve">- </w:t>
      </w:r>
      <w:r w:rsidRPr="0092158F">
        <w:rPr>
          <w:rStyle w:val="a6"/>
        </w:rPr>
        <w:t xml:space="preserve"> </w:t>
      </w:r>
      <w:r>
        <w:rPr>
          <w:rStyle w:val="a6"/>
        </w:rPr>
        <w:t>п</w:t>
      </w:r>
      <w:r w:rsidRPr="002A6CF1">
        <w:rPr>
          <w:color w:val="000000"/>
        </w:rPr>
        <w:t>овышение уровня знаний у детей о последствиях нарушений ПДД за счет оснащения учебными и методическими материалами образовательных учреждений</w:t>
      </w:r>
      <w:r w:rsidRPr="0092158F">
        <w:rPr>
          <w:rStyle w:val="a6"/>
        </w:rPr>
        <w:t>;</w:t>
      </w:r>
    </w:p>
    <w:p w:rsidR="005E0E6A" w:rsidRPr="0092158F" w:rsidRDefault="005E0E6A" w:rsidP="005E0E6A">
      <w:pPr>
        <w:rPr>
          <w:rStyle w:val="a6"/>
          <w:b w:val="0"/>
        </w:rPr>
      </w:pPr>
      <w:r>
        <w:rPr>
          <w:rStyle w:val="a6"/>
        </w:rPr>
        <w:t>- с</w:t>
      </w:r>
      <w:r w:rsidRPr="008F2561">
        <w:rPr>
          <w:color w:val="000000"/>
        </w:rPr>
        <w:t>нижение количества дорожно-транспортных происшествий с участием детей</w:t>
      </w:r>
      <w:r>
        <w:rPr>
          <w:color w:val="000000"/>
        </w:rPr>
        <w:t>;</w:t>
      </w:r>
    </w:p>
    <w:p w:rsidR="005E0E6A" w:rsidRPr="0092158F" w:rsidRDefault="005E0E6A" w:rsidP="005E0E6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</w:rPr>
      </w:pPr>
      <w:r>
        <w:rPr>
          <w:rStyle w:val="a6"/>
        </w:rPr>
        <w:t xml:space="preserve">- </w:t>
      </w:r>
      <w:r w:rsidRPr="0092158F">
        <w:rPr>
          <w:rStyle w:val="a6"/>
        </w:rPr>
        <w:t xml:space="preserve"> </w:t>
      </w:r>
      <w:r>
        <w:rPr>
          <w:rStyle w:val="a6"/>
        </w:rPr>
        <w:t>у</w:t>
      </w:r>
      <w:r w:rsidRPr="002A6CF1">
        <w:rPr>
          <w:color w:val="000000"/>
        </w:rPr>
        <w:t>величение доли учащихся</w:t>
      </w:r>
      <w:r>
        <w:rPr>
          <w:color w:val="000000"/>
        </w:rPr>
        <w:t>,</w:t>
      </w:r>
      <w:r w:rsidRPr="002A6CF1">
        <w:rPr>
          <w:color w:val="000000"/>
        </w:rPr>
        <w:t xml:space="preserve"> задействованных в мероприятиях по профилактике ДТП</w:t>
      </w:r>
      <w:r>
        <w:rPr>
          <w:rStyle w:val="a6"/>
        </w:rPr>
        <w:t>.</w:t>
      </w:r>
    </w:p>
    <w:p w:rsidR="005E0E6A" w:rsidRDefault="005E0E6A" w:rsidP="005E0E6A">
      <w:pPr>
        <w:pStyle w:val="a4"/>
        <w:ind w:firstLine="708"/>
        <w:jc w:val="both"/>
        <w:rPr>
          <w:rFonts w:ascii="Times New Roman" w:hAnsi="Times New Roman"/>
        </w:rPr>
      </w:pPr>
    </w:p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</w:rPr>
      </w:pPr>
    </w:p>
    <w:p w:rsidR="005E0E6A" w:rsidRDefault="005E0E6A" w:rsidP="005E0E6A">
      <w:pPr>
        <w:pStyle w:val="ConsPlusNormal"/>
        <w:ind w:right="-1" w:firstLine="0"/>
        <w:outlineLvl w:val="1"/>
        <w:rPr>
          <w:rFonts w:ascii="Times New Roman" w:hAnsi="Times New Roman" w:cs="Times New Roman"/>
        </w:rPr>
      </w:pPr>
    </w:p>
    <w:p w:rsidR="005E0E6A" w:rsidRP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«Формирование законопослушного поведения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участников дорожного движения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 Устьянского муниципального округа»</w:t>
      </w:r>
    </w:p>
    <w:p w:rsidR="005E0E6A" w:rsidRPr="00811073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</w:rPr>
      </w:pPr>
    </w:p>
    <w:p w:rsidR="005E0E6A" w:rsidRPr="0024201B" w:rsidRDefault="005E0E6A" w:rsidP="005E0E6A">
      <w:pPr>
        <w:pStyle w:val="ConsPlusTitle"/>
        <w:ind w:left="567"/>
        <w:jc w:val="center"/>
        <w:rPr>
          <w:b w:val="0"/>
        </w:rPr>
      </w:pPr>
      <w:r w:rsidRPr="0024201B">
        <w:rPr>
          <w:b w:val="0"/>
        </w:rPr>
        <w:t>ПЕРЕЧЕНЬ</w:t>
      </w:r>
    </w:p>
    <w:p w:rsidR="005E0E6A" w:rsidRPr="0024201B" w:rsidRDefault="005E0E6A" w:rsidP="005E0E6A">
      <w:pPr>
        <w:pStyle w:val="ConsPlusTitle"/>
        <w:ind w:left="567" w:right="-568"/>
        <w:jc w:val="center"/>
      </w:pPr>
      <w:r w:rsidRPr="0024201B">
        <w:rPr>
          <w:b w:val="0"/>
        </w:rPr>
        <w:t>целевых показателей (индикаторов) муниципальной программы</w:t>
      </w:r>
    </w:p>
    <w:p w:rsidR="005E0E6A" w:rsidRPr="0024201B" w:rsidRDefault="005E0E6A" w:rsidP="005E0E6A">
      <w:pPr>
        <w:pStyle w:val="ConsPlusNormal"/>
        <w:widowControl/>
        <w:spacing w:line="240" w:lineRule="atLeast"/>
        <w:ind w:right="-568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276"/>
        <w:gridCol w:w="1134"/>
        <w:gridCol w:w="709"/>
        <w:gridCol w:w="850"/>
        <w:gridCol w:w="851"/>
        <w:gridCol w:w="769"/>
      </w:tblGrid>
      <w:tr w:rsidR="005E0E6A" w:rsidRPr="0024201B" w:rsidTr="007800ED">
        <w:trPr>
          <w:jc w:val="center"/>
        </w:trPr>
        <w:tc>
          <w:tcPr>
            <w:tcW w:w="4173" w:type="dxa"/>
            <w:vMerge w:val="restart"/>
          </w:tcPr>
          <w:p w:rsidR="005E0E6A" w:rsidRPr="0024201B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13" w:type="dxa"/>
            <w:gridSpan w:val="5"/>
          </w:tcPr>
          <w:p w:rsidR="005E0E6A" w:rsidRPr="0024201B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E0E6A" w:rsidRPr="0024201B" w:rsidTr="007800ED">
        <w:trPr>
          <w:trHeight w:val="1142"/>
          <w:jc w:val="center"/>
        </w:trPr>
        <w:tc>
          <w:tcPr>
            <w:tcW w:w="4173" w:type="dxa"/>
            <w:vMerge/>
          </w:tcPr>
          <w:p w:rsidR="005E0E6A" w:rsidRPr="0024201B" w:rsidRDefault="005E0E6A" w:rsidP="007800ED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5E0E6A" w:rsidRPr="0024201B" w:rsidRDefault="005E0E6A" w:rsidP="007800ED">
            <w:pPr>
              <w:spacing w:after="1" w:line="0" w:lineRule="atLeast"/>
            </w:pPr>
          </w:p>
        </w:tc>
        <w:tc>
          <w:tcPr>
            <w:tcW w:w="1134" w:type="dxa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850" w:type="dxa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5E0E6A" w:rsidRPr="0024201B" w:rsidTr="007800ED">
        <w:trPr>
          <w:trHeight w:val="244"/>
          <w:jc w:val="center"/>
        </w:trPr>
        <w:tc>
          <w:tcPr>
            <w:tcW w:w="4173" w:type="dxa"/>
            <w:vAlign w:val="center"/>
          </w:tcPr>
          <w:p w:rsidR="005E0E6A" w:rsidRPr="0024201B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0E6A" w:rsidRDefault="005E0E6A" w:rsidP="007800ED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E0E6A" w:rsidRDefault="005E0E6A" w:rsidP="007800ED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5E0E6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0E6A" w:rsidRPr="0024201B" w:rsidTr="007800ED">
        <w:trPr>
          <w:jc w:val="center"/>
        </w:trPr>
        <w:tc>
          <w:tcPr>
            <w:tcW w:w="4173" w:type="dxa"/>
          </w:tcPr>
          <w:p w:rsidR="005E0E6A" w:rsidRPr="002E445C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445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участников дорожного движения путем проведения мероприятий по пропаганде (не менее 2  в год)</w:t>
            </w:r>
          </w:p>
        </w:tc>
        <w:tc>
          <w:tcPr>
            <w:tcW w:w="1276" w:type="dxa"/>
          </w:tcPr>
          <w:p w:rsidR="005E0E6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E0E6A" w:rsidRDefault="005E0E6A" w:rsidP="007800ED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E0E6A" w:rsidRDefault="005E0E6A" w:rsidP="007800ED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E0E6A" w:rsidRDefault="005E0E6A" w:rsidP="007800ED">
            <w:pPr>
              <w:jc w:val="center"/>
            </w:pPr>
            <w:r>
              <w:t>2</w:t>
            </w:r>
          </w:p>
        </w:tc>
        <w:tc>
          <w:tcPr>
            <w:tcW w:w="769" w:type="dxa"/>
            <w:vAlign w:val="center"/>
          </w:tcPr>
          <w:p w:rsidR="005E0E6A" w:rsidRDefault="005E0E6A" w:rsidP="007800ED">
            <w:pPr>
              <w:jc w:val="center"/>
            </w:pPr>
            <w:r>
              <w:t>2</w:t>
            </w:r>
          </w:p>
        </w:tc>
      </w:tr>
      <w:tr w:rsidR="005E0E6A" w:rsidRPr="0024201B" w:rsidTr="007800ED">
        <w:trPr>
          <w:trHeight w:val="218"/>
          <w:jc w:val="center"/>
        </w:trPr>
        <w:tc>
          <w:tcPr>
            <w:tcW w:w="4173" w:type="dxa"/>
          </w:tcPr>
          <w:p w:rsidR="005E0E6A" w:rsidRPr="002065AB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 детей о последствиях нарушений ПДД за счет оснащения учебными и методическими материалами образовательных учреждений (1 материал в год)</w:t>
            </w:r>
          </w:p>
        </w:tc>
        <w:tc>
          <w:tcPr>
            <w:tcW w:w="1276" w:type="dxa"/>
          </w:tcPr>
          <w:p w:rsidR="005E0E6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5E0E6A" w:rsidRDefault="005E0E6A" w:rsidP="007800ED">
            <w:pPr>
              <w:jc w:val="center"/>
            </w:pPr>
            <w:r>
              <w:t>1</w:t>
            </w:r>
          </w:p>
        </w:tc>
      </w:tr>
      <w:tr w:rsidR="005E0E6A" w:rsidRPr="0024201B" w:rsidTr="007800ED">
        <w:trPr>
          <w:trHeight w:val="218"/>
          <w:jc w:val="center"/>
        </w:trPr>
        <w:tc>
          <w:tcPr>
            <w:tcW w:w="4173" w:type="dxa"/>
          </w:tcPr>
          <w:p w:rsidR="005E0E6A" w:rsidRPr="002065AB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792D5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Количество ДТП с участием несовершеннолетних</w:t>
            </w:r>
          </w:p>
        </w:tc>
        <w:tc>
          <w:tcPr>
            <w:tcW w:w="1276" w:type="dxa"/>
          </w:tcPr>
          <w:p w:rsidR="005E0E6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Pr="0024201B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10</w:t>
            </w:r>
          </w:p>
        </w:tc>
        <w:tc>
          <w:tcPr>
            <w:tcW w:w="769" w:type="dxa"/>
            <w:vAlign w:val="center"/>
          </w:tcPr>
          <w:p w:rsidR="005E0E6A" w:rsidRDefault="005E0E6A" w:rsidP="007800ED">
            <w:pPr>
              <w:jc w:val="center"/>
            </w:pPr>
            <w:r>
              <w:t>10</w:t>
            </w:r>
          </w:p>
        </w:tc>
      </w:tr>
      <w:tr w:rsidR="005E0E6A" w:rsidRPr="0024201B" w:rsidTr="007800ED">
        <w:trPr>
          <w:trHeight w:val="218"/>
          <w:jc w:val="center"/>
        </w:trPr>
        <w:tc>
          <w:tcPr>
            <w:tcW w:w="4173" w:type="dxa"/>
          </w:tcPr>
          <w:p w:rsidR="005E0E6A" w:rsidRPr="002065AB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задействованных в мероприятиях по профилактике ДТП</w:t>
            </w:r>
          </w:p>
        </w:tc>
        <w:tc>
          <w:tcPr>
            <w:tcW w:w="1276" w:type="dxa"/>
          </w:tcPr>
          <w:p w:rsidR="005E0E6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5E0E6A" w:rsidRDefault="005E0E6A" w:rsidP="007800ED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5E0E6A" w:rsidRDefault="005E0E6A" w:rsidP="007800ED">
            <w:pPr>
              <w:jc w:val="center"/>
            </w:pPr>
            <w:r>
              <w:t>25</w:t>
            </w:r>
          </w:p>
        </w:tc>
        <w:tc>
          <w:tcPr>
            <w:tcW w:w="850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30</w:t>
            </w:r>
          </w:p>
        </w:tc>
        <w:tc>
          <w:tcPr>
            <w:tcW w:w="851" w:type="dxa"/>
            <w:vAlign w:val="center"/>
          </w:tcPr>
          <w:p w:rsidR="005E0E6A" w:rsidRPr="0024201B" w:rsidRDefault="005E0E6A" w:rsidP="007800ED">
            <w:pPr>
              <w:jc w:val="center"/>
            </w:pPr>
            <w:r>
              <w:t>35</w:t>
            </w:r>
          </w:p>
        </w:tc>
        <w:tc>
          <w:tcPr>
            <w:tcW w:w="769" w:type="dxa"/>
            <w:vAlign w:val="center"/>
          </w:tcPr>
          <w:p w:rsidR="005E0E6A" w:rsidRDefault="005E0E6A" w:rsidP="007800ED">
            <w:pPr>
              <w:jc w:val="center"/>
            </w:pPr>
            <w:r>
              <w:t>35</w:t>
            </w:r>
          </w:p>
        </w:tc>
      </w:tr>
    </w:tbl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Default="005E0E6A" w:rsidP="005E0E6A">
      <w:pPr>
        <w:tabs>
          <w:tab w:val="left" w:pos="7851"/>
        </w:tabs>
        <w:rPr>
          <w:sz w:val="20"/>
          <w:szCs w:val="20"/>
        </w:rPr>
      </w:pPr>
    </w:p>
    <w:p w:rsidR="005E0E6A" w:rsidRP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5E0E6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«Формирование законопослушного поведения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участников дорожного движения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>Устьянского муниципального округа»</w:t>
      </w:r>
    </w:p>
    <w:p w:rsidR="005E0E6A" w:rsidRPr="00497FEA" w:rsidRDefault="005E0E6A" w:rsidP="005E0E6A">
      <w:pPr>
        <w:tabs>
          <w:tab w:val="left" w:pos="7851"/>
        </w:tabs>
        <w:rPr>
          <w:b/>
        </w:rPr>
      </w:pPr>
    </w:p>
    <w:p w:rsidR="005E0E6A" w:rsidRPr="00497FEA" w:rsidRDefault="005E0E6A" w:rsidP="005E0E6A">
      <w:pPr>
        <w:pStyle w:val="ConsPlusNormal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97FEA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</w:p>
    <w:p w:rsidR="005E0E6A" w:rsidRPr="00497FEA" w:rsidRDefault="005E0E6A" w:rsidP="005E0E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2862"/>
        <w:gridCol w:w="2762"/>
      </w:tblGrid>
      <w:tr w:rsidR="005E0E6A" w:rsidRPr="00497FEA" w:rsidTr="007800ED">
        <w:tc>
          <w:tcPr>
            <w:tcW w:w="567" w:type="dxa"/>
          </w:tcPr>
          <w:p w:rsidR="005E0E6A" w:rsidRPr="00497FE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8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7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5E0E6A" w:rsidRPr="00497FEA" w:rsidTr="007800ED">
        <w:trPr>
          <w:trHeight w:val="185"/>
        </w:trPr>
        <w:tc>
          <w:tcPr>
            <w:tcW w:w="567" w:type="dxa"/>
          </w:tcPr>
          <w:p w:rsidR="005E0E6A" w:rsidRPr="00497FE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5E0E6A" w:rsidRPr="00497FE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5E0E6A" w:rsidRPr="00497FE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E6A" w:rsidRPr="00497FEA" w:rsidTr="007800ED">
        <w:trPr>
          <w:trHeight w:val="185"/>
        </w:trPr>
        <w:tc>
          <w:tcPr>
            <w:tcW w:w="567" w:type="dxa"/>
          </w:tcPr>
          <w:p w:rsidR="005E0E6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0E6A" w:rsidRDefault="005E0E6A" w:rsidP="007800ED"/>
          <w:p w:rsidR="005E0E6A" w:rsidRPr="002A6CF1" w:rsidRDefault="005E0E6A" w:rsidP="007800ED">
            <w:pPr>
              <w:jc w:val="center"/>
            </w:pPr>
            <w:r>
              <w:t>1</w:t>
            </w:r>
          </w:p>
        </w:tc>
        <w:tc>
          <w:tcPr>
            <w:tcW w:w="3448" w:type="dxa"/>
          </w:tcPr>
          <w:p w:rsidR="005E0E6A" w:rsidRPr="002A6CF1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информированности участников дорожного движения путем проведения мероприятий по пропаганде (не менее 2  в год)</w:t>
            </w:r>
          </w:p>
        </w:tc>
        <w:tc>
          <w:tcPr>
            <w:tcW w:w="28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5E0E6A" w:rsidRDefault="005E0E6A" w:rsidP="007800ED">
            <w:r w:rsidRPr="00E165F3">
              <w:t>Статистические данные</w:t>
            </w:r>
          </w:p>
        </w:tc>
      </w:tr>
      <w:tr w:rsidR="005E0E6A" w:rsidRPr="00497FEA" w:rsidTr="007800ED">
        <w:trPr>
          <w:trHeight w:val="185"/>
        </w:trPr>
        <w:tc>
          <w:tcPr>
            <w:tcW w:w="567" w:type="dxa"/>
          </w:tcPr>
          <w:p w:rsidR="005E0E6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Pr="002A6CF1" w:rsidRDefault="005E0E6A" w:rsidP="007800ED"/>
          <w:p w:rsidR="005E0E6A" w:rsidRDefault="005E0E6A" w:rsidP="007800ED"/>
          <w:p w:rsidR="005E0E6A" w:rsidRPr="002A6CF1" w:rsidRDefault="005E0E6A" w:rsidP="007800ED">
            <w:pPr>
              <w:jc w:val="center"/>
            </w:pPr>
            <w:r>
              <w:t>2</w:t>
            </w:r>
          </w:p>
        </w:tc>
        <w:tc>
          <w:tcPr>
            <w:tcW w:w="3448" w:type="dxa"/>
          </w:tcPr>
          <w:p w:rsidR="005E0E6A" w:rsidRPr="002A6CF1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знаний у детей о последствиях нарушений ПДД за счет оснащения учебными и методическими материалами образовательных учреждений (1 материал в год)</w:t>
            </w:r>
          </w:p>
        </w:tc>
        <w:tc>
          <w:tcPr>
            <w:tcW w:w="28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5E0E6A" w:rsidRDefault="005E0E6A" w:rsidP="007800ED">
            <w:r w:rsidRPr="00E165F3">
              <w:t>Статистические данные</w:t>
            </w:r>
          </w:p>
        </w:tc>
      </w:tr>
      <w:tr w:rsidR="005E0E6A" w:rsidRPr="00497FEA" w:rsidTr="007800ED">
        <w:trPr>
          <w:trHeight w:val="185"/>
        </w:trPr>
        <w:tc>
          <w:tcPr>
            <w:tcW w:w="567" w:type="dxa"/>
          </w:tcPr>
          <w:p w:rsidR="005E0E6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Pr="002A6CF1" w:rsidRDefault="005E0E6A" w:rsidP="007800ED">
            <w:pPr>
              <w:jc w:val="center"/>
            </w:pPr>
            <w:r>
              <w:t>3</w:t>
            </w:r>
          </w:p>
        </w:tc>
        <w:tc>
          <w:tcPr>
            <w:tcW w:w="3448" w:type="dxa"/>
          </w:tcPr>
          <w:p w:rsidR="005E0E6A" w:rsidRPr="002A6CF1" w:rsidRDefault="005E0E6A" w:rsidP="007800ED">
            <w:pPr>
              <w:rPr>
                <w:color w:val="000000"/>
              </w:rPr>
            </w:pPr>
            <w:r w:rsidRPr="002A6CF1">
              <w:rPr>
                <w:color w:val="000000"/>
              </w:rPr>
              <w:t xml:space="preserve">Снижение количества дорожно-транспортных происшествий с участием детей </w:t>
            </w:r>
          </w:p>
          <w:p w:rsidR="005E0E6A" w:rsidRPr="002A6CF1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5E0E6A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E6A" w:rsidRPr="00497FEA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ОМВД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E0E6A" w:rsidRPr="00497FEA" w:rsidTr="007800ED">
        <w:tc>
          <w:tcPr>
            <w:tcW w:w="567" w:type="dxa"/>
          </w:tcPr>
          <w:p w:rsidR="005E0E6A" w:rsidRDefault="005E0E6A" w:rsidP="00780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0E6A" w:rsidRPr="00C020C2" w:rsidRDefault="005E0E6A" w:rsidP="007800ED">
            <w:pPr>
              <w:jc w:val="center"/>
            </w:pPr>
            <w:r>
              <w:t>4</w:t>
            </w:r>
          </w:p>
        </w:tc>
        <w:tc>
          <w:tcPr>
            <w:tcW w:w="3448" w:type="dxa"/>
          </w:tcPr>
          <w:p w:rsidR="005E0E6A" w:rsidRPr="002A6CF1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задействованных в мероприятиях по профилактике ДТП (2024 -25 %, 2025 -30%, 2026-35%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2027 -35%</w:t>
            </w:r>
            <w:r w:rsidRPr="002A6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62" w:type="dxa"/>
          </w:tcPr>
          <w:p w:rsidR="005E0E6A" w:rsidRPr="00497FEA" w:rsidRDefault="005E0E6A" w:rsidP="007800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5E0E6A" w:rsidRPr="00497FEA" w:rsidRDefault="005E0E6A" w:rsidP="007800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</w:tbl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/>
    <w:p w:rsidR="005E0E6A" w:rsidRDefault="005E0E6A" w:rsidP="005E0E6A">
      <w:pPr>
        <w:ind w:right="-739"/>
        <w:rPr>
          <w:sz w:val="20"/>
          <w:szCs w:val="20"/>
        </w:rPr>
      </w:pPr>
    </w:p>
    <w:p w:rsidR="005E0E6A" w:rsidRDefault="005E0E6A" w:rsidP="005E0E6A">
      <w:pPr>
        <w:ind w:right="-739"/>
        <w:jc w:val="right"/>
        <w:rPr>
          <w:sz w:val="20"/>
          <w:szCs w:val="20"/>
        </w:rPr>
        <w:sectPr w:rsidR="005E0E6A" w:rsidSect="00854CC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E0E6A" w:rsidRPr="005E0E6A" w:rsidRDefault="005E0E6A" w:rsidP="005E0E6A">
      <w:pPr>
        <w:pStyle w:val="ConsPlusNormal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«Формирование законопослушного поведения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 xml:space="preserve">участников дорожного движения </w:t>
      </w:r>
    </w:p>
    <w:p w:rsidR="005E0E6A" w:rsidRPr="005E0E6A" w:rsidRDefault="005E0E6A" w:rsidP="005E0E6A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E0E6A">
        <w:rPr>
          <w:rFonts w:ascii="Times New Roman" w:hAnsi="Times New Roman" w:cs="Times New Roman"/>
          <w:sz w:val="24"/>
          <w:szCs w:val="24"/>
        </w:rPr>
        <w:t>Устьянского муниципального округа»</w:t>
      </w:r>
    </w:p>
    <w:p w:rsidR="005E0E6A" w:rsidRPr="00E859A9" w:rsidRDefault="005E0E6A" w:rsidP="005E0E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0E6A" w:rsidRPr="00E859A9" w:rsidRDefault="005E0E6A" w:rsidP="005E0E6A"/>
    <w:p w:rsidR="005E0E6A" w:rsidRPr="00E859A9" w:rsidRDefault="005E0E6A" w:rsidP="005E0E6A">
      <w:pPr>
        <w:pStyle w:val="ConsPlusNormal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ab/>
      </w:r>
    </w:p>
    <w:p w:rsidR="005E0E6A" w:rsidRPr="00E859A9" w:rsidRDefault="005E0E6A" w:rsidP="005E0E6A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5E0E6A" w:rsidRPr="00E859A9" w:rsidRDefault="005E0E6A" w:rsidP="005E0E6A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5E0E6A" w:rsidRPr="00E859A9" w:rsidRDefault="005E0E6A" w:rsidP="005E0E6A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859A9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</w:p>
    <w:p w:rsidR="005E0E6A" w:rsidRPr="00E859A9" w:rsidRDefault="005E0E6A" w:rsidP="005E0E6A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0E6A" w:rsidRDefault="005E0E6A" w:rsidP="005E0E6A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>(</w:t>
      </w:r>
      <w:r w:rsidRPr="00E859A9">
        <w:rPr>
          <w:rFonts w:ascii="Times New Roman" w:hAnsi="Times New Roman" w:cs="Times New Roman"/>
          <w:sz w:val="24"/>
          <w:szCs w:val="24"/>
        </w:rPr>
        <w:t>рублей</w:t>
      </w:r>
      <w:r w:rsidRPr="00B46611">
        <w:rPr>
          <w:sz w:val="24"/>
          <w:szCs w:val="24"/>
        </w:rPr>
        <w:t>)</w:t>
      </w:r>
    </w:p>
    <w:tbl>
      <w:tblPr>
        <w:tblW w:w="0" w:type="auto"/>
        <w:jc w:val="center"/>
        <w:tblLook w:val="04A0"/>
      </w:tblPr>
      <w:tblGrid>
        <w:gridCol w:w="3055"/>
        <w:gridCol w:w="2108"/>
        <w:gridCol w:w="1113"/>
        <w:gridCol w:w="1226"/>
        <w:gridCol w:w="1176"/>
        <w:gridCol w:w="1176"/>
      </w:tblGrid>
      <w:tr w:rsidR="005E0E6A" w:rsidRPr="001D50DF" w:rsidTr="007800ED">
        <w:trPr>
          <w:trHeight w:val="424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Источники и направления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Объем  финансирования,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>В том числе по годам</w:t>
            </w:r>
          </w:p>
        </w:tc>
      </w:tr>
      <w:tr w:rsidR="005E0E6A" w:rsidRPr="001D50DF" w:rsidTr="007800ED">
        <w:trPr>
          <w:trHeight w:val="170"/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E6A" w:rsidRPr="00C72B78" w:rsidRDefault="005E0E6A" w:rsidP="007800E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E6A" w:rsidRPr="00C72B78" w:rsidRDefault="005E0E6A" w:rsidP="007800ED">
            <w:pPr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2026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5E0E6A" w:rsidRPr="001D50DF" w:rsidTr="007800ED">
        <w:trPr>
          <w:trHeight w:val="461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6A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Всего по </w:t>
            </w:r>
            <w:r>
              <w:rPr>
                <w:color w:val="000000"/>
              </w:rPr>
              <w:t>п</w:t>
            </w:r>
            <w:r w:rsidRPr="00C72B78">
              <w:rPr>
                <w:color w:val="000000"/>
              </w:rPr>
              <w:t>рограмме</w:t>
            </w:r>
            <w:r>
              <w:rPr>
                <w:color w:val="000000"/>
              </w:rPr>
              <w:t>,</w:t>
            </w:r>
          </w:p>
          <w:p w:rsidR="005E0E6A" w:rsidRPr="00C72B78" w:rsidRDefault="005E0E6A" w:rsidP="007800ED">
            <w:pPr>
              <w:ind w:left="567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6A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</w:tr>
      <w:tr w:rsidR="005E0E6A" w:rsidRPr="001D50DF" w:rsidTr="007800ED">
        <w:trPr>
          <w:trHeight w:val="17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6A" w:rsidRPr="00C72B78" w:rsidRDefault="005E0E6A" w:rsidP="007800ED">
            <w:pPr>
              <w:jc w:val="center"/>
              <w:rPr>
                <w:color w:val="000000"/>
              </w:rPr>
            </w:pPr>
            <w:r w:rsidRPr="00C72B78">
              <w:rPr>
                <w:color w:val="000000"/>
              </w:rPr>
              <w:t xml:space="preserve">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5E0E6A" w:rsidRPr="001D50DF" w:rsidTr="007800ED">
        <w:trPr>
          <w:trHeight w:val="17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6A" w:rsidRPr="00C72B78" w:rsidRDefault="005E0E6A" w:rsidP="007800ED">
            <w:pPr>
              <w:tabs>
                <w:tab w:val="left" w:pos="567"/>
              </w:tabs>
              <w:ind w:firstLine="567"/>
              <w:rPr>
                <w:color w:val="000000"/>
              </w:rPr>
            </w:pPr>
            <w:r w:rsidRPr="00C72B78">
              <w:rPr>
                <w:color w:val="000000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5E0E6A" w:rsidRPr="001D50DF" w:rsidTr="007800ED">
        <w:trPr>
          <w:trHeight w:val="170"/>
          <w:jc w:val="center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E6A" w:rsidRPr="00C72B78" w:rsidRDefault="005E0E6A" w:rsidP="007800ED">
            <w:pPr>
              <w:ind w:firstLine="567"/>
              <w:rPr>
                <w:color w:val="000000"/>
              </w:rPr>
            </w:pPr>
            <w:r w:rsidRPr="00C72B78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E6A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50 000,00</w:t>
            </w:r>
          </w:p>
        </w:tc>
      </w:tr>
      <w:tr w:rsidR="005E0E6A" w:rsidRPr="001D50DF" w:rsidTr="007800ED">
        <w:trPr>
          <w:trHeight w:val="17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E6A" w:rsidRPr="00C72B78" w:rsidRDefault="005E0E6A" w:rsidP="007800ED">
            <w:pPr>
              <w:ind w:firstLine="567"/>
              <w:jc w:val="center"/>
              <w:rPr>
                <w:color w:val="000000"/>
              </w:rPr>
            </w:pPr>
            <w:r w:rsidRPr="00C72B78">
              <w:t xml:space="preserve">внебюджетные источники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 w:rsidRPr="00C72B78">
              <w:rPr>
                <w:bCs/>
                <w:color w:val="000000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E6A" w:rsidRPr="00C72B78" w:rsidRDefault="005E0E6A" w:rsidP="007800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</w:tbl>
    <w:p w:rsidR="005E0E6A" w:rsidRDefault="005E0E6A" w:rsidP="005E0E6A"/>
    <w:p w:rsidR="005E0E6A" w:rsidRPr="00811073" w:rsidRDefault="005E0E6A" w:rsidP="005E0E6A"/>
    <w:p w:rsidR="006307DE" w:rsidRDefault="006307DE"/>
    <w:sectPr w:rsidR="006307DE" w:rsidSect="007C719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E6A"/>
    <w:rsid w:val="002255F0"/>
    <w:rsid w:val="005E0E6A"/>
    <w:rsid w:val="0063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0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0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5E0E6A"/>
  </w:style>
  <w:style w:type="character" w:customStyle="1" w:styleId="FontStyle15">
    <w:name w:val="Font Style15"/>
    <w:basedOn w:val="a0"/>
    <w:uiPriority w:val="99"/>
    <w:rsid w:val="005E0E6A"/>
    <w:rPr>
      <w:rFonts w:ascii="Times New Roman" w:hAnsi="Times New Roman" w:cs="Times New Roman"/>
      <w:sz w:val="26"/>
      <w:szCs w:val="26"/>
    </w:rPr>
  </w:style>
  <w:style w:type="paragraph" w:customStyle="1" w:styleId="d2e5eaf1f2e2e7e0e4e0ededeeecf4eef0ece0f2e5">
    <w:name w:val="Тd2еe5кeaсf1тf2 вe2 зe7аe0дe4аe0нedнedоeeмec фf4оeeрf0мecаe0тf2еe5"/>
    <w:basedOn w:val="a"/>
    <w:rsid w:val="005E0E6A"/>
    <w:pPr>
      <w:widowControl w:val="0"/>
      <w:suppressAutoHyphens/>
      <w:autoSpaceDE w:val="0"/>
    </w:pPr>
    <w:rPr>
      <w:rFonts w:ascii="Liberation Mono" w:hAnsi="Liberation Mono" w:cs="Liberation Mono"/>
      <w:color w:val="000000"/>
      <w:kern w:val="1"/>
      <w:sz w:val="20"/>
      <w:szCs w:val="20"/>
      <w:lang w:eastAsia="zh-CN"/>
    </w:rPr>
  </w:style>
  <w:style w:type="paragraph" w:styleId="a3">
    <w:name w:val="Normal (Web)"/>
    <w:basedOn w:val="a"/>
    <w:unhideWhenUsed/>
    <w:rsid w:val="005E0E6A"/>
    <w:pPr>
      <w:spacing w:before="100" w:beforeAutospacing="1" w:after="100" w:afterAutospacing="1"/>
    </w:pPr>
    <w:rPr>
      <w:rFonts w:ascii="Tahoma" w:hAnsi="Tahoma" w:cs="Tahoma"/>
      <w:color w:val="212121"/>
      <w:sz w:val="18"/>
      <w:szCs w:val="18"/>
    </w:rPr>
  </w:style>
  <w:style w:type="paragraph" w:customStyle="1" w:styleId="Style4">
    <w:name w:val="Style4"/>
    <w:basedOn w:val="a"/>
    <w:uiPriority w:val="99"/>
    <w:rsid w:val="005E0E6A"/>
    <w:pPr>
      <w:widowControl w:val="0"/>
      <w:autoSpaceDE w:val="0"/>
      <w:autoSpaceDN w:val="0"/>
      <w:adjustRightInd w:val="0"/>
      <w:spacing w:line="329" w:lineRule="exact"/>
      <w:ind w:firstLine="703"/>
      <w:jc w:val="both"/>
    </w:pPr>
  </w:style>
  <w:style w:type="paragraph" w:styleId="2">
    <w:name w:val="Body Text Indent 2"/>
    <w:basedOn w:val="a"/>
    <w:link w:val="20"/>
    <w:rsid w:val="005E0E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0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qFormat/>
    <w:rsid w:val="005E0E6A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5E0E6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0E6A"/>
    <w:pPr>
      <w:spacing w:before="100" w:beforeAutospacing="1" w:after="100" w:afterAutospacing="1"/>
    </w:pPr>
  </w:style>
  <w:style w:type="character" w:styleId="a6">
    <w:name w:val="Strong"/>
    <w:basedOn w:val="a0"/>
    <w:qFormat/>
    <w:rsid w:val="005E0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1905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2025-02-11T12:10:00Z</cp:lastPrinted>
  <dcterms:created xsi:type="dcterms:W3CDTF">2025-02-11T12:08:00Z</dcterms:created>
  <dcterms:modified xsi:type="dcterms:W3CDTF">2025-02-11T12:11:00Z</dcterms:modified>
</cp:coreProperties>
</file>